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675131" w:name="ctxt"/>
    <w:bookmarkEnd w:id="306751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76740635a1c8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36740635a1cf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656740635a1d8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686740635a1e0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686740635a1e7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56740635a1ef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616740635a1f7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536740635a1fe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975">
    <w:multiLevelType w:val="hybridMultilevel"/>
    <w:lvl w:ilvl="0" w:tplc="77738247">
      <w:start w:val="1"/>
      <w:numFmt w:val="decimal"/>
      <w:lvlText w:val="%1."/>
      <w:lvlJc w:val="left"/>
      <w:pPr>
        <w:ind w:left="720" w:hanging="360"/>
      </w:pPr>
    </w:lvl>
    <w:lvl w:ilvl="1" w:tplc="77738247" w:tentative="1">
      <w:start w:val="1"/>
      <w:numFmt w:val="lowerLetter"/>
      <w:lvlText w:val="%2."/>
      <w:lvlJc w:val="left"/>
      <w:pPr>
        <w:ind w:left="1440" w:hanging="360"/>
      </w:pPr>
    </w:lvl>
    <w:lvl w:ilvl="2" w:tplc="77738247" w:tentative="1">
      <w:start w:val="1"/>
      <w:numFmt w:val="lowerRoman"/>
      <w:lvlText w:val="%3."/>
      <w:lvlJc w:val="right"/>
      <w:pPr>
        <w:ind w:left="2160" w:hanging="180"/>
      </w:pPr>
    </w:lvl>
    <w:lvl w:ilvl="3" w:tplc="77738247" w:tentative="1">
      <w:start w:val="1"/>
      <w:numFmt w:val="decimal"/>
      <w:lvlText w:val="%4."/>
      <w:lvlJc w:val="left"/>
      <w:pPr>
        <w:ind w:left="2880" w:hanging="360"/>
      </w:pPr>
    </w:lvl>
    <w:lvl w:ilvl="4" w:tplc="77738247" w:tentative="1">
      <w:start w:val="1"/>
      <w:numFmt w:val="lowerLetter"/>
      <w:lvlText w:val="%5."/>
      <w:lvlJc w:val="left"/>
      <w:pPr>
        <w:ind w:left="3600" w:hanging="360"/>
      </w:pPr>
    </w:lvl>
    <w:lvl w:ilvl="5" w:tplc="77738247" w:tentative="1">
      <w:start w:val="1"/>
      <w:numFmt w:val="lowerRoman"/>
      <w:lvlText w:val="%6."/>
      <w:lvlJc w:val="right"/>
      <w:pPr>
        <w:ind w:left="4320" w:hanging="180"/>
      </w:pPr>
    </w:lvl>
    <w:lvl w:ilvl="6" w:tplc="77738247" w:tentative="1">
      <w:start w:val="1"/>
      <w:numFmt w:val="decimal"/>
      <w:lvlText w:val="%7."/>
      <w:lvlJc w:val="left"/>
      <w:pPr>
        <w:ind w:left="5040" w:hanging="360"/>
      </w:pPr>
    </w:lvl>
    <w:lvl w:ilvl="7" w:tplc="77738247" w:tentative="1">
      <w:start w:val="1"/>
      <w:numFmt w:val="lowerLetter"/>
      <w:lvlText w:val="%8."/>
      <w:lvlJc w:val="left"/>
      <w:pPr>
        <w:ind w:left="5760" w:hanging="360"/>
      </w:pPr>
    </w:lvl>
    <w:lvl w:ilvl="8" w:tplc="777382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4">
    <w:multiLevelType w:val="hybridMultilevel"/>
    <w:lvl w:ilvl="0" w:tplc="5449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974">
    <w:abstractNumId w:val="7974"/>
  </w:num>
  <w:num w:numId="7975">
    <w:abstractNumId w:val="79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3453851" Type="http://schemas.openxmlformats.org/officeDocument/2006/relationships/comments" Target="comments.xml"/><Relationship Id="rId558438416" Type="http://schemas.microsoft.com/office/2011/relationships/commentsExtended" Target="commentsExtended.xml"/><Relationship Id="rId50276740635a1c820" Type="http://schemas.openxmlformats.org/officeDocument/2006/relationships/hyperlink" Target="https://iservice.lombardini.it/documents/Manuals/9257/a_-_intake_and_exhaust.pdf" TargetMode="External"/><Relationship Id="rId32036740635a1cfeb" Type="http://schemas.openxmlformats.org/officeDocument/2006/relationships/hyperlink" Target="https://iservice.lombardini.it/documents/Manuals/9258/b_-_conn_rod-mounts-crankcase.pdf" TargetMode="External"/><Relationship Id="rId49656740635a1d880" Type="http://schemas.openxmlformats.org/officeDocument/2006/relationships/hyperlink" Target="https://iservice.lombardini.it/documents/Manuals/9251/c_-_cylinder_head-rocker-speed_governor.pdf" TargetMode="External"/><Relationship Id="rId22686740635a1e01b" Type="http://schemas.openxmlformats.org/officeDocument/2006/relationships/hyperlink" Target="https://iservice.lombardini.it/documents/Manuals/9252/d_-_controls-lubricating_system.pdf" TargetMode="External"/><Relationship Id="rId32686740635a1e7a5" Type="http://schemas.openxmlformats.org/officeDocument/2006/relationships/hyperlink" Target="https://iservice.lombardini.it/documents/Manuals/9253/e_-_fuel_system.pdf" TargetMode="External"/><Relationship Id="rId37256740635a1ef3b" Type="http://schemas.openxmlformats.org/officeDocument/2006/relationships/hyperlink" Target="https://iservice.lombardini.it/documents/Manuals/9254/f_-_cooling_system-starting.pdf" TargetMode="External"/><Relationship Id="rId21616740635a1f70f" Type="http://schemas.openxmlformats.org/officeDocument/2006/relationships/hyperlink" Target="https://iservice.lombardini.it/documents/Manuals/9255/g_-_crankshaft-short_block_table.pdf" TargetMode="External"/><Relationship Id="rId67536740635a1fec1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