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968800" w:name="ctxt"/>
    <w:bookmarkEnd w:id="169688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04675f52b1d92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94675f52b1d9b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8675f52b1da3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46675f52b1dac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13675f52b1db4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4675f52b1dbd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90675f52b1dc5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31675f52b1dce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375">
    <w:multiLevelType w:val="hybridMultilevel"/>
    <w:lvl w:ilvl="0" w:tplc="30993510">
      <w:start w:val="1"/>
      <w:numFmt w:val="decimal"/>
      <w:lvlText w:val="%1."/>
      <w:lvlJc w:val="left"/>
      <w:pPr>
        <w:ind w:left="720" w:hanging="360"/>
      </w:pPr>
    </w:lvl>
    <w:lvl w:ilvl="1" w:tplc="30993510" w:tentative="1">
      <w:start w:val="1"/>
      <w:numFmt w:val="lowerLetter"/>
      <w:lvlText w:val="%2."/>
      <w:lvlJc w:val="left"/>
      <w:pPr>
        <w:ind w:left="1440" w:hanging="360"/>
      </w:pPr>
    </w:lvl>
    <w:lvl w:ilvl="2" w:tplc="30993510" w:tentative="1">
      <w:start w:val="1"/>
      <w:numFmt w:val="lowerRoman"/>
      <w:lvlText w:val="%3."/>
      <w:lvlJc w:val="right"/>
      <w:pPr>
        <w:ind w:left="2160" w:hanging="180"/>
      </w:pPr>
    </w:lvl>
    <w:lvl w:ilvl="3" w:tplc="30993510" w:tentative="1">
      <w:start w:val="1"/>
      <w:numFmt w:val="decimal"/>
      <w:lvlText w:val="%4."/>
      <w:lvlJc w:val="left"/>
      <w:pPr>
        <w:ind w:left="2880" w:hanging="360"/>
      </w:pPr>
    </w:lvl>
    <w:lvl w:ilvl="4" w:tplc="30993510" w:tentative="1">
      <w:start w:val="1"/>
      <w:numFmt w:val="lowerLetter"/>
      <w:lvlText w:val="%5."/>
      <w:lvlJc w:val="left"/>
      <w:pPr>
        <w:ind w:left="3600" w:hanging="360"/>
      </w:pPr>
    </w:lvl>
    <w:lvl w:ilvl="5" w:tplc="30993510" w:tentative="1">
      <w:start w:val="1"/>
      <w:numFmt w:val="lowerRoman"/>
      <w:lvlText w:val="%6."/>
      <w:lvlJc w:val="right"/>
      <w:pPr>
        <w:ind w:left="4320" w:hanging="180"/>
      </w:pPr>
    </w:lvl>
    <w:lvl w:ilvl="6" w:tplc="30993510" w:tentative="1">
      <w:start w:val="1"/>
      <w:numFmt w:val="decimal"/>
      <w:lvlText w:val="%7."/>
      <w:lvlJc w:val="left"/>
      <w:pPr>
        <w:ind w:left="5040" w:hanging="360"/>
      </w:pPr>
    </w:lvl>
    <w:lvl w:ilvl="7" w:tplc="30993510" w:tentative="1">
      <w:start w:val="1"/>
      <w:numFmt w:val="lowerLetter"/>
      <w:lvlText w:val="%8."/>
      <w:lvlJc w:val="left"/>
      <w:pPr>
        <w:ind w:left="5760" w:hanging="360"/>
      </w:pPr>
    </w:lvl>
    <w:lvl w:ilvl="8" w:tplc="30993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74">
    <w:multiLevelType w:val="hybridMultilevel"/>
    <w:lvl w:ilvl="0" w:tplc="37069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374">
    <w:abstractNumId w:val="11374"/>
  </w:num>
  <w:num w:numId="11375">
    <w:abstractNumId w:val="113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30457443" Type="http://schemas.openxmlformats.org/officeDocument/2006/relationships/comments" Target="comments.xml"/><Relationship Id="rId806205273" Type="http://schemas.microsoft.com/office/2011/relationships/commentsExtended" Target="commentsExtended.xml"/><Relationship Id="rId3104675f52b1d928a" Type="http://schemas.openxmlformats.org/officeDocument/2006/relationships/hyperlink" Target="https://iservice.lombardini.it/documents/Manuals/9239/a_-_intake_and_exhaust.pdf" TargetMode="External"/><Relationship Id="rId3894675f52b1d9b4b" Type="http://schemas.openxmlformats.org/officeDocument/2006/relationships/hyperlink" Target="https://iservice.lombardini.it/documents/Manuals/9240/b_-_conn_rod-mounts--flywheel-crank.pdf" TargetMode="External"/><Relationship Id="rId3158675f52b1da3e1" Type="http://schemas.openxmlformats.org/officeDocument/2006/relationships/hyperlink" Target="https://iservice.lombardini.it/documents/Manuals/9241/c_-_cylinder_head-rocker-speed_governor.pdf" TargetMode="External"/><Relationship Id="rId7946675f52b1dac6e" Type="http://schemas.openxmlformats.org/officeDocument/2006/relationships/hyperlink" Target="https://iservice.lombardini.it/documents/Manuals/9242/d_-_controls-lubricating_system.pdf" TargetMode="External"/><Relationship Id="rId7313675f52b1db4d7" Type="http://schemas.openxmlformats.org/officeDocument/2006/relationships/hyperlink" Target="https://iservice.lombardini.it/documents/Manuals/9235/e_-_fuel_system.pdf" TargetMode="External"/><Relationship Id="rId7684675f52b1dbd56" Type="http://schemas.openxmlformats.org/officeDocument/2006/relationships/hyperlink" Target="https://iservice.lombardini.it/documents/Manuals/9236/f_-_cooling_system-starting.pdf" TargetMode="External"/><Relationship Id="rId1690675f52b1dc5d5" Type="http://schemas.openxmlformats.org/officeDocument/2006/relationships/hyperlink" Target="https://iservice.lombardini.it/documents/Manuals/9237/g_-_crankshaft-short_block_table.pdf" TargetMode="External"/><Relationship Id="rId6431675f52b1dce34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