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058533" w:name="ctxt"/>
    <w:bookmarkEnd w:id="490585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136763c5c585d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26763c5c5866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86763c5c586e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36763c5c5876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116763c5c587e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86763c5c5886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46763c5c588e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053">
    <w:multiLevelType w:val="hybridMultilevel"/>
    <w:lvl w:ilvl="0" w:tplc="64400521">
      <w:start w:val="1"/>
      <w:numFmt w:val="decimal"/>
      <w:lvlText w:val="%1."/>
      <w:lvlJc w:val="left"/>
      <w:pPr>
        <w:ind w:left="720" w:hanging="360"/>
      </w:pPr>
    </w:lvl>
    <w:lvl w:ilvl="1" w:tplc="64400521" w:tentative="1">
      <w:start w:val="1"/>
      <w:numFmt w:val="lowerLetter"/>
      <w:lvlText w:val="%2."/>
      <w:lvlJc w:val="left"/>
      <w:pPr>
        <w:ind w:left="1440" w:hanging="360"/>
      </w:pPr>
    </w:lvl>
    <w:lvl w:ilvl="2" w:tplc="64400521" w:tentative="1">
      <w:start w:val="1"/>
      <w:numFmt w:val="lowerRoman"/>
      <w:lvlText w:val="%3."/>
      <w:lvlJc w:val="right"/>
      <w:pPr>
        <w:ind w:left="2160" w:hanging="180"/>
      </w:pPr>
    </w:lvl>
    <w:lvl w:ilvl="3" w:tplc="64400521" w:tentative="1">
      <w:start w:val="1"/>
      <w:numFmt w:val="decimal"/>
      <w:lvlText w:val="%4."/>
      <w:lvlJc w:val="left"/>
      <w:pPr>
        <w:ind w:left="2880" w:hanging="360"/>
      </w:pPr>
    </w:lvl>
    <w:lvl w:ilvl="4" w:tplc="64400521" w:tentative="1">
      <w:start w:val="1"/>
      <w:numFmt w:val="lowerLetter"/>
      <w:lvlText w:val="%5."/>
      <w:lvlJc w:val="left"/>
      <w:pPr>
        <w:ind w:left="3600" w:hanging="360"/>
      </w:pPr>
    </w:lvl>
    <w:lvl w:ilvl="5" w:tplc="64400521" w:tentative="1">
      <w:start w:val="1"/>
      <w:numFmt w:val="lowerRoman"/>
      <w:lvlText w:val="%6."/>
      <w:lvlJc w:val="right"/>
      <w:pPr>
        <w:ind w:left="4320" w:hanging="180"/>
      </w:pPr>
    </w:lvl>
    <w:lvl w:ilvl="6" w:tplc="64400521" w:tentative="1">
      <w:start w:val="1"/>
      <w:numFmt w:val="decimal"/>
      <w:lvlText w:val="%7."/>
      <w:lvlJc w:val="left"/>
      <w:pPr>
        <w:ind w:left="5040" w:hanging="360"/>
      </w:pPr>
    </w:lvl>
    <w:lvl w:ilvl="7" w:tplc="64400521" w:tentative="1">
      <w:start w:val="1"/>
      <w:numFmt w:val="lowerLetter"/>
      <w:lvlText w:val="%8."/>
      <w:lvlJc w:val="left"/>
      <w:pPr>
        <w:ind w:left="5760" w:hanging="360"/>
      </w:pPr>
    </w:lvl>
    <w:lvl w:ilvl="8" w:tplc="64400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52">
    <w:multiLevelType w:val="hybridMultilevel"/>
    <w:lvl w:ilvl="0" w:tplc="4463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052">
    <w:abstractNumId w:val="25052"/>
  </w:num>
  <w:num w:numId="25053">
    <w:abstractNumId w:val="250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9922169" Type="http://schemas.openxmlformats.org/officeDocument/2006/relationships/comments" Target="comments.xml"/><Relationship Id="rId843291403" Type="http://schemas.microsoft.com/office/2011/relationships/commentsExtended" Target="commentsExtended.xml"/><Relationship Id="rId87136763c5c585dac" Type="http://schemas.openxmlformats.org/officeDocument/2006/relationships/hyperlink" Target="https://iservice.lombardini.it/documents/Manuals/9205/a_-_intake_and_exhaust.pdf" TargetMode="External"/><Relationship Id="rId68826763c5c586680" Type="http://schemas.openxmlformats.org/officeDocument/2006/relationships/hyperlink" Target="https://iservice.lombardini.it/documents/Manuals/9206/b_-_conn_rod-mounts-crankcase.pdf" TargetMode="External"/><Relationship Id="rId76886763c5c586e2a" Type="http://schemas.openxmlformats.org/officeDocument/2006/relationships/hyperlink" Target="https://iservice.lombardini.it/documents/Manuals/9207/c_-_cylinder_head-speed_governor.pdf" TargetMode="External"/><Relationship Id="rId52936763c5c587627" Type="http://schemas.openxmlformats.org/officeDocument/2006/relationships/hyperlink" Target="https://iservice.lombardini.it/documents/Manuals/9708/d_-_controls-lubricating_system.pdf" TargetMode="External"/><Relationship Id="rId11116763c5c587eae" Type="http://schemas.openxmlformats.org/officeDocument/2006/relationships/hyperlink" Target="https://iservice.lombardini.it/documents/Manuals/9202/e_-_fuel_system.pdf" TargetMode="External"/><Relationship Id="rId70286763c5c5886d8" Type="http://schemas.openxmlformats.org/officeDocument/2006/relationships/hyperlink" Target="https://iservice.lombardini.it/documents/Manuals/9203/f_-_cooling_system-starting.pdf" TargetMode="External"/><Relationship Id="rId46146763c5c588e99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