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42552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75948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022549" w:name="ctxt"/>
    <w:bookmarkEnd w:id="9602254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soupapes par cylindre;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indirecte.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 (version de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2518320" name="name98776763cac1482d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9646763cac1482d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28213" w:name="result_box"/>
                <w:bookmarkEnd w:id="5428213"/>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623204" w:name="result_box"/>
                <w:bookmarkEnd w:id="6762320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2641154" name="name64076763cac1590e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1986763cac1590e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1510210" name="name16586763cac167237"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1756763cac16723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0010012" name="name50326763cac173cb6"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2516763cac173cb2"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77273" name="name20766763cac17a7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46763cac17a7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1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771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7716"/>
        </w:numPr>
        <w:spacing w:before="0" w:after="0" w:line="240" w:lineRule="auto"/>
        <w:jc w:val="left"/>
        <w:rPr>
          <w:color w:val="00274C"/>
          <w:sz w:val="20"/>
          <w:szCs w:val="20"/>
        </w:rPr>
      </w:pPr>
      <w:r>
        <w:rPr>
          <w:color w:val="00274C"/>
          <w:sz w:val="20"/>
          <w:szCs w:val="20"/>
          <w:u w:val="none"/>
        </w:rPr>
        <w:t xml:space="preserve">N'utiliser que l'huile approuvée afin de garantir une protection adéquate, l'efficacité et la durée du moteur.</w:t>
      </w:r>
    </w:p>
    <w:p>
      <w:pPr>
        <w:numPr>
          <w:ilvl w:val="0"/>
          <w:numId w:val="771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771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72267" name="name48536763cac1818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76763cac1818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1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771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771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771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771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ou meilleur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ou meilleur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990433" name="name90796763cac190e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916763cac190e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761994" name="name45946763cac199d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306763cac199d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7716"/>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7716"/>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7716"/>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pas de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Remarques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ADDITIFS POUR CARBURANT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center"/>
                  </w:pPr>
                  <w:r>
                    <w:rPr>
                      <w:b/>
                      <w:bCs/>
                      <w:color w:val="FFFFFF"/>
                      <w:position w:val="0"/>
                      <w:sz w:val="20"/>
                      <w:szCs w:val="20"/>
                      <w:u w:val="none"/>
                      <w:shd w:val="clear" w:color="auto" w:fill="00274C"/>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864170" name="name13646763cac1a8b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766763cac1a8b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71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 STANDARD TEMPÉRATURE AMBIANTE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CAPACITÉ DE LA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COURANT DE DECHARGE DE LA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 STANDARD TEMPÉRATURE AMBIANTE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CAPACITÉ DE LA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COURANT DE DECHARGE DE LA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17">
    <w:multiLevelType w:val="hybridMultilevel"/>
    <w:lvl w:ilvl="0" w:tplc="34273799">
      <w:start w:val="1"/>
      <w:numFmt w:val="decimal"/>
      <w:lvlText w:val="%1."/>
      <w:lvlJc w:val="left"/>
      <w:pPr>
        <w:ind w:left="720" w:hanging="360"/>
      </w:pPr>
    </w:lvl>
    <w:lvl w:ilvl="1" w:tplc="34273799" w:tentative="1">
      <w:start w:val="1"/>
      <w:numFmt w:val="lowerLetter"/>
      <w:lvlText w:val="%2."/>
      <w:lvlJc w:val="left"/>
      <w:pPr>
        <w:ind w:left="1440" w:hanging="360"/>
      </w:pPr>
    </w:lvl>
    <w:lvl w:ilvl="2" w:tplc="34273799" w:tentative="1">
      <w:start w:val="1"/>
      <w:numFmt w:val="lowerRoman"/>
      <w:lvlText w:val="%3."/>
      <w:lvlJc w:val="right"/>
      <w:pPr>
        <w:ind w:left="2160" w:hanging="180"/>
      </w:pPr>
    </w:lvl>
    <w:lvl w:ilvl="3" w:tplc="34273799" w:tentative="1">
      <w:start w:val="1"/>
      <w:numFmt w:val="decimal"/>
      <w:lvlText w:val="%4."/>
      <w:lvlJc w:val="left"/>
      <w:pPr>
        <w:ind w:left="2880" w:hanging="360"/>
      </w:pPr>
    </w:lvl>
    <w:lvl w:ilvl="4" w:tplc="34273799" w:tentative="1">
      <w:start w:val="1"/>
      <w:numFmt w:val="lowerLetter"/>
      <w:lvlText w:val="%5."/>
      <w:lvlJc w:val="left"/>
      <w:pPr>
        <w:ind w:left="3600" w:hanging="360"/>
      </w:pPr>
    </w:lvl>
    <w:lvl w:ilvl="5" w:tplc="34273799" w:tentative="1">
      <w:start w:val="1"/>
      <w:numFmt w:val="lowerRoman"/>
      <w:lvlText w:val="%6."/>
      <w:lvlJc w:val="right"/>
      <w:pPr>
        <w:ind w:left="4320" w:hanging="180"/>
      </w:pPr>
    </w:lvl>
    <w:lvl w:ilvl="6" w:tplc="34273799" w:tentative="1">
      <w:start w:val="1"/>
      <w:numFmt w:val="decimal"/>
      <w:lvlText w:val="%7."/>
      <w:lvlJc w:val="left"/>
      <w:pPr>
        <w:ind w:left="5040" w:hanging="360"/>
      </w:pPr>
    </w:lvl>
    <w:lvl w:ilvl="7" w:tplc="34273799" w:tentative="1">
      <w:start w:val="1"/>
      <w:numFmt w:val="lowerLetter"/>
      <w:lvlText w:val="%8."/>
      <w:lvlJc w:val="left"/>
      <w:pPr>
        <w:ind w:left="5760" w:hanging="360"/>
      </w:pPr>
    </w:lvl>
    <w:lvl w:ilvl="8" w:tplc="34273799" w:tentative="1">
      <w:start w:val="1"/>
      <w:numFmt w:val="lowerRoman"/>
      <w:lvlText w:val="%9."/>
      <w:lvlJc w:val="right"/>
      <w:pPr>
        <w:ind w:left="6480" w:hanging="180"/>
      </w:pPr>
    </w:lvl>
  </w:abstractNum>
  <w:abstractNum w:abstractNumId="7716">
    <w:multiLevelType w:val="hybridMultilevel"/>
    <w:lvl w:ilvl="0" w:tplc="30985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16">
    <w:abstractNumId w:val="7716"/>
  </w:num>
  <w:num w:numId="7717">
    <w:abstractNumId w:val="77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8934982" Type="http://schemas.openxmlformats.org/officeDocument/2006/relationships/comments" Target="comments.xml"/><Relationship Id="rId538215384" Type="http://schemas.microsoft.com/office/2011/relationships/commentsExtended" Target="commentsExtended.xml"/><Relationship Id="rId48759485" Type="http://schemas.openxmlformats.org/officeDocument/2006/relationships/image" Target="media/imgrId48759485.jpg"/><Relationship Id="rId39646763cac1482d8" Type="http://schemas.openxmlformats.org/officeDocument/2006/relationships/image" Target="media/imgrId39646763cac1482d8.png"/><Relationship Id="rId91986763cac1590e1" Type="http://schemas.openxmlformats.org/officeDocument/2006/relationships/image" Target="media/imgrId91986763cac1590e1.png"/><Relationship Id="rId71756763cac167233" Type="http://schemas.openxmlformats.org/officeDocument/2006/relationships/image" Target="media/imgrId71756763cac167233.png"/><Relationship Id="rId92516763cac173cb2" Type="http://schemas.openxmlformats.org/officeDocument/2006/relationships/image" Target="media/imgrId92516763cac173cb2.png"/><Relationship Id="rId57846763cac17a74a" Type="http://schemas.openxmlformats.org/officeDocument/2006/relationships/image" Target="media/imgrId57846763cac17a74a.jpg"/><Relationship Id="rId54476763cac181821" Type="http://schemas.openxmlformats.org/officeDocument/2006/relationships/image" Target="media/imgrId54476763cac181821.jpg"/><Relationship Id="rId53916763cac190e8c" Type="http://schemas.openxmlformats.org/officeDocument/2006/relationships/image" Target="media/imgrId53916763cac190e8c.png"/><Relationship Id="rId87306763cac199d95" Type="http://schemas.openxmlformats.org/officeDocument/2006/relationships/image" Target="media/imgrId87306763cac199d95.png"/><Relationship Id="rId31766763cac1a8b0d" Type="http://schemas.openxmlformats.org/officeDocument/2006/relationships/image" Target="media/imgrId31766763cac1a8b0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759485" Type="http://schemas.openxmlformats.org/officeDocument/2006/relationships/image" Target="media/imgrId487594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