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Werkstatthandbuch KDI 3404 TM (Rev. 08.2)</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4955276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0790552"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23901771" w:name="ctxt"/>
    <w:bookmarkEnd w:id="23901771"/>
    <w:p>
      <w:pPr>
        <w:widowControl w:val="on"/>
        <w:pBdr/>
        <w:spacing w:before="75" w:after="75" w:line="240" w:lineRule="auto"/>
        <w:ind w:left="75" w:right="75"/>
        <w:jc w:val="left"/>
      </w:pPr>
    </w:p>
    <w:p>
      <w:pPr>
        <w:pStyle w:val="Titolo1"/>
      </w:pPr>
      <w:r>
        <w:rPr/>
        <w:t xml:space="preserve">Allgemeine angaben</w:t>
      </w:r>
    </w:p>
    <w:p>
      <w:pPr>
        <w:widowControl w:val="on"/>
        <w:pBdr/>
        <w:spacing w:before="0" w:after="0" w:line="240" w:lineRule="auto"/>
        <w:ind w:left="0" w:right="0"/>
        <w:jc w:val="left"/>
      </w:pPr>
    </w:p>
    <w:p>
      <w:pPr>
        <w:pStyle w:val="Titolo2"/>
      </w:pPr>
      <w:r>
        <w:rPr/>
        <w:t xml:space="preserve">Nützliche Informationen</w:t>
      </w:r>
    </w:p>
    <w:p>
      <w:pPr>
        <w:numPr>
          <w:ilvl w:val="0"/>
          <w:numId w:val="90445910"/>
        </w:numPr>
        <w:spacing w:before="0" w:after="0" w:line="240" w:lineRule="auto"/>
        <w:jc w:val="left"/>
        <w:rPr>
          <w:color w:val="00274C"/>
          <w:sz w:val="20"/>
          <w:szCs w:val="20"/>
        </w:rPr>
      </w:pPr>
      <w:r>
        <w:rPr>
          <w:color w:val="00274C"/>
          <w:sz w:val="20"/>
          <w:szCs w:val="20"/>
        </w:rPr>
        <w:t xml:space="preserve">Das vorliegende Handbuch enthält die notwendigen Anweisungen für eine korrekte Verwendung und eine korrekte Wartung des Motors und hat deshalb immer zur Verfügung zu stehen, so dass es bei Bedarf jederzeit eingesehen werden kann.</w:t>
      </w:r>
    </w:p>
    <w:p>
      <w:pPr>
        <w:numPr>
          <w:ilvl w:val="0"/>
          <w:numId w:val="90445910"/>
        </w:numPr>
        <w:spacing w:before="0" w:after="0" w:line="240" w:lineRule="auto"/>
        <w:jc w:val="left"/>
        <w:rPr>
          <w:color w:val="00274C"/>
          <w:sz w:val="20"/>
          <w:szCs w:val="20"/>
        </w:rPr>
      </w:pPr>
      <w:r>
        <w:rPr>
          <w:color w:val="00274C"/>
          <w:sz w:val="20"/>
          <w:szCs w:val="20"/>
        </w:rPr>
        <w:t xml:space="preserve">Die im vorliegenden Handbuch enthaltenen Informationen, Beschreibungen und Abbildungen stellen den Stand der Technik des Motors zu dem Zeitpunkt dar, zu dem er auf den Markt gekommen ist ( </w:t>
      </w:r>
      <w:hyperlink r:id="rId2297608a8e31d6db7" w:history="1">
        <w:r>
          <w:rPr>
            <w:b/>
            <w:bCs/>
            <w:color w:val="0000FF"/>
            <w:sz w:val="20"/>
            <w:szCs w:val="20"/>
          </w:rPr>
          <w:t xml:space="preserve">Abs. 1.4</w:t>
        </w:r>
      </w:hyperlink>
      <w:r>
        <w:rPr>
          <w:color w:val="00274C"/>
          <w:sz w:val="20"/>
          <w:szCs w:val="20"/>
        </w:rPr>
        <w:t xml:space="preserve"> e </w:t>
      </w:r>
      <w:hyperlink r:id="rId3385608a8e31d6dea" w:history="1">
        <w:r>
          <w:rPr>
            <w:b/>
            <w:bCs/>
            <w:color w:val="0000FF"/>
            <w:sz w:val="20"/>
            <w:szCs w:val="20"/>
          </w:rPr>
          <w:t xml:space="preserve">Abs. 1.5</w:t>
        </w:r>
      </w:hyperlink>
      <w:r>
        <w:rPr>
          <w:color w:val="00274C"/>
          <w:sz w:val="20"/>
          <w:szCs w:val="20"/>
        </w:rPr>
        <w:t xml:space="preserve"> ).</w:t>
      </w:r>
    </w:p>
    <w:p>
      <w:pPr>
        <w:numPr>
          <w:ilvl w:val="0"/>
          <w:numId w:val="90445910"/>
        </w:numPr>
        <w:spacing w:before="0" w:after="0" w:line="240" w:lineRule="auto"/>
        <w:jc w:val="left"/>
        <w:rPr>
          <w:color w:val="00274C"/>
          <w:sz w:val="20"/>
          <w:szCs w:val="20"/>
        </w:rPr>
      </w:pPr>
      <w:r>
        <w:rPr>
          <w:color w:val="00274C"/>
          <w:sz w:val="20"/>
          <w:szCs w:val="20"/>
        </w:rPr>
        <w:t xml:space="preserve">Die Motoren werden jedoch ständig weiter entwickelt und aus diesem Grund unterliegen die in diesem Dokument enthaltenen Informationen Veränderungen, ohne dass dadurch die Verpflichtung einer vorherigen Ankündigung entsteht.</w:t>
      </w:r>
    </w:p>
    <w:p>
      <w:pPr>
        <w:numPr>
          <w:ilvl w:val="0"/>
          <w:numId w:val="9044591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behält sich das Recht vor, aus technischen oder wirtschaftlichen Gründen jederzeit Veränderungen an den Motoren vorzunehmen.</w:t>
      </w:r>
    </w:p>
    <w:p>
      <w:pPr>
        <w:numPr>
          <w:ilvl w:val="0"/>
          <w:numId w:val="90445910"/>
        </w:numPr>
        <w:spacing w:before="0" w:after="0" w:line="240" w:lineRule="auto"/>
        <w:jc w:val="left"/>
        <w:rPr>
          <w:color w:val="00274C"/>
          <w:sz w:val="20"/>
          <w:szCs w:val="20"/>
        </w:rPr>
      </w:pPr>
      <w:r>
        <w:rPr>
          <w:color w:val="00274C"/>
          <w:sz w:val="20"/>
          <w:szCs w:val="20"/>
        </w:rPr>
        <w:t xml:space="preserve">Auf Grund dieser Veränderungen entsteht </w:t>
      </w:r>
      <w:r>
        <w:rPr>
          <w:b/>
          <w:bCs/>
          <w:color w:val="00274C"/>
          <w:sz w:val="20"/>
          <w:szCs w:val="20"/>
        </w:rPr>
        <w:t xml:space="preserve">KOHLER</w:t>
      </w:r>
      <w:r>
        <w:rPr>
          <w:color w:val="00274C"/>
          <w:sz w:val="20"/>
          <w:szCs w:val="20"/>
        </w:rPr>
        <w:t xml:space="preserve"> keinerlei Verpflichtung in die bisher vermarktete Produktion einzugreifen oder das vorliegende Dokument als unangemessen zu betrachten.</w:t>
      </w:r>
    </w:p>
    <w:p>
      <w:pPr>
        <w:numPr>
          <w:ilvl w:val="0"/>
          <w:numId w:val="90445910"/>
        </w:numPr>
        <w:spacing w:before="0" w:after="0" w:line="240" w:lineRule="auto"/>
        <w:jc w:val="left"/>
        <w:rPr>
          <w:color w:val="00274C"/>
          <w:sz w:val="20"/>
          <w:szCs w:val="20"/>
        </w:rPr>
      </w:pPr>
      <w:r>
        <w:rPr>
          <w:color w:val="00274C"/>
          <w:sz w:val="20"/>
          <w:szCs w:val="20"/>
        </w:rPr>
        <w:t xml:space="preserve">Die Absätze, Tabellen und Abbildungen sind mit der Nummer des entsprechenden Kapitels versehen, gefolgt von der fortlaufenden Nummer von Absatz, Tabelle und/oder Abbildung.</w:t>
      </w:r>
    </w:p>
    <w:p>
      <w:pPr>
        <w:widowControl w:val="on"/>
        <w:pBdr/>
        <w:spacing w:before="0" w:after="0" w:line="262" w:lineRule="auto"/>
        <w:ind w:left="0" w:right="0"/>
        <w:jc w:val="left"/>
      </w:pPr>
      <w:r>
        <w:rPr>
          <w:color w:val="00274C"/>
          <w:sz w:val="20"/>
          <w:szCs w:val="20"/>
        </w:rPr>
        <w:t xml:space="preserve">Bsp: </w:t>
      </w:r>
      <w:r>
        <w:rPr>
          <w:b/>
          <w:bCs/>
          <w:color w:val="00274C"/>
          <w:sz w:val="20"/>
          <w:szCs w:val="20"/>
        </w:rPr>
        <w:t xml:space="preserve">Abs</w:t>
      </w:r>
      <w:r>
        <w:rPr>
          <w:color w:val="00274C"/>
          <w:sz w:val="20"/>
          <w:szCs w:val="20"/>
        </w:rPr>
        <w:t xml:space="preserve"> . </w:t>
      </w:r>
      <w:r>
        <w:rPr>
          <w:b/>
          <w:bCs/>
          <w:color w:val="00274C"/>
          <w:sz w:val="20"/>
          <w:szCs w:val="20"/>
        </w:rPr>
        <w:t xml:space="preserve">1.3 -</w:t>
      </w:r>
      <w:r>
        <w:rPr>
          <w:color w:val="00274C"/>
          <w:sz w:val="20"/>
          <w:szCs w:val="20"/>
        </w:rPr>
        <w:t xml:space="preserve"> Kapitel </w:t>
      </w:r>
      <w:r>
        <w:rPr>
          <w:b/>
          <w:bCs/>
          <w:color w:val="00274C"/>
          <w:sz w:val="20"/>
          <w:szCs w:val="20"/>
        </w:rPr>
        <w:t xml:space="preserve">1</w:t>
      </w:r>
      <w:r>
        <w:rPr>
          <w:color w:val="00274C"/>
          <w:sz w:val="20"/>
          <w:szCs w:val="20"/>
        </w:rPr>
        <w:t xml:space="preserve"> Absatz </w:t>
      </w:r>
      <w:r>
        <w:rPr>
          <w:b/>
          <w:bCs/>
          <w:color w:val="00274C"/>
          <w:sz w:val="20"/>
          <w:szCs w:val="20"/>
        </w:rPr>
        <w:t xml:space="preserve">3</w:t>
      </w: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w:t>
      </w:r>
      <w:r>
        <w:rPr>
          <w:color w:val="00274C"/>
          <w:sz w:val="20"/>
          <w:szCs w:val="20"/>
        </w:rPr>
        <w:t xml:space="preserve"> . </w:t>
      </w:r>
      <w:r>
        <w:rPr>
          <w:b/>
          <w:bCs/>
          <w:color w:val="00274C"/>
          <w:sz w:val="20"/>
          <w:szCs w:val="20"/>
        </w:rPr>
        <w:t xml:space="preserve">2.4</w:t>
      </w:r>
      <w:r>
        <w:rPr>
          <w:color w:val="00274C"/>
          <w:sz w:val="20"/>
          <w:szCs w:val="20"/>
        </w:rPr>
        <w:t xml:space="preserve"> - Kapitel </w:t>
      </w:r>
      <w:r>
        <w:rPr>
          <w:b/>
          <w:bCs/>
          <w:color w:val="00274C"/>
          <w:sz w:val="20"/>
          <w:szCs w:val="20"/>
        </w:rPr>
        <w:t xml:space="preserve">2</w:t>
      </w:r>
      <w:r>
        <w:rPr>
          <w:color w:val="00274C"/>
          <w:sz w:val="20"/>
          <w:szCs w:val="20"/>
        </w:rPr>
        <w:t xml:space="preserve"> Tabelle </w:t>
      </w:r>
      <w:r>
        <w:rPr>
          <w:b/>
          <w:bCs/>
          <w:color w:val="00274C"/>
          <w:sz w:val="20"/>
          <w:szCs w:val="20"/>
        </w:rPr>
        <w:t xml:space="preserve">4</w:t>
      </w:r>
      <w:r>
        <w:rPr>
          <w:color w:val="00274C"/>
          <w:sz w:val="20"/>
          <w:szCs w:val="20"/>
        </w:rPr>
        <w:t xml:space="preserve"> .</w:t>
      </w:r>
      <w:r>
        <w:rPr>
          <w:b/>
          <w:bCs/>
          <w:color w:val="00274C"/>
          <w:sz w:val="20"/>
          <w:szCs w:val="20"/>
        </w:rPr>
        <w:br/>
        <w:t xml:space="preserve">Abb</w:t>
      </w:r>
      <w:r>
        <w:rPr>
          <w:color w:val="00274C"/>
          <w:sz w:val="20"/>
          <w:szCs w:val="20"/>
        </w:rPr>
        <w:t xml:space="preserve"> . </w:t>
      </w:r>
      <w:r>
        <w:rPr>
          <w:b/>
          <w:bCs/>
          <w:color w:val="00274C"/>
          <w:sz w:val="20"/>
          <w:szCs w:val="20"/>
        </w:rPr>
        <w:t xml:space="preserve">4.5</w:t>
      </w:r>
      <w:r>
        <w:rPr>
          <w:color w:val="00274C"/>
          <w:sz w:val="20"/>
          <w:szCs w:val="20"/>
        </w:rPr>
        <w:t xml:space="preserve"> - Kapitel </w:t>
      </w:r>
      <w:r>
        <w:rPr>
          <w:b/>
          <w:bCs/>
          <w:color w:val="00274C"/>
          <w:sz w:val="20"/>
          <w:szCs w:val="20"/>
        </w:rPr>
        <w:t xml:space="preserve">4</w:t>
      </w:r>
      <w:r>
        <w:rPr>
          <w:color w:val="00274C"/>
          <w:sz w:val="20"/>
          <w:szCs w:val="20"/>
        </w:rPr>
        <w:t xml:space="preserve"> Abbildung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 Die folgenden Absätze können in Unterabsätze gegliedert sein.</w:t>
      </w:r>
    </w:p>
    <w:p>
      <w:pPr>
        <w:widowControl w:val="on"/>
        <w:pBdr/>
        <w:spacing w:before="0" w:after="0" w:line="262" w:lineRule="auto"/>
        <w:ind w:left="0" w:right="0"/>
        <w:jc w:val="left"/>
      </w:pPr>
      <w:r>
        <w:rPr>
          <w:color w:val="00274C"/>
          <w:sz w:val="20"/>
          <w:szCs w:val="20"/>
        </w:rPr>
        <w:t xml:space="preserve"> </w:t>
      </w:r>
    </w:p>
    <w:p>
      <w:pPr>
        <w:numPr>
          <w:ilvl w:val="0"/>
          <w:numId w:val="90445910"/>
        </w:numPr>
        <w:spacing w:before="0" w:after="0" w:line="240" w:lineRule="auto"/>
        <w:jc w:val="left"/>
        <w:rPr>
          <w:color w:val="00274C"/>
          <w:sz w:val="20"/>
          <w:szCs w:val="20"/>
        </w:rPr>
      </w:pPr>
      <w:r>
        <w:rPr>
          <w:color w:val="00274C"/>
          <w:sz w:val="20"/>
          <w:szCs w:val="20"/>
        </w:rPr>
        <w:t xml:space="preserve">Abbildungen oder Absätze. Alle Fachbegriffe, speziellen Bauteile und Symbole </w:t>
      </w:r>
      <w:r>
        <w:rPr>
          <w:b/>
          <w:bCs/>
          <w:color w:val="00274C"/>
          <w:sz w:val="20"/>
          <w:szCs w:val="20"/>
        </w:rPr>
        <w:t xml:space="preserve">(</w:t>
      </w:r>
      <w:r>
        <w:rPr>
          <w:color w:val="00274C"/>
          <w:sz w:val="20"/>
          <w:szCs w:val="20"/>
        </w:rPr>
        <w:t xml:space="preserve"> </w:t>
      </w:r>
      <w:hyperlink r:id="rId6840608a8e31d7012" w:history="1">
        <w:r>
          <w:rPr>
            <w:b/>
            <w:bCs/>
            <w:color w:val="0000FF"/>
            <w:sz w:val="20"/>
            <w:szCs w:val="20"/>
            <w:u w:val="single"/>
          </w:rPr>
          <w:t xml:space="preserve">Tab. 15.1</w:t>
        </w:r>
      </w:hyperlink>
      <w:r>
        <w:rPr>
          <w:b/>
          <w:bCs/>
          <w:color w:val="00274C"/>
          <w:sz w:val="20"/>
          <w:szCs w:val="20"/>
        </w:rPr>
        <w:t xml:space="preserve"> )</w:t>
      </w:r>
      <w:r>
        <w:rPr>
          <w:color w:val="00274C"/>
          <w:sz w:val="20"/>
          <w:szCs w:val="20"/>
        </w:rPr>
        <w:t xml:space="preserve"> die im Handbuch vorkommen, sind im Glossar aufgelistet und erklärt, das im </w:t>
      </w:r>
      <w:hyperlink r:id="rId7492608a8e31d703d" w:history="1">
        <w:r>
          <w:rPr>
            <w:b/>
            <w:bCs/>
            <w:color w:val="0000FF"/>
            <w:sz w:val="20"/>
            <w:szCs w:val="20"/>
            <w:u w:val="single"/>
          </w:rPr>
          <w:t xml:space="preserve">Kap. 15</w:t>
        </w:r>
      </w:hyperlink>
      <w:r>
        <w:rPr>
          <w:color w:val="00274C"/>
          <w:sz w:val="20"/>
          <w:szCs w:val="20"/>
        </w:rPr>
        <w:t xml:space="preserve"> abgedruckt ist.</w:t>
      </w:r>
    </w:p>
    <w:p>
      <w:pPr>
        <w:numPr>
          <w:ilvl w:val="0"/>
          <w:numId w:val="90445910"/>
        </w:numPr>
        <w:spacing w:before="0" w:after="0" w:line="240" w:lineRule="auto"/>
        <w:jc w:val="left"/>
        <w:rPr>
          <w:color w:val="00274C"/>
          <w:sz w:val="20"/>
          <w:szCs w:val="20"/>
        </w:rPr>
      </w:pPr>
      <w:r>
        <w:rPr>
          <w:color w:val="00274C"/>
          <w:sz w:val="20"/>
          <w:szCs w:val="20"/>
        </w:rPr>
        <w:t xml:space="preserve">Die Bezüge auf die im Text und den Abbildungen beschriebenen Objekte werden mit Buchstaben und Nummern angegeben, die sich immer einzig und alleine auf den Absatz beziehen, in dem sie enthalten sind, außer im Fall von Verweisen auf andere Abbildungen oder Absätze.</w:t>
      </w:r>
    </w:p>
    <w:p>
      <w:pPr>
        <w:numPr>
          <w:ilvl w:val="0"/>
          <w:numId w:val="90445910"/>
        </w:numPr>
        <w:spacing w:before="0" w:after="0" w:line="240" w:lineRule="auto"/>
        <w:jc w:val="left"/>
        <w:rPr>
          <w:color w:val="00274C"/>
          <w:sz w:val="20"/>
          <w:szCs w:val="20"/>
        </w:rPr>
      </w:pPr>
      <w:r>
        <w:rPr>
          <w:color w:val="00274C"/>
          <w:sz w:val="20"/>
          <w:szCs w:val="20"/>
        </w:rPr>
        <w:t xml:space="preserve">Bezugspunkte für Größen sind mit Buchstaben oder Zahlen angegeben </w:t>
      </w:r>
      <w:r>
        <w:rPr>
          <w:b/>
          <w:bCs/>
          <w:color w:val="00274C"/>
          <w:sz w:val="20"/>
          <w:szCs w:val="20"/>
        </w:rPr>
        <w:t xml:space="preserve">.</w:t>
      </w:r>
    </w:p>
    <w:p>
      <w:pPr>
        <w:numPr>
          <w:ilvl w:val="0"/>
          <w:numId w:val="90445910"/>
        </w:numPr>
        <w:spacing w:before="0" w:after="0" w:line="240" w:lineRule="auto"/>
        <w:jc w:val="left"/>
        <w:rPr>
          <w:color w:val="00274C"/>
          <w:sz w:val="20"/>
          <w:szCs w:val="20"/>
        </w:rPr>
      </w:pPr>
      <w:r>
        <w:rPr>
          <w:color w:val="00274C"/>
          <w:sz w:val="20"/>
          <w:szCs w:val="20"/>
        </w:rPr>
        <w:t xml:space="preserve">Andere wichtige Bezüge </w:t>
      </w:r>
      <w:r>
        <w:rPr>
          <w:b/>
          <w:bCs/>
          <w:color w:val="00274C"/>
          <w:sz w:val="20"/>
          <w:szCs w:val="20"/>
        </w:rPr>
        <w:t xml:space="preserve">sind rot</w:t>
      </w:r>
      <w:r>
        <w:rPr>
          <w:color w:val="00274C"/>
          <w:sz w:val="20"/>
          <w:szCs w:val="20"/>
        </w:rPr>
        <w:t xml:space="preserve"> hervorgehoben </w:t>
      </w:r>
      <w:r>
        <w:rPr>
          <w:b/>
          <w:bCs/>
          <w:color w:val="00274C"/>
          <w:sz w:val="20"/>
          <w:szCs w:val="20"/>
        </w:rPr>
        <w:t xml:space="preserve">.</w:t>
      </w:r>
    </w:p>
    <w:p>
      <w:pPr>
        <w:numPr>
          <w:ilvl w:val="0"/>
          <w:numId w:val="90445910"/>
        </w:numPr>
        <w:spacing w:before="0" w:after="0" w:line="240" w:lineRule="auto"/>
        <w:jc w:val="left"/>
        <w:rPr>
          <w:color w:val="00274C"/>
          <w:sz w:val="20"/>
          <w:szCs w:val="20"/>
        </w:rPr>
      </w:pPr>
      <w:r>
        <w:rPr>
          <w:color w:val="00274C"/>
          <w:sz w:val="20"/>
          <w:szCs w:val="20"/>
        </w:rPr>
        <w:t xml:space="preserve">Des Zeichens ( </w:t>
      </w:r>
      <w:r>
        <w:drawing>
          <wp:inline distT="0" distB="0" distL="0" distR="0">
            <wp:extent cx="158400" cy="115200"/>
            <wp:docPr id="50893155" name="name6570608a8e31f39d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56608a8e31f39d0"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nach einer Abschnittsüberschrift; es zeigt an, dass dieser Vorgang zum Ausbau des Motors nicht notwendig ist, diese Vorgänge aber gezeigt werden, um den Ausbau der Bestandteile zu illustrieren.</w:t>
      </w:r>
    </w:p>
    <w:p>
      <w:pPr>
        <w:numPr>
          <w:ilvl w:val="0"/>
          <w:numId w:val="90445910"/>
        </w:numPr>
        <w:spacing w:before="0" w:after="0" w:line="240" w:lineRule="auto"/>
        <w:jc w:val="left"/>
        <w:rPr>
          <w:color w:val="00274C"/>
          <w:sz w:val="20"/>
          <w:szCs w:val="20"/>
        </w:rPr>
      </w:pPr>
      <w:r>
        <w:rPr>
          <w:color w:val="00274C"/>
          <w:sz w:val="20"/>
          <w:szCs w:val="20"/>
        </w:rPr>
        <w:t xml:space="preserve">Etwaige Ergänzungen, die von </w:t>
      </w:r>
      <w:r>
        <w:rPr>
          <w:b/>
          <w:bCs/>
          <w:color w:val="00274C"/>
          <w:sz w:val="20"/>
          <w:szCs w:val="20"/>
        </w:rPr>
        <w:t xml:space="preserve">KOHLER</w:t>
      </w:r>
      <w:r>
        <w:rPr>
          <w:color w:val="00274C"/>
          <w:sz w:val="20"/>
          <w:szCs w:val="20"/>
        </w:rPr>
        <w:t xml:space="preserve"> zu einem späteren Zeitpunkt geliefert werden, sind gemeinsam mit dem Handbuch aufzubewahren und als integrierender Bestandteil desselben zu betrachten.</w:t>
      </w:r>
    </w:p>
    <w:p>
      <w:pPr>
        <w:numPr>
          <w:ilvl w:val="0"/>
          <w:numId w:val="90445910"/>
        </w:numPr>
        <w:spacing w:before="0" w:after="0" w:line="240" w:lineRule="auto"/>
        <w:jc w:val="left"/>
        <w:rPr>
          <w:color w:val="00274C"/>
          <w:sz w:val="20"/>
          <w:szCs w:val="20"/>
        </w:rPr>
      </w:pPr>
      <w:r>
        <w:rPr>
          <w:color w:val="00274C"/>
          <w:sz w:val="20"/>
          <w:szCs w:val="20"/>
        </w:rPr>
        <w:t xml:space="preserve">Die hier angeführten Informationen sind exklusives Eigentum von </w:t>
      </w:r>
      <w:r>
        <w:rPr>
          <w:b/>
          <w:bCs/>
          <w:color w:val="00274C"/>
          <w:sz w:val="20"/>
          <w:szCs w:val="20"/>
        </w:rPr>
        <w:t xml:space="preserve">KOHLER</w:t>
      </w:r>
      <w:r>
        <w:rPr>
          <w:color w:val="00274C"/>
          <w:sz w:val="20"/>
          <w:szCs w:val="20"/>
        </w:rPr>
        <w:t xml:space="preserve"> , und somit sind ohne ausdrückliche Zustimmung von </w:t>
      </w:r>
      <w:r>
        <w:rPr>
          <w:b/>
          <w:bCs/>
          <w:color w:val="00274C"/>
          <w:sz w:val="20"/>
          <w:szCs w:val="20"/>
        </w:rPr>
        <w:t xml:space="preserve">KOHLER</w:t>
      </w:r>
      <w:r>
        <w:rPr>
          <w:color w:val="00274C"/>
          <w:sz w:val="20"/>
          <w:szCs w:val="20"/>
        </w:rPr>
        <w:t xml:space="preserve"> keine Kopien oder Nachdrucke, weder auszugsweise noch des gesamten Dokuments, gestattet.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Nützliche Informationen über: Sicherheit - Unfallverhütung - Umweltverträglichkeit</w:t>
      </w:r>
    </w:p>
    <w:p>
      <w:pPr>
        <w:widowControl w:val="on"/>
        <w:pBdr/>
        <w:spacing w:before="0" w:after="0" w:line="262" w:lineRule="auto"/>
        <w:ind w:left="0" w:right="0"/>
        <w:jc w:val="left"/>
      </w:pPr>
      <w:r>
        <w:rPr>
          <w:b/>
          <w:bCs/>
          <w:color w:val="00274C"/>
          <w:sz w:val="20"/>
          <w:szCs w:val="20"/>
        </w:rPr>
        <w:t xml:space="preserve"> </w:t>
      </w:r>
    </w:p>
    <w:p>
      <w:pPr>
        <w:numPr>
          <w:ilvl w:val="0"/>
          <w:numId w:val="90445910"/>
        </w:numPr>
        <w:spacing w:before="0" w:after="0" w:line="240" w:lineRule="auto"/>
        <w:jc w:val="left"/>
        <w:rPr>
          <w:color w:val="00274C"/>
          <w:sz w:val="20"/>
          <w:szCs w:val="20"/>
        </w:rPr>
      </w:pPr>
      <w:r>
        <w:rPr>
          <w:color w:val="00274C"/>
          <w:sz w:val="20"/>
          <w:szCs w:val="20"/>
        </w:rPr>
        <w:t xml:space="preserve">Vor Beginn der Reparatur - des Handlings des Motors muss das ganze </w:t>
      </w:r>
      <w:hyperlink r:id="rId4161608a8e320014d" w:history="1">
        <w:r>
          <w:rPr>
            <w:b/>
            <w:bCs/>
            <w:color w:val="0000FF"/>
            <w:sz w:val="20"/>
            <w:szCs w:val="20"/>
          </w:rPr>
          <w:t xml:space="preserve">Kap. 3</w:t>
        </w:r>
      </w:hyperlink>
      <w:r>
        <w:rPr>
          <w:color w:val="00274C"/>
          <w:sz w:val="20"/>
          <w:szCs w:val="20"/>
        </w:rPr>
        <w:t xml:space="preserve"> gelesen werden, das wichtige Informationen über die Verfahren enthält, die für die Sicherheit und die Umweltverträglichkeit eingehalten werden müssen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Kennzeichnung von Hersteller und Motor</w:t>
      </w:r>
    </w:p>
    <w:p>
      <w:pPr>
        <w:widowControl w:val="on"/>
        <w:pBdr/>
        <w:spacing w:before="0" w:after="0" w:line="262" w:lineRule="auto"/>
        <w:ind w:left="0" w:right="0"/>
        <w:jc w:val="left"/>
      </w:pPr>
      <w:r>
        <w:rPr>
          <w:color w:val="00274C"/>
          <w:sz w:val="20"/>
          <w:szCs w:val="20"/>
        </w:rPr>
        <w:t xml:space="preserve">Das Kennschild des Motos ist unten am Kurbelgehäuse angebracht und von der Ansaug- und Auspuffseite sichtbar.</w:t>
      </w:r>
    </w:p>
    <w:p>
      <w:pPr>
        <w:widowControl w:val="on"/>
        <w:pBdr/>
        <w:spacing w:before="225" w:after="225" w:line="262" w:lineRule="auto"/>
        <w:ind w:left="0" w:right="0"/>
        <w:jc w:val="left"/>
      </w:pPr>
      <w:r>
        <w:drawing>
          <wp:inline distT="0" distB="0" distL="0" distR="0">
            <wp:extent cx="4752000" cy="3204000"/>
            <wp:docPr id="80957802" name="name2988608a8e321a093" descr="2%28DE%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DE%29.jpg"/>
                    <pic:cNvPicPr/>
                  </pic:nvPicPr>
                  <pic:blipFill>
                    <a:blip r:embed="rId5935608a8e321a08e"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Abb 1.1</w:t>
      </w:r>
      <w:r>
        <w:rPr>
          <w:color w:val="00274C"/>
          <w:sz w:val="20"/>
          <w:szCs w:val="20"/>
        </w:rPr>
        <w:t xml:space="preserve"> - </w:t>
      </w:r>
      <w:r>
        <w:rPr>
          <w:b/>
          <w:bCs/>
          <w:color w:val="00274C"/>
          <w:sz w:val="20"/>
          <w:szCs w:val="20"/>
        </w:rPr>
        <w:t xml:space="preserve">Abb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09600" cy="1807200"/>
            <wp:docPr id="71397465" name="name4021608a8e3232c34" descr="Identificazione_targhetta_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zione_targhetta_DE.jpg"/>
                    <pic:cNvPicPr/>
                  </pic:nvPicPr>
                  <pic:blipFill>
                    <a:blip r:embed="rId9591608a8e3232c2b" cstate="print"/>
                    <a:stretch>
                      <a:fillRect/>
                    </a:stretch>
                  </pic:blipFill>
                  <pic:spPr>
                    <a:xfrm>
                      <a:off x="0" y="0"/>
                      <a:ext cx="4809600" cy="1807200"/>
                    </a:xfrm>
                    <a:prstGeom prst="rect">
                      <a:avLst/>
                    </a:prstGeom>
                    <a:ln w="0">
                      <a:noFill/>
                    </a:ln>
                  </pic:spPr>
                </pic:pic>
              </a:graphicData>
            </a:graphic>
          </wp:inline>
        </w:drawing>
      </w:r>
      <w:r>
        <w:rPr>
          <w:b/>
          <w:bCs/>
          <w:color w:val="00274C"/>
          <w:sz w:val="20"/>
          <w:szCs w:val="20"/>
        </w:rPr>
        <w:br/>
        <w:t xml:space="preserve">Abb. 1.3</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Zulassungsetiketten</w:t>
      </w:r>
    </w:p>
    <w:p>
      <w:pPr>
        <w:widowControl w:val="on"/>
        <w:pBdr/>
        <w:spacing w:before="0" w:after="0" w:line="262" w:lineRule="auto"/>
        <w:ind w:left="0" w:right="0"/>
        <w:jc w:val="left"/>
      </w:pPr>
      <w:r>
        <w:rPr>
          <w:b/>
          <w:bCs/>
          <w:color w:val="00274C"/>
          <w:sz w:val="20"/>
          <w:szCs w:val="20"/>
        </w:rPr>
        <w:t xml:space="preserve">1.7.1 Schild für EPA-Normen</w:t>
      </w:r>
      <w:r>
        <w:rPr>
          <w:color w:val="00274C"/>
          <w:sz w:val="20"/>
          <w:szCs w:val="20"/>
        </w:rPr>
        <w:t xml:space="preserve"> </w:t>
      </w:r>
      <w:r>
        <w:rPr>
          <w:b/>
          <w:bCs/>
          <w:color w:val="00274C"/>
          <w:sz w:val="20"/>
          <w:szCs w:val="20"/>
        </w:rPr>
        <w:t xml:space="preserve"> (Ausfüllbeispiel)</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46596489" name="name3358608a8e324cd4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806608a8e324cd3f"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Bezugsjahr für die Einhaltung der Normen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Leistungskategorie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Hubraum des Motors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Angabe der Partikelemission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Kenn-Nummer Motorfamilie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Emissionsregelsystem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 mit geringem Schwefelgehalt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Angabe des Einspritzzeitpunkts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 bei Öffnung des Elektro-Einspritzventils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Herstellungsdatum (Beispiel: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Etikett für Chinesische Normen</w:t>
      </w:r>
      <w:r>
        <w:rPr>
          <w:color w:val="00274C"/>
          <w:sz w:val="20"/>
          <w:szCs w:val="20"/>
        </w:rPr>
        <w:t xml:space="preserve"> </w:t>
      </w:r>
      <w:r>
        <w:rPr>
          <w:b/>
          <w:bCs/>
          <w:color w:val="00274C"/>
          <w:sz w:val="20"/>
          <w:szCs w:val="20"/>
        </w:rPr>
        <w:t xml:space="preserve"> (Ausfüllbeispiel)</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30249709" name="name2583608a8e3267491"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7759608a8e326748b"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Hersteller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Produktionsdatum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Nr. Emissionszertifikat 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Leistungsbereich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Umfang der Emissionen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Nachbehandlungssystem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Etikett für Koreanische Normen</w:t>
      </w:r>
      <w:r>
        <w:rPr>
          <w:color w:val="00274C"/>
          <w:sz w:val="20"/>
          <w:szCs w:val="20"/>
        </w:rPr>
        <w:t xml:space="preserve"> </w:t>
      </w:r>
      <w:r>
        <w:rPr>
          <w:b/>
          <w:bCs/>
          <w:color w:val="00274C"/>
          <w:sz w:val="20"/>
          <w:szCs w:val="20"/>
        </w:rPr>
        <w:t xml:space="preserve"> (Ausfüllbeispiel)</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76947667" name="name7937608a8e3286f55"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1954608a8e3286f4d"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Motormodell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Produktionsdatum und Herstellercode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Nr. Emissionszertifikat Korea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Angabe der wichtigsten internen Motorkomponenten und Hinweise zur Funktion (GRUNDAUSSTATTUNG)</w:t>
      </w:r>
    </w:p>
    <w:p>
      <w:pPr>
        <w:widowControl w:val="on"/>
        <w:pBdr/>
        <w:spacing w:before="0" w:after="0" w:line="262" w:lineRule="auto"/>
        <w:ind w:left="0" w:right="0"/>
        <w:jc w:val="left"/>
      </w:pPr>
      <w:r>
        <w:rPr>
          <w:b/>
          <w:bCs/>
          <w:color w:val="00274C"/>
          <w:sz w:val="20"/>
          <w:szCs w:val="20"/>
        </w:rPr>
        <w:t xml:space="preserve">ANSICHT AUSPUFFSEITE</w:t>
      </w:r>
    </w:p>
    <w:p>
      <w:pPr>
        <w:widowControl w:val="on"/>
        <w:pBdr/>
        <w:spacing w:before="225" w:after="225" w:line="262" w:lineRule="auto"/>
        <w:ind w:left="0" w:right="0"/>
        <w:jc w:val="left"/>
      </w:pPr>
      <w:r>
        <w:drawing>
          <wp:inline distT="0" distB="0" distL="0" distR="0">
            <wp:extent cx="5544000" cy="3600000"/>
            <wp:docPr id="17593203" name="name7510608a8e32a02e4"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4904608a8e32a02dd"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den folgenden Kapiteln werden bei der Funktionsbeschreibung Bezugspunkte angegeben, damit deren Lage am Motor eindeutig ist. In diesem Absatz werden diese Bezugspunkte an einigen internen Hauptkomponenten gezeigt.</w:t>
            </w:r>
            <w:r>
              <w:rPr>
                <w:color w:val="00274C"/>
                <w:position w:val="-2"/>
                <w:sz w:val="20"/>
                <w:szCs w:val="20"/>
              </w:rPr>
              <w:br/>
              <w:br/>
              <w:t xml:space="preserve">Schlagen Sie bei Bedarf immer in diesem Absatz nach, wenn Sie komplizierte Tätigkeiten ausführen.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PUNKT.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82211997" name="name7837608a8e32b0fe3"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185608a8e32b0fd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Verteilerseite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90508133" name="name6938608a8e32c1cf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072608a8e32c1cf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Schwungradseite (1.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4165332" name="name8463608a8e32d38a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851608a8e32d38a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Auspuffseite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23146724" name="name4295608a8e32e420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004608a8e32e420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Ansicht von der Ansaugseite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Zylinder/Kolben Nr.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der Kurbelwelle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Verteilerzahnräder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Ölsaugleitung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Schwungrad (1. Zapfwelle)</w:t>
                  </w:r>
                </w:p>
              </w:tc>
            </w:tr>
          </w:tbl>
          <w:p/>
        </w:tc>
      </w:tr>
    </w:tbl>
    <w:p>
      <w:pPr>
        <w:widowControl w:val="on"/>
        <w:pBdr/>
        <w:spacing w:before="225" w:after="225" w:line="262" w:lineRule="auto"/>
        <w:ind w:left="0" w:right="0"/>
        <w:jc w:val="left"/>
      </w:pPr>
      <w:r>
        <w:rPr>
          <w:b/>
          <w:bCs/>
          <w:color w:val="00274C"/>
          <w:sz w:val="20"/>
          <w:szCs w:val="20"/>
        </w:rPr>
        <w:br/>
        <w:t xml:space="preserve">ANSICHY SCHWUNGRADSEITE</w:t>
      </w:r>
      <w:r>
        <w:drawing>
          <wp:inline distT="0" distB="0" distL="0" distR="0">
            <wp:extent cx="5544000" cy="3794400"/>
            <wp:docPr id="33912893" name="name7610608a8e3305e80"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4210608a8e3305e77"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Abb. 1.6</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Angabe der externen Motorkomponenten (GRUNDAUSSTATTUNG)</w:t>
      </w:r>
    </w:p>
    <w:p>
      <w:pPr>
        <w:widowControl w:val="on"/>
        <w:pBdr/>
        <w:spacing w:before="225" w:after="225" w:line="262" w:lineRule="auto"/>
        <w:ind w:left="0" w:right="0"/>
        <w:jc w:val="left"/>
      </w:pPr>
      <w:r>
        <w:rPr>
          <w:b/>
          <w:bCs/>
          <w:color w:val="00274C"/>
          <w:sz w:val="20"/>
          <w:szCs w:val="20"/>
        </w:rPr>
        <w:t xml:space="preserve">ANSICHT VON DER RIEMNESCHEIBE -</w:t>
      </w:r>
      <w:r>
        <w:rPr>
          <w:color w:val="00274C"/>
          <w:sz w:val="20"/>
          <w:szCs w:val="20"/>
        </w:rPr>
        <w:t xml:space="preserve"> </w:t>
      </w:r>
      <w:r>
        <w:rPr>
          <w:b/>
          <w:bCs/>
          <w:color w:val="00274C"/>
          <w:sz w:val="20"/>
          <w:szCs w:val="20"/>
        </w:rPr>
        <w:t xml:space="preserve">ANSAUGUNG</w:t>
      </w:r>
      <w:r>
        <w:drawing>
          <wp:inline distT="0" distB="0" distL="0" distR="0">
            <wp:extent cx="5544000" cy="3600000"/>
            <wp:docPr id="26879790" name="name4428608a8e331f2b5"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3840608a8e331f2ac"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Abb. 1.7</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ANSICHT VON DER SCHWUNGRADSEITE - AUSPUFF</w:t>
      </w:r>
      <w:r>
        <w:drawing>
          <wp:inline distT="0" distB="0" distL="0" distR="0">
            <wp:extent cx="5544000" cy="3787200"/>
            <wp:docPr id="65813308" name="name7919608a8e333a76c"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3410608a8e333a766"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In diesem Absatz werden alle externen Komponenten gezeigt, die in der Grundausstattung am Motor vorhanden sind.</w:t>
            </w:r>
            <w:r>
              <w:rPr>
                <w:color w:val="00274C"/>
                <w:position w:val="-2"/>
                <w:sz w:val="20"/>
                <w:szCs w:val="20"/>
              </w:rPr>
              <w:br/>
              <w:t xml:space="preserve">Zu am Motor vorhandenen Bauteilen, die nicht auf diesen Abbildungen gezeigt sind, bitte </w:t>
            </w:r>
            <w:hyperlink r:id="rId7868608a8e333b141" w:history="1">
              <w:r>
                <w:rPr>
                  <w:b/>
                  <w:bCs/>
                  <w:color w:val="0000FF"/>
                  <w:position w:val="-2"/>
                  <w:sz w:val="20"/>
                  <w:szCs w:val="20"/>
                </w:rPr>
                <w:t xml:space="preserve">Kap. 11</w:t>
              </w:r>
            </w:hyperlink>
            <w:r>
              <w:rPr>
                <w:color w:val="00274C"/>
                <w:position w:val="-2"/>
                <w:sz w:val="20"/>
                <w:szCs w:val="20"/>
              </w:rPr>
              <w:t xml:space="preserve"> beachten.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ANMERKUNG:</w:t>
            </w:r>
            <w:r>
              <w:rPr>
                <w:color w:val="00274C"/>
                <w:position w:val="0"/>
                <w:sz w:val="20"/>
                <w:szCs w:val="20"/>
              </w:rPr>
              <w:t xml:space="preserve"> Die beschriebenen Komponenten können von den in der Abbildung gezeigten abweichen, die Abbildung dient nur zur Orientierung.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Öl-Einfüllstutzen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Anlasser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Öldampf-Abscheider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Öl-Ablassschraube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Kennschild des Motors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Kältemitteltemperatursensor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Hochdruckpumpe zur Kraftstoffeinspritzung</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Ölmessstab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der Kurbelwelle (2.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Schwungrad (1. Zapfwelle)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Stelleinrichtung Wastegate-Ventil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Flanschglocke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Einspritzventile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ANSICHT VON OBEN</w:t>
      </w:r>
      <w:r>
        <w:drawing>
          <wp:inline distT="0" distB="0" distL="0" distR="0">
            <wp:extent cx="5544000" cy="3787200"/>
            <wp:docPr id="62175745" name="name3529608a8e33554af"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8171608a8e33554aa"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Abb.</w:t>
      </w:r>
      <w:r>
        <w:rPr>
          <w:b/>
          <w:bCs/>
          <w:color w:val="00274C"/>
          <w:sz w:val="20"/>
          <w:szCs w:val="20"/>
        </w:rPr>
        <w:t xml:space="preserve"> 1.9</w:t>
      </w:r>
    </w:p>
    <w:p>
      <w:pPr>
        <w:pStyle w:val="Titolo1"/>
        <w:outlineLvl w:val="0"/>
      </w:pPr>
      <w:r>
        <w:rPr/>
        <w:t xml:space="preserve">Technische angaben</w:t>
      </w:r>
    </w:p>
    <w:p>
      <w:pPr>
        <w:widowControl w:val="on"/>
        <w:pBdr/>
        <w:spacing w:before="0" w:after="0" w:line="240" w:lineRule="auto"/>
        <w:ind w:left="0" w:right="0"/>
        <w:jc w:val="left"/>
      </w:pPr>
    </w:p>
    <w:p>
      <w:pPr>
        <w:pStyle w:val="Titolo2"/>
      </w:pPr>
      <w:r>
        <w:rPr/>
        <w:t xml:space="preserve">Technische Daten des Motors</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KONSTRUKTIONS- UND FUNKTIONSEIGENSCHAFTEN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Betriebszyklus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Viertakter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Bohrung pro Hub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Hubraum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Verdichtungsverhältnis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Aufladung mit 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Drehung der Kurbelwelle (von der Schwungradseite aus gesehen)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Gegen den Uhrzeigersinn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Zündfolge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Verteilung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Ventile pro Zylinder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Verteilung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Stoßstangen und Kipphebel - Nockenwelle im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Direkt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Trockengewicht des Motors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Neigung im Dauerbetrieb 30 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Neigung im Dauerbetrieb 1 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LEISTUNG UND DREHMOMENT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 Betriebsdrehzahl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 Betriebsleistung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Drehmoment (bei 1500 Umdrehungen/min)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VERBRAUCH</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Spezifischer Kraftstoffverbrauch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Ölverbrauch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KRAFTSTOFFVERSORGUNGSKREISLAUF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Kraftstofftyp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Kraftstoffversorgung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 Niederdruckpumpe</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Vorlaufdruck an der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SCHMIERKREISLAUF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89097706" w:name="result_box"/>
          <w:bookmarkEnd w:id="89097706"/>
          <w:p>
            <w:pPr>
              <w:widowControl w:val="on"/>
              <w:pBdr/>
              <w:spacing w:before="0" w:after="0" w:line="240" w:lineRule="auto"/>
              <w:ind w:left="0" w:right="0"/>
              <w:jc w:val="center"/>
            </w:pPr>
            <w:r>
              <w:rPr>
                <w:b/>
                <w:bCs/>
                <w:color w:val="00274C"/>
                <w:position w:val="-2"/>
                <w:sz w:val="20"/>
                <w:szCs w:val="20"/>
                <w:shd w:val="clear" w:color="auto" w:fill="E1E2E0"/>
              </w:rPr>
              <w:t xml:space="preserve">Schmiermittel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Vorgeschriebenes öl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siehe </w:t>
            </w:r>
            <w:r>
              <w:rPr>
                <w:b/>
                <w:bCs/>
                <w:color w:val="00274C"/>
                <w:position w:val="-2"/>
                <w:sz w:val="20"/>
                <w:szCs w:val="20"/>
                <w:shd w:val="clear" w:color="auto" w:fill="E1E2E0"/>
              </w:rPr>
              <w:t xml:space="preserve"> </w:t>
            </w:r>
            <w:r>
              <w:rPr>
                <w:color w:val="00274C"/>
                <w:position w:val="-2"/>
                <w:sz w:val="20"/>
                <w:szCs w:val="20"/>
                <w:shd w:val="clear" w:color="auto" w:fill="E1E2E0"/>
              </w:rPr>
              <w:t xml:space="preserve"> </w:t>
            </w:r>
            <w:hyperlink r:id="rId5481608a8e3383f9b" w:history="1">
              <w:r>
                <w:rPr>
                  <w:b/>
                  <w:bCs/>
                  <w:color w:val="0000FF"/>
                  <w:position w:val="-2"/>
                  <w:sz w:val="20"/>
                  <w:szCs w:val="20"/>
                  <w:shd w:val="clear" w:color="auto" w:fill="E1E2E0"/>
                </w:rPr>
                <w:t xml:space="preserve">Abs.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Zwangszuführung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Kreiskolbenpumpe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Fassungsvermögen Ölwanne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Auslösedruck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zulässiger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KÜHLKREISLAUF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siehe </w:t>
            </w:r>
            <w:hyperlink r:id="rId4536608a8e3384825" w:history="1">
              <w:r>
                <w:rPr>
                  <w:b/>
                  <w:bCs/>
                  <w:color w:val="0000FF"/>
                  <w:position w:val="-2"/>
                  <w:sz w:val="20"/>
                  <w:szCs w:val="20"/>
                  <w:shd w:val="clear" w:color="auto" w:fill="E1E2E0"/>
                </w:rPr>
                <w:t xml:space="preserve">Abs.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Öffnungstemperatur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Hub bei 95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Flüssigkeitsrückführung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ELEKTRISCHE ANLAGE - LÜFTER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ALLGEMEINES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Nennspannung Kreislauf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Externer Drehstromgenerator (Nennstrom)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Strombedarf des Systems, mit Ausnahme von:</w:t>
            </w:r>
            <w:r>
              <w:rPr>
                <w:color w:val="00274C"/>
                <w:position w:val="-2"/>
                <w:sz w:val="20"/>
                <w:szCs w:val="20"/>
                <w:shd w:val="clear" w:color="auto" w:fill="E1E2E0"/>
              </w:rPr>
              <w:br/>
              <w:t xml:space="preserve">Heizelement, Elektropumpe, Elektrolüfter,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Kontrollleuchte Kühlflüssigkeitstemperatur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Auslösetemperatur Kontrollleuchte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Abmessungen der motoren (mm)</w:t>
      </w:r>
    </w:p>
    <w:p>
      <w:pPr>
        <w:widowControl w:val="on"/>
        <w:pBdr/>
        <w:spacing w:before="225" w:after="225" w:line="262" w:lineRule="auto"/>
        <w:ind w:left="0" w:right="0"/>
        <w:jc w:val="left"/>
      </w:pPr>
      <w:r>
        <w:drawing>
          <wp:inline distT="0" distB="0" distL="0" distR="0">
            <wp:extent cx="4752000" cy="2700000"/>
            <wp:docPr id="93227965" name="name1649608a8e3399cfe"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529608a8e3399cf5"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Leistung</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mit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ohne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LEISTUNG</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KRAFTSTOFFVERBRAUCH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Kraftstoffverbrauch bei 100 % Belastung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Kraftstoffverbrauch bei 75% Belastung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Kraftstoffverbrauch bei 50% Belastung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Kraftstoffverbrauch bei 25% Belastung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Kraftstoffverbrauch bei 10 % Belastung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Fahrzeugleistungskurve</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Drehmomentkurve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Kurve des spezifischen Verbrauchs</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Für die Kurven von Leistung, Antriebsdrehmoment und spezifischem Verbrauch in Drehzahlbereichen, die von den oben angeführten abweichen, ist </w:t>
                  </w:r>
                  <w:r>
                    <w:rPr>
                      <w:b/>
                      <w:bCs/>
                      <w:color w:val="00274C"/>
                      <w:position w:val="-2"/>
                      <w:sz w:val="20"/>
                      <w:szCs w:val="20"/>
                    </w:rPr>
                    <w:t xml:space="preserve">KOHLER</w:t>
                  </w:r>
                  <w:r>
                    <w:rPr>
                      <w:color w:val="00274C"/>
                      <w:position w:val="-2"/>
                      <w:sz w:val="20"/>
                      <w:szCs w:val="20"/>
                    </w:rPr>
                    <w:t xml:space="preserve"> zu konsultieren.</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Legende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color w:val="00274C"/>
                <w:position w:val="-2"/>
                <w:sz w:val="20"/>
                <w:szCs w:val="20"/>
              </w:rPr>
              <w:t xml:space="preserve"> </w:t>
            </w:r>
            <w:r>
              <w:rPr>
                <w:b/>
                <w:bCs/>
                <w:color w:val="00274C"/>
                <w:position w:val="-2"/>
                <w:sz w:val="20"/>
                <w:szCs w:val="20"/>
              </w:rPr>
              <w:t xml:space="preserve">FAHRZEUGLEISTUNG: </w:t>
            </w:r>
            <w:r>
              <w:rPr>
                <w:color w:val="00274C"/>
                <w:position w:val="-2"/>
                <w:sz w:val="20"/>
                <w:szCs w:val="20"/>
              </w:rPr>
              <w:t xml:space="preserve"> Unterbrochener Betrieb bei variabler Belastung und Drehzahl. Lieferbare Motorleistung bei unterbrochenem Betrieb bei variabler Belastung und Drehzahl.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DREHMOMMENTKURVE: </w:t>
            </w:r>
            <w:r>
              <w:rPr>
                <w:color w:val="00274C"/>
                <w:position w:val="-2"/>
                <w:sz w:val="20"/>
                <w:szCs w:val="20"/>
              </w:rPr>
              <w:t xml:space="preserve"> Auch Torsionsmoment genannt, ist der Schub, den der Motor durch Übertragung, anwendet. Und bei maximalem Drehmoment, wird die maximale Motorleistung erhalten.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KURVE SPEZIFISCHER VERBRAUCH: </w:t>
            </w:r>
            <w:r>
              <w:rPr>
                <w:color w:val="00274C"/>
                <w:position w:val="-2"/>
                <w:sz w:val="20"/>
                <w:szCs w:val="20"/>
              </w:rPr>
              <w:t xml:space="preserve"> Motorverbrauch in einem festgelegten Zeitraum, für eine bestimmte Anzahl an Umdrehungen. Ausgedrückt in g/kW (Gramm/Kilowatt) stellt die Kraftstoffleistung dar.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Die oben angegebenen Kurven sind rein indikativ, da sie von der Art der Anwendung und dem ECU Steuergerät abhängig sind.</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in dem Diagramm angegebenen Leistungen beziehen sich auf den warm gelaufenen Motor mit Luftfiltern und Schalldämpfer, bei einem Luftdruck von 1 Bar und Umgebungstemperatur von +20°C</w:t>
            </w:r>
          </w:p>
          <w:p>
            <w:pPr>
              <w:numPr>
                <w:ilvl w:val="0"/>
                <w:numId w:val="90445910"/>
              </w:numPr>
              <w:spacing w:before="0" w:after="0" w:line="262" w:lineRule="auto"/>
              <w:jc w:val="left"/>
              <w:rPr>
                <w:color w:val="00274C"/>
                <w:sz w:val="20"/>
                <w:szCs w:val="20"/>
              </w:rPr>
            </w:pPr>
            <w:r>
              <w:rPr>
                <w:color w:val="00274C"/>
                <w:position w:val="-2"/>
                <w:sz w:val="20"/>
                <w:szCs w:val="20"/>
              </w:rPr>
              <w:t xml:space="preserve">Die maximale Leistung wird mit einer Toleranz von 5% gewährleistet.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60059" name="name3579608a8e33abe1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683608a8e33abe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Sollte </w:t>
            </w:r>
            <w:r>
              <w:rPr>
                <w:b/>
                <w:bCs/>
                <w:color w:val="00274C"/>
                <w:position w:val="-2"/>
                <w:sz w:val="20"/>
                <w:szCs w:val="20"/>
              </w:rPr>
              <w:t xml:space="preserve">KOHLER</w:t>
            </w:r>
            <w:r>
              <w:rPr>
                <w:color w:val="00274C"/>
                <w:position w:val="-2"/>
                <w:sz w:val="20"/>
                <w:szCs w:val="20"/>
              </w:rPr>
              <w:t xml:space="preserve"> etwaige Änderungen nicht akzeptieren, so kann das Unternehmen nicht für eventuell auftretende Motorschäden verantwortlich gemacht werden.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52615534" name="name7280608a8e33be1a1"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6421608a8e33be196"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25088457" name="name1977608a8e33d02e7"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4792608a8e33d02de"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54127748" name="name6231608a8e33e7017"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1707608a8e33e7012"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93398435" name="name5670608a8e3403f5d"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7299608a8e3403f54"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65842090" name="name7805608a8e34178ac"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6128608a8e34178a2"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Öl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76749" name="name2004608a8e34297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76608a8e342975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90445910"/>
        </w:numPr>
        <w:spacing w:before="0" w:after="0" w:line="240" w:lineRule="auto"/>
        <w:jc w:val="left"/>
        <w:rPr>
          <w:color w:val="00274C"/>
          <w:sz w:val="20"/>
          <w:szCs w:val="20"/>
        </w:rPr>
      </w:pPr>
      <w:r>
        <w:rPr>
          <w:color w:val="00274C"/>
          <w:sz w:val="20"/>
          <w:szCs w:val="20"/>
        </w:rPr>
        <w:t xml:space="preserve">Wenn der Motor mit einer unzureichenden Ölmenge in Betrieb genommen wird, kann er Schaden erleiden.</w:t>
      </w:r>
    </w:p>
    <w:p>
      <w:pPr>
        <w:numPr>
          <w:ilvl w:val="0"/>
          <w:numId w:val="90445910"/>
        </w:numPr>
        <w:spacing w:before="0" w:after="0" w:line="240" w:lineRule="auto"/>
        <w:jc w:val="left"/>
        <w:rPr>
          <w:color w:val="00274C"/>
          <w:sz w:val="20"/>
          <w:szCs w:val="20"/>
        </w:rPr>
      </w:pPr>
      <w:r>
        <w:rPr>
          <w:color w:val="00274C"/>
          <w:sz w:val="20"/>
          <w:szCs w:val="20"/>
        </w:rPr>
        <w:t xml:space="preserve">Den Höchststand niemals überschreiten, denn seine Verbrennung kann zu einem plötzlichen Anstieg der Motordrehzahl führen.</w:t>
      </w:r>
    </w:p>
    <w:p>
      <w:pPr>
        <w:numPr>
          <w:ilvl w:val="0"/>
          <w:numId w:val="90445910"/>
        </w:numPr>
        <w:spacing w:before="0" w:after="0" w:line="240" w:lineRule="auto"/>
        <w:jc w:val="left"/>
        <w:rPr>
          <w:color w:val="00274C"/>
          <w:sz w:val="20"/>
          <w:szCs w:val="20"/>
        </w:rPr>
      </w:pPr>
      <w:r>
        <w:rPr>
          <w:color w:val="00274C"/>
          <w:sz w:val="20"/>
          <w:szCs w:val="20"/>
        </w:rPr>
        <w:t xml:space="preserve">Ausschließlich das vorgeschriebene Öl verwenden, um angemessen Schutz, Leistung und Lebensdauer des Motors gewährleisten zu können.</w:t>
      </w:r>
    </w:p>
    <w:p>
      <w:pPr>
        <w:numPr>
          <w:ilvl w:val="0"/>
          <w:numId w:val="90445910"/>
        </w:numPr>
        <w:spacing w:before="0" w:after="0" w:line="240" w:lineRule="auto"/>
        <w:jc w:val="left"/>
        <w:rPr>
          <w:color w:val="00274C"/>
          <w:sz w:val="20"/>
          <w:szCs w:val="20"/>
        </w:rPr>
      </w:pPr>
      <w:r>
        <w:rPr>
          <w:color w:val="00274C"/>
          <w:sz w:val="20"/>
          <w:szCs w:val="20"/>
        </w:rPr>
        <w:t xml:space="preserve">Wenn Öl einer minderwertigeren Qualität als das vorgeschriebene verwendet wird, kann die Lebensdauer des Motors deutlich beeinträchtigt werden.</w:t>
      </w:r>
    </w:p>
    <w:p>
      <w:pPr>
        <w:numPr>
          <w:ilvl w:val="0"/>
          <w:numId w:val="90445910"/>
        </w:numPr>
        <w:spacing w:before="0" w:after="0" w:line="240" w:lineRule="auto"/>
        <w:jc w:val="left"/>
        <w:rPr>
          <w:color w:val="00274C"/>
          <w:sz w:val="20"/>
          <w:szCs w:val="20"/>
        </w:rPr>
      </w:pPr>
      <w:r>
        <w:rPr>
          <w:color w:val="00274C"/>
          <w:sz w:val="20"/>
          <w:szCs w:val="20"/>
        </w:rPr>
        <w:t xml:space="preserve">Die Viskosität des Öls muss für die Umgebungstemperatur, in der der Motor betrieben wird, geeignet sein.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84134" name="name8948608a8e343a8d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55608a8e343a8d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Gefahr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0445910"/>
        </w:numPr>
        <w:spacing w:before="0" w:after="0" w:line="240" w:lineRule="auto"/>
        <w:jc w:val="left"/>
        <w:rPr>
          <w:color w:val="00274C"/>
          <w:sz w:val="20"/>
          <w:szCs w:val="20"/>
        </w:rPr>
      </w:pPr>
      <w:r>
        <w:rPr>
          <w:color w:val="00274C"/>
          <w:sz w:val="20"/>
          <w:szCs w:val="20"/>
        </w:rPr>
        <w:t xml:space="preserve">Häufiger Kontakt der Haut mit altem Motoröl kann Hautkrebs verursachen.</w:t>
      </w:r>
    </w:p>
    <w:p>
      <w:pPr>
        <w:numPr>
          <w:ilvl w:val="0"/>
          <w:numId w:val="90445910"/>
        </w:numPr>
        <w:spacing w:before="0" w:after="0" w:line="240" w:lineRule="auto"/>
        <w:jc w:val="left"/>
        <w:rPr>
          <w:color w:val="00274C"/>
          <w:sz w:val="20"/>
          <w:szCs w:val="20"/>
        </w:rPr>
      </w:pPr>
      <w:r>
        <w:rPr>
          <w:color w:val="00274C"/>
          <w:sz w:val="20"/>
          <w:szCs w:val="20"/>
        </w:rPr>
        <w:t xml:space="preserve">Kann ein Kontakt mit dem Öl nicht vermieden werden, so schnell wie möglich die Hände gründlich mit Wasser und Seife waschen.</w:t>
      </w:r>
    </w:p>
    <w:p>
      <w:pPr>
        <w:numPr>
          <w:ilvl w:val="0"/>
          <w:numId w:val="90445910"/>
        </w:numPr>
        <w:spacing w:before="0" w:after="0" w:line="240" w:lineRule="auto"/>
        <w:jc w:val="left"/>
        <w:rPr>
          <w:color w:val="00274C"/>
          <w:sz w:val="20"/>
          <w:szCs w:val="20"/>
        </w:rPr>
      </w:pPr>
      <w:r>
        <w:rPr>
          <w:color w:val="00274C"/>
          <w:sz w:val="20"/>
          <w:szCs w:val="20"/>
        </w:rPr>
        <w:t xml:space="preserve">Für die Entsorgung des Altöls siehe </w:t>
      </w:r>
      <w:r>
        <w:rPr>
          <w:b/>
          <w:bCs/>
          <w:color w:val="00274C"/>
          <w:sz w:val="20"/>
          <w:szCs w:val="20"/>
        </w:rPr>
        <w:t xml:space="preserve">Abs. AUSSERBETRIEBNAHME UND VERSCHROTTUNG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SAE-Klassifizierung der Öle</w:t>
      </w:r>
    </w:p>
    <w:p>
      <w:pPr>
        <w:numPr>
          <w:ilvl w:val="0"/>
          <w:numId w:val="90445910"/>
        </w:numPr>
        <w:spacing w:before="0" w:after="0" w:line="240" w:lineRule="auto"/>
        <w:jc w:val="left"/>
        <w:rPr>
          <w:color w:val="00274C"/>
          <w:sz w:val="20"/>
          <w:szCs w:val="20"/>
        </w:rPr>
      </w:pPr>
      <w:r>
        <w:rPr>
          <w:color w:val="00274C"/>
          <w:sz w:val="20"/>
          <w:szCs w:val="20"/>
        </w:rPr>
        <w:t xml:space="preserve">Hierbei werden die Öle auf der Grundlage ihrer Viskosität bewertet, andere qualitative. Eigenschaften werden nicht berücksichtigt.</w:t>
      </w:r>
    </w:p>
    <w:p>
      <w:pPr>
        <w:numPr>
          <w:ilvl w:val="0"/>
          <w:numId w:val="90445910"/>
        </w:numPr>
        <w:spacing w:before="0" w:after="0" w:line="240" w:lineRule="auto"/>
        <w:jc w:val="left"/>
        <w:rPr>
          <w:color w:val="00274C"/>
          <w:sz w:val="20"/>
          <w:szCs w:val="20"/>
        </w:rPr>
      </w:pPr>
      <w:r>
        <w:rPr>
          <w:color w:val="00274C"/>
          <w:sz w:val="20"/>
          <w:szCs w:val="20"/>
        </w:rPr>
        <w:t xml:space="preserve">Der Code besteht aus zwei Zahlen mit einem dazwischen liegenden " </w:t>
      </w:r>
      <w:r>
        <w:rPr>
          <w:b/>
          <w:bCs/>
          <w:color w:val="00274C"/>
          <w:sz w:val="20"/>
          <w:szCs w:val="20"/>
        </w:rPr>
        <w:t xml:space="preserve">W</w:t>
      </w:r>
      <w:r>
        <w:rPr>
          <w:color w:val="00274C"/>
          <w:sz w:val="20"/>
          <w:szCs w:val="20"/>
        </w:rPr>
        <w:t xml:space="preserve"> ", wobei die erste Zahl den Wert für Bedingungen mit niedrigen Temperaturen festlegt, die zweite hingegen den Wert für Bedingungen mit hohen Temperaturen.</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VORGESCHRIEBENES ÖL</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VISKOSITÄT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r>
              <w:rPr>
                <w:color w:val="00274C"/>
                <w:position w:val="-2"/>
                <w:sz w:val="20"/>
                <w:szCs w:val="20"/>
                <w:shd w:val="clear" w:color="auto" w:fill="E1E2E0"/>
              </w:rP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MIT SPEZIFIKATIONEN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bl>
    <w:p>
      <w:pPr>
        <w:widowControl w:val="on"/>
        <w:pBdr/>
        <w:spacing w:before="0" w:after="0" w:line="262" w:lineRule="auto"/>
        <w:ind w:left="0" w:right="0"/>
        <w:jc w:val="left"/>
      </w:pPr>
      <w:r>
        <w:rPr>
          <w:color w:val="00274C"/>
          <w:sz w:val="20"/>
          <w:szCs w:val="20"/>
        </w:rPr>
        <w:t xml:space="preserve"> </w:t>
      </w:r>
    </w:p>
    <w:p>
      <w:pPr>
        <w:numPr>
          <w:ilvl w:val="0"/>
          <w:numId w:val="90445910"/>
        </w:numPr>
        <w:spacing w:before="0" w:after="0" w:line="240" w:lineRule="auto"/>
        <w:jc w:val="left"/>
        <w:rPr>
          <w:color w:val="00274C"/>
          <w:sz w:val="20"/>
          <w:szCs w:val="20"/>
        </w:rPr>
      </w:pPr>
      <w:r>
        <w:rPr>
          <w:color w:val="00274C"/>
          <w:sz w:val="20"/>
          <w:szCs w:val="20"/>
        </w:rPr>
        <w:t xml:space="preserve">Low-SAPS-Öle mit weniger als 1 % Sulfatasche dürfen bei Kraftstoffen mit Schwefelgehalt über 50ppm nicht verwendet werden.</w:t>
      </w:r>
    </w:p>
    <w:p>
      <w:pPr>
        <w:numPr>
          <w:ilvl w:val="0"/>
          <w:numId w:val="90445910"/>
        </w:numPr>
        <w:spacing w:before="0" w:after="0" w:line="240" w:lineRule="auto"/>
        <w:jc w:val="left"/>
        <w:rPr>
          <w:color w:val="00274C"/>
          <w:sz w:val="20"/>
          <w:szCs w:val="20"/>
        </w:rPr>
      </w:pPr>
      <w:r>
        <w:rPr>
          <w:color w:val="00274C"/>
          <w:sz w:val="20"/>
          <w:szCs w:val="20"/>
        </w:rPr>
        <w:t xml:space="preserve">Für den ordnungsgemäßen Betrieb und gute Schmierung ist die Filterung des Öls sehr wichtig. Die Filter regelmäßig wie in dieser Anleitung beschrieben reinigen.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Kraftstoff</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591" name="name7947608a8e344c7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4608a8e344c70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0445910"/>
        </w:numPr>
        <w:spacing w:before="0" w:after="0" w:line="240" w:lineRule="auto"/>
        <w:jc w:val="left"/>
        <w:rPr>
          <w:color w:val="00274C"/>
          <w:sz w:val="20"/>
          <w:szCs w:val="20"/>
        </w:rPr>
      </w:pPr>
      <w:r>
        <w:rPr>
          <w:color w:val="00274C"/>
          <w:sz w:val="20"/>
          <w:szCs w:val="20"/>
        </w:rPr>
        <w:t xml:space="preserve">Bei Verwendung anderer Arten von Kraftstoff kann der Motor beschädigt werden. Keinen schlechten Dieselkraftstoff oder Diesel-Wasser-Gemische benutzen, da dies zu schwerwiegenden Störungen am Motor führt.</w:t>
      </w:r>
    </w:p>
    <w:p>
      <w:pPr>
        <w:numPr>
          <w:ilvl w:val="0"/>
          <w:numId w:val="90445910"/>
        </w:numPr>
        <w:spacing w:before="0" w:after="0" w:line="240" w:lineRule="auto"/>
        <w:jc w:val="left"/>
        <w:rPr>
          <w:color w:val="00274C"/>
          <w:sz w:val="20"/>
          <w:szCs w:val="20"/>
        </w:rPr>
      </w:pPr>
      <w:r>
        <w:rPr>
          <w:b/>
          <w:bCs/>
          <w:color w:val="00274C"/>
          <w:sz w:val="20"/>
          <w:szCs w:val="20"/>
        </w:rPr>
        <w:t xml:space="preserve">Bei Störungen, die durch die Verwendung anderer als der vorgeschriebenen Kraftstoffe entstehen, erlischt die Garantie.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93911" name="name2043608a8e3459e6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62608a8e3459e5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0445910"/>
        </w:numPr>
        <w:spacing w:before="0" w:after="0" w:line="240" w:lineRule="auto"/>
        <w:jc w:val="left"/>
        <w:rPr>
          <w:color w:val="00274C"/>
          <w:sz w:val="20"/>
          <w:szCs w:val="20"/>
        </w:rPr>
      </w:pPr>
      <w:r>
        <w:rPr>
          <w:color w:val="00274C"/>
          <w:sz w:val="20"/>
          <w:szCs w:val="20"/>
        </w:rPr>
        <w:t xml:space="preserve">Sauberer Kraftstoff verhindert, dass die Kraftstoffinjektoren verstopfen. Beim Nachfüllen sofort verschütteten Kraftstoff beseitigen.</w:t>
      </w:r>
    </w:p>
    <w:p>
      <w:pPr>
        <w:numPr>
          <w:ilvl w:val="0"/>
          <w:numId w:val="90445910"/>
        </w:numPr>
        <w:spacing w:before="0" w:after="0" w:line="240" w:lineRule="auto"/>
        <w:jc w:val="left"/>
        <w:rPr>
          <w:color w:val="00274C"/>
          <w:sz w:val="20"/>
          <w:szCs w:val="20"/>
        </w:rPr>
      </w:pPr>
      <w:r>
        <w:rPr>
          <w:color w:val="00274C"/>
          <w:sz w:val="20"/>
          <w:szCs w:val="20"/>
        </w:rPr>
        <w:t xml:space="preserve">Diesel niemals in verzinkten Behältern aufbewahren. Der Diesel reagiert chemisch mit der Verzinkungsschicht, sodass diese abblättert und dadurch die Filter schnell verstopfen oder Defekte an der Kraftstoffpumpe und/oder dem Injektor auftreten.</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KRAFTSTOFFVERTRÄGLICHKEIT</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(Biodiesel-Gehalt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gleichwertig mit Dieselkraftstoff gemäß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oder ASTM D 975 Grade 1, 2 -D S15 Winterdiesel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HINWEIS</w:t>
      </w:r>
      <w:r>
        <w:rPr>
          <w:color w:val="00274C"/>
          <w:sz w:val="20"/>
          <w:szCs w:val="20"/>
        </w:rPr>
        <w:t xml:space="preserve"> : Im Garantiefall muss der Kunde mit einer Bescheinigung vom Lieferanten des Kraftstoffs nachweisen, dass ein zulässiger Kraftstoff benutzt wurde.</w:t>
      </w:r>
    </w:p>
    <w:p>
      <w:pPr>
        <w:widowControl w:val="on"/>
        <w:pBdr/>
        <w:spacing w:before="0" w:after="0" w:line="262" w:lineRule="auto"/>
        <w:ind w:left="0" w:right="0"/>
        <w:jc w:val="left"/>
      </w:pPr>
      <w:r>
        <w:rPr>
          <w:b/>
          <w:bCs/>
          <w:i/>
          <w:iCs/>
          <w:color w:val="00274C"/>
          <w:sz w:val="20"/>
          <w:szCs w:val="20"/>
        </w:rPr>
        <w:br/>
        <w:t xml:space="preserve">KDI-Motoren mit mechanischer Einspritzung, zertifiziert nach Tier 3</w:t>
      </w:r>
      <w:r>
        <w:rPr>
          <w:color w:val="00274C"/>
          <w:sz w:val="20"/>
          <w:szCs w:val="20"/>
        </w:rPr>
        <w:t xml:space="preserve"> </w:t>
      </w:r>
      <w:r>
        <w:rPr>
          <w:b/>
          <w:bCs/>
          <w:i/>
          <w:iCs/>
          <w:color w:val="00274C"/>
          <w:sz w:val="20"/>
          <w:szCs w:val="20"/>
        </w:rPr>
        <w:t xml:space="preserve">, Tier 4 Final – Stage IIIA, Stage IIIB, Stage V</w:t>
      </w:r>
      <w:r>
        <w:rPr>
          <w:b/>
          <w:bCs/>
          <w:i/>
          <w:iCs/>
          <w:color w:val="00274C"/>
          <w:sz w:val="20"/>
          <w:szCs w:val="20"/>
        </w:rPr>
        <w:t xml:space="preserve"> (mit und ohne EGR)</w:t>
      </w:r>
    </w:p>
    <w:p>
      <w:pPr>
        <w:numPr>
          <w:ilvl w:val="0"/>
          <w:numId w:val="90445910"/>
        </w:numPr>
        <w:spacing w:before="0" w:after="0" w:line="240" w:lineRule="auto"/>
        <w:jc w:val="left"/>
        <w:rPr>
          <w:color w:val="00274C"/>
          <w:sz w:val="20"/>
          <w:szCs w:val="20"/>
        </w:rPr>
      </w:pPr>
      <w:r>
        <w:rPr>
          <w:color w:val="00274C"/>
          <w:sz w:val="20"/>
          <w:szCs w:val="20"/>
        </w:rPr>
        <w:br/>
        <w:t xml:space="preserve">Diese Motoren sind für Kraftstoffe nach EN 590 und ASTM D975 mit einer Cetanzahl von mindestens 45 ausgelegt. Da diese Motoren nicht mit einem Abgasnachbehandlungssystem ausgestattet sind, können sie mit Dieselkraftstoffen mit Schwefelgehalt bis 500 mg/kg (ppm) betrieben werden. Die Einhaltung der Emissionsanforderungen ist nur bis zu einem Schwefelgehalt von 15 mg/kg (ppm) gewährleistet.</w:t>
      </w:r>
      <w:r>
        <w:rPr>
          <w:color w:val="00274C"/>
          <w:sz w:val="20"/>
          <w:szCs w:val="20"/>
        </w:rPr>
        <w:br/>
        <w:t xml:space="preserve">Bei Motoren, die mit Kraftstoffen nach EN 590 und ASTM D975 mit einem Schwefelgehalt von weniger als 15mg/kg arbeiten, muss das Öl alle 500 Betriebsstunden gewechselt werden. Kraftstoffe mit Schwefelgehalt von mehr als 500 mg/kg machen einen häufigeren Ölwechsel erforderlich. Dieser ist alle 250 Betriebsstunden vorgeschrieben. In jedem Fall muss das Motoröl gewechselt werden, wenn die Gesamtbasenzahl (TBN) beim Testverfahren ASTM D4739 auf 6,0 mgKOH/g gesunken ist. Bei Kraftstoff mit hohem Schwefelgehalt kann das nach 125 Betriebsstunden der Fall sein. Keine Low-SAPS-Öle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KDI-Motoren mit mechanischer Einspritzung, nicht zertifiziert (ohne EGR)</w:t>
      </w:r>
    </w:p>
    <w:p>
      <w:pPr>
        <w:numPr>
          <w:ilvl w:val="0"/>
          <w:numId w:val="90445910"/>
        </w:numPr>
        <w:spacing w:before="0" w:after="0" w:line="240" w:lineRule="auto"/>
        <w:jc w:val="left"/>
        <w:rPr>
          <w:color w:val="00274C"/>
          <w:sz w:val="20"/>
          <w:szCs w:val="20"/>
        </w:rPr>
      </w:pPr>
      <w:r>
        <w:rPr>
          <w:color w:val="00274C"/>
          <w:sz w:val="20"/>
          <w:szCs w:val="20"/>
        </w:rPr>
        <w:t xml:space="preserve">Diese Motoren sind für Kraftstoffe nach EN 590 und ASTM D975 mit einer Cetanzahl von mindestens 45 ausgelegt. Da diese Motoren nicht mit einem Abgasnachbehandlungssystem ausgestattet sind, können sie mit Dieselkraftstoffen mit Schwefelgehalt bis 2000 mg/kg (ppm) betrieben werden.</w:t>
      </w:r>
      <w:r>
        <w:rPr>
          <w:color w:val="00274C"/>
          <w:sz w:val="20"/>
          <w:szCs w:val="20"/>
        </w:rPr>
        <w:br/>
        <w:t xml:space="preserve">Bei Motoren, die mit Kraftstoffen nach EN 590 und ASTM D975 mit einem Schwefelgehalt von weniger als 15mg/kg arbeiten, muss das Öl alle 500 Betriebsstunden gewechselt werden. Kraftstoffe mit Schwefelgehalt von mehr als 500 mg/kg machen einen häufigeren Ölwechsel erforderlich. Dieser ist alle 250 Betriebsstunden vorgeschrieben. In jedem Fall muss das Motoröl gewechselt werden, wenn die Gesamtbasenzahl (TBN) beim Testverfahren ASTM D4739 auf 6,0 mgKOH/g gesunken ist.</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Kraftstoff für niedrige Temperaturen</w:t>
      </w:r>
    </w:p>
    <w:p>
      <w:pPr>
        <w:numPr>
          <w:ilvl w:val="0"/>
          <w:numId w:val="90445910"/>
        </w:numPr>
        <w:spacing w:before="0" w:after="0" w:line="240" w:lineRule="auto"/>
        <w:jc w:val="left"/>
        <w:rPr>
          <w:color w:val="00274C"/>
          <w:sz w:val="20"/>
          <w:szCs w:val="20"/>
        </w:rPr>
      </w:pPr>
      <w:r>
        <w:rPr>
          <w:color w:val="00274C"/>
          <w:sz w:val="20"/>
          <w:szCs w:val="20"/>
        </w:rPr>
        <w:t xml:space="preserve">Wenn der Motor bei Umgebungstemperaturen unter 0 °C betrieben wird, muss geeigneter Kraftstoff für niedrige Temperaturen verwendet werden, der normalerweise von Kraftstoffhändlern bezogen werden kann und den Spezifikationen in der Tabelle 2.3 entsprechen muss.</w:t>
      </w:r>
    </w:p>
    <w:p>
      <w:pPr>
        <w:numPr>
          <w:ilvl w:val="0"/>
          <w:numId w:val="90445910"/>
        </w:numPr>
        <w:spacing w:before="0" w:after="0" w:line="240" w:lineRule="auto"/>
        <w:jc w:val="left"/>
        <w:rPr>
          <w:color w:val="00274C"/>
          <w:sz w:val="20"/>
          <w:szCs w:val="20"/>
        </w:rPr>
      </w:pPr>
      <w:r>
        <w:rPr>
          <w:color w:val="00274C"/>
          <w:sz w:val="20"/>
          <w:szCs w:val="20"/>
        </w:rPr>
        <w:t xml:space="preserve">Bei diesem Kraftstoff bildet sich bei niedrigen Temperaturen weniger Paraffin im Diesel.</w:t>
      </w:r>
    </w:p>
    <w:p>
      <w:pPr>
        <w:numPr>
          <w:ilvl w:val="0"/>
          <w:numId w:val="90445910"/>
        </w:numPr>
        <w:spacing w:before="0" w:after="0" w:line="240" w:lineRule="auto"/>
        <w:jc w:val="left"/>
        <w:rPr>
          <w:color w:val="00274C"/>
          <w:sz w:val="20"/>
          <w:szCs w:val="20"/>
        </w:rPr>
      </w:pPr>
      <w:r>
        <w:rPr>
          <w:color w:val="00274C"/>
          <w:sz w:val="20"/>
          <w:szCs w:val="20"/>
        </w:rPr>
        <w:t xml:space="preserve">Wenn sich nämlich Paraffin im Diesel bildet, verstopfen die Kraftstofffilter und der Kraftstoffzufluss wird unterbrochen.</w:t>
      </w:r>
    </w:p>
    <w:p>
      <w:pPr>
        <w:widowControl w:val="on"/>
        <w:pBdr/>
        <w:spacing w:before="0" w:after="0" w:line="262" w:lineRule="auto"/>
        <w:ind w:left="0" w:right="0"/>
        <w:jc w:val="left"/>
      </w:pPr>
      <w:r>
        <w:rPr>
          <w:b/>
          <w:bCs/>
          <w:color w:val="00274C"/>
          <w:sz w:val="20"/>
          <w:szCs w:val="20"/>
        </w:rPr>
        <w:br/>
        <w:t xml:space="preserve">2.5.2</w:t>
      </w:r>
      <w:r>
        <w:rPr>
          <w:b/>
          <w:bCs/>
          <w:color w:val="00274C"/>
          <w:sz w:val="20"/>
          <w:szCs w:val="20"/>
        </w:rPr>
        <w:t xml:space="preserve"> Biodiesel-Kraftstoff</w:t>
      </w:r>
    </w:p>
    <w:p>
      <w:pPr>
        <w:numPr>
          <w:ilvl w:val="0"/>
          <w:numId w:val="90445910"/>
        </w:numPr>
        <w:spacing w:before="0" w:after="0" w:line="240" w:lineRule="auto"/>
        <w:jc w:val="left"/>
        <w:rPr>
          <w:color w:val="00274C"/>
          <w:sz w:val="20"/>
          <w:szCs w:val="20"/>
        </w:rPr>
      </w:pPr>
      <w:r>
        <w:rPr>
          <w:color w:val="00274C"/>
          <w:sz w:val="20"/>
          <w:szCs w:val="20"/>
        </w:rPr>
        <w:br/>
        <w:t xml:space="preserve">Kraftstoffe mit 10 % Methylester oder B10 sind für diesen Motor geeignet, vorausgesetzt, dass sie den Spezifikationen in Tabelle 2.3 entsprechen.</w:t>
      </w:r>
    </w:p>
    <w:p>
      <w:pPr>
        <w:numPr>
          <w:ilvl w:val="0"/>
          <w:numId w:val="90445910"/>
        </w:numPr>
        <w:spacing w:before="0" w:after="0" w:line="240" w:lineRule="auto"/>
        <w:jc w:val="left"/>
        <w:rPr>
          <w:color w:val="00274C"/>
          <w:sz w:val="20"/>
          <w:szCs w:val="20"/>
        </w:rPr>
      </w:pPr>
      <w:r>
        <w:rPr>
          <w:b/>
          <w:bCs/>
          <w:color w:val="00274C"/>
          <w:sz w:val="20"/>
          <w:szCs w:val="20"/>
        </w:rPr>
        <w:t xml:space="preserve">KEIN</w:t>
      </w:r>
      <w:r>
        <w:rPr>
          <w:color w:val="00274C"/>
          <w:sz w:val="20"/>
          <w:szCs w:val="20"/>
        </w:rPr>
        <w:t xml:space="preserve"> Pflanzenöl als Biodiesel für diesen Motor benutzen.</w:t>
      </w:r>
    </w:p>
    <w:p>
      <w:pPr>
        <w:numPr>
          <w:ilvl w:val="0"/>
          <w:numId w:val="90445910"/>
        </w:numPr>
        <w:spacing w:before="0" w:after="0" w:line="240" w:lineRule="auto"/>
        <w:jc w:val="left"/>
        <w:rPr>
          <w:color w:val="00274C"/>
          <w:sz w:val="20"/>
          <w:szCs w:val="20"/>
        </w:rPr>
      </w:pPr>
      <w:r>
        <w:rPr>
          <w:b/>
          <w:bCs/>
          <w:color w:val="00274C"/>
          <w:sz w:val="20"/>
          <w:szCs w:val="20"/>
        </w:rPr>
        <w:t xml:space="preserve">NON USARE</w:t>
      </w:r>
      <w:r>
        <w:rPr>
          <w:color w:val="00274C"/>
          <w:sz w:val="20"/>
          <w:szCs w:val="20"/>
        </w:rPr>
        <w:t xml:space="preserve"> oli vegetali come biocarburante per questo motore.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BIODIESEL-VERTRÄGLICHKEIT</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nach EN 14214 (nur zulässig zum Mischen mit Dieselkraftstoff, max. 10 %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US-Biodiesel nach ASTM D6751 – 09a (B100) (nur zulässig zum Mischen mit Dieselkraftstoff, max. 10 %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Synthetische Kraftstoffe: GTL, CTL, BTL, HV</w:t>
      </w:r>
      <w:r>
        <w:rPr>
          <w:color w:val="00274C"/>
          <w:sz w:val="20"/>
          <w:szCs w:val="20"/>
        </w:rPr>
        <w:br/>
        <w:t xml:space="preserve"> Es ist bekannt, dass bei Motoren, die längere Zeit mit herkömmlichem Diesel betrieben werden und dann auf synthetische Kraftstoffe umgestellt werden, die Polymerdichtungen am Einspritzsystem schrumpfen und dadurch Kraftstoff austreten kann. Der Grund dafür ist, dass synthetische Kraftstoffe ohne aromatische Verbindungen Veränderungen des Dichtverhaltens von Polymerdichtungen hervorrufen können.</w:t>
      </w:r>
      <w:r>
        <w:rPr>
          <w:color w:val="00274C"/>
          <w:sz w:val="20"/>
          <w:szCs w:val="20"/>
        </w:rPr>
        <w:br/>
        <w:t xml:space="preserve">Deshalb darf der Umstieg von Diesel auf synthetischen Kraftstoff erst erfolgen, nachdem die wichtigen Dichtungen ausgetauscht wurden. Das Problem mit der Schrumpfung tritt nicht auf, wenn der Motor von Anfang an mit synthetischem Kraftstoff betrieben wird.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Non-Road-Kraftstoffe</w:t>
      </w:r>
      <w:r>
        <w:rPr>
          <w:color w:val="00274C"/>
          <w:sz w:val="20"/>
          <w:szCs w:val="20"/>
        </w:rPr>
        <w:t xml:space="preserve"> Andere Non-Road-Kraftstoffe können verwendet werden, wenn sie alle Grenzwerte nach EN 590 mit Ausnahme der Kraftstoffdichte, der Cetanzahl und des Schwefelgehalts einhalten.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Für diese Parameter gelten diese Grenzwerte:
</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KRAFTSTOFFPARAMETER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MASSEINHEIT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GRENZWERT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Cetanzahl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Kraftstoffdichte bei 15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Schwefelgehalt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oder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Flugturbinenkraftstoff</w:t>
      </w:r>
      <w:r>
        <w:rPr>
          <w:i/>
          <w:iCs/>
          <w:color w:val="00274C"/>
          <w:sz w:val="20"/>
          <w:szCs w:val="20"/>
        </w:rPr>
        <w:br/>
        <w:t xml:space="preserve">Nur für KDI Motoren mit mechanischer Einspritzung, nicht zertifiziert (ohne EGR)</w:t>
      </w:r>
      <w:r>
        <w:rPr>
          <w:color w:val="00274C"/>
          <w:sz w:val="20"/>
          <w:szCs w:val="20"/>
        </w:rPr>
        <w:br/>
        <w:t xml:space="preserve">Die folgenden Flugturbinenkraftstoffe können verwendet werden, aber nur, wenn ein zusätzlicher Kraftstofffilter mit Schmieradditiv-Dosiersystem eingebaut wird:</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KRAFTSTOFF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(Kerosin, NATO-Code)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(Kerosin, US-militärische Bezeichnung)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(Kerosin, NATO-Code)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(Kerosin, US-militärische Bezeichnung)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(Kerosin, NATO-Code, gleichwertig mit F-34/F-35 mit Additiven)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(Kerosin für zivile Luftfahrt)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(Kerosin, NATO-Code, 1:1 Gemisch von F-54 und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(Kerosin für zivile Luftfahrt)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Emissionsbezogene Einbauanweisungen</w:t>
      </w:r>
      <w:r>
        <w:rPr>
          <w:color w:val="00274C"/>
          <w:sz w:val="20"/>
          <w:szCs w:val="20"/>
        </w:rPr>
        <w:t xml:space="preserve"> Wenn beim Einbau eines zertifizierten Motors in Non-Road-Geräte die Anweisungen im Anwendungshandbuch nicht beachtet werden, werden Bundesgesetze übertreten (40 CFR 1068.105(b)), was Geldstrafen oder andere Strafen nach dem Luftreinhaltungsgesetz (Clean Air Act) nach sich zieht.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Der Erstausrüster muss ein separates Schild mit dem Text: „NUR KRAFTSTOFF MIT SEHR NIEDRIGEM SCHWEFELGEHALT" in der Nähe des Kraftstoffeinlasses anbringen.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Darauf achten, dass ein für die jeweilige Anwendung passend zertifizierter Motor eingebaut wird. Motoren mit konstanter Drehzahl dürfen nur in Geräte mit konstanter Geschwindigkeit für den Betrieb bei konstanter Geschwindigkeit eingebaut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Wenn ein Motor so eingebaut wird, dass bei der normalen Wartung des Motors das Schild mit den Informationen zur Emissionskontrolle schwer lesbar ist, muss ein zweites, identisches Schild am Gerät angebracht werden, siehe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Empfehlung für das Kühlmittel</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Als Kühlmittel muss ein Gemisch von 50 % entmineralisiertes Wasser und 50 % Ethylenglykol mit niedrigem Silikatgehalt benutzt werden. Ein OAT-Hochleistungskühlmittel mit langer Haltbarkeit ohne Silikate, Phosphate, Borate, Nitrite und Amine verwenden.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folgenden Motorkühlmittel auf Ethylenglykolbasis können für alle Modelle der KDI-Motorfamilie verwendet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OAT (Organic Acid Technology) mit niedrigem Silikatgehalt: </w:t>
            </w:r>
            <w:r>
              <w:rPr>
                <w:b/>
                <w:bCs/>
                <w:color w:val="00274C"/>
                <w:position w:val="-2"/>
                <w:sz w:val="20"/>
                <w:szCs w:val="20"/>
              </w:rPr>
              <w:t xml:space="preserve">ASTM D-3306 D-6210</w:t>
            </w:r>
          </w:p>
          <w:p>
            <w:pPr>
              <w:numPr>
                <w:ilvl w:val="0"/>
                <w:numId w:val="90445910"/>
              </w:numPr>
              <w:spacing w:before="0" w:after="0" w:line="262" w:lineRule="auto"/>
              <w:jc w:val="left"/>
              <w:rPr>
                <w:color w:val="00274C"/>
                <w:sz w:val="20"/>
                <w:szCs w:val="20"/>
              </w:rPr>
            </w:pPr>
            <w:r>
              <w:rPr>
                <w:color w:val="00274C"/>
                <w:position w:val="-2"/>
                <w:sz w:val="20"/>
                <w:szCs w:val="20"/>
              </w:rPr>
              <w:t xml:space="preserve">HOAT (Hybrid Organic Acid Technology) mit niedrigem Silikatgehalt: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Die oben genannten konzentrierten Kühlmittel müssen mit destilliertem, entionisiertem oder entmineralisiertem Wasser gemischt werden. Falls vorhanden, kann direkt eine vorgemischte Formulierung (40-60 % oder 50-50 %) benutzt werden.</w:t>
            </w:r>
          </w:p>
          <w:p/>
          <w:p/>
          <w:p>
            <w:pPr>
              <w:widowControl w:val="on"/>
              <w:pBdr/>
              <w:spacing w:before="0" w:after="0" w:line="262" w:lineRule="auto"/>
              <w:ind w:left="0" w:right="0"/>
              <w:jc w:val="left"/>
              <w:textAlignment w:val="center"/>
            </w:pPr>
            <w:r>
              <w:rPr>
                <w:position w:val="-20"/>
              </w:rPr>
              <w:drawing>
                <wp:inline distT="0" distB="0" distL="0" distR="0">
                  <wp:extent cx="324000" cy="324000"/>
                  <wp:docPr id="88970963" name="name8392608a8e346e1c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6704608a8e346e1bd"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Wichtig</w:t>
            </w:r>
          </w:p>
          <w:p>
            <w:pPr>
              <w:numPr>
                <w:ilvl w:val="0"/>
                <w:numId w:val="90445910"/>
              </w:numPr>
              <w:spacing w:before="0" w:after="0" w:line="262" w:lineRule="auto"/>
              <w:jc w:val="left"/>
              <w:rPr>
                <w:color w:val="00274C"/>
                <w:sz w:val="20"/>
                <w:szCs w:val="20"/>
              </w:rPr>
            </w:pPr>
            <w:r>
              <w:rPr>
                <w:color w:val="00274C"/>
                <w:position w:val="-2"/>
                <w:sz w:val="20"/>
                <w:szCs w:val="20"/>
              </w:rPr>
              <w:t xml:space="preserve">Keine Kühlmittel auf Ethylenglykol-Basis mit solchen auf Propylenglykol-Basis mischen. Keine OAT-Kühlmittel mit HOAT-Kühlmitteln mischen. Die Haltbarkeit von OAT-Kühlmitteln kann sich deutlich reduzieren, wenn sie mit nitrithaltigen Kühlmitteln kontaminiert werden.</w:t>
            </w:r>
          </w:p>
          <w:p>
            <w:pPr>
              <w:numPr>
                <w:ilvl w:val="0"/>
                <w:numId w:val="90445910"/>
              </w:numPr>
              <w:spacing w:before="0" w:after="0" w:line="262" w:lineRule="auto"/>
              <w:jc w:val="left"/>
              <w:rPr>
                <w:color w:val="00274C"/>
                <w:sz w:val="20"/>
                <w:szCs w:val="20"/>
              </w:rPr>
            </w:pPr>
            <w:r>
              <w:rPr>
                <w:color w:val="00274C"/>
                <w:position w:val="-2"/>
                <w:sz w:val="20"/>
                <w:szCs w:val="20"/>
              </w:rPr>
              <w:t xml:space="preserve">Niemals Kühlmittel für Autos verwenden. Diese Kühlmittel enthalten nicht die richtigen Additive, um Hochleistungsdieselmotoren zu schützen.</w:t>
            </w:r>
          </w:p>
          <w:p/>
          <w:p/>
          <w:p>
            <w:pPr>
              <w:widowControl w:val="on"/>
              <w:pBdr/>
              <w:spacing w:before="0" w:after="0" w:line="262" w:lineRule="auto"/>
              <w:ind w:left="0" w:right="0"/>
              <w:jc w:val="left"/>
              <w:textAlignment w:val="center"/>
            </w:pPr>
            <w:r>
              <w:rPr>
                <w:color w:val="00274C"/>
                <w:position w:val="-2"/>
                <w:sz w:val="20"/>
                <w:szCs w:val="20"/>
              </w:rPr>
              <w:t xml:space="preserve">OAT-Kühlmittel sind bis 6 Jahre oder 6000 Betriebsstunden wartungsfrei, sofern immer das gleiche Kühlmittel in das Kühlsystem nachgefüllt wird. Keine unterschiedlichen Kühlmittel mischen. Den Zustand des Kühlmittels jährlich mit Kühlmittel-Teststreifen prüfen.</w:t>
            </w:r>
            <w:r>
              <w:rPr>
                <w:color w:val="00274C"/>
                <w:position w:val="-2"/>
                <w:sz w:val="20"/>
                <w:szCs w:val="20"/>
              </w:rPr>
              <w:br/>
              <w:t xml:space="preserve">HOAT-Kühlmittel sind nicht wartungsfrei und es wird empfohlen, bei der ersten Wartung SCA (Supplemental Coolant Additives) zuzusetzen.</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Merkmale Batterien</w:t>
      </w:r>
    </w:p>
    <w:p>
      <w:pPr>
        <w:widowControl w:val="on"/>
        <w:pBdr/>
        <w:spacing w:before="0" w:after="0" w:line="262" w:lineRule="auto"/>
        <w:ind w:left="0" w:right="0"/>
        <w:jc w:val="left"/>
      </w:pPr>
      <w:r>
        <w:rPr>
          <w:b/>
          <w:bCs/>
          <w:color w:val="00274C"/>
          <w:sz w:val="20"/>
          <w:szCs w:val="20"/>
        </w:rPr>
        <w:t xml:space="preserve">Die Batterie wird nicht von Kohler geliefert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EMPFOHLENE BATTERIEN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UMGEBUNGSTEMPERATUR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BATTERIETYP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Periodische Wartung</w:t>
      </w:r>
    </w:p>
    <w:p>
      <w:pPr>
        <w:widowControl w:val="on"/>
        <w:pBdr/>
        <w:spacing w:before="0" w:after="0" w:line="262" w:lineRule="auto"/>
        <w:ind w:left="0" w:right="0"/>
        <w:jc w:val="left"/>
      </w:pPr>
      <w:r>
        <w:rPr>
          <w:color w:val="00274C"/>
          <w:sz w:val="20"/>
          <w:szCs w:val="20"/>
        </w:rPr>
        <w:t xml:space="preserve">Die Intervalle für die vorbeugende Wartung, die in den </w:t>
      </w:r>
      <w:r>
        <w:rPr>
          <w:b/>
          <w:bCs/>
          <w:color w:val="00274C"/>
          <w:sz w:val="20"/>
          <w:szCs w:val="20"/>
        </w:rPr>
        <w:t xml:space="preserve">Tabellen 2.8, 2.9, 2.10 und 2.11</w:t>
      </w:r>
      <w:r>
        <w:rPr>
          <w:color w:val="00274C"/>
          <w:sz w:val="20"/>
          <w:szCs w:val="20"/>
        </w:rPr>
        <w:t xml:space="preserve">  angegeben sind, treffen für einen unter normalen Betriebsbedingungen und mit Kraftstoff und Öl mit den empfohlenen Spezifikationen arbeitenden Motor zu.</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REINIGUNG UND ÜBERPRÜFUNG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 DES VORGANGS</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Motorölstand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Kühlmittelstand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Vorhandensein von Wasser im Kraftstofffilter</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Trockenluftfiltereinsatz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Wärmeaustauschfläche des Kühlers und Ladeluftkühl.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Drehstromgenerator-Riemen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Gummischlauch (Luftzufuhr/Kühlmittel)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Kraftstoffschlauch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Anlasser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AUSTAUSCH</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 DES VORGANGS</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Trockenluftfiltereinsatz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Ansaugkrümmerschlauch (Luftfilter - Ansaugkrümmer)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Kühlmittelschläuche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Kraftstoffschlauch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Drehstromgenerator-Riemen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Poly-V-Riemen für erschwerte Umgebungsbedingungen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Poly-V-Riemen für Standardbedingungen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Kühlmittel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9 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AUSTAUSCH VON MOTORÖL UND FILTEREINSATZ</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AUSFÜHRUNG DES MOTORS</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mit mechanischer Einspritzung,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mit mechanischer Einspritzung, nicht zertifiziert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AUSTAUSCH VON KRAFTSTOFFFILTER- UND VORFILTEREINSATZ</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AUSFÜHRUNG DES MOTORS</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HÄUFIGKEIT (STUNDEN)</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mit mechanischer Einspritzung,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mit mechanischer Einspritzung, nicht zertifiziert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Bei seltener Nutzung: 12 Monate.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Die Zeit, nach der die Filterelemente überprüft werden müssen, hängt von der Umgebung ab, in der der Motor betrieben wird. Der Luftfilter muss in sehr staubhaltiger Umgebung häufiger gereinigt und ausgetauscht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Bei seltener Nutzung: 36 Monate.
</w:t>
      </w:r>
    </w:p>
    <w:p>
      <w:pPr>
        <w:widowControl w:val="on"/>
        <w:pBdr/>
        <w:spacing w:before="0" w:after="0" w:line="262" w:lineRule="auto"/>
        <w:ind w:left="0" w:right="0"/>
        <w:jc w:val="left"/>
      </w:pPr>
      <w:r>
        <w:rPr>
          <w:color w:val="00274C"/>
          <w:sz w:val="20"/>
          <w:szCs w:val="20"/>
        </w:rPr>
        <w:t xml:space="preserve">(7) - Die Häufigkeit für das Auswechseln ist nur ein Richtwert. Sie hängt stark von den Umgebungsbedingungen und dem Zustand des Schlauchs ab, der bei der regelmäßigen Sichtkontrolle festgestellt wird.</w:t>
      </w:r>
    </w:p>
    <w:p>
      <w:pPr>
        <w:widowControl w:val="on"/>
        <w:pBdr/>
        <w:spacing w:before="0" w:after="0" w:line="262" w:lineRule="auto"/>
        <w:ind w:left="0" w:right="0"/>
        <w:jc w:val="left"/>
      </w:pPr>
      <w:r>
        <w:rPr>
          <w:color w:val="00274C"/>
          <w:sz w:val="20"/>
          <w:szCs w:val="20"/>
        </w:rPr>
        <w:t xml:space="preserve">(8) - Die erste Prüfung muss nach 10 Stunden erfolgen.</w:t>
      </w:r>
    </w:p>
    <w:p>
      <w:pPr>
        <w:widowControl w:val="on"/>
        <w:pBdr/>
        <w:spacing w:before="0" w:after="0" w:line="262" w:lineRule="auto"/>
        <w:ind w:left="0" w:right="0"/>
        <w:jc w:val="left"/>
      </w:pPr>
      <w:r>
        <w:rPr>
          <w:color w:val="00274C"/>
          <w:sz w:val="20"/>
          <w:szCs w:val="20"/>
        </w:rPr>
        <w:t xml:space="preserve">(9) - Den Zustand des Kühlmittels jährlich mit Kühlmittel-Teststreifen prüfen.</w:t>
      </w:r>
    </w:p>
    <w:p>
      <w:pPr>
        <w:widowControl w:val="on"/>
        <w:pBdr/>
        <w:spacing w:before="0" w:after="0" w:line="262" w:lineRule="auto"/>
        <w:ind w:left="0" w:right="0"/>
        <w:jc w:val="left"/>
      </w:pPr>
      <w:r>
        <w:rPr>
          <w:color w:val="00274C"/>
          <w:sz w:val="20"/>
          <w:szCs w:val="20"/>
        </w:rPr>
        <w:t xml:space="preserve">(10) - Es wird empfohlen, bei der ersten Wartung SCA (Supplemental Coolant Additives) zuzusetzen.</w:t>
      </w:r>
    </w:p>
    <w:p>
      <w:pPr>
        <w:widowControl w:val="on"/>
        <w:pBdr/>
        <w:spacing w:before="0" w:after="0" w:line="262" w:lineRule="auto"/>
        <w:ind w:left="0" w:right="0"/>
        <w:jc w:val="left"/>
      </w:pPr>
      <w:r>
        <w:rPr>
          <w:color w:val="00274C"/>
          <w:sz w:val="20"/>
          <w:szCs w:val="20"/>
        </w:rPr>
        <w:t xml:space="preserve">(11) - Lesen Kap. 2.5 </w:t>
      </w:r>
      <w:hyperlink r:id="rId8045608a8e3474cbf" w:history="1">
        <w:r>
          <w:rPr>
            <w:b/>
            <w:bCs/>
            <w:i/>
            <w:iCs/>
            <w:color w:val="0000FF"/>
            <w:sz w:val="20"/>
            <w:szCs w:val="20"/>
            <w:u w:val="single"/>
          </w:rPr>
          <w:t xml:space="preserve">"KDI-Motoren mit mechanischer Einspritzung, nicht zertifiziert (ohne EGR)"</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Krafstoffkreislauf</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Versorgungskreislauf</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612049" name="name4339608a8e3486a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2608a8e3486a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Bei Verwendung von verunreinigtem Kraftstoff ist das Hochdruck-Einspritzsystem äußerst anfällig für Beschädigungen.</w:t>
            </w:r>
          </w:p>
          <w:p>
            <w:pPr>
              <w:numPr>
                <w:ilvl w:val="0"/>
                <w:numId w:val="90445910"/>
              </w:numPr>
              <w:spacing w:before="0" w:after="0" w:line="262" w:lineRule="auto"/>
              <w:jc w:val="left"/>
              <w:rPr>
                <w:color w:val="00274C"/>
                <w:sz w:val="20"/>
                <w:szCs w:val="20"/>
              </w:rPr>
            </w:pPr>
            <w:r>
              <w:rPr>
                <w:color w:val="00274C"/>
                <w:position w:val="-2"/>
                <w:sz w:val="20"/>
                <w:szCs w:val="20"/>
              </w:rPr>
              <w:t xml:space="preserve">Es ist von grundlegender Bedeutung, dass alle betroffenen Komponenten des Einspritzkreislaufs vor dem Ausbau der Komponenten sorgfältig gereinigt werden.</w:t>
            </w:r>
          </w:p>
          <w:p>
            <w:pPr>
              <w:numPr>
                <w:ilvl w:val="0"/>
                <w:numId w:val="90445910"/>
              </w:numPr>
              <w:spacing w:before="0" w:after="0" w:line="262" w:lineRule="auto"/>
              <w:jc w:val="left"/>
              <w:rPr>
                <w:color w:val="00274C"/>
                <w:sz w:val="20"/>
                <w:szCs w:val="20"/>
              </w:rPr>
            </w:pPr>
            <w:r>
              <w:rPr>
                <w:color w:val="00274C"/>
                <w:position w:val="-2"/>
                <w:sz w:val="20"/>
                <w:szCs w:val="20"/>
              </w:rPr>
              <w:t xml:space="preserve">Der Motormussvor Durch führung von Wartungstätigkeiten sorgfältig gewaschen und gereinigt werden.</w:t>
            </w:r>
          </w:p>
          <w:p>
            <w:pPr>
              <w:numPr>
                <w:ilvl w:val="0"/>
                <w:numId w:val="90445910"/>
              </w:numPr>
              <w:spacing w:before="0" w:after="0" w:line="262" w:lineRule="auto"/>
              <w:jc w:val="left"/>
              <w:rPr>
                <w:color w:val="00274C"/>
                <w:sz w:val="20"/>
                <w:szCs w:val="20"/>
              </w:rPr>
            </w:pPr>
            <w:r>
              <w:rPr>
                <w:color w:val="00274C"/>
                <w:position w:val="-2"/>
                <w:sz w:val="20"/>
                <w:szCs w:val="20"/>
              </w:rPr>
              <w:t xml:space="preserve">Eine Verunreinigung des Einspritzsystems kann einen Leistungsabfall oder Störungen des Motors zur Folge haben.</w:t>
            </w:r>
          </w:p>
          <w:p>
            <w:pPr>
              <w:numPr>
                <w:ilvl w:val="0"/>
                <w:numId w:val="90445910"/>
              </w:numPr>
              <w:spacing w:before="0" w:after="0" w:line="262" w:lineRule="auto"/>
              <w:jc w:val="left"/>
              <w:rPr>
                <w:color w:val="00274C"/>
                <w:sz w:val="20"/>
                <w:szCs w:val="20"/>
              </w:rPr>
            </w:pPr>
            <w:r>
              <w:rPr>
                <w:color w:val="00274C"/>
                <w:position w:val="-2"/>
                <w:sz w:val="20"/>
                <w:szCs w:val="20"/>
              </w:rPr>
              <w:t xml:space="preserve">Für die Reinigung des Motors mit einer Hochdrucklanze muss ein Mindestabstand von 200 mm vom Motor eingehalten werden.</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Der Kraftstoffversorgungskreislauf mit Niederdruck reicht vom Kraftstoffbehälter </w:t>
            </w:r>
            <w:r>
              <w:rPr>
                <w:b/>
                <w:bCs/>
                <w:color w:val="00274C"/>
                <w:position w:val="-2"/>
                <w:sz w:val="20"/>
                <w:szCs w:val="20"/>
              </w:rPr>
              <w:t xml:space="preserve">1</w:t>
            </w:r>
            <w:r>
              <w:rPr>
                <w:color w:val="00274C"/>
                <w:position w:val="-2"/>
                <w:sz w:val="20"/>
                <w:szCs w:val="20"/>
              </w:rPr>
              <w:t xml:space="preserve"> bis zur Hochdruckpumpe zur Kraftstoffeinspritzung </w:t>
            </w:r>
            <w:r>
              <w:rPr>
                <w:b/>
                <w:bCs/>
                <w:color w:val="00274C"/>
                <w:position w:val="-2"/>
                <w:sz w:val="20"/>
                <w:szCs w:val="20"/>
              </w:rPr>
              <w:t xml:space="preserve">5</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 Abbildung des Kraftstoffbehälter dient nur der Veranschaulichung.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Kraftstoffbehälter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Kraftstoffversorgungsleitung zwischen Kraftstoffbehälter und Einspritzpumpe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Hochdruck-Einspritzleitungen zwischen Einspritzpumpe und Einspritzventilen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Einspritzventile</w:t>
                  </w:r>
                </w:p>
              </w:tc>
            </w:tr>
          </w:tbl>
          <w:p/>
        </w:tc>
        <w:tc>
          <w:tcPr>
            <w:tcMar>
              <w:top w:w="150" w:type="dxa"/>
              <w:bottom w:w="150" w:type="dxa"/>
            </w:tcMar>
            <w:vAlign w:val="top"/>
          </w:tcPr>
          <w:p>
            <w:r>
              <w:rPr>
                <w:position w:val="-304"/>
              </w:rPr>
              <w:drawing>
                <wp:inline distT="0" distB="0" distL="0" distR="0">
                  <wp:extent cx="2880000" cy="1972800"/>
                  <wp:docPr id="29818114" name="name5436608a8e349da5d"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7135608a8e349da52"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rPr>
              <w:br/>
              <w:t xml:space="preserve">Abb.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Kraftstoffrücklaufkreis</w:t>
            </w:r>
          </w:p>
          <w:p>
            <w:pPr>
              <w:widowControl w:val="on"/>
              <w:pBdr/>
              <w:spacing w:before="0" w:after="0" w:line="262" w:lineRule="auto"/>
              <w:ind w:left="0" w:right="0"/>
              <w:jc w:val="left"/>
              <w:textAlignment w:val="center"/>
            </w:pPr>
            <w:r>
              <w:rPr>
                <w:color w:val="00274C"/>
                <w:position w:val="-2"/>
                <w:sz w:val="20"/>
                <w:szCs w:val="20"/>
              </w:rPr>
              <w:br/>
              <w:t xml:space="preserve">Der Kraftstoffrücklaufkreis ist ein Niederdruck-Kreislauf.</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 Abbildung des Kraftstoffbehälter dient nur der Veranschaulichung.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Kraftstoffrücklaufleitung von den Einspritzventilen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Kraftstoffbehälter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Kraftstoffrücklaufleitung zum Behälter</w:t>
                  </w:r>
                </w:p>
              </w:tc>
            </w:tr>
          </w:tbl>
          <w:p/>
        </w:tc>
        <w:tc>
          <w:tcPr>
            <w:tcMar>
              <w:top w:w="150" w:type="dxa"/>
              <w:bottom w:w="150" w:type="dxa"/>
            </w:tcMar>
            <w:vAlign w:val="top"/>
          </w:tcPr>
          <w:p>
            <w:r>
              <w:rPr>
                <w:position w:val="-412"/>
              </w:rPr>
              <w:drawing>
                <wp:inline distT="0" distB="0" distL="0" distR="0">
                  <wp:extent cx="2880000" cy="2635200"/>
                  <wp:docPr id="22596339" name="name8492608a8e34b50ad"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4401608a8e34b50a8"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Einspritzpumpe</w:t>
            </w:r>
          </w:p>
          <w:p>
            <w:pPr>
              <w:widowControl w:val="on"/>
              <w:pBdr/>
              <w:spacing w:before="0" w:after="0" w:line="262" w:lineRule="auto"/>
              <w:ind w:left="0" w:right="0"/>
              <w:jc w:val="left"/>
              <w:textAlignment w:val="center"/>
            </w:pPr>
            <w:r>
              <w:rPr>
                <w:color w:val="00274C"/>
                <w:position w:val="-2"/>
                <w:sz w:val="20"/>
                <w:szCs w:val="20"/>
              </w:rPr>
              <w:t xml:space="preserve">Der Eingangsdruck der Einspritzpumpe muss unter allen Betriebsbedingungen positiv sein.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Einspritzpumpe wird über die Zahnradsteuerung der Pumpe betrieben und befördert den unter hohem Druck stehenden Kraftstoff zu den Einspritzdüsen.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 </w:t>
            </w:r>
            <w:r>
              <w:rPr>
                <w:color w:val="00274C"/>
                <w:position w:val="-2"/>
                <w:sz w:val="20"/>
                <w:szCs w:val="20"/>
              </w:rPr>
              <w:t xml:space="preserve"> Bei einem Leck der Hochdruckleitung nicht bei laufendem Motor eingreifen, sondern diesen ausschalten und 5-10 Minuten warten, bevor.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Beschleunigungshebel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Stellschraube Minimum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Stellschraube Maximum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Stellschraube Drehmoment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Anschlussstücke Hochdruck-Kraftstoffleitungen zu Einspritzventilen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Kraftstoffrücklaufleitung zum Behälter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Kraftstoffansaugung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Kaltstartvorrichtung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Pumpensteuerungswelle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Einstellung der Voreilung für Pumpenelemente (gesperrt)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Typenschild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Entlüftungsschraube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Blockiervorrichtung für die Steuerungswelle der Pumpe.</w:t>
                  </w:r>
                </w:p>
              </w:tc>
            </w:tr>
          </w:tbl>
          <w:p/>
        </w:tc>
        <w:tc>
          <w:tcPr>
            <w:tcMar>
              <w:top w:w="150" w:type="dxa"/>
              <w:bottom w:w="150" w:type="dxa"/>
            </w:tcMar>
            <w:vAlign w:val="top"/>
          </w:tcPr>
          <w:p>
            <w:r>
              <w:rPr>
                <w:position w:val="-256"/>
              </w:rPr>
              <w:drawing>
                <wp:inline distT="0" distB="0" distL="0" distR="0">
                  <wp:extent cx="2491200" cy="1670400"/>
                  <wp:docPr id="13855209" name="name2917608a8e34cb44a"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8271608a8e34cb442"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w:t>
            </w:r>
            <w:r>
              <w:rPr>
                <w:b/>
                <w:bCs/>
                <w:color w:val="00274C"/>
                <w:position w:val="0"/>
                <w:sz w:val="20"/>
                <w:szCs w:val="20"/>
              </w:rPr>
              <w:t xml:space="preserve"> 2.6</w:t>
            </w:r>
            <w:r>
              <w:rPr>
                <w:position w:val="-264"/>
              </w:rPr>
              <w:drawing>
                <wp:inline distT="0" distB="0" distL="0" distR="0">
                  <wp:extent cx="2541600" cy="1713600"/>
                  <wp:docPr id="45712102" name="name6097608a8e34e39f2"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8005608a8e34e39e9"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Einspritzventil</w:t>
            </w:r>
          </w:p>
          <w:p>
            <w:pPr>
              <w:widowControl w:val="on"/>
              <w:pBdr/>
              <w:spacing w:before="0" w:after="0" w:line="262" w:lineRule="auto"/>
              <w:ind w:left="0" w:right="0"/>
              <w:jc w:val="left"/>
              <w:textAlignment w:val="center"/>
            </w:pPr>
            <w:r>
              <w:rPr>
                <w:color w:val="00274C"/>
                <w:position w:val="-2"/>
                <w:sz w:val="20"/>
                <w:szCs w:val="20"/>
              </w:rPr>
              <w:t xml:space="preserve">Diese Vorrichtung dient dazu, den Kraftstoffnebel in ein oder mehreren entsprechend ausgerichteten Strahlen in die Brennkammer einzuspritzen. Sie besteht aus einem</w:t>
            </w:r>
            <w:r>
              <w:rPr>
                <w:color w:val="00274C"/>
                <w:position w:val="-2"/>
                <w:sz w:val="20"/>
                <w:szCs w:val="20"/>
              </w:rPr>
              <w:br/>
              <w:t xml:space="preserve">Metallkörper und einem beweglichen Bauteil im Inneren, das auf die Nadel einwirkt. Wenn dieses gegen eine geeichte Feder nach oben gedrückt wird, wird der Kraftstoff unter hohem Druck ausgespritzt.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12215" name="name9345608a8e34f38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2608a8e34f38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Einspritzventile werden einzeln geeicht.</w:t>
            </w:r>
          </w:p>
          <w:p>
            <w:pPr>
              <w:numPr>
                <w:ilvl w:val="0"/>
                <w:numId w:val="90445910"/>
              </w:numPr>
              <w:spacing w:before="0" w:after="0" w:line="262" w:lineRule="auto"/>
              <w:jc w:val="left"/>
              <w:rPr>
                <w:color w:val="00274C"/>
                <w:sz w:val="20"/>
                <w:szCs w:val="20"/>
              </w:rPr>
            </w:pPr>
            <w:r>
              <w:rPr>
                <w:color w:val="00274C"/>
                <w:position w:val="-2"/>
                <w:sz w:val="20"/>
                <w:szCs w:val="20"/>
              </w:rPr>
              <w:t xml:space="preserve">Verunreinigter Kraftstoff verursacht schwere Schäden am Einspritzsystem.</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Kraftstoffeinlass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Einspritzdüse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Rücklauföffnung</w:t>
                  </w:r>
                </w:p>
              </w:tc>
            </w:tr>
          </w:tbl>
          <w:p/>
        </w:tc>
        <w:tc>
          <w:tcPr>
            <w:tcMar>
              <w:top w:w="150" w:type="dxa"/>
              <w:bottom w:w="150" w:type="dxa"/>
            </w:tcMar>
            <w:vAlign w:val="top"/>
          </w:tcPr>
          <w:p>
            <w:r>
              <w:rPr>
                <w:position w:val="-490"/>
              </w:rPr>
              <w:drawing>
                <wp:inline distT="0" distB="0" distL="0" distR="0">
                  <wp:extent cx="2232000" cy="3117600"/>
                  <wp:docPr id="30319748" name="name4681608a8e35133be"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5766608a8e35133b6"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Kraftstofffilter</w:t>
            </w:r>
          </w:p>
          <w:p>
            <w:pPr>
              <w:widowControl w:val="on"/>
              <w:pBdr/>
              <w:spacing w:before="0" w:after="0" w:line="262" w:lineRule="auto"/>
              <w:ind w:left="0" w:right="0"/>
              <w:jc w:val="left"/>
              <w:textAlignment w:val="center"/>
            </w:pPr>
            <w:r>
              <w:rPr>
                <w:color w:val="00274C"/>
                <w:position w:val="-2"/>
                <w:sz w:val="20"/>
                <w:szCs w:val="20"/>
              </w:rPr>
              <w:br/>
              <w:t xml:space="preserve">Der Kraftstofffilter ist auf dem Kurbelgehäuse des Motor montiert oder wird alternativ mit dem Motor für den Einbau am Fahrzeugrahmen mitgeliefert.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r>
              <w:rPr>
                <w:color w:val="00274C"/>
                <w:position w:val="-2"/>
                <w:sz w:val="20"/>
                <w:szCs w:val="20"/>
              </w:rPr>
              <w:t xml:space="preserve"> </w:t>
            </w:r>
            <w:r>
              <w:rPr>
                <w:i/>
                <w:iCs/>
                <w:color w:val="00274C"/>
                <w:position w:val="-2"/>
                <w:sz w:val="20"/>
                <w:szCs w:val="20"/>
              </w:rPr>
              <w:t xml:space="preserve">Eigenschaften der Patrone </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 DER KOMPONENTEN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Träger für Kraftstofffilterpatrone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Entlüftungsschraube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Vorrichtung zur Wasserspülung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Wasserauslass</w:t>
                  </w:r>
                </w:p>
              </w:tc>
            </w:tr>
          </w:tbl>
          <w:p/>
          <w:p/>
          <w:p/>
          <w:p>
            <w:pPr>
              <w:widowControl w:val="on"/>
              <w:pBdr/>
              <w:spacing w:before="0" w:after="0" w:line="240" w:lineRule="auto"/>
              <w:ind w:left="0" w:right="0"/>
              <w:jc w:val="left"/>
            </w:pPr>
            <w:r>
              <w:rPr>
                <w:b/>
                <w:bCs/>
                <w:color w:val="00274C"/>
                <w:position w:val="-2"/>
                <w:sz w:val="20"/>
                <w:szCs w:val="20"/>
              </w:rPr>
              <w:t xml:space="preserve">Tab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bl>
          <w:p/>
        </w:tc>
        <w:tc>
          <w:tcPr>
            <w:tcMar>
              <w:top w:w="150" w:type="dxa"/>
              <w:bottom w:w="150" w:type="dxa"/>
            </w:tcMar>
            <w:vAlign w:val="top"/>
          </w:tcPr>
          <w:p>
            <w:r>
              <w:rPr>
                <w:position w:val="-456"/>
              </w:rPr>
              <w:drawing>
                <wp:inline distT="0" distB="0" distL="0" distR="0">
                  <wp:extent cx="2102400" cy="2916000"/>
                  <wp:docPr id="49239499" name="name2789608a8e352b4a4"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9281608a8e352b49e"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w:t>
            </w:r>
            <w:r>
              <w:rPr>
                <w:color w:val="00274C"/>
                <w:position w:val="-2"/>
                <w:sz w:val="20"/>
                <w:szCs w:val="20"/>
              </w:rPr>
              <w:t xml:space="preserve"> </w:t>
            </w:r>
            <w:r>
              <w:rPr>
                <w:b/>
                <w:bCs/>
                <w:color w:val="00274C"/>
                <w:position w:val="-2"/>
                <w:sz w:val="20"/>
                <w:szCs w:val="20"/>
              </w:rPr>
              <w:t xml:space="preserve">Elektrische Kraftstoffpumpe (optional)</w:t>
            </w:r>
          </w:p>
          <w:p>
            <w:pPr>
              <w:widowControl w:val="on"/>
              <w:pBdr/>
              <w:spacing w:before="0" w:after="0" w:line="262" w:lineRule="auto"/>
              <w:ind w:left="0" w:right="0"/>
              <w:jc w:val="left"/>
              <w:textAlignment w:val="center"/>
            </w:pPr>
            <w:r>
              <w:rPr>
                <w:color w:val="00274C"/>
                <w:position w:val="-2"/>
                <w:sz w:val="20"/>
                <w:szCs w:val="20"/>
              </w:rPr>
              <w:br/>
              <w:t xml:space="preserve">Bei der Installation einer elektrischen Kraftstoffpumpe in einen Dieselmotor ist Folgendes zu beachten:</w:t>
            </w:r>
          </w:p>
          <w:p>
            <w:pPr>
              <w:numPr>
                <w:ilvl w:val="0"/>
                <w:numId w:val="90445912"/>
              </w:numPr>
              <w:spacing w:before="0" w:after="0" w:line="262" w:lineRule="auto"/>
              <w:jc w:val="left"/>
              <w:rPr>
                <w:color w:val="00274C"/>
                <w:sz w:val="20"/>
                <w:szCs w:val="20"/>
              </w:rPr>
            </w:pPr>
            <w:r>
              <w:rPr>
                <w:color w:val="00274C"/>
                <w:position w:val="-2"/>
                <w:sz w:val="20"/>
                <w:szCs w:val="20"/>
              </w:rPr>
              <w:t xml:space="preserve">Eventuell vorhandene Filter, die am Eingang der elektrischen Kraftstoffpumpe montiert sind, müssen entfernt werden;</w:t>
            </w:r>
          </w:p>
          <w:p>
            <w:pPr>
              <w:numPr>
                <w:ilvl w:val="0"/>
                <w:numId w:val="90445912"/>
              </w:numPr>
              <w:spacing w:before="0" w:after="0" w:line="262" w:lineRule="auto"/>
              <w:jc w:val="left"/>
              <w:rPr>
                <w:color w:val="00274C"/>
                <w:sz w:val="20"/>
                <w:szCs w:val="20"/>
              </w:rPr>
            </w:pPr>
            <w:r>
              <w:rPr>
                <w:color w:val="00274C"/>
                <w:position w:val="-2"/>
                <w:sz w:val="20"/>
                <w:szCs w:val="20"/>
              </w:rPr>
              <w:t xml:space="preserve">Zwischen Kraftstoffbehälter und Elektropumpe muss ein Vorfilter eingesetzt werden;</w:t>
            </w:r>
          </w:p>
          <w:p>
            <w:pPr>
              <w:numPr>
                <w:ilvl w:val="0"/>
                <w:numId w:val="90445912"/>
              </w:numPr>
              <w:spacing w:before="0" w:after="0" w:line="262" w:lineRule="auto"/>
              <w:jc w:val="left"/>
              <w:rPr>
                <w:color w:val="00274C"/>
                <w:sz w:val="20"/>
                <w:szCs w:val="20"/>
              </w:rPr>
            </w:pPr>
            <w:r>
              <w:rPr>
                <w:color w:val="00274C"/>
                <w:position w:val="-2"/>
                <w:sz w:val="20"/>
                <w:szCs w:val="20"/>
              </w:rPr>
              <w:t xml:space="preserve">Die Elektropumpe muss auf der Anwendung in einem derartigen Abstand vom Mindeststand im Kraftstoffbehälter installiert werden, dass ein </w:t>
            </w:r>
            <w:r>
              <w:rPr>
                <w:b/>
                <w:bCs/>
                <w:color w:val="00274C"/>
                <w:position w:val="-2"/>
                <w:sz w:val="20"/>
                <w:szCs w:val="20"/>
              </w:rPr>
              <w:t xml:space="preserve">MAX</w:t>
            </w:r>
            <w:r>
              <w:rPr>
                <w:color w:val="00274C"/>
                <w:position w:val="-2"/>
                <w:sz w:val="20"/>
                <w:szCs w:val="20"/>
              </w:rPr>
              <w:t xml:space="preserve"> . Druckabfall erzeugt wird, der einer Kraftstoffsäule von 500 mm entspricht.</w:t>
            </w:r>
          </w:p>
          <w:p>
            <w:pPr>
              <w:numPr>
                <w:ilvl w:val="0"/>
                <w:numId w:val="90445912"/>
              </w:numPr>
              <w:spacing w:before="0" w:after="0" w:line="262" w:lineRule="auto"/>
              <w:jc w:val="left"/>
              <w:rPr>
                <w:color w:val="00274C"/>
                <w:sz w:val="20"/>
                <w:szCs w:val="20"/>
              </w:rPr>
            </w:pPr>
            <w:r>
              <w:rPr>
                <w:color w:val="00274C"/>
                <w:position w:val="-2"/>
                <w:sz w:val="20"/>
                <w:szCs w:val="20"/>
              </w:rPr>
              <w:t xml:space="preserve">Um ein Trockenlaufen auf Grund der Entleerung des Einlasskanals zu verhindern, muss ein Rückschlagventil eingebaut werden.</w:t>
            </w:r>
          </w:p>
          <w:p>
            <w:pPr>
              <w:numPr>
                <w:ilvl w:val="0"/>
                <w:numId w:val="90445912"/>
              </w:numPr>
              <w:spacing w:before="0" w:after="0" w:line="262" w:lineRule="auto"/>
              <w:jc w:val="left"/>
              <w:rPr>
                <w:color w:val="00274C"/>
                <w:sz w:val="20"/>
                <w:szCs w:val="20"/>
              </w:rPr>
            </w:pPr>
            <w:r>
              <w:rPr>
                <w:color w:val="00274C"/>
                <w:position w:val="-2"/>
                <w:sz w:val="20"/>
                <w:szCs w:val="20"/>
              </w:rPr>
              <w:t xml:space="preserve">Die Elektropumpe muss unter allen Betriebsbedingungen einen positiven Versorgungsdruck am Eingang erzeugen.</w:t>
            </w:r>
          </w:p>
          <w:p>
            <w:pPr>
              <w:widowControl w:val="on"/>
              <w:pBdr/>
              <w:spacing w:before="0" w:after="0" w:line="262" w:lineRule="auto"/>
              <w:ind w:left="0" w:right="0"/>
              <w:jc w:val="left"/>
              <w:textAlignment w:val="center"/>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Behälter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Kraftstoffbehälter kommende 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Vorfilter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Leitung zwischen Vorfilter und Elektropumpe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Zuflussleitung zum Kraftstofffilter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22905997" name="name6681608a8e3540ef0"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2658608a8e3540eea"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w:t>
            </w:r>
            <w:r>
              <w:rPr>
                <w:color w:val="00274C"/>
                <w:position w:val="-2"/>
                <w:sz w:val="20"/>
                <w:szCs w:val="20"/>
              </w:rPr>
              <w:t xml:space="preserve"> </w:t>
            </w:r>
            <w:r>
              <w:rPr>
                <w:b/>
                <w:bCs/>
                <w:color w:val="00274C"/>
                <w:position w:val="-2"/>
                <w:sz w:val="20"/>
                <w:szCs w:val="20"/>
              </w:rPr>
              <w:t xml:space="preserve">Schutzverschlüsse für Komponenten des Kraftstoffeinspritzkreislaufs</w:t>
            </w:r>
          </w:p>
          <w:p>
            <w:pPr>
              <w:widowControl w:val="on"/>
              <w:pBdr/>
              <w:spacing w:before="0" w:after="0" w:line="262" w:lineRule="auto"/>
              <w:ind w:left="0" w:right="0"/>
              <w:jc w:val="left"/>
              <w:textAlignment w:val="center"/>
            </w:pPr>
            <w:r>
              <w:rPr>
                <w:color w:val="00274C"/>
                <w:position w:val="-2"/>
                <w:sz w:val="20"/>
                <w:szCs w:val="20"/>
              </w:rPr>
              <w:t xml:space="preserve">Ibesonders empfindlich auf Verunreinigungen.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Um zu vermeiden, dass auch nur mikroskopisch kleine Verunreinigungen über die Eingangs- oder Ausgangsanschlüsse der Kraftstoffleitung eindringen, müssen beim Ausbau oder Abtrennen der Leitungen sofort geeignete Verschlüsse aufgesetzt werden.
</w:t>
            </w:r>
          </w:p>
          <w:p>
            <w:pPr>
              <w:widowControl w:val="on"/>
              <w:pBdr/>
              <w:spacing w:before="0" w:after="0" w:line="262" w:lineRule="auto"/>
              <w:ind w:left="0" w:right="0"/>
              <w:jc w:val="left"/>
              <w:textAlignment w:val="center"/>
            </w:pPr>
            <w:r>
              <w:rPr>
                <w:color w:val="00274C"/>
                <w:position w:val="-2"/>
                <w:sz w:val="20"/>
                <w:szCs w:val="20"/>
              </w:rPr>
              <w:t xml:space="preserve">Kein Bestandteil des Einspritzkreislaufs darf in staubhaltiger Umgebung ausgebaut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Schutzverschlüsse müssen in ihrer Schachtel ( </w:t>
            </w:r>
            <w:hyperlink r:id="rId7099608a8e3541bd9" w:history="1">
              <w:r>
                <w:rPr>
                  <w:b/>
                  <w:bCs/>
                  <w:color w:val="0000FF"/>
                  <w:position w:val="-2"/>
                  <w:sz w:val="20"/>
                  <w:szCs w:val="20"/>
                </w:rPr>
                <w:t xml:space="preserve">ST_40</w:t>
              </w:r>
            </w:hyperlink>
            <w:r>
              <w:rPr>
                <w:color w:val="00274C"/>
                <w:position w:val="-2"/>
                <w:sz w:val="20"/>
                <w:szCs w:val="20"/>
              </w:rPr>
              <w:t xml:space="preserve"> ) aufbewahrt werden, bis sie gebraucht werden.
</w:t>
            </w:r>
          </w:p>
          <w:p>
            <w:pPr>
              <w:widowControl w:val="on"/>
              <w:pBdr/>
              <w:spacing w:before="0" w:after="0" w:line="262" w:lineRule="auto"/>
              <w:ind w:left="0" w:right="0"/>
              <w:jc w:val="left"/>
              <w:textAlignment w:val="center"/>
            </w:pPr>
            <w:r>
              <w:rPr>
                <w:color w:val="00274C"/>
                <w:position w:val="-2"/>
                <w:sz w:val="20"/>
                <w:szCs w:val="20"/>
              </w:rPr>
              <w:t xml:space="preserve">Beim Aufsetzen der Verschlüsse sorgfältig darauf achten, dass keine Verunreinigung durch Staub oder anderen Schmutz erfolgt.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Auch nach dem Gebrauch der in diesem Absatz beschriebenen Verschlüsse müssen alle Bestandteile des Einspritzkreislaufs wieder vorsichtig in eine Umgebung gebracht werden, in der keine Verunreinigungen vorhanden sind.
</w:t>
            </w:r>
          </w:p>
          <w:p>
            <w:pPr>
              <w:widowControl w:val="on"/>
              <w:pBdr/>
              <w:spacing w:before="0" w:after="0" w:line="262" w:lineRule="auto"/>
              <w:ind w:left="0" w:right="0"/>
              <w:jc w:val="left"/>
              <w:textAlignment w:val="center"/>
            </w:pPr>
            <w:r>
              <w:rPr>
                <w:color w:val="00274C"/>
                <w:position w:val="-2"/>
                <w:sz w:val="20"/>
                <w:szCs w:val="20"/>
              </w:rPr>
              <w:br/>
              <w:t xml:space="preserve">In den </w:t>
            </w:r>
            <w:r>
              <w:rPr>
                <w:b/>
                <w:bCs/>
                <w:color w:val="00274C"/>
                <w:position w:val="-2"/>
                <w:sz w:val="20"/>
                <w:szCs w:val="20"/>
              </w:rPr>
              <w:t xml:space="preserve">Abb. 2.11, 2.12</w:t>
            </w:r>
            <w:r>
              <w:rPr>
                <w:color w:val="00274C"/>
                <w:position w:val="-2"/>
                <w:sz w:val="20"/>
                <w:szCs w:val="20"/>
              </w:rPr>
              <w:t xml:space="preserve"> sind die Verschlüsse gezeigt, die auf die Komponenten des Einspritzkreislaufs aufgesetzt werden müssen.</w:t>
            </w:r>
            <w:r>
              <w:rPr>
                <w:color w:val="00274C"/>
                <w:position w:val="-2"/>
                <w:sz w:val="20"/>
                <w:szCs w:val="20"/>
              </w:rPr>
              <w:br/>
              <w:t xml:space="preserve">Die Schutzverschlüsse müssen nach jedem Gebrauch sorgfältig gereinigt und wieder in ihre Schachtel </w:t>
            </w:r>
            <w:hyperlink r:id="rId1760608a8e3541d29" w:history="1">
              <w:r>
                <w:rPr>
                  <w:b/>
                  <w:bCs/>
                  <w:color w:val="0000FF"/>
                  <w:position w:val="-2"/>
                  <w:sz w:val="20"/>
                  <w:szCs w:val="20"/>
                </w:rPr>
                <w:t xml:space="preserve">ST_40</w:t>
              </w:r>
            </w:hyperlink>
            <w:r>
              <w:rPr>
                <w:color w:val="00274C"/>
                <w:position w:val="-2"/>
                <w:sz w:val="20"/>
                <w:szCs w:val="20"/>
              </w:rPr>
              <w:t xml:space="preserve"> gelegt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29978" name="name3287608a8e354fd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7608a8e354fd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Es ist sehr zu empfehlen, diese Seite während des Ausbaus von Bestandteilen des Kraftstoffeinspritzkreislaufs aufgeschlagen hinzulegen.</w:t>
            </w:r>
          </w:p>
        </w:tc>
        <w:tc>
          <w:tcPr>
            <w:tcMar>
              <w:top w:w="150" w:type="dxa"/>
              <w:bottom w:w="150" w:type="dxa"/>
            </w:tcMar>
            <w:vAlign w:val="top"/>
          </w:tcPr>
          <w:p>
            <w:r>
              <w:rPr>
                <w:position w:val="-234"/>
              </w:rPr>
              <w:drawing>
                <wp:inline distT="0" distB="0" distL="0" distR="0">
                  <wp:extent cx="2289600" cy="1533600"/>
                  <wp:docPr id="93724917" name="name8691608a8e3566b6a"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5887608a8e3566b61"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2.11</w:t>
            </w:r>
            <w:r>
              <w:rPr>
                <w:position w:val="-240"/>
              </w:rPr>
              <w:drawing>
                <wp:inline distT="0" distB="0" distL="0" distR="0">
                  <wp:extent cx="2332800" cy="1569600"/>
                  <wp:docPr id="33449015" name="name1681608a8e357aaab"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6219608a8e357aaa1"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Schmierkreislauf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Schema Schmierkreislauf</w:t>
            </w:r>
          </w:p>
          <w:p>
            <w:pPr>
              <w:widowControl w:val="on"/>
              <w:pBdr/>
              <w:spacing w:before="0" w:after="0" w:line="262" w:lineRule="auto"/>
              <w:ind w:left="0" w:right="0"/>
              <w:jc w:val="left"/>
              <w:textAlignment w:val="center"/>
            </w:pPr>
            <w:r>
              <w:rPr>
                <w:color w:val="00274C"/>
                <w:position w:val="-2"/>
                <w:sz w:val="20"/>
                <w:szCs w:val="20"/>
              </w:rPr>
              <w:t xml:space="preserve">Der Antrieb der Schmierölpumpe erfolgt über die Kurbelwelle auf der Verteilerseite.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den grünen Durchgängen wird das Öl angesaugt, in den roten steht das Öl unter Druck und in den gelben befindet sich das Öl im Rücklauf zur Ölwanne </w:t>
            </w:r>
            <w:r>
              <w:rPr>
                <w:b/>
                <w:bCs/>
                <w:color w:val="00274C"/>
                <w:position w:val="-2"/>
                <w:sz w:val="20"/>
                <w:szCs w:val="20"/>
              </w:rPr>
              <w:t xml:space="preserve">2</w:t>
            </w:r>
            <w:r>
              <w:rPr>
                <w:color w:val="00274C"/>
                <w:position w:val="-2"/>
                <w:sz w:val="20"/>
                <w:szCs w:val="20"/>
              </w:rPr>
              <w:t xml:space="preserve"> (nicht unter Druck).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FARBE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wird angesaugt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unter Druck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 im Rücklauf zur Ölwanne</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Rotoren 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Turbokompressor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Oberes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Unteres 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Aufnahme angetriebenes rad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50948534" w:name="gt-res-content"/>
                <w:bookmarkEnd w:id="50948534"/>
                <w:p>
                  <w:pPr>
                    <w:widowControl w:val="on"/>
                    <w:pBdr/>
                    <w:shd w:val="clear" w:color="auto" w:fill="E1E2E0"/>
                    <w:spacing w:before="0" w:after="0" w:line="262" w:lineRule="auto"/>
                    <w:ind w:left="0" w:right="0"/>
                    <w:jc w:val="left"/>
                    <w:textAlignment w:val="center"/>
                  </w:pPr>
                </w:p>
                <w:p>
                  <w:pPr>
                    <w:widowControl w:val="on"/>
                    <w:pBdr/>
                    <w:shd w:val="clear" w:color="auto" w:fill="E1E2E0"/>
                    <w:spacing w:before="0" w:after="0" w:line="262" w:lineRule="auto"/>
                    <w:ind w:left="0" w:right="0"/>
                    <w:jc w:val="left"/>
                    <w:textAlignment w:val="center"/>
                  </w:pPr>
                  <w:bookmarkStart w:id="74333951" w:name="result_box"/>
                  <w:bookmarkEnd w:id="74333951"/>
                  <w:r>
                    <w:rPr>
                      <w:color w:val="00274C"/>
                      <w:position w:val="-2"/>
                      <w:sz w:val="20"/>
                      <w:szCs w:val="20"/>
                      <w:shd w:val="clear" w:color="auto" w:fill="E1E2E0"/>
                    </w:rPr>
                    <w:t xml:space="preserve">Recht Ausgleichswelle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Links Ausgleichswelle</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Optional.</w:t>
            </w:r>
          </w:p>
        </w:tc>
        <w:tc>
          <w:tcPr>
            <w:tcMar>
              <w:top w:w="150" w:type="dxa"/>
              <w:bottom w:w="150" w:type="dxa"/>
            </w:tcMar>
            <w:vAlign w:val="top"/>
          </w:tcPr>
          <w:p>
            <w:pPr>
              <w:widowControl w:val="on"/>
              <w:pBdr/>
              <w:spacing w:before="0" w:after="0" w:line="262" w:lineRule="auto"/>
              <w:ind w:left="0" w:right="0"/>
              <w:jc w:val="left"/>
              <w:textAlignment w:val="top"/>
            </w:pPr>
            <w:r>
              <w:rPr>
                <w:position w:val="-368"/>
              </w:rPr>
              <w:drawing>
                <wp:inline distT="0" distB="0" distL="0" distR="0">
                  <wp:extent cx="2232000" cy="2368800"/>
                  <wp:docPr id="11387388" name="name4913608a8e35944d3"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2507608a8e35944c9"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w:t>
            </w:r>
            <w:r>
              <w:rPr>
                <w:color w:val="00274C"/>
                <w:position w:val="0"/>
                <w:sz w:val="20"/>
                <w:szCs w:val="20"/>
              </w:rPr>
              <w:t xml:space="preserve"> </w:t>
            </w:r>
            <w:r>
              <w:rPr>
                <w:b/>
                <w:bCs/>
                <w:color w:val="00274C"/>
                <w:position w:val="0"/>
                <w:sz w:val="20"/>
                <w:szCs w:val="20"/>
              </w:rPr>
              <w:t xml:space="preserve">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384"/>
              </w:rPr>
              <w:drawing>
                <wp:inline distT="0" distB="0" distL="0" distR="0">
                  <wp:extent cx="2232000" cy="2462400"/>
                  <wp:docPr id="87892382" name="name8376608a8e35aa299"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3734608a8e35aa291"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2800608a8e35ab3cb" w:history="1">
              <w:r>
                <w:rPr>
                  <w:color w:val="0000FF"/>
                  <w:position w:val="0"/>
                  <w:sz w:val="20"/>
                  <w:szCs w:val="20"/>
                  <w:u w:val="single"/>
                </w:rPr>
                <w:t xml:space="preserve">https://www.youtube.com/embed/gb6hxNuHPKU?rel=0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Schmierölpumpe</w:t>
            </w:r>
          </w:p>
          <w:p/>
          <w:p/>
          <w:p>
            <w:pPr>
              <w:widowControl w:val="on"/>
              <w:pBdr/>
              <w:spacing w:before="0" w:after="0" w:line="262" w:lineRule="auto"/>
              <w:ind w:left="0" w:right="0"/>
              <w:jc w:val="left"/>
              <w:textAlignment w:val="center"/>
            </w:pPr>
            <w:r>
              <w:rPr>
                <w:color w:val="00274C"/>
                <w:position w:val="-2"/>
                <w:sz w:val="20"/>
                <w:szCs w:val="20"/>
              </w:rPr>
              <w:t xml:space="preserve">Die trochoide (aus Loben) Ölpumpe wird mit Hilfe eines Ausrüstung über die Kurbelwelle in Gang gesetzt. Das Pumpengehäuse befindet sich im Kurbelgehäuse.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Rotoren müssen auf jeden Fall so montiert werden, dass die Bezugszeichen </w:t>
            </w:r>
            <w:r>
              <w:rPr>
                <w:b/>
                <w:bCs/>
                <w:color w:val="00274C"/>
                <w:position w:val="-2"/>
                <w:sz w:val="20"/>
                <w:szCs w:val="20"/>
              </w:rPr>
              <w:t xml:space="preserve">A</w:t>
            </w:r>
            <w:r>
              <w:rPr>
                <w:color w:val="00274C"/>
                <w:position w:val="-2"/>
                <w:sz w:val="20"/>
                <w:szCs w:val="20"/>
              </w:rPr>
              <w:t xml:space="preserve"> für den Bediener sichtbar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Interner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Externer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Gehäuse Schmierölpumpe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Zahnradgetriebe der ÖlPumpe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 Kurbelwelle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1761248" name="name4936608a8e35c333f"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9692608a8e35c3337"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57148390" name="name4201608a8e35d5cce"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6743608a8e35d5cc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Schmierölfilter und Oil Cooler</w:t>
            </w:r>
          </w:p>
          <w:p>
            <w:pPr>
              <w:widowControl w:val="on"/>
              <w:pBdr/>
              <w:spacing w:before="0" w:after="0" w:line="262" w:lineRule="auto"/>
              <w:ind w:left="0" w:right="0"/>
              <w:jc w:val="left"/>
              <w:textAlignment w:val="center"/>
            </w:pPr>
            <w:r>
              <w:rPr>
                <w:position w:val="-290"/>
              </w:rPr>
              <w:drawing>
                <wp:inline distT="0" distB="0" distL="0" distR="0">
                  <wp:extent cx="5544000" cy="3686400"/>
                  <wp:docPr id="40856577" name="name2752608a8e3619339"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7003608a8e361932d"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Wenn der Patronenhalterdeckel abgeschraubt wird, fließt das in der Halterung </w:t>
            </w:r>
            <w:r>
              <w:rPr>
                <w:b/>
                <w:bCs/>
                <w:color w:val="00274C"/>
                <w:position w:val="-2"/>
                <w:sz w:val="20"/>
                <w:szCs w:val="20"/>
              </w:rPr>
              <w:t xml:space="preserve">7</w:t>
            </w:r>
            <w:r>
              <w:rPr>
                <w:color w:val="00274C"/>
                <w:position w:val="-2"/>
                <w:sz w:val="20"/>
                <w:szCs w:val="20"/>
              </w:rPr>
              <w:t xml:space="preserve"> enthaltene Öl über die Ablassleitung </w:t>
            </w:r>
            <w:r>
              <w:rPr>
                <w:b/>
                <w:bCs/>
                <w:color w:val="00274C"/>
                <w:position w:val="-2"/>
                <w:sz w:val="20"/>
                <w:szCs w:val="20"/>
              </w:rPr>
              <w:t xml:space="preserve">4</w:t>
            </w:r>
            <w:r>
              <w:rPr>
                <w:color w:val="00274C"/>
                <w:position w:val="-2"/>
                <w:sz w:val="20"/>
                <w:szCs w:val="20"/>
              </w:rPr>
              <w:t xml:space="preserve"> zur Ölwanne ab.</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w:t>
            </w:r>
            <w:r>
              <w:rPr>
                <w:color w:val="00274C"/>
                <w:position w:val="-2"/>
                <w:sz w:val="20"/>
                <w:szCs w:val="20"/>
              </w:rPr>
              <w:t xml:space="preserve"> </w:t>
            </w:r>
            <w:r>
              <w:rPr>
                <w:b/>
                <w:bCs/>
                <w:color w:val="00274C"/>
                <w:position w:val="-2"/>
                <w:sz w:val="20"/>
                <w:szCs w:val="20"/>
              </w:rPr>
              <w:t xml:space="preserve">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Ölzufluss von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Ölkühlung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Ölfilterung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Ölablassleitung (Rücklauf zur 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Ölrücklauf in den Kreislauf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Filterausgang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Patronenhalterung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Schmierölfilterpatrone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Filtereinsatz fließendes Öl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Verschlussdichtung für Ölablassleitung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Verschlussdichtung für Ölfilterkammer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 am Patronenhalterdeckel</w:t>
                  </w:r>
                </w:p>
              </w:tc>
            </w:tr>
          </w:tbl>
          <w:p/>
          <w:p/>
          <w:p/>
          <w:p>
            <w:pPr>
              <w:widowControl w:val="on"/>
              <w:pBdr/>
              <w:spacing w:before="0" w:after="0" w:line="240" w:lineRule="auto"/>
              <w:ind w:left="0" w:right="0"/>
              <w:jc w:val="left"/>
            </w:pPr>
            <w:r>
              <w:rPr>
                <w:b/>
                <w:bCs/>
                <w:color w:val="00274C"/>
                <w:position w:val="-2"/>
                <w:sz w:val="20"/>
                <w:szCs w:val="20"/>
              </w:rPr>
              <w:t xml:space="preserve">Tab 2. </w:t>
            </w:r>
            <w:r>
              <w:rPr>
                <w:b/>
                <w:bCs/>
                <w:i/>
                <w:iCs/>
                <w:color w:val="00274C"/>
                <w:position w:val="-2"/>
                <w:sz w:val="20"/>
                <w:szCs w:val="20"/>
              </w:rPr>
              <w:t xml:space="preserve">21</w:t>
            </w:r>
            <w:r>
              <w:rPr>
                <w:color w:val="00274C"/>
                <w:position w:val="-2"/>
                <w:sz w:val="20"/>
                <w:szCs w:val="20"/>
              </w:rPr>
              <w:t xml:space="preserve"> </w:t>
            </w:r>
            <w:r>
              <w:rPr>
                <w:b/>
                <w:bCs/>
                <w:i/>
                <w:iCs/>
                <w:color w:val="00274C"/>
                <w:position w:val="-2"/>
                <w:sz w:val="20"/>
                <w:szCs w:val="20"/>
              </w:rPr>
              <w:t xml:space="preserve">Eigenschaften Patrone</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Betriebsdruck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Liter/Stunde</w:t>
                  </w:r>
                </w:p>
              </w:tc>
            </w:tr>
          </w:tbl>
          <w:p/>
        </w:tc>
        <w:tc>
          <w:tcPr>
            <w:tcMar>
              <w:top w:w="150" w:type="dxa"/>
              <w:bottom w:w="150" w:type="dxa"/>
            </w:tcMar>
            <w:vAlign w:val="top"/>
          </w:tcPr>
          <w:p>
            <w:r>
              <w:rPr>
                <w:position w:val="-718"/>
              </w:rPr>
              <w:drawing>
                <wp:inline distT="0" distB="0" distL="0" distR="0">
                  <wp:extent cx="3240000" cy="4543200"/>
                  <wp:docPr id="57444893" name="name7430608a8e363dc3f"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1233608a8e363dc37"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Kältemittelkreislauf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Schema Kühlkreislauf</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Angesaugte 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Flüssigkeitsrückfluss zum 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Kühlung der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Kühlflüssigkeit für Öl im Ölkühler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Eingang Kühlflüssigkeit in den Ölkühler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Ausgang Kühlflüssigkeit aus dem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Kühler (auf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Rücklaufleitung zur 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Ausgleichswanne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Kühlmittelauslassstutzen am Kurbelgehäuse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2342174" name="name7380608a8e3657258"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1463608a8e3657250"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Abb.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37162892" name="name2371608a8e366f387"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8123608a8e366f37f"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Abb.</w:t>
            </w:r>
            <w:r>
              <w:rPr>
                <w:color w:val="00274C"/>
                <w:position w:val="-2"/>
                <w:sz w:val="20"/>
                <w:szCs w:val="20"/>
              </w:rPr>
              <w:t xml:space="preserve"> </w:t>
            </w:r>
            <w:r>
              <w:rPr>
                <w:b/>
                <w:bCs/>
                <w:color w:val="00274C"/>
                <w:position w:val="-2"/>
                <w:sz w:val="20"/>
                <w:szCs w:val="20"/>
              </w:rPr>
              <w:t xml:space="preserve">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Kältemittelpumpe</w:t>
                  </w:r>
                  <w:r>
                    <w:rPr>
                      <w:b/>
                      <w:bCs/>
                      <w:color w:val="00274C"/>
                      <w:position w:val="-2"/>
                      <w:sz w:val="20"/>
                      <w:szCs w:val="20"/>
                    </w:rP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Riemenscheibe zur Steuerung der Kaltemittelpumpe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Kältemittelansaugung</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18812907" name="name9549608a8e3689a96"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5163608a8e3689a8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Thermostatventil</w:t>
                  </w:r>
                  <w:r>
                    <w:rPr>
                      <w:b/>
                      <w:bCs/>
                      <w:color w:val="00274C"/>
                      <w:position w:val="-2"/>
                      <w:sz w:val="20"/>
                      <w:szCs w:val="20"/>
                    </w:rPr>
                    <w:br/>
                    <w:b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Kältemittelaustritt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Dichtungsring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Entlüftungsöffnung</w:t>
                        </w:r>
                      </w:p>
                    </w:tc>
                  </w:tr>
                </w:tbl>
                <w:p/>
                <w:p/>
                <w:p>
                  <w:pPr>
                    <w:widowControl w:val="on"/>
                    <w:pBdr/>
                    <w:spacing w:before="0" w:after="0" w:line="240" w:lineRule="auto"/>
                    <w:ind w:left="0" w:right="0"/>
                    <w:jc w:val="left"/>
                  </w:pPr>
                  <w:r>
                    <w:rPr>
                      <w:color w:val="00274C"/>
                      <w:position w:val="-2"/>
                      <w:sz w:val="20"/>
                      <w:szCs w:val="20"/>
                    </w:rPr>
                    <w:t xml:space="preserve">
Öffnungstemperatur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1298452" name="name2705608a8e36a0ded"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2544608a8e36a0de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Kühler (optional)</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Einfüllstutzen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Entlüftungsleitung oder Rücklaufleitung für überschüssige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Rückfluss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Ansaugung Kühlflüssigkeit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Kühlgebläse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Schutzgitter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 (zwischen Intercooler und Ansaugsammelrohr - Abb.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Luftzufuhrleitung zum Intercooler (Abb.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Rohr zum Leiten der verdichteten Luft in das Ansaugsammelrohr (Abb. 2.22)</w:t>
                        </w:r>
                      </w:p>
                    </w:tc>
                  </w:tr>
                </w:tbl>
                <w:p/>
                <w:p/>
                <w:p/>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In </w:t>
                  </w:r>
                  <w:r>
                    <w:rPr>
                      <w:b/>
                      <w:bCs/>
                      <w:color w:val="00274C"/>
                      <w:position w:val="-2"/>
                      <w:sz w:val="20"/>
                      <w:szCs w:val="20"/>
                    </w:rPr>
                    <w:t xml:space="preserve">Abb. 2.22</w:t>
                  </w:r>
                  <w:r>
                    <w:rPr>
                      <w:color w:val="00274C"/>
                      <w:position w:val="-2"/>
                      <w:sz w:val="20"/>
                      <w:szCs w:val="20"/>
                    </w:rPr>
                    <w:t xml:space="preserve"> wird der Kühler ohne Intercooler gezeigt (Abweichungen bei POS. 10).</w:t>
                  </w:r>
                  <w:r>
                    <w:rPr>
                      <w:color w:val="00274C"/>
                      <w:position w:val="-2"/>
                      <w:sz w:val="20"/>
                      <w:szCs w:val="20"/>
                    </w:rPr>
                    <w:br/>
                    <w:t xml:space="preserve">In </w:t>
                  </w:r>
                  <w:r>
                    <w:rPr>
                      <w:b/>
                      <w:bCs/>
                      <w:color w:val="00274C"/>
                      <w:position w:val="-2"/>
                      <w:sz w:val="20"/>
                      <w:szCs w:val="20"/>
                    </w:rPr>
                    <w:t xml:space="preserve">Abb. 2.23</w:t>
                  </w:r>
                  <w:r>
                    <w:rPr>
                      <w:color w:val="00274C"/>
                      <w:position w:val="-2"/>
                      <w:sz w:val="20"/>
                      <w:szCs w:val="20"/>
                    </w:rPr>
                    <w:t xml:space="preserve"> wird der Kühler mit Intercooler gezeigt (Abweichungen bei POS. 8 - 9).</w:t>
                  </w:r>
                </w:p>
                <w:p>
                  <w:pPr>
                    <w:widowControl w:val="on"/>
                    <w:pBdr/>
                    <w:spacing w:before="0" w:after="0" w:line="262" w:lineRule="auto"/>
                    <w:ind w:left="0" w:right="0"/>
                    <w:jc w:val="left"/>
                    <w:textAlignment w:val="center"/>
                  </w:pPr>
                  <w:r>
                    <w:rPr>
                      <w:color w:val="00274C"/>
                      <w:position w:val="-2"/>
                      <w:sz w:val="20"/>
                      <w:szCs w:val="20"/>
                    </w:rPr>
                    <w:br/>
                    <w:br/>
                    <w:t xml:space="preserve">Dieses Bauelement ist nicht notwendigerweise im Lieferumfang von </w:t>
                  </w:r>
                  <w:r>
                    <w:rPr>
                      <w:b/>
                      <w:bCs/>
                      <w:color w:val="00274C"/>
                      <w:position w:val="-2"/>
                      <w:sz w:val="20"/>
                      <w:szCs w:val="20"/>
                    </w:rPr>
                    <w:t xml:space="preserve">KOHLER</w:t>
                  </w:r>
                  <w:r>
                    <w:rPr>
                      <w:color w:val="00274C"/>
                      <w:position w:val="-2"/>
                      <w:sz w:val="20"/>
                      <w:szCs w:val="20"/>
                    </w:rPr>
                    <w:t xml:space="preserve"> enthalten.</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4196804" name="name7349608a8e36b6f82"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9525608a8e36b6f7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2.22</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
                <w:p>
                  <w:pPr>
                    <w:widowControl w:val="on"/>
                    <w:pBdr/>
                    <w:spacing w:before="0" w:after="0" w:line="262" w:lineRule="auto"/>
                    <w:ind w:left="0" w:right="0"/>
                    <w:jc w:val="left"/>
                    <w:textAlignment w:val="center"/>
                  </w:pPr>
                  <w:r>
                    <w:rPr>
                      <w:position w:val="-460"/>
                    </w:rPr>
                    <w:drawing>
                      <wp:inline distT="0" distB="0" distL="0" distR="0">
                        <wp:extent cx="5544000" cy="5796000"/>
                        <wp:docPr id="1535155" name="name6613608a8e36d5762"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9346608a8e36d575b"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Ansaug- und Ablasskreislauf</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Schema Ansaug- und Ablasskreislauf mit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Angesaugte Luft</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Ausgestoßenes Gas</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42643611" name="name9886608a8e3700ac6"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9392608a8e3700aba"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90206561" name="name5108608a8e37218c0"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6727608a8e37218ba"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34694" name="name9256608a8e3733b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93608a8e3733b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Lufttemperatur im Ansaugsammelrohr darf die Umgebungstemperatur nie um mehr als 10°C überschreiten.</w:t>
            </w:r>
          </w:p>
          <w:p/>
          <w:p/>
          <w:p>
            <w:pPr>
              <w:widowControl w:val="on"/>
              <w:pBdr/>
              <w:spacing w:before="0" w:after="0" w:line="240" w:lineRule="auto"/>
              <w:ind w:left="0" w:right="0"/>
              <w:jc w:val="left"/>
            </w:pPr>
            <w:r>
              <w:rPr>
                <w:color w:val="00274C"/>
                <w:position w:val="-2"/>
                <w:sz w:val="20"/>
                <w:szCs w:val="20"/>
              </w:rPr>
              <w:t xml:space="preserve">
Die gefilterte Luft wird über das Ansaugsammelrohr und dann über die Kanäle im Zylinderkopf in die Zylinder geleitet. Im Inneren der Zylinder wird die verdichtete und mit Kraftstoff vermischte Luft bei der Verbrennung in Gas umgewandelt. Das Gas wird aus den Zylindern ausgestoßen und zum Sammelauslass geleitet, der dann für das Ausstoßen der Gase in Richtung Auspufftopf sorgt.</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Vom Luftfilter angesaugte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Ansaugsammelrohr geleitete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Ansaugluft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Ansaugluft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Turbokompressor ausgestoßenes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Kurbelgehäuse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Schema Ansaug- und Ablasskreislauf ohne Intercooler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Luftfilter angesaugte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Verdichtete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Zum Ansaugsammelrohr geleitete Luft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Ansaugluft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Ansaugluft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Gasaustritt Zylinderkopf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Vom Turbokompressor ausgestoßenes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Ansaugsammelrohr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Auspuffsammelrohr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Kurbelgehäuse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18024509" name="name5827608a8e3755bab"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9016608a8e3755ba3"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Turbokompressor</w:t>
            </w:r>
          </w:p>
          <w:p>
            <w:pPr>
              <w:widowControl w:val="on"/>
              <w:pBdr/>
              <w:spacing w:before="0" w:after="0" w:line="262" w:lineRule="auto"/>
              <w:ind w:left="0" w:right="0"/>
              <w:jc w:val="left"/>
              <w:textAlignment w:val="center"/>
            </w:pPr>
            <w:r>
              <w:rPr>
                <w:color w:val="00274C"/>
                <w:position w:val="-2"/>
                <w:sz w:val="20"/>
                <w:szCs w:val="20"/>
              </w:rPr>
              <w:br/>
              <w:t xml:space="preserve">Der Turbokompressor wird über die Abgase gesteuert, die die Turbine aktivieren.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30048" name="name6060608a8e3762c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2608a8e3762c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Konsultieren </w:t>
            </w:r>
            <w:hyperlink r:id="rId2842608a8e3763591" w:history="1">
              <w:r>
                <w:rPr>
                  <w:b/>
                  <w:bCs/>
                  <w:color w:val="0000FF"/>
                  <w:position w:val="-2"/>
                  <w:sz w:val="20"/>
                  <w:szCs w:val="20"/>
                </w:rPr>
                <w:t xml:space="preserve">Abs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Luftansaugung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Spirale zur Luftverdichtung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Zentraler 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Spiralgehäuse Abgase Turbinensteuerung mit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Gasablassflansch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Leitung Steuervorrichtung für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Stelleinrichtung Wastegate-Ventil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Steuerstange Waste-Gate 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Hülle Druckluftzufuhr zum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Ölrücklaufleitung zur Ölwanne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Öldruckleitung</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81242445" name="name3469608a8e377f41b"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615608a8e377f413"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Luftfilter (optional)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:Dieses Bauelement ist nicht notwendigerweise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615419" name="name5326608a8e3790e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56608a8e3790e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90445910"/>
              </w:numPr>
              <w:spacing w:before="0" w:after="0" w:line="262" w:lineRule="auto"/>
              <w:jc w:val="left"/>
              <w:rPr>
                <w:color w:val="00274C"/>
                <w:sz w:val="20"/>
                <w:szCs w:val="20"/>
              </w:rPr>
            </w:pPr>
            <w:r>
              <w:rPr>
                <w:color w:val="00274C"/>
                <w:position w:val="-2"/>
                <w:sz w:val="20"/>
                <w:szCs w:val="20"/>
              </w:rPr>
              <w:t xml:space="preserve">Bei dem Filter handelt es sich um einen Trockenluftfilter mit auswechselbarem Filtereinsatz aus Papier H (siehe T </w:t>
            </w:r>
            <w:r>
              <w:rPr>
                <w:b/>
                <w:bCs/>
                <w:color w:val="00274C"/>
                <w:position w:val="-2"/>
                <w:sz w:val="20"/>
                <w:szCs w:val="20"/>
              </w:rPr>
              <w:t xml:space="preserve">ab. 2.8 und Tab. 2.9</w:t>
            </w:r>
            <w:r>
              <w:rPr>
                <w:color w:val="00274C"/>
                <w:position w:val="-2"/>
                <w:sz w:val="20"/>
                <w:szCs w:val="20"/>
              </w:rPr>
              <w:t xml:space="preserve"> zur Wartungshäufigkeit der Bestandteile).</w:t>
            </w:r>
          </w:p>
          <w:p>
            <w:pPr>
              <w:numPr>
                <w:ilvl w:val="0"/>
                <w:numId w:val="90445910"/>
              </w:numPr>
              <w:spacing w:before="0" w:after="0" w:line="262" w:lineRule="auto"/>
              <w:jc w:val="left"/>
              <w:rPr>
                <w:color w:val="00274C"/>
                <w:sz w:val="20"/>
                <w:szCs w:val="20"/>
              </w:rPr>
            </w:pPr>
            <w:r>
              <w:rPr>
                <w:color w:val="00274C"/>
                <w:position w:val="-2"/>
                <w:sz w:val="20"/>
                <w:szCs w:val="20"/>
              </w:rPr>
              <w:t xml:space="preserve">Die Ansaugung des Filters ist in einem Bereich mit Frischluftzufuhr anzubringen.</w:t>
            </w:r>
          </w:p>
          <w:p>
            <w:pPr>
              <w:numPr>
                <w:ilvl w:val="0"/>
                <w:numId w:val="90445910"/>
              </w:numPr>
              <w:spacing w:before="0" w:after="0" w:line="262" w:lineRule="auto"/>
              <w:jc w:val="left"/>
              <w:rPr>
                <w:color w:val="00274C"/>
                <w:sz w:val="20"/>
                <w:szCs w:val="20"/>
              </w:rPr>
            </w:pPr>
            <w:r>
              <w:rPr>
                <w:color w:val="00274C"/>
                <w:position w:val="-2"/>
                <w:sz w:val="20"/>
                <w:szCs w:val="20"/>
              </w:rPr>
              <w:t xml:space="preserve">Wenn eine Hülle benutzt wird, darf sie nicht länger als </w:t>
            </w:r>
            <w:r>
              <w:rPr>
                <w:b/>
                <w:bCs/>
                <w:color w:val="00274C"/>
                <w:position w:val="-2"/>
                <w:sz w:val="20"/>
                <w:szCs w:val="20"/>
              </w:rPr>
              <w:t xml:space="preserve">400 mm</w:t>
            </w:r>
            <w:r>
              <w:rPr>
                <w:color w:val="00274C"/>
                <w:position w:val="-2"/>
                <w:sz w:val="20"/>
                <w:szCs w:val="20"/>
              </w:rPr>
              <w:t xml:space="preserve"> sein und muss möglichst gerade sein.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Luftfilterpatrone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Filterdeckel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Filterträger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Staubablassventil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Haken Filterdeckel</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14989001" name="name6166608a8e37a6c25"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7951608a8e37a6c1f"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w:t>
            </w:r>
            <w:r>
              <w:rPr>
                <w:color w:val="00274C"/>
                <w:position w:val="-2"/>
                <w:sz w:val="20"/>
                <w:szCs w:val="20"/>
              </w:rPr>
              <w:t xml:space="preserve"> </w:t>
            </w:r>
            <w:r>
              <w:rPr>
                <w:b/>
                <w:bCs/>
                <w:color w:val="00274C"/>
                <w:position w:val="-2"/>
                <w:sz w:val="20"/>
                <w:szCs w:val="20"/>
              </w:rPr>
              <w:t xml:space="preserve">Interne EGR</w:t>
            </w:r>
          </w:p>
          <w:p>
            <w:pPr>
              <w:widowControl w:val="on"/>
              <w:pBdr/>
              <w:spacing w:before="0" w:after="0" w:line="262" w:lineRule="auto"/>
              <w:ind w:left="0" w:right="0"/>
              <w:jc w:val="left"/>
              <w:textAlignment w:val="center"/>
            </w:pPr>
            <w:r>
              <w:rPr>
                <w:color w:val="00274C"/>
                <w:position w:val="-2"/>
                <w:sz w:val="20"/>
                <w:szCs w:val="20"/>
              </w:rPr>
              <w:br/>
              <w:t xml:space="preserve"> Die interne EGR ist nur bei Stage IIIA oder Tier 3 Motoren mit " </w:t>
            </w:r>
            <w:r>
              <w:rPr>
                <w:b/>
                <w:bCs/>
                <w:color w:val="00274C"/>
                <w:position w:val="-2"/>
                <w:sz w:val="20"/>
                <w:szCs w:val="20"/>
              </w:rPr>
              <w:t xml:space="preserve">CE</w:t>
            </w:r>
            <w:r>
              <w:rPr>
                <w:color w:val="00274C"/>
                <w:position w:val="-2"/>
                <w:sz w:val="20"/>
                <w:szCs w:val="20"/>
              </w:rPr>
              <w:t xml:space="preserve"> "-Zulassung ( </w:t>
            </w:r>
            <w:hyperlink r:id="rId8668608a8e37a78f0" w:history="1">
              <w:r>
                <w:rPr>
                  <w:b/>
                  <w:bCs/>
                  <w:color w:val="0000FF"/>
                  <w:position w:val="-2"/>
                  <w:sz w:val="20"/>
                  <w:szCs w:val="20"/>
                  <w:u w:val="single"/>
                </w:rPr>
                <w:t xml:space="preserve">Abs. 1.2</w:t>
              </w:r>
            </w:hyperlink>
            <w:r>
              <w:rPr>
                <w:color w:val="00274C"/>
                <w:position w:val="-2"/>
                <w:sz w:val="20"/>
                <w:szCs w:val="20"/>
              </w:rPr>
              <w:t xml:space="preserve"> ) oder " </w:t>
            </w:r>
            <w:r>
              <w:rPr>
                <w:b/>
                <w:bCs/>
                <w:color w:val="00274C"/>
                <w:position w:val="-2"/>
                <w:sz w:val="20"/>
                <w:szCs w:val="20"/>
              </w:rPr>
              <w:t xml:space="preserve">EPA</w:t>
            </w:r>
            <w:r>
              <w:rPr>
                <w:color w:val="00274C"/>
                <w:position w:val="-2"/>
                <w:sz w:val="20"/>
                <w:szCs w:val="20"/>
              </w:rPr>
              <w:t xml:space="preserve"> "-Schild ( </w:t>
            </w:r>
            <w:hyperlink r:id="rId6542608a8e37a792f" w:history="1">
              <w:r>
                <w:rPr>
                  <w:b/>
                  <w:bCs/>
                  <w:color w:val="0000FF"/>
                  <w:position w:val="-2"/>
                  <w:sz w:val="20"/>
                  <w:szCs w:val="20"/>
                  <w:u w:val="single"/>
                </w:rPr>
                <w:t xml:space="preserve">Abs. 1.3</w:t>
              </w:r>
            </w:hyperlink>
            <w:r>
              <w:rPr>
                <w:color w:val="00274C"/>
                <w:position w:val="-2"/>
                <w:sz w:val="20"/>
                <w:szCs w:val="20"/>
              </w:rPr>
              <w:t xml:space="preserve"> ) vorhanden. Es handelt sich um ein System, mit dem die Schadstoffe durch Rückführung der Verbrennungsgase und deren erneute Einleitung in den Zylinder während der Ansaugphase reduziert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Dieser Vorgang erfolgt mithilfe der Nocke </w:t>
            </w:r>
            <w:r>
              <w:rPr>
                <w:b/>
                <w:bCs/>
                <w:color w:val="00274C"/>
                <w:position w:val="-2"/>
                <w:sz w:val="20"/>
                <w:szCs w:val="20"/>
              </w:rPr>
              <w:t xml:space="preserve">J</w:t>
            </w:r>
            <w:r>
              <w:rPr>
                <w:color w:val="00274C"/>
                <w:position w:val="-2"/>
                <w:sz w:val="20"/>
                <w:szCs w:val="20"/>
              </w:rPr>
              <w:t xml:space="preserve"> auf dem Profil der Auslassnocke </w:t>
            </w:r>
            <w:r>
              <w:rPr>
                <w:b/>
                <w:bCs/>
                <w:color w:val="00274C"/>
                <w:position w:val="-2"/>
                <w:sz w:val="20"/>
                <w:szCs w:val="20"/>
              </w:rPr>
              <w:t xml:space="preserve">K</w:t>
            </w:r>
            <w:r>
              <w:rPr>
                <w:color w:val="00274C"/>
                <w:position w:val="-2"/>
                <w:sz w:val="20"/>
                <w:szCs w:val="20"/>
              </w:rPr>
              <w:t xml:space="preserve"> der Nockenwelle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Die Nocke </w:t>
            </w:r>
            <w:r>
              <w:rPr>
                <w:b/>
                <w:bCs/>
                <w:color w:val="00274C"/>
                <w:position w:val="-2"/>
                <w:sz w:val="20"/>
                <w:szCs w:val="20"/>
              </w:rPr>
              <w:t xml:space="preserve">J</w:t>
            </w:r>
            <w:r>
              <w:rPr>
                <w:color w:val="00274C"/>
                <w:position w:val="-2"/>
                <w:sz w:val="20"/>
                <w:szCs w:val="20"/>
              </w:rPr>
              <w:t xml:space="preserve"> öffnet die Auslassventile während der Öffnung der Einlassventile ein wenig.</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93258273" name="name7211608a8e37b7098"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2925608a8e37b7090"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2.28 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Stromkreis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Elektrische Verkabelung Motor (optional)</w:t>
                  </w:r>
                </w:p>
                <w:p>
                  <w:pPr>
                    <w:widowControl w:val="on"/>
                    <w:pBdr/>
                    <w:spacing w:before="0" w:after="0" w:line="262" w:lineRule="auto"/>
                    <w:ind w:left="0" w:right="0"/>
                    <w:jc w:val="left"/>
                    <w:textAlignment w:val="center"/>
                  </w:pPr>
                  <w:r>
                    <w:rPr>
                      <w:b/>
                      <w:bCs/>
                      <w:color w:val="00274C"/>
                      <w:position w:val="-2"/>
                      <w:sz w:val="20"/>
                      <w:szCs w:val="20"/>
                    </w:rPr>
                    <w:br/>
                    <w:br/>
                    <w:t xml:space="preserve">ANMERKUNG:</w:t>
                  </w:r>
                  <w:r>
                    <w:rPr>
                      <w:color w:val="00274C"/>
                      <w:position w:val="-2"/>
                      <w:sz w:val="20"/>
                      <w:szCs w:val="20"/>
                    </w:rPr>
                    <w:t xml:space="preserve"> Dieses Bauelement ist nicht notwendigerweise im Lieferumfang von </w:t>
                  </w:r>
                  <w:r>
                    <w:rPr>
                      <w:b/>
                      <w:bCs/>
                      <w:color w:val="00274C"/>
                      <w:position w:val="-2"/>
                      <w:sz w:val="20"/>
                      <w:szCs w:val="20"/>
                    </w:rPr>
                    <w:t xml:space="preserve">KOHLER</w:t>
                  </w:r>
                  <w:r>
                    <w:rPr>
                      <w:color w:val="00274C"/>
                      <w:position w:val="-2"/>
                      <w:sz w:val="20"/>
                      <w:szCs w:val="20"/>
                    </w:rPr>
                    <w:t xml:space="preserve"> enthalten.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Die elektrische Verkabelung wird auf Wunsch geliefert, sie wird mit 19-Wege-Verbindern Typ Deutsch am Schaltkasten angeschlossen (Steckerbuchse am Schaltkasten des Motors - Kupplungsstecker am Schaltkasten des Zubehörs).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der </w:t>
                  </w:r>
                  <w:r>
                    <w:rPr>
                      <w:b/>
                      <w:bCs/>
                      <w:color w:val="00274C"/>
                      <w:position w:val="-2"/>
                      <w:sz w:val="20"/>
                      <w:szCs w:val="20"/>
                    </w:rPr>
                    <w:t xml:space="preserve">Tab. 2.30</w:t>
                  </w:r>
                  <w:r>
                    <w:rPr>
                      <w:color w:val="00274C"/>
                      <w:position w:val="-2"/>
                      <w:sz w:val="20"/>
                      <w:szCs w:val="20"/>
                    </w:rPr>
                    <w:t xml:space="preserve"> sind die Verbinder beschrieben.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72"/>
                    </w:rPr>
                    <w:drawing>
                      <wp:inline distT="0" distB="0" distL="0" distR="0">
                        <wp:extent cx="3600000" cy="2210400"/>
                        <wp:docPr id="85173671" name="name7660608a8e37ce550"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9974608a8e37ce54c"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Verbinder für Schnittstelle mit dem Schaltkasten des Motors </w:t>
                        </w:r>
                        <w:r>
                          <w:rPr>
                            <w:b/>
                            <w:bCs/>
                            <w:color w:val="00274C"/>
                            <w:position w:val="-2"/>
                            <w:sz w:val="20"/>
                            <w:szCs w:val="20"/>
                            <w:shd w:val="clear" w:color="auto" w:fill="E1E2E0"/>
                          </w:rPr>
                          <w:t xml:space="preserve">(Abb. 2.30)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für Schnittstelle mit dem Schaltkasten des Zubehörs </w:t>
                        </w:r>
                        <w:r>
                          <w:rPr>
                            <w:b/>
                            <w:bCs/>
                            <w:color w:val="00274C"/>
                            <w:position w:val="-2"/>
                            <w:sz w:val="20"/>
                            <w:szCs w:val="20"/>
                            <w:shd w:val="clear" w:color="auto" w:fill="E1E2E0"/>
                          </w:rPr>
                          <w:t xml:space="preserve">(Abb. 2.31)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elektrische Kraftstoffpumpe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Cold Start Advance (an Einspritzpumpe - </w:t>
                        </w:r>
                        <w:r>
                          <w:rPr>
                            <w:b/>
                            <w:bCs/>
                            <w:color w:val="00274C"/>
                            <w:position w:val="-2"/>
                            <w:sz w:val="20"/>
                            <w:szCs w:val="20"/>
                            <w:shd w:val="clear" w:color="auto" w:fill="E1E2E0"/>
                          </w:rPr>
                          <w:t xml:space="preserve">Abb. 2.46</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Sicherung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Elektro-Stop (an Einspritzpume)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Drehstrom Generator "L"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Drehstrom Generator "W"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Temperatursensor Kältemittel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Anlasser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Anlasser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Sensor Luftfilterverstopfung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Masse</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Verbinder Schaltschrank an Motor/Fahrzeug</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Der Verbinder ist vom Typ Deutsch mit 19 Wegen, Steckerbuchse, in der </w:t>
            </w:r>
            <w:r>
              <w:rPr>
                <w:b/>
                <w:bCs/>
                <w:color w:val="00274C"/>
                <w:position w:val="-2"/>
                <w:sz w:val="20"/>
                <w:szCs w:val="20"/>
              </w:rPr>
              <w:t xml:space="preserve">Tab. 2.31</w:t>
            </w:r>
            <w:r>
              <w:rPr>
                <w:color w:val="00274C"/>
                <w:position w:val="-2"/>
                <w:sz w:val="20"/>
                <w:szCs w:val="20"/>
              </w:rPr>
              <w:t xml:space="preserve"> sind alle Anschlüsse mit den PINs aufgelistet.</w:t>
            </w:r>
          </w:p>
          <w:p/>
          <w:p/>
          <w:p>
            <w:pPr>
              <w:widowControl w:val="on"/>
              <w:pBdr/>
              <w:spacing w:before="0" w:after="0" w:line="262" w:lineRule="auto"/>
              <w:ind w:left="0" w:right="0"/>
              <w:jc w:val="left"/>
              <w:textAlignment w:val="center"/>
            </w:pPr>
            <w:r>
              <w:rPr>
                <w:position w:val="-210"/>
              </w:rPr>
              <w:drawing>
                <wp:inline distT="0" distB="0" distL="0" distR="0">
                  <wp:extent cx="2692800" cy="2692800"/>
                  <wp:docPr id="40002962" name="name2540608a8e37ec7d8"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2708608a8e37ec7d0"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 DEN SCHALTSCHRANK EINGEHENDE SIGNALE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Kontrolleuchte Drehstrom Generator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Kontrolleuchte Kältemitteltemperatur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Kontrolleuchte Luftfilterverstopfung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Ausgang allgemeiner Alarmanzeiger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 Generator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Anlasser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Eingang allgemeiner Alarmanzeiger</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VOM SCHALTSCHRANK AUSGEHENDE SIGNALE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 Generator IG Erregung (+ 15 Schlüssel)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Anlasser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(Relais)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Elektropumpe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Einspritzpumpe (Cold Start Advance - </w:t>
                  </w:r>
                  <w:r>
                    <w:rPr>
                      <w:b/>
                      <w:bCs/>
                      <w:color w:val="00274C"/>
                      <w:position w:val="-2"/>
                      <w:sz w:val="20"/>
                      <w:szCs w:val="20"/>
                      <w:shd w:val="clear" w:color="auto" w:fill="E1E2E0"/>
                    </w:rPr>
                    <w:t xml:space="preserve">Abb. 2.39</w:t>
                  </w:r>
                  <w:r>
                    <w:rPr>
                      <w:color w:val="00274C"/>
                      <w:position w:val="-2"/>
                      <w:sz w:val="20"/>
                      <w:szCs w:val="20"/>
                      <w:shd w:val="clear" w:color="auto" w:fill="E1E2E0"/>
                    </w:rPr>
                    <w:t xml:space="preserve"> )</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Verbinder  Schaltschrank für Zubehör</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Der Verbinder ist vom Typ Deutsch mit 19 Wegen, Kupplungsstecker, in der </w:t>
            </w:r>
            <w:r>
              <w:rPr>
                <w:b/>
                <w:bCs/>
                <w:color w:val="00274C"/>
                <w:position w:val="-2"/>
                <w:sz w:val="20"/>
                <w:szCs w:val="20"/>
              </w:rPr>
              <w:t xml:space="preserve">Tab. 2.32</w:t>
            </w:r>
            <w:r>
              <w:rPr>
                <w:color w:val="00274C"/>
                <w:position w:val="-2"/>
                <w:sz w:val="20"/>
                <w:szCs w:val="20"/>
              </w:rPr>
              <w:t xml:space="preserve"> sind alle Anschlüsse mit den PINs aufgelistet.</w:t>
            </w:r>
          </w:p>
          <w:p/>
          <w:p/>
          <w:p>
            <w:pPr>
              <w:widowControl w:val="on"/>
              <w:pBdr/>
              <w:spacing w:before="0" w:after="0" w:line="262" w:lineRule="auto"/>
              <w:ind w:left="0" w:right="0"/>
              <w:jc w:val="left"/>
              <w:textAlignment w:val="center"/>
            </w:pPr>
            <w:r>
              <w:rPr>
                <w:position w:val="-204"/>
              </w:rPr>
              <w:drawing>
                <wp:inline distT="0" distB="0" distL="0" distR="0">
                  <wp:extent cx="2613600" cy="2613600"/>
                  <wp:docPr id="68265818" name="name3827608a8e38180c4"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2551608a8e38180ba"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2"/>
                <w:sz w:val="20"/>
                <w:szCs w:val="20"/>
              </w:rPr>
              <w:t xml:space="preserve">Abb.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 DEN SCHALTSCHRANK EINGEHENDE SIGNALE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Kraftstofffilter (Sensor Wasser vorhanden)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Kühler (Sensor Kältemittelfüllstand)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Ausgang allgemeiner Alarmanzeiger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Externer 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Eingang allgemeiner Alarmanzeiger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Kraftstoffbehälter (Sensor Kraftstofffüllstand)</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VOM SCHALTSCHRANK AUSGEHENDE SIGNALE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Relais mit 5A-Sicherung (+ 15 Schlüssel)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(Relais)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Drehstrom Generator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Kontrolleuchte Kältemitteltemperatur</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2.13.1.3 Trennen der Verkabelung</w:t>
            </w:r>
          </w:p>
          <w:p>
            <w:pPr>
              <w:widowControl w:val="on"/>
              <w:pBdr/>
              <w:spacing w:before="0" w:after="0" w:line="262" w:lineRule="auto"/>
              <w:ind w:left="0" w:right="0"/>
              <w:jc w:val="left"/>
              <w:textAlignment w:val="center"/>
            </w:pPr>
            <w:r>
              <w:rPr>
                <w:color w:val="00274C"/>
                <w:position w:val="-2"/>
                <w:sz w:val="20"/>
                <w:szCs w:val="20"/>
              </w:rPr>
              <w:br/>
              <w:t xml:space="preserve">Einige Verbinder von Sensoren und elektronisch gesteuerten Vorrichtungen sind wasserdicht.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Diese Typ von Verbinder müssen abgetrennt werden, indem auf die Lasche </w:t>
            </w:r>
            <w:r>
              <w:rPr>
                <w:b/>
                <w:bCs/>
                <w:color w:val="00274C"/>
                <w:position w:val="-2"/>
                <w:sz w:val="20"/>
                <w:szCs w:val="20"/>
              </w:rPr>
              <w:t xml:space="preserve">A</w:t>
            </w:r>
            <w:r>
              <w:rPr>
                <w:color w:val="00274C"/>
                <w:position w:val="-2"/>
                <w:sz w:val="20"/>
                <w:szCs w:val="20"/>
              </w:rPr>
              <w:t xml:space="preserve"> gedrückt oder die Arretierungen </w:t>
            </w:r>
            <w:r>
              <w:rPr>
                <w:b/>
                <w:bCs/>
                <w:color w:val="00274C"/>
                <w:position w:val="-2"/>
                <w:sz w:val="20"/>
                <w:szCs w:val="20"/>
              </w:rPr>
              <w:t xml:space="preserve">B</w:t>
            </w:r>
            <w:r>
              <w:rPr>
                <w:color w:val="00274C"/>
                <w:position w:val="-2"/>
                <w:sz w:val="20"/>
                <w:szCs w:val="20"/>
              </w:rPr>
              <w:t xml:space="preserve"> gelöst werden, wie von </w:t>
            </w:r>
            <w:r>
              <w:rPr>
                <w:b/>
                <w:bCs/>
                <w:color w:val="00274C"/>
                <w:position w:val="-2"/>
                <w:sz w:val="20"/>
                <w:szCs w:val="20"/>
              </w:rPr>
              <w:t xml:space="preserve">Abb. 2.32</w:t>
            </w:r>
            <w:r>
              <w:rPr>
                <w:color w:val="00274C"/>
                <w:position w:val="-2"/>
                <w:sz w:val="20"/>
                <w:szCs w:val="20"/>
              </w:rPr>
              <w:t xml:space="preserve"> bis </w:t>
            </w:r>
            <w:r>
              <w:rPr>
                <w:b/>
                <w:bCs/>
                <w:color w:val="00274C"/>
                <w:position w:val="-2"/>
                <w:sz w:val="20"/>
                <w:szCs w:val="20"/>
              </w:rPr>
              <w:t xml:space="preserve">Abb. 2.36</w:t>
            </w:r>
            <w:r>
              <w:rPr>
                <w:color w:val="00274C"/>
                <w:position w:val="-2"/>
                <w:sz w:val="20"/>
                <w:szCs w:val="20"/>
              </w:rPr>
              <w:t xml:space="preserve"> zu sehen ist.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43381730" name="name8827608a8e38358e3"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9949608a8e38358db"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2.32</w:t>
            </w:r>
          </w:p>
        </w:tc>
      </w:tr>
      <w:tr>
        <w:trPr>
          <w:trHeight w:val="0" w:hRule="atLeast"/>
        </w:trPr>
        <w:tc>
          <w:tcPr>
            <w:tcMar>
              <w:top w:w="150" w:type="dxa"/>
              <w:bottom w:w="150" w:type="dxa"/>
            </w:tcMar>
            <w:vAlign w:val="center"/>
          </w:tcPr>
          <w:p>
            <w:r>
              <w:rPr>
                <w:position w:val="-138"/>
              </w:rPr>
              <w:drawing>
                <wp:inline distT="0" distB="0" distL="0" distR="0">
                  <wp:extent cx="2664000" cy="1792800"/>
                  <wp:docPr id="88258921" name="name6891608a8e385256b"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6888608a8e3852563"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2.33</w:t>
            </w:r>
          </w:p>
        </w:tc>
        <w:tc>
          <w:tcPr>
            <w:tcMar>
              <w:top w:w="150" w:type="dxa"/>
              <w:bottom w:w="150" w:type="dxa"/>
            </w:tcMar>
            <w:vAlign w:val="top"/>
          </w:tcPr>
          <w:p>
            <w:r>
              <w:rPr>
                <w:position w:val="-272"/>
              </w:rPr>
              <w:drawing>
                <wp:inline distT="0" distB="0" distL="0" distR="0">
                  <wp:extent cx="2635200" cy="1771200"/>
                  <wp:docPr id="50841780" name="name1006608a8e386b02d"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1508608a8e386b024"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2.34</w:t>
            </w:r>
          </w:p>
        </w:tc>
      </w:tr>
      <w:tr>
        <w:trPr>
          <w:trHeight w:val="0" w:hRule="atLeast"/>
        </w:trPr>
        <w:tc>
          <w:tcPr>
            <w:tcMar>
              <w:top w:w="150" w:type="dxa"/>
              <w:bottom w:w="150" w:type="dxa"/>
            </w:tcMar>
            <w:vAlign w:val="center"/>
          </w:tcPr>
          <w:p>
            <w:r>
              <w:rPr>
                <w:position w:val="-134"/>
              </w:rPr>
              <w:drawing>
                <wp:inline distT="0" distB="0" distL="0" distR="0">
                  <wp:extent cx="2592000" cy="1742400"/>
                  <wp:docPr id="41715901" name="name9847608a8e3887ff3"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5337608a8e3887feb"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2.35</w:t>
            </w:r>
          </w:p>
        </w:tc>
        <w:tc>
          <w:tcPr>
            <w:tcMar>
              <w:top w:w="150" w:type="dxa"/>
              <w:bottom w:w="150" w:type="dxa"/>
            </w:tcMar>
            <w:vAlign w:val="top"/>
          </w:tcPr>
          <w:p>
            <w:r>
              <w:rPr>
                <w:position w:val="-264"/>
              </w:rPr>
              <w:drawing>
                <wp:inline distT="0" distB="0" distL="0" distR="0">
                  <wp:extent cx="2548800" cy="1713600"/>
                  <wp:docPr id="5575319" name="name2085608a8e389cc7e"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5913608a8e389cc76"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Sensoren und Schalter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Wassersensor im Kraftstofffilter</w:t>
            </w:r>
            <w:r>
              <w:rPr>
                <w:color w:val="00274C"/>
                <w:position w:val="-2"/>
                <w:sz w:val="20"/>
                <w:szCs w:val="20"/>
              </w:rPr>
              <w:t xml:space="preserve"> </w:t>
            </w:r>
            <w:r>
              <w:rPr>
                <w:b/>
                <w:bCs/>
                <w:color w:val="00274C"/>
                <w:position w:val="-2"/>
                <w:sz w:val="20"/>
                <w:szCs w:val="20"/>
              </w:rPr>
              <w:t xml:space="preserve">(optional)</w:t>
            </w:r>
            <w:r>
              <w:rPr>
                <w:color w:val="00274C"/>
                <w:position w:val="-2"/>
                <w:sz w:val="20"/>
                <w:szCs w:val="20"/>
              </w:rPr>
              <w:br/>
              <w:br/>
              <w:t xml:space="preserve">Der Wassersensor im Kraftstofffilter zeigt das Vorhandensein von Wasser im Kraftstoff an. Der Sensor schließt den Kreislauf nach Masse und sorgt dafür, dass die Kontrollleuchte am Armaturenbrett des Fahrzeugs, in das der Motor eingebaut ist, aufleuchtet. Auf Grund seines höheren spezifischen Gewichts trennt sich eventuell vorhandenes Wasser vom Kraftstoff und setzt sich am</w:t>
            </w:r>
            <w:r>
              <w:rPr>
                <w:color w:val="00274C"/>
                <w:position w:val="-2"/>
                <w:sz w:val="20"/>
                <w:szCs w:val="20"/>
              </w:rPr>
              <w:br/>
              <w:br/>
              <w:t xml:space="preserve">tiefsten Punkt des Filters ab, wo sich der Verschluss der Entwässerungsöffnung befindet.</w:t>
            </w:r>
            <w:r>
              <w:rPr>
                <w:color w:val="00274C"/>
                <w:position w:val="-2"/>
                <w:sz w:val="20"/>
                <w:szCs w:val="20"/>
              </w:rPr>
              <w:br/>
              <w:br/>
              <w:t xml:space="preserve">Den Verschluss für die Entwässerung leicht abschrauben, jedoch ohne ihn zu entfernen. Das eventuell vorhandene Wasser ablassen.</w:t>
            </w:r>
            <w:r>
              <w:rPr>
                <w:color w:val="00274C"/>
                <w:position w:val="-2"/>
                <w:sz w:val="20"/>
                <w:szCs w:val="20"/>
              </w:rPr>
              <w:br/>
              <w:br/>
              <w:t xml:space="preserve">Den Verschluss für die Entwässerung </w:t>
            </w:r>
            <w:r>
              <w:rPr>
                <w:b/>
                <w:bCs/>
                <w:color w:val="00274C"/>
                <w:position w:val="-2"/>
                <w:sz w:val="20"/>
                <w:szCs w:val="20"/>
              </w:rPr>
              <w:t xml:space="preserve">H</w:t>
            </w:r>
            <w:r>
              <w:rPr>
                <w:color w:val="00274C"/>
                <w:position w:val="-2"/>
                <w:sz w:val="20"/>
                <w:szCs w:val="20"/>
              </w:rPr>
              <w:t xml:space="preserve"> wieder festschrauben, sobald Kraftstoff auszutreten beginnt.</w:t>
            </w:r>
          </w:p>
        </w:tc>
        <w:tc>
          <w:tcPr>
            <w:tcMar>
              <w:top w:w="150" w:type="dxa"/>
              <w:bottom w:w="150" w:type="dxa"/>
            </w:tcMar>
            <w:vAlign w:val="top"/>
          </w:tcPr>
          <w:p>
            <w:r>
              <w:rPr>
                <w:position w:val="-228"/>
              </w:rPr>
              <w:drawing>
                <wp:inline distT="0" distB="0" distL="0" distR="0">
                  <wp:extent cx="2232000" cy="1490400"/>
                  <wp:docPr id="6766097" name="name5796608a8e38b1ede"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8594608a8e38b1ed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w:t>
            </w:r>
            <w:r>
              <w:rPr>
                <w:color w:val="00274C"/>
                <w:position w:val="-2"/>
                <w:sz w:val="20"/>
                <w:szCs w:val="20"/>
              </w:rPr>
              <w:t xml:space="preserve"> </w:t>
            </w:r>
            <w:r>
              <w:rPr>
                <w:b/>
                <w:bCs/>
                <w:color w:val="00274C"/>
                <w:position w:val="-2"/>
                <w:sz w:val="20"/>
                <w:szCs w:val="20"/>
              </w:rPr>
              <w:t xml:space="preserve">Öldruckschalter</w:t>
            </w:r>
          </w:p>
          <w:p>
            <w:pPr>
              <w:widowControl w:val="on"/>
              <w:pBdr/>
              <w:spacing w:before="0" w:after="0" w:line="262" w:lineRule="auto"/>
              <w:ind w:left="0" w:right="0"/>
              <w:jc w:val="left"/>
              <w:textAlignment w:val="center"/>
            </w:pPr>
            <w:r>
              <w:rPr>
                <w:color w:val="00274C"/>
                <w:position w:val="-2"/>
                <w:sz w:val="20"/>
                <w:szCs w:val="20"/>
              </w:rPr>
              <w:br/>
              <w:t xml:space="preserve">Der Öldruckschalter </w:t>
            </w:r>
            <w:r>
              <w:rPr>
                <w:b/>
                <w:bCs/>
                <w:color w:val="00274C"/>
                <w:position w:val="-2"/>
                <w:sz w:val="20"/>
                <w:szCs w:val="20"/>
              </w:rPr>
              <w:t xml:space="preserve">N</w:t>
            </w:r>
            <w:r>
              <w:rPr>
                <w:color w:val="00274C"/>
                <w:position w:val="-2"/>
                <w:sz w:val="20"/>
                <w:szCs w:val="20"/>
              </w:rPr>
              <w:t xml:space="preserve"> ist auf das Kurbelgehäuse montiert.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Hierbei handelt es sich um einen N/C-Sensor, der auf einen Druck von 0.6 bar ± 0.1 bar geeicht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niedrigem Öldruck schließt der Sensor den Kreislauf nach Masse und sorgt dafür, dass die entsprechende Kontrollleuchte am Armaturenbrett aufleuchtet.</w:t>
            </w:r>
          </w:p>
        </w:tc>
        <w:tc>
          <w:tcPr>
            <w:tcMar>
              <w:top w:w="150" w:type="dxa"/>
              <w:bottom w:w="150" w:type="dxa"/>
            </w:tcMar>
            <w:vAlign w:val="top"/>
          </w:tcPr>
          <w:p>
            <w:r>
              <w:rPr>
                <w:position w:val="-228"/>
              </w:rPr>
              <w:drawing>
                <wp:inline distT="0" distB="0" distL="0" distR="0">
                  <wp:extent cx="2232000" cy="1490400"/>
                  <wp:docPr id="77348744" name="name9560608a8e38c38a0"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9606608a8e38c389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Temperatursensor Kältemittel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Sensor hat zwei Funktionen: Thermometer und Thermokontakt.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Sensor für die Kühlmitteltemperatur/Thermokontakt </w:t>
            </w:r>
            <w:r>
              <w:rPr>
                <w:b/>
                <w:bCs/>
                <w:color w:val="00274C"/>
                <w:position w:val="-2"/>
                <w:sz w:val="20"/>
                <w:szCs w:val="20"/>
              </w:rPr>
              <w:t xml:space="preserve">P</w:t>
            </w:r>
            <w:r>
              <w:rPr>
                <w:color w:val="00274C"/>
                <w:position w:val="-2"/>
                <w:sz w:val="20"/>
                <w:szCs w:val="20"/>
              </w:rPr>
              <w:t xml:space="preserve"> ist am Zylinderkopf an der Thermostatventil-Seite befestigt.</w:t>
            </w:r>
            <w:r>
              <w:rPr>
                <w:color w:val="00274C"/>
                <w:position w:val="-2"/>
                <w:sz w:val="20"/>
                <w:szCs w:val="20"/>
              </w:rPr>
              <w:br/>
              <w:t xml:space="preserve">Am Motor können auch die Sensoren </w:t>
            </w:r>
            <w:r>
              <w:rPr>
                <w:b/>
                <w:bCs/>
                <w:color w:val="00274C"/>
                <w:position w:val="-2"/>
                <w:sz w:val="20"/>
                <w:szCs w:val="20"/>
              </w:rPr>
              <w:t xml:space="preserve">P1 oder P2 (Abb. 2.39)</w:t>
            </w:r>
            <w:r>
              <w:rPr>
                <w:color w:val="00274C"/>
                <w:position w:val="-2"/>
                <w:sz w:val="20"/>
                <w:szCs w:val="20"/>
              </w:rPr>
              <w:t xml:space="preserve"> befestigt sein: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P1   </w:t>
            </w:r>
            <w:r>
              <w:rPr>
                <w:color w:val="00274C"/>
                <w:position w:val="-2"/>
                <w:sz w:val="20"/>
                <w:szCs w:val="20"/>
              </w:rPr>
              <w:t xml:space="preserve"> Angaben über die Eigenschaften in der </w:t>
            </w:r>
            <w:r>
              <w:rPr>
                <w:b/>
                <w:bCs/>
                <w:color w:val="00274C"/>
                <w:position w:val="-2"/>
                <w:sz w:val="20"/>
                <w:szCs w:val="20"/>
              </w:rPr>
              <w:t xml:space="preserve">Tab. 2.33A</w:t>
            </w:r>
            <w:r>
              <w:rPr>
                <w:color w:val="00274C"/>
                <w:position w:val="-2"/>
                <w:sz w:val="20"/>
                <w:szCs w:val="20"/>
              </w:rPr>
              <w:t xml:space="preserve"> (blauer Verbinder).</w:t>
            </w:r>
          </w:p>
          <w:p>
            <w:pPr>
              <w:widowControl w:val="on"/>
              <w:pBdr/>
              <w:spacing w:before="0" w:after="0" w:line="262" w:lineRule="auto"/>
              <w:ind w:left="0" w:right="0"/>
              <w:jc w:val="left"/>
              <w:textAlignment w:val="center"/>
            </w:pPr>
            <w:r>
              <w:rPr>
                <w:color w:val="00274C"/>
                <w:position w:val="-2"/>
                <w:sz w:val="20"/>
                <w:szCs w:val="20"/>
              </w:rPr>
              <w:t xml:space="preserve">Thermokontakt N/O mit Schließungstemperatur +110 °C ±3°C, Öffnung bei +88 °C / +100 °C.</w:t>
            </w:r>
            <w:r>
              <w:rPr>
                <w:b/>
                <w:bCs/>
                <w:color w:val="00274C"/>
                <w:position w:val="-2"/>
                <w:sz w:val="20"/>
                <w:szCs w:val="20"/>
              </w:rPr>
              <w:br/>
              <w:t xml:space="preserve">P2</w:t>
            </w:r>
            <w:r>
              <w:rPr>
                <w:color w:val="00274C"/>
                <w:position w:val="-2"/>
                <w:sz w:val="20"/>
                <w:szCs w:val="20"/>
              </w:rPr>
              <w:t xml:space="preserve"> Angaben über die Eigenschaften in der </w:t>
            </w:r>
            <w:r>
              <w:rPr>
                <w:b/>
                <w:bCs/>
                <w:color w:val="00274C"/>
                <w:position w:val="-2"/>
                <w:sz w:val="20"/>
                <w:szCs w:val="20"/>
              </w:rPr>
              <w:t xml:space="preserve">Tab. 2.33B</w:t>
            </w:r>
            <w:r>
              <w:rPr>
                <w:color w:val="00274C"/>
                <w:position w:val="-2"/>
                <w:sz w:val="20"/>
                <w:szCs w:val="20"/>
              </w:rPr>
              <w:t xml:space="preserve"> (weißer Verbinder).</w:t>
            </w:r>
          </w:p>
          <w:p>
            <w:pPr>
              <w:widowControl w:val="on"/>
              <w:pBdr/>
              <w:spacing w:before="0" w:after="0" w:line="262" w:lineRule="auto"/>
              <w:ind w:left="0" w:right="0"/>
              <w:jc w:val="left"/>
              <w:textAlignment w:val="center"/>
            </w:pPr>
            <w:r>
              <w:rPr>
                <w:color w:val="00274C"/>
                <w:position w:val="-2"/>
                <w:sz w:val="20"/>
                <w:szCs w:val="20"/>
              </w:rPr>
              <w:t xml:space="preserve">Thermokontakt N/O mit Schließungstemperatur +110 °C ±3°C, Öffnung bei +88 °C / +100 °C.</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R</w:t>
            </w:r>
            <w:r>
              <w:rPr>
                <w:color w:val="00274C"/>
                <w:position w:val="-2"/>
                <w:sz w:val="20"/>
                <w:szCs w:val="20"/>
              </w:rPr>
              <w:t xml:space="preserve"> bezeichnet den Anschluss des zu messenden Widerstands.</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EIGENSCHAFTEN SENSOR P1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EIGENSCHAFTEN SENSOR P2</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32208043" name="name5668608a8e38da609"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6736608a8e38da5f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2.14.4 Schalter  Luftfilterverstopfung</w:t>
            </w:r>
            <w:r>
              <w:rPr>
                <w:b/>
                <w:bCs/>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p>
          <w:p/>
          <w:p/>
          <w:p>
            <w:pPr>
              <w:widowControl w:val="on"/>
              <w:pBdr/>
              <w:spacing w:before="0" w:after="0" w:line="240" w:lineRule="auto"/>
              <w:ind w:left="0" w:right="0"/>
              <w:jc w:val="left"/>
            </w:pPr>
            <w:r>
              <w:rPr>
                <w:color w:val="00274C"/>
                <w:position w:val="-2"/>
                <w:sz w:val="20"/>
                <w:szCs w:val="20"/>
              </w:rPr>
              <w:t xml:space="preserve">
Der Schalter ist auf dem Luftfilter montiert, wenn der Filter verstopft ist, wird ein Signal an den Schaltschrank geschickt.</w:t>
            </w:r>
            <w:r>
              <w:rPr>
                <w:color w:val="00274C"/>
                <w:position w:val="-2"/>
                <w:sz w:val="20"/>
                <w:szCs w:val="20"/>
              </w:rPr>
              <w:br/>
              <w:br/>
              <w:t xml:space="preserve">Die Eigenschaften:</w:t>
            </w:r>
          </w:p>
          <w:p>
            <w:pPr>
              <w:widowControl w:val="on"/>
              <w:pBdr/>
              <w:spacing w:before="0" w:after="0" w:line="262" w:lineRule="auto"/>
              <w:ind w:left="0" w:right="0"/>
              <w:jc w:val="left"/>
              <w:textAlignment w:val="center"/>
            </w:pPr>
            <w:r>
              <w:rPr>
                <w:color w:val="00274C"/>
                <w:position w:val="-2"/>
                <w:sz w:val="20"/>
                <w:szCs w:val="20"/>
              </w:rPr>
              <w:br/>
              <w:b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Betriebstemperatur: -30 °C / +100°C</w:t>
            </w:r>
          </w:p>
          <w:p>
            <w:pPr>
              <w:numPr>
                <w:ilvl w:val="0"/>
                <w:numId w:val="90445910"/>
              </w:numPr>
              <w:spacing w:before="0" w:after="0" w:line="262" w:lineRule="auto"/>
              <w:jc w:val="left"/>
              <w:rPr>
                <w:color w:val="00274C"/>
                <w:sz w:val="20"/>
                <w:szCs w:val="20"/>
              </w:rPr>
            </w:pPr>
            <w:r>
              <w:rPr>
                <w:color w:val="00274C"/>
                <w:position w:val="-2"/>
                <w:sz w:val="20"/>
                <w:szCs w:val="20"/>
              </w:rPr>
              <w:t xml:space="preserve">Gewöhnlich offener Kontakt.</w:t>
            </w:r>
          </w:p>
          <w:p>
            <w:pPr>
              <w:numPr>
                <w:ilvl w:val="0"/>
                <w:numId w:val="90445910"/>
              </w:numPr>
              <w:spacing w:before="0" w:after="0" w:line="262" w:lineRule="auto"/>
              <w:jc w:val="left"/>
              <w:rPr>
                <w:color w:val="00274C"/>
                <w:sz w:val="20"/>
                <w:szCs w:val="20"/>
              </w:rPr>
            </w:pPr>
            <w:r>
              <w:rPr>
                <w:color w:val="00274C"/>
                <w:position w:val="-2"/>
                <w:sz w:val="20"/>
                <w:szCs w:val="20"/>
              </w:rPr>
              <w:t xml:space="preserve">Schließung des Kontakts durch Druckabfall: -50 mbar.</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98995647" name="name9456608a8e38eea5e"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1742608a8e38eea5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Elektrische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Drehstromgenerator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 von der Kurbelwelle über einen Riemen gesteuert.
</w:t>
            </w:r>
          </w:p>
          <w:p>
            <w:pPr>
              <w:numPr>
                <w:ilvl w:val="0"/>
                <w:numId w:val="90445910"/>
              </w:numPr>
              <w:spacing w:before="0" w:after="0" w:line="262" w:lineRule="auto"/>
              <w:jc w:val="left"/>
              <w:rPr>
                <w:color w:val="00274C"/>
                <w:sz w:val="20"/>
                <w:szCs w:val="20"/>
              </w:rPr>
            </w:pPr>
            <w:r>
              <w:rPr>
                <w:color w:val="00274C"/>
                <w:position w:val="-2"/>
                <w:sz w:val="20"/>
                <w:szCs w:val="20"/>
              </w:rPr>
              <w:t xml:space="preserve">Ampere 90 A</w:t>
            </w:r>
          </w:p>
          <w:p>
            <w:pPr>
              <w:numPr>
                <w:ilvl w:val="0"/>
                <w:numId w:val="90445910"/>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4658253" name="name8113608a8e390fae2"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7915608a8e390fad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2.15.2 Anlasser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Typ Bosch 12 V</w:t>
            </w:r>
          </w:p>
          <w:p>
            <w:pPr>
              <w:numPr>
                <w:ilvl w:val="0"/>
                <w:numId w:val="90445910"/>
              </w:numPr>
              <w:spacing w:before="0" w:after="0" w:line="262" w:lineRule="auto"/>
              <w:jc w:val="left"/>
              <w:rPr>
                <w:color w:val="00274C"/>
                <w:sz w:val="20"/>
                <w:szCs w:val="20"/>
              </w:rPr>
            </w:pPr>
            <w:r>
              <w:rPr>
                <w:color w:val="00274C"/>
                <w:position w:val="-2"/>
                <w:sz w:val="20"/>
                <w:szCs w:val="20"/>
              </w:rPr>
              <w:t xml:space="preserve">Leistung 3.2 kW</w:t>
            </w:r>
          </w:p>
          <w:p>
            <w:pPr>
              <w:numPr>
                <w:ilvl w:val="0"/>
                <w:numId w:val="90445910"/>
              </w:numPr>
              <w:spacing w:before="0" w:after="0" w:line="262" w:lineRule="auto"/>
              <w:jc w:val="left"/>
              <w:rPr>
                <w:color w:val="00274C"/>
                <w:sz w:val="20"/>
                <w:szCs w:val="20"/>
              </w:rPr>
            </w:pPr>
            <w:r>
              <w:rPr>
                <w:color w:val="00274C"/>
                <w:position w:val="-2"/>
                <w:sz w:val="20"/>
                <w:szCs w:val="20"/>
              </w:rPr>
              <w:t xml:space="preserve">Drehrichtung Gegenuhrzeigersinn (Ansicht Verteilerseite)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8145233" name="name7890608a8e3921b3f"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842608a8e3921b3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w:t>
            </w:r>
            <w:r>
              <w:rPr>
                <w:color w:val="00274C"/>
                <w:position w:val="0"/>
                <w:sz w:val="20"/>
                <w:szCs w:val="20"/>
              </w:rPr>
              <w:t xml:space="preserve"> </w:t>
            </w:r>
            <w:r>
              <w:rPr>
                <w:b/>
                <w:bCs/>
                <w:color w:val="00274C"/>
                <w:position w:val="0"/>
                <w:sz w:val="20"/>
                <w:szCs w:val="20"/>
              </w:rPr>
              <w:t xml:space="preserve">bb.</w:t>
            </w:r>
            <w:r>
              <w:rPr>
                <w:b/>
                <w:bCs/>
                <w:color w:val="00274C"/>
                <w:position w:val="0"/>
                <w:sz w:val="20"/>
                <w:szCs w:val="20"/>
              </w:rPr>
              <w:t xml:space="preserve"> 2.42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Kaltstartvorrichtung (Heater)</w:t>
            </w:r>
            <w:r>
              <w:rPr>
                <w:color w:val="00274C"/>
                <w:position w:val="-2"/>
                <w:sz w:val="20"/>
                <w:szCs w:val="20"/>
              </w:rPr>
              <w:br/>
              <w:br/>
              <w:t xml:space="preserve">Die Kaltstartvorrichtung besteht aus einem über die Vorheizsteuereinheit </w:t>
            </w:r>
            <w:r>
              <w:rPr>
                <w:b/>
                <w:bCs/>
                <w:color w:val="00274C"/>
                <w:position w:val="-2"/>
                <w:sz w:val="20"/>
                <w:szCs w:val="20"/>
              </w:rPr>
              <w:t xml:space="preserve">H</w:t>
            </w:r>
            <w:r>
              <w:rPr>
                <w:color w:val="00274C"/>
                <w:position w:val="-2"/>
                <w:sz w:val="20"/>
                <w:szCs w:val="20"/>
              </w:rPr>
              <w:t xml:space="preserve"> gesteuerten Widerstand, der aktiviert wird, wenn die Umgebungstemperatur ≤ -16°C beträgt. Die angesaugte Luft erwärmt sich über den Widerstand und erleichtert das Anlassen des Motors.</w:t>
            </w:r>
            <w:r>
              <w:rPr>
                <w:color w:val="00274C"/>
                <w:position w:val="-2"/>
                <w:sz w:val="20"/>
                <w:szCs w:val="20"/>
              </w:rPr>
              <w:br/>
              <w:br/>
              <w:br/>
              <w:br/>
              <w:br/>
              <w:br/>
              <w:t xml:space="preserve">Merkmale: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Typ Hidria AET 12 V</w:t>
            </w:r>
          </w:p>
          <w:p>
            <w:pPr>
              <w:numPr>
                <w:ilvl w:val="0"/>
                <w:numId w:val="90445910"/>
              </w:numPr>
              <w:spacing w:before="0" w:after="0" w:line="262" w:lineRule="auto"/>
              <w:jc w:val="left"/>
              <w:rPr>
                <w:color w:val="00274C"/>
                <w:sz w:val="20"/>
                <w:szCs w:val="20"/>
              </w:rPr>
            </w:pPr>
            <w:r>
              <w:rPr>
                <w:color w:val="00274C"/>
                <w:position w:val="-2"/>
                <w:sz w:val="20"/>
                <w:szCs w:val="20"/>
              </w:rPr>
              <w:t xml:space="preserve">Leistung 550 W</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9988771" name="name1027608a8e3935e5c"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1483608a8e3935e5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w:t>
            </w:r>
            <w:r>
              <w:rPr>
                <w:color w:val="00274C"/>
                <w:position w:val="-2"/>
                <w:sz w:val="20"/>
                <w:szCs w:val="20"/>
              </w:rPr>
              <w:t xml:space="preserve"> </w:t>
            </w:r>
            <w:r>
              <w:rPr>
                <w:b/>
                <w:bCs/>
                <w:color w:val="00274C"/>
                <w:position w:val="-2"/>
                <w:sz w:val="20"/>
                <w:szCs w:val="20"/>
              </w:rPr>
              <w:t xml:space="preserve">Elektrische Kraftstoffpumpe (optional)</w:t>
            </w:r>
          </w:p>
          <w:p/>
          <w:p/>
          <w:p>
            <w:pPr>
              <w:widowControl w:val="on"/>
              <w:pBdr/>
              <w:spacing w:before="0" w:after="0" w:line="240" w:lineRule="auto"/>
              <w:ind w:left="0" w:right="0"/>
              <w:jc w:val="left"/>
            </w:pPr>
            <w:r>
              <w:rPr>
                <w:b/>
                <w:bCs/>
                <w:color w:val="00274C"/>
                <w:position w:val="-2"/>
                <w:sz w:val="20"/>
                <w:szCs w:val="20"/>
              </w:rPr>
              <w:br/>
              <w:t xml:space="preserve">ANMERKUNG</w:t>
            </w:r>
            <w:r>
              <w:rPr>
                <w:color w:val="00274C"/>
                <w:position w:val="-2"/>
                <w:sz w:val="20"/>
                <w:szCs w:val="20"/>
              </w:rPr>
              <w:t xml:space="preserve"> :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r>
              <w:rPr>
                <w:color w:val="00274C"/>
                <w:position w:val="-2"/>
                <w:sz w:val="20"/>
                <w:szCs w:val="20"/>
              </w:rPr>
              <w:br/>
              <w:br/>
              <w:t xml:space="preserve">Die elektrische Pumpe </w:t>
            </w:r>
            <w:r>
              <w:rPr>
                <w:b/>
                <w:bCs/>
                <w:color w:val="00274C"/>
                <w:position w:val="-2"/>
                <w:sz w:val="20"/>
                <w:szCs w:val="20"/>
              </w:rPr>
              <w:t xml:space="preserve">A</w:t>
            </w:r>
            <w:r>
              <w:rPr>
                <w:color w:val="00274C"/>
                <w:position w:val="-2"/>
                <w:sz w:val="20"/>
                <w:szCs w:val="20"/>
              </w:rPr>
              <w:t xml:space="preserve"> befindet sich vor dem Kraftstofffilter.</w:t>
            </w:r>
            <w:r>
              <w:rPr>
                <w:b/>
                <w:bCs/>
                <w:color w:val="00274C"/>
                <w:position w:val="-2"/>
                <w:sz w:val="20"/>
                <w:szCs w:val="20"/>
              </w:rPr>
              <w:br/>
              <w:br/>
              <w:br/>
              <w:br/>
              <w:t xml:space="preserve">Merkmale:</w:t>
            </w:r>
          </w:p>
          <w:p>
            <w:pPr>
              <w:numPr>
                <w:ilvl w:val="0"/>
                <w:numId w:val="90445910"/>
              </w:numPr>
              <w:spacing w:before="0" w:after="0" w:line="262" w:lineRule="auto"/>
              <w:jc w:val="left"/>
              <w:rPr>
                <w:color w:val="00274C"/>
                <w:sz w:val="20"/>
                <w:szCs w:val="20"/>
              </w:rPr>
            </w:pPr>
            <w:r>
              <w:rPr>
                <w:color w:val="00274C"/>
                <w:position w:val="-2"/>
                <w:sz w:val="20"/>
                <w:szCs w:val="20"/>
              </w:rPr>
              <w:br/>
              <w:t xml:space="preserve">Hub: 60.56 L/h @ 0.41 bar</w:t>
            </w:r>
          </w:p>
          <w:p>
            <w:pPr>
              <w:numPr>
                <w:ilvl w:val="0"/>
                <w:numId w:val="90445910"/>
              </w:numPr>
              <w:spacing w:before="0" w:after="0" w:line="262" w:lineRule="auto"/>
              <w:jc w:val="left"/>
              <w:rPr>
                <w:color w:val="00274C"/>
                <w:sz w:val="20"/>
                <w:szCs w:val="20"/>
              </w:rPr>
            </w:pPr>
            <w:r>
              <w:rPr>
                <w:color w:val="00274C"/>
                <w:position w:val="-2"/>
                <w:sz w:val="20"/>
                <w:szCs w:val="20"/>
              </w:rPr>
              <w:t xml:space="preserve">Volt: 12 V</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86322525" name="name6174608a8e39473cb"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4557608a8e39473c4"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AnschlusS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Vorfilter der Pumpe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Anschlussstück am Eingang ( </w:t>
                  </w:r>
                  <w:r>
                    <w:rPr>
                      <w:b/>
                      <w:bCs/>
                      <w:color w:val="00274C"/>
                      <w:position w:val="-2"/>
                      <w:sz w:val="20"/>
                      <w:szCs w:val="20"/>
                      <w:shd w:val="clear" w:color="auto" w:fill="E1E2E0"/>
                    </w:rPr>
                    <w:t xml:space="preserve">IN</w:t>
                  </w:r>
                  <w:r>
                    <w:rPr>
                      <w:color w:val="00274C"/>
                      <w:position w:val="-2"/>
                      <w:sz w:val="20"/>
                      <w:szCs w:val="20"/>
                      <w:shd w:val="clear" w:color="auto" w:fill="E1E2E0"/>
                    </w:rPr>
                    <w:t xml:space="preserve"> ) vom Kraftstoffbehälter kommend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Anschlussstück am Ausgang ( </w:t>
                  </w:r>
                  <w:r>
                    <w:rPr>
                      <w:b/>
                      <w:bCs/>
                      <w:color w:val="00274C"/>
                      <w:position w:val="-2"/>
                      <w:sz w:val="20"/>
                      <w:szCs w:val="20"/>
                      <w:shd w:val="clear" w:color="auto" w:fill="E1E2E0"/>
                    </w:rPr>
                    <w:t xml:space="preserve">OUT</w:t>
                  </w:r>
                  <w:r>
                    <w:rPr>
                      <w:color w:val="00274C"/>
                      <w:position w:val="-2"/>
                      <w:sz w:val="20"/>
                      <w:szCs w:val="20"/>
                      <w:shd w:val="clear" w:color="auto" w:fill="E1E2E0"/>
                    </w:rPr>
                    <w:t xml:space="preserve"> ) zum Kraftstoffilter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r>
              <w:rPr>
                <w:color w:val="00274C"/>
                <w:position w:val="-2"/>
                <w:sz w:val="20"/>
                <w:szCs w:val="20"/>
              </w:rPr>
              <w:t xml:space="preserve"> </w:t>
            </w:r>
            <w:r>
              <w:rPr>
                <w:b/>
                <w:bCs/>
                <w:color w:val="00274C"/>
                <w:position w:val="-2"/>
                <w:sz w:val="20"/>
                <w:szCs w:val="20"/>
              </w:rPr>
              <w:t xml:space="preserv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Vorrichtung Cold Start Advance </w:t>
            </w:r>
            <w:r>
              <w:rPr>
                <w:b/>
                <w:bCs/>
                <w:color w:val="00274C"/>
                <w:position w:val="-2"/>
                <w:sz w:val="20"/>
                <w:szCs w:val="20"/>
              </w:rPr>
              <w:t xml:space="preserve">E</w:t>
            </w:r>
            <w:r>
              <w:rPr>
                <w:color w:val="00274C"/>
                <w:position w:val="-2"/>
                <w:sz w:val="20"/>
                <w:szCs w:val="20"/>
              </w:rPr>
              <w:t xml:space="preserve"> , ist ein Bestandteil der Einspritzpumpe </w:t>
            </w:r>
            <w:r>
              <w:rPr>
                <w:b/>
                <w:bCs/>
                <w:color w:val="00274C"/>
                <w:position w:val="-2"/>
                <w:sz w:val="20"/>
                <w:szCs w:val="20"/>
              </w:rPr>
              <w:t xml:space="preserve">D</w:t>
            </w:r>
            <w:r>
              <w:rPr>
                <w:color w:val="00274C"/>
                <w:position w:val="-2"/>
                <w:sz w:val="20"/>
                <w:szCs w:val="20"/>
              </w:rPr>
              <w:t xml:space="preserve"> , sie sorgt für die Änderung der Voreilung bei der Einspritzung, um das Anlassen des Motors bei niedrigen Temperaturen zu erleichtern.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Elektro-Stop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Vorrichtung Elektro-stop </w:t>
            </w:r>
            <w:r>
              <w:rPr>
                <w:b/>
                <w:bCs/>
                <w:color w:val="00274C"/>
                <w:position w:val="-2"/>
                <w:sz w:val="20"/>
                <w:szCs w:val="20"/>
              </w:rPr>
              <w:t xml:space="preserve">F</w:t>
            </w:r>
            <w:r>
              <w:rPr>
                <w:color w:val="00274C"/>
                <w:position w:val="-2"/>
                <w:sz w:val="20"/>
                <w:szCs w:val="20"/>
              </w:rPr>
              <w:t xml:space="preserve"> ist ein Bestandteil der Einspritzpumpe </w:t>
            </w:r>
            <w:r>
              <w:rPr>
                <w:b/>
                <w:bCs/>
                <w:color w:val="00274C"/>
                <w:position w:val="-2"/>
                <w:sz w:val="20"/>
                <w:szCs w:val="20"/>
              </w:rPr>
              <w:t xml:space="preserve">D</w:t>
            </w:r>
            <w:r>
              <w:rPr>
                <w:color w:val="00274C"/>
                <w:position w:val="-2"/>
                <w:sz w:val="20"/>
                <w:szCs w:val="20"/>
              </w:rPr>
              <w:t xml:space="preserve"> , sie sorgt für die Ausschaltung des Motors, indem der Kraftstoffdurchfluss am Einlauf der Pumpe </w:t>
            </w:r>
            <w:r>
              <w:rPr>
                <w:b/>
                <w:bCs/>
                <w:color w:val="00274C"/>
                <w:position w:val="-2"/>
                <w:sz w:val="20"/>
                <w:szCs w:val="20"/>
              </w:rPr>
              <w:t xml:space="preserve">D</w:t>
            </w:r>
            <w:r>
              <w:rPr>
                <w:color w:val="00274C"/>
                <w:position w:val="-2"/>
                <w:sz w:val="20"/>
                <w:szCs w:val="20"/>
              </w:rPr>
              <w:t xml:space="preserve"> gesperrt wird.</w:t>
            </w:r>
          </w:p>
        </w:tc>
        <w:tc>
          <w:tcPr>
            <w:tcMar>
              <w:top w:w="150" w:type="dxa"/>
              <w:bottom w:w="150" w:type="dxa"/>
            </w:tcMar>
            <w:vAlign w:val="top"/>
          </w:tcPr>
          <w:p/>
          <w:p/>
          <w:p>
            <w:pPr>
              <w:widowControl w:val="on"/>
              <w:pBdr/>
              <w:spacing w:before="0" w:after="0" w:line="262" w:lineRule="auto"/>
              <w:ind w:left="0" w:right="0"/>
              <w:jc w:val="left"/>
              <w:textAlignment w:val="top"/>
            </w:pPr>
            <w:r>
              <w:rPr>
                <w:position w:val="-298"/>
              </w:rPr>
              <w:drawing>
                <wp:inline distT="0" distB="0" distL="0" distR="0">
                  <wp:extent cx="2880000" cy="1929600"/>
                  <wp:docPr id="11648109" name="name8768608a8e395cd28"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8220608a8e395cd20"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Einschaltsteuerung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Vorrichtung </w:t>
            </w:r>
            <w:r>
              <w:rPr>
                <w:b/>
                <w:bCs/>
                <w:color w:val="00274C"/>
                <w:position w:val="-2"/>
                <w:sz w:val="20"/>
                <w:szCs w:val="20"/>
              </w:rPr>
              <w:t xml:space="preserve">H</w:t>
            </w:r>
            <w:r>
              <w:rPr>
                <w:color w:val="00274C"/>
                <w:position w:val="-2"/>
                <w:sz w:val="20"/>
                <w:szCs w:val="20"/>
              </w:rPr>
              <w:t xml:space="preserve"> bewirkt einen Kaltstart des Motors, indem sie die "Kaltstartvorrichtung" ( </w:t>
            </w:r>
            <w:r>
              <w:rPr>
                <w:b/>
                <w:bCs/>
                <w:color w:val="00274C"/>
                <w:position w:val="-2"/>
                <w:sz w:val="20"/>
                <w:szCs w:val="20"/>
              </w:rPr>
              <w:t xml:space="preserve">Heater</w:t>
            </w:r>
            <w:r>
              <w:rPr>
                <w:color w:val="00274C"/>
                <w:position w:val="-2"/>
                <w:sz w:val="20"/>
                <w:szCs w:val="20"/>
              </w:rPr>
              <w:t xml:space="preserve"> ) und die Vorrichtung "Cold Start Advance" ( </w:t>
            </w:r>
            <w:r>
              <w:rPr>
                <w:b/>
                <w:bCs/>
                <w:color w:val="00274C"/>
                <w:position w:val="-2"/>
                <w:sz w:val="20"/>
                <w:szCs w:val="20"/>
              </w:rPr>
              <w:t xml:space="preserve">CSA</w:t>
            </w:r>
            <w:r>
              <w:rPr>
                <w:color w:val="00274C"/>
                <w:position w:val="-2"/>
                <w:sz w:val="20"/>
                <w:szCs w:val="20"/>
              </w:rPr>
              <w:t xml:space="preserve"> ) steuert. In der </w:t>
            </w:r>
            <w:r>
              <w:rPr>
                <w:b/>
                <w:bCs/>
                <w:color w:val="00274C"/>
                <w:position w:val="-2"/>
                <w:sz w:val="20"/>
                <w:szCs w:val="20"/>
              </w:rPr>
              <w:t xml:space="preserve">Tab. 2.39</w:t>
            </w:r>
            <w:r>
              <w:rPr>
                <w:color w:val="00274C"/>
                <w:position w:val="-2"/>
                <w:sz w:val="20"/>
                <w:szCs w:val="20"/>
              </w:rPr>
              <w:t xml:space="preserve"> sind die Aktivierungszeiten auf Basis der Umgebungstemperatur angegeben.
</w:t>
            </w:r>
          </w:p>
          <w:p>
            <w:pPr>
              <w:widowControl w:val="on"/>
              <w:pBdr/>
              <w:spacing w:before="0" w:after="0" w:line="262" w:lineRule="auto"/>
              <w:ind w:left="0" w:right="0"/>
              <w:jc w:val="left"/>
              <w:textAlignment w:val="center"/>
            </w:pPr>
            <w:r>
              <w:rPr>
                <w:color w:val="00274C"/>
                <w:position w:val="-2"/>
                <w:sz w:val="20"/>
                <w:szCs w:val="20"/>
              </w:rPr>
              <w:t xml:space="preserve">Den Code im Ersatzteilkatalog ermitteln ( </w:t>
            </w:r>
            <w:hyperlink r:id="rId4067608a8e395e8f9"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(Vorwärmen)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(Nachheizen)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(Vorwärmen)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(Nachheizen)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(Vorwärmen)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(Nachheizen)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(Verzögerung Kraftstoffzufuhr)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01340" name="name9804608a8e3975ad8"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3083608a8e3975ad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ANESCHLOSSEN AN</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Einschalten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Batterie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Anzeige an der Steuertafel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Einschalten</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Sicherung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Vorrichtung </w:t>
            </w:r>
            <w:r>
              <w:rPr>
                <w:b/>
                <w:bCs/>
                <w:color w:val="00274C"/>
                <w:position w:val="-2"/>
                <w:sz w:val="20"/>
                <w:szCs w:val="20"/>
              </w:rPr>
              <w:t xml:space="preserve">G</w:t>
            </w:r>
            <w:r>
              <w:rPr>
                <w:color w:val="00274C"/>
                <w:position w:val="-2"/>
                <w:sz w:val="20"/>
                <w:szCs w:val="20"/>
              </w:rPr>
              <w:t xml:space="preserve"> ist am Kopf </w:t>
            </w:r>
            <w:r>
              <w:rPr>
                <w:b/>
                <w:bCs/>
                <w:color w:val="00274C"/>
                <w:position w:val="-2"/>
                <w:sz w:val="20"/>
                <w:szCs w:val="20"/>
              </w:rPr>
              <w:t xml:space="preserve">P</w:t>
            </w:r>
            <w:r>
              <w:rPr>
                <w:color w:val="00274C"/>
                <w:position w:val="-2"/>
                <w:sz w:val="20"/>
                <w:szCs w:val="20"/>
              </w:rPr>
              <w:t xml:space="preserve"> montiert (Seite Schwungrad), sie dient als Schutz des elektrischen Kreises im Falle einer Überlastung oder eines Kurzschlusses. </w:t>
            </w:r>
          </w:p>
          <w:p>
            <w:pPr>
              <w:widowControl w:val="on"/>
              <w:pBdr/>
              <w:spacing w:before="0" w:after="0" w:line="262" w:lineRule="auto"/>
              <w:ind w:left="0" w:right="0"/>
              <w:jc w:val="left"/>
              <w:textAlignment w:val="center"/>
            </w:pPr>
            <w:r>
              <w:rPr>
                <w:b/>
                <w:bCs/>
                <w:color w:val="00274C"/>
                <w:position w:val="-2"/>
                <w:sz w:val="20"/>
                <w:szCs w:val="20"/>
              </w:rPr>
              <w:br/>
              <w:br/>
              <w:br/>
              <w:t xml:space="preserve">ANMERKUNG</w:t>
            </w:r>
            <w:r>
              <w:rPr>
                <w:color w:val="00274C"/>
                <w:position w:val="-2"/>
                <w:sz w:val="20"/>
                <w:szCs w:val="20"/>
              </w:rPr>
              <w:t xml:space="preserve"> :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92914834" name="name5227608a8e398b304"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2754608a8e398b2fe"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Steuertafel (Optional)</w:t>
            </w:r>
          </w:p>
          <w:p/>
          <w:p/>
          <w:p>
            <w:pPr>
              <w:widowControl w:val="on"/>
              <w:pBdr/>
              <w:spacing w:before="0" w:after="0" w:line="262" w:lineRule="auto"/>
              <w:ind w:left="0" w:right="0"/>
              <w:jc w:val="left"/>
              <w:textAlignment w:val="center"/>
            </w:pPr>
            <w:r>
              <w:rPr>
                <w:color w:val="00274C"/>
                <w:position w:val="-2"/>
                <w:sz w:val="20"/>
                <w:szCs w:val="20"/>
              </w:rPr>
              <w:t xml:space="preserve">Die Steuertafel </w:t>
            </w:r>
            <w:r>
              <w:rPr>
                <w:b/>
                <w:bCs/>
                <w:color w:val="00274C"/>
                <w:position w:val="-2"/>
                <w:sz w:val="20"/>
                <w:szCs w:val="20"/>
              </w:rPr>
              <w:t xml:space="preserve">L</w:t>
            </w:r>
            <w:r>
              <w:rPr>
                <w:color w:val="00274C"/>
                <w:position w:val="-2"/>
                <w:sz w:val="20"/>
                <w:szCs w:val="20"/>
              </w:rPr>
              <w:t xml:space="preserve"> kann am Motor oder am Fahrzeug montiert werden.</w:t>
            </w:r>
          </w:p>
          <w:p>
            <w:pPr>
              <w:widowControl w:val="on"/>
              <w:pBdr/>
              <w:spacing w:before="0" w:after="0" w:line="262" w:lineRule="auto"/>
              <w:ind w:left="0" w:right="0"/>
              <w:jc w:val="left"/>
              <w:textAlignment w:val="center"/>
            </w:pPr>
            <w:r>
              <w:rPr>
                <w:color w:val="00274C"/>
                <w:position w:val="-2"/>
                <w:sz w:val="20"/>
                <w:szCs w:val="20"/>
              </w:rPr>
              <w:t xml:space="preserve">In der </w:t>
            </w:r>
            <w:r>
              <w:rPr>
                <w:b/>
                <w:bCs/>
                <w:color w:val="00274C"/>
                <w:position w:val="-2"/>
                <w:sz w:val="20"/>
                <w:szCs w:val="20"/>
              </w:rPr>
              <w:t xml:space="preserve">Tab. 2.41</w:t>
            </w:r>
            <w:r>
              <w:rPr>
                <w:color w:val="00274C"/>
                <w:position w:val="-2"/>
                <w:sz w:val="20"/>
                <w:szCs w:val="20"/>
              </w:rPr>
              <w:t xml:space="preserve"> werden die Hauptfunktionen beschrieben.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Anzeiger Stundenzähler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Steuerungsschalter zum Anlassen des Motors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Anzeiger Eischaltung der Steuertafel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Batterie nicht geladen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Motoröl nicht unter Druck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Hohe Kältemitteltemperatur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Allgemeiner Alarmanzeiger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11712388" name="name9037608a8e39a3be6"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9523608a8e39a3bdd"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Verteiler und Stößel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Das Verteilersystem ist mit hydraulischen Stößeln ausgerüstet, die automatisch das Spiel im Betrieb der Kipphebel ausgleichen. Dadurch ist keine Justierung notwendig.</w:t>
            </w:r>
          </w:p>
          <w:p/>
          <w:p/>
          <w:p>
            <w:pPr>
              <w:widowControl w:val="on"/>
              <w:pBdr/>
              <w:spacing w:before="0" w:after="0" w:line="240" w:lineRule="auto"/>
              <w:ind w:left="0" w:right="0"/>
              <w:jc w:val="left"/>
            </w:pPr>
            <w:r>
              <w:rPr>
                <w:b/>
                <w:bCs/>
                <w:color w:val="00274C"/>
                <w:position w:val="-2"/>
                <w:sz w:val="20"/>
                <w:szCs w:val="20"/>
              </w:rPr>
              <w:t xml:space="preserve">2.16.1 Bezeichnung der Komponenten</w:t>
            </w:r>
            <w:r>
              <w:rPr>
                <w:position w:val="-232"/>
              </w:rPr>
              <w:drawing>
                <wp:inline distT="0" distB="0" distL="0" distR="0">
                  <wp:extent cx="5544000" cy="2966400"/>
                  <wp:docPr id="71478373" name="name1145608a8e39be7ee"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5142608a8e39be7e9"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br/>
              <w:t xml:space="preserve">Abb.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Kipphebel-Steuerstange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Zahnradgetriebe der Hochdruckpumpe zur Kraftstoffeinspritzung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 zur Steuerung der Nockenwelle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Zahnrad Kurbelwelle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Ventilsteuerbrücke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 Ventilsteuerung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bl>
          <w:p/>
        </w:tc>
        <w:tc>
          <w:tcPr>
            <w:tcMar>
              <w:top w:w="150" w:type="dxa"/>
              <w:bottom w:w="150" w:type="dxa"/>
            </w:tcMar>
            <w:vAlign w:val="top"/>
          </w:tcPr>
          <w:p>
            <w:r>
              <w:rPr>
                <w:position w:val="-228"/>
              </w:rPr>
              <w:drawing>
                <wp:inline distT="0" distB="0" distL="0" distR="0">
                  <wp:extent cx="2232000" cy="1490400"/>
                  <wp:docPr id="45722167" name="name3800608a8e39d6424"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9513608a8e39d641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2.50</w:t>
            </w:r>
            <w:r>
              <w:rPr>
                <w:position w:val="-228"/>
              </w:rPr>
              <w:drawing>
                <wp:inline distT="0" distB="0" distL="0" distR="0">
                  <wp:extent cx="2232000" cy="1490400"/>
                  <wp:docPr id="22419674" name="name1907608a8e39e92eb"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7810608a8e39e92e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Diagramm Winkel der Verteilereinstellung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58778" name="name4121608a8e3a05c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79608a8e3a05c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Zur Information sind in </w:t>
            </w:r>
            <w:r>
              <w:rPr>
                <w:b/>
                <w:bCs/>
                <w:color w:val="00274C"/>
                <w:position w:val="-2"/>
                <w:sz w:val="20"/>
                <w:szCs w:val="20"/>
              </w:rPr>
              <w:t xml:space="preserve">Tab. 2.43</w:t>
            </w:r>
            <w:r>
              <w:rPr>
                <w:color w:val="00274C"/>
                <w:position w:val="-2"/>
                <w:sz w:val="20"/>
                <w:szCs w:val="20"/>
              </w:rPr>
              <w:t xml:space="preserve"> die Einstellungswinkel des Verteilerdiagramms angeführt.</w:t>
            </w:r>
          </w:p>
          <w:p>
            <w:pPr>
              <w:numPr>
                <w:ilvl w:val="0"/>
                <w:numId w:val="90445910"/>
              </w:numPr>
              <w:spacing w:before="0" w:after="0" w:line="262" w:lineRule="auto"/>
              <w:jc w:val="left"/>
              <w:rPr>
                <w:color w:val="00274C"/>
                <w:sz w:val="20"/>
                <w:szCs w:val="20"/>
              </w:rPr>
            </w:pPr>
            <w:r>
              <w:rPr>
                <w:color w:val="00274C"/>
                <w:position w:val="-2"/>
                <w:sz w:val="20"/>
                <w:szCs w:val="20"/>
              </w:rPr>
              <w:t xml:space="preserve">Diese Werte können überprüft werden, indem die Kurbelwelle </w:t>
            </w:r>
            <w:r>
              <w:rPr>
                <w:b/>
                <w:bCs/>
                <w:color w:val="00274C"/>
                <w:position w:val="-2"/>
                <w:sz w:val="20"/>
                <w:szCs w:val="20"/>
              </w:rPr>
              <w:t xml:space="preserve">(Pos. 1 in Abb. 2.50)</w:t>
            </w:r>
            <w:r>
              <w:rPr>
                <w:color w:val="00274C"/>
                <w:position w:val="-2"/>
                <w:sz w:val="20"/>
                <w:szCs w:val="20"/>
              </w:rPr>
              <w:t xml:space="preserve"> durch Bewegung der Steuerstangen des Kipphebels </w:t>
            </w:r>
            <w:r>
              <w:rPr>
                <w:b/>
                <w:bCs/>
                <w:color w:val="00274C"/>
                <w:position w:val="-2"/>
                <w:sz w:val="20"/>
                <w:szCs w:val="20"/>
              </w:rPr>
              <w:t xml:space="preserve">(Pos. 4 in Abb. 2.51)</w:t>
            </w:r>
            <w:r>
              <w:rPr>
                <w:color w:val="00274C"/>
                <w:position w:val="-2"/>
                <w:sz w:val="20"/>
                <w:szCs w:val="20"/>
              </w:rPr>
              <w:t xml:space="preserve"> gedreht wird.</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Die durch Bewegung der Kipphebel/Ventile erfassten Werte sind eventuell nicht präzise, da die hydraulischen Stößel zusammengedrückt werden könnten, wodurch ein Spiel entsteht, das den tatsächlichen Wert verändert.</w:t>
            </w:r>
            <w:r>
              <w:rPr>
                <w:b/>
                <w:bCs/>
                <w:color w:val="00274C"/>
                <w:position w:val="-2"/>
                <w:sz w:val="20"/>
                <w:szCs w:val="20"/>
              </w:rPr>
              <w:br/>
              <w:br/>
              <w:b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ANSAUGUNG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AUSPUFF</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öffnet 12°</w:t>
                  </w:r>
                  <w:r>
                    <w:rPr>
                      <w:color w:val="00274C"/>
                      <w:position w:val="-2"/>
                      <w:sz w:val="20"/>
                      <w:szCs w:val="20"/>
                      <w:shd w:val="clear" w:color="auto" w:fill="E1E2E0"/>
                    </w:rPr>
                    <w:br/>
                    <w:t xml:space="preserve">vor dem OT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22°</w:t>
                  </w:r>
                  <w:r>
                    <w:rPr>
                      <w:color w:val="00274C"/>
                      <w:position w:val="-2"/>
                      <w:sz w:val="20"/>
                      <w:szCs w:val="20"/>
                      <w:shd w:val="clear" w:color="auto" w:fill="E1E2E0"/>
                    </w:rPr>
                    <w:br/>
                    <w:t xml:space="preserve">vor dem UT</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36°</w:t>
                  </w:r>
                  <w:r>
                    <w:rPr>
                      <w:color w:val="00274C"/>
                      <w:position w:val="-2"/>
                      <w:sz w:val="20"/>
                      <w:szCs w:val="20"/>
                      <w:shd w:val="clear" w:color="auto" w:fill="E1E2E0"/>
                    </w:rPr>
                    <w:br/>
                    <w:t xml:space="preserve">nach dem 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schließt 8°</w:t>
                  </w:r>
                  <w:r>
                    <w:rPr>
                      <w:color w:val="00274C"/>
                      <w:position w:val="-2"/>
                      <w:sz w:val="20"/>
                      <w:szCs w:val="20"/>
                      <w:shd w:val="clear" w:color="auto" w:fill="E1E2E0"/>
                    </w:rPr>
                    <w:br/>
                    <w:t xml:space="preserve">nach dem OT</w:t>
                  </w:r>
                </w:p>
              </w:tc>
            </w:tr>
          </w:tbl>
          <w:p/>
        </w:tc>
        <w:tc>
          <w:tcPr>
            <w:tcMar>
              <w:top w:w="150" w:type="dxa"/>
              <w:bottom w:w="150" w:type="dxa"/>
            </w:tcMar>
            <w:vAlign w:val="top"/>
          </w:tcPr>
          <w:p>
            <w:r>
              <w:rPr>
                <w:position w:val="-486"/>
              </w:rPr>
              <w:drawing>
                <wp:inline distT="0" distB="0" distL="0" distR="0">
                  <wp:extent cx="2232000" cy="3103200"/>
                  <wp:docPr id="64114636" name="name6595608a8e3a21ada" descr="3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04.jpg"/>
                          <pic:cNvPicPr/>
                        </pic:nvPicPr>
                        <pic:blipFill>
                          <a:blip r:embed="rId2184608a8e3a21ad2"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Kipphebelzapfen</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Abstandshalter-Feder Kipphebel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Halterung Kipphebelzapfen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 Auspuff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 Ansaugung</w:t>
                  </w:r>
                </w:p>
              </w:tc>
            </w:tr>
          </w:tbl>
          <w:p/>
        </w:tc>
        <w:tc>
          <w:tcPr>
            <w:tcMar>
              <w:top w:w="150" w:type="dxa"/>
              <w:bottom w:w="150" w:type="dxa"/>
            </w:tcMar>
            <w:vAlign w:val="top"/>
          </w:tcPr>
          <w:p>
            <w:r>
              <w:rPr>
                <w:position w:val="-224"/>
              </w:rPr>
              <w:drawing>
                <wp:inline distT="0" distB="0" distL="0" distR="0">
                  <wp:extent cx="2232000" cy="1476000"/>
                  <wp:docPr id="53169599" name="name1507608a8e3a37017"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2340608a8e3a3700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Kipphebel</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Kipphebelkörper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Ölzufuhrleitung 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Schmierleitung Ventilstößel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Hydraulische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Öldruckleitung</w:t>
                  </w:r>
                </w:p>
              </w:tc>
            </w:tr>
          </w:tbl>
          <w:p/>
        </w:tc>
        <w:tc>
          <w:tcPr>
            <w:tcMar>
              <w:top w:w="150" w:type="dxa"/>
              <w:bottom w:w="150" w:type="dxa"/>
            </w:tcMar>
            <w:vAlign w:val="top"/>
          </w:tcPr>
          <w:p>
            <w:r>
              <w:rPr>
                <w:position w:val="-224"/>
              </w:rPr>
              <w:drawing>
                <wp:inline distT="0" distB="0" distL="0" distR="0">
                  <wp:extent cx="2232000" cy="1476000"/>
                  <wp:docPr id="40091616" name="name6378608a8e3a50b5d"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993608a8e3a50b5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Hydraulische Stößel</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BESCHREIBUNG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Niederdruckkammer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Hochdruckkammer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Ölzufuhrleitung hydraulischer Stößel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Sicherungsring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Kolben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Rückschlagventil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Stößelkörper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Feder</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2.16.5.1 Funktion des hydraulischen Stößels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Funktionsprinzip des hydraulischen Stößels basiert auf der Inkompressibilität von Flüssigkeiten und auf einer kontrollierten Leckage.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unter Druck stehende Öl gelangt in die Kammer </w:t>
            </w:r>
            <w:r>
              <w:rPr>
                <w:b/>
                <w:bCs/>
                <w:color w:val="00274C"/>
                <w:position w:val="-2"/>
                <w:sz w:val="20"/>
                <w:szCs w:val="20"/>
              </w:rPr>
              <w:t xml:space="preserve">A</w:t>
            </w:r>
            <w:r>
              <w:rPr>
                <w:color w:val="00274C"/>
                <w:position w:val="-2"/>
                <w:sz w:val="20"/>
                <w:szCs w:val="20"/>
              </w:rPr>
              <w:t xml:space="preserve"> im Inneren des Stößels und hält dadurch die Versorgung konstant.</w:t>
            </w:r>
            <w:r>
              <w:rPr>
                <w:color w:val="00274C"/>
                <w:position w:val="-2"/>
                <w:sz w:val="20"/>
                <w:szCs w:val="20"/>
              </w:rPr>
              <w:br/>
              <w:t xml:space="preserve">Das Öl kann über das Rückschlagventil </w:t>
            </w:r>
            <w:r>
              <w:rPr>
                <w:b/>
                <w:bCs/>
                <w:color w:val="00274C"/>
                <w:position w:val="-2"/>
                <w:sz w:val="20"/>
                <w:szCs w:val="20"/>
              </w:rPr>
              <w:t xml:space="preserve">4</w:t>
            </w:r>
            <w:r>
              <w:rPr>
                <w:color w:val="00274C"/>
                <w:position w:val="-2"/>
                <w:sz w:val="20"/>
                <w:szCs w:val="20"/>
              </w:rPr>
              <w:t xml:space="preserve"> nur in die Hochdruckkammer B eintreten und über das Spiel zwischen dem Kolben </w:t>
            </w:r>
            <w:r>
              <w:rPr>
                <w:b/>
                <w:bCs/>
                <w:color w:val="00274C"/>
                <w:position w:val="-2"/>
                <w:sz w:val="20"/>
                <w:szCs w:val="20"/>
              </w:rPr>
              <w:t xml:space="preserve">3</w:t>
            </w:r>
            <w:r>
              <w:rPr>
                <w:color w:val="00274C"/>
                <w:position w:val="-2"/>
                <w:sz w:val="20"/>
                <w:szCs w:val="20"/>
              </w:rPr>
              <w:t xml:space="preserve"> und dem Stößelkörper </w:t>
            </w:r>
            <w:r>
              <w:rPr>
                <w:b/>
                <w:bCs/>
                <w:color w:val="00274C"/>
                <w:position w:val="-2"/>
                <w:sz w:val="20"/>
                <w:szCs w:val="20"/>
              </w:rPr>
              <w:t xml:space="preserve">5</w:t>
            </w:r>
            <w:r>
              <w:rPr>
                <w:color w:val="00274C"/>
                <w:position w:val="-2"/>
                <w:sz w:val="20"/>
                <w:szCs w:val="20"/>
              </w:rPr>
              <w:t xml:space="preserve"> (kontrollierte Leckage) wieder austreten.</w:t>
            </w:r>
            <w:r>
              <w:rPr>
                <w:color w:val="00274C"/>
                <w:position w:val="-2"/>
                <w:sz w:val="20"/>
                <w:szCs w:val="20"/>
              </w:rPr>
              <w:br/>
              <w:t xml:space="preserve">Die Befüllung der Kammer </w:t>
            </w:r>
            <w:r>
              <w:rPr>
                <w:b/>
                <w:bCs/>
                <w:color w:val="00274C"/>
                <w:position w:val="-2"/>
                <w:sz w:val="20"/>
                <w:szCs w:val="20"/>
              </w:rPr>
              <w:t xml:space="preserve">B</w:t>
            </w:r>
            <w:r>
              <w:rPr>
                <w:color w:val="00274C"/>
                <w:position w:val="-2"/>
                <w:sz w:val="20"/>
                <w:szCs w:val="20"/>
              </w:rPr>
              <w:t xml:space="preserve"> erfolgt dann, wenn sich der Kipphebel auf dem Basisradius der Nocke befindet und die Feder </w:t>
            </w:r>
            <w:r>
              <w:rPr>
                <w:b/>
                <w:bCs/>
                <w:color w:val="00274C"/>
                <w:position w:val="-2"/>
                <w:sz w:val="20"/>
                <w:szCs w:val="20"/>
              </w:rPr>
              <w:t xml:space="preserve">6</w:t>
            </w:r>
            <w:r>
              <w:rPr>
                <w:color w:val="00274C"/>
                <w:position w:val="-2"/>
                <w:sz w:val="20"/>
                <w:szCs w:val="20"/>
              </w:rPr>
              <w:t xml:space="preserve"> den Kolben 3 gegen den Ventilschaft gedrückt hält, wodurch das Spiel des gesamten Systems eliminiert wird.
</w:t>
            </w:r>
          </w:p>
          <w:p>
            <w:pPr>
              <w:widowControl w:val="on"/>
              <w:pBdr/>
              <w:spacing w:before="0" w:after="0" w:line="262" w:lineRule="auto"/>
              <w:ind w:left="0" w:right="0"/>
              <w:jc w:val="left"/>
              <w:textAlignment w:val="center"/>
            </w:pPr>
            <w:r>
              <w:rPr>
                <w:color w:val="00274C"/>
                <w:position w:val="-2"/>
                <w:sz w:val="20"/>
                <w:szCs w:val="20"/>
              </w:rPr>
              <w:t xml:space="preserve">Auf Grund der Ausdehnung der Feder "erweitert" sich der Stößel und erzeugt einen leichten Unterdruck in der Kammer </w:t>
            </w:r>
            <w:r>
              <w:rPr>
                <w:b/>
                <w:bCs/>
                <w:color w:val="00274C"/>
                <w:position w:val="-2"/>
                <w:sz w:val="20"/>
                <w:szCs w:val="20"/>
              </w:rPr>
              <w:t xml:space="preserve">B</w:t>
            </w:r>
            <w:r>
              <w:rPr>
                <w:color w:val="00274C"/>
                <w:position w:val="-2"/>
                <w:sz w:val="20"/>
                <w:szCs w:val="20"/>
              </w:rPr>
              <w:t xml:space="preserve"> , der die Öffnung des Rückschlagventils 4 hervorruft und es dem in Kammer A vorhandenen Öl ermöglicht, in Kammer </w:t>
            </w:r>
            <w:r>
              <w:rPr>
                <w:b/>
                <w:bCs/>
                <w:color w:val="00274C"/>
                <w:position w:val="-2"/>
                <w:sz w:val="20"/>
                <w:szCs w:val="20"/>
              </w:rPr>
              <w:t xml:space="preserve">B</w:t>
            </w:r>
            <w:r>
              <w:rPr>
                <w:color w:val="00274C"/>
                <w:position w:val="-2"/>
                <w:sz w:val="20"/>
                <w:szCs w:val="20"/>
              </w:rPr>
              <w:t xml:space="preserve"> zu fließen, wodurch die notwendig Ölmenge zur Beseitigung jeglichen Spiels der Ventile wieder hergestellt wird.</w:t>
            </w:r>
          </w:p>
        </w:tc>
        <w:tc>
          <w:tcPr>
            <w:tcMar>
              <w:top w:w="150" w:type="dxa"/>
              <w:bottom w:w="150" w:type="dxa"/>
            </w:tcMar>
            <w:vAlign w:val="top"/>
          </w:tcPr>
          <w:p>
            <w:r>
              <w:rPr>
                <w:position w:val="-286"/>
              </w:rPr>
              <w:drawing>
                <wp:inline distT="0" distB="0" distL="0" distR="0">
                  <wp:extent cx="2232000" cy="1850400"/>
                  <wp:docPr id="38686328" name="name2100608a8e3a677d4"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5531608a8e3a677cf"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Schwierige Betriebssituationen:</w:t>
            </w:r>
          </w:p>
          <w:p>
            <w:pPr>
              <w:widowControl w:val="on"/>
              <w:pBdr/>
              <w:spacing w:before="0" w:after="0" w:line="262" w:lineRule="auto"/>
              <w:ind w:left="0" w:right="0"/>
              <w:jc w:val="left"/>
              <w:textAlignment w:val="center"/>
            </w:pPr>
            <w:r>
              <w:rPr>
                <w:color w:val="00274C"/>
                <w:position w:val="-2"/>
                <w:sz w:val="20"/>
                <w:szCs w:val="20"/>
              </w:rPr>
              <w:br/>
              <w:t xml:space="preserve">Für den einwandfreien Betrieb der hydraulischen Stößel ist es von grundlegender Bedeutung, dass die Niederdruckkammer des Kolbens </w:t>
            </w:r>
            <w:r>
              <w:rPr>
                <w:b/>
                <w:bCs/>
                <w:color w:val="00274C"/>
                <w:position w:val="-2"/>
                <w:sz w:val="20"/>
                <w:szCs w:val="20"/>
              </w:rPr>
              <w:t xml:space="preserve">3</w:t>
            </w:r>
            <w:r>
              <w:rPr>
                <w:color w:val="00274C"/>
                <w:position w:val="-2"/>
                <w:sz w:val="20"/>
                <w:szCs w:val="20"/>
              </w:rPr>
              <w:t xml:space="preserve"> immer mit Öl gefüllt ist. Unter einigen Bedingungen ist dies nicht möglich (auf Grund der Tatsache, dass es durch die Ölleckagen bei stillstehendem Motor zu einer teilweisen Entleerung der Stößel kommen kann). Diese Situation entsteht durch Spiel, das sich durch ein typisches, tickendes Geräusch bemerkbar macht.</w:t>
            </w:r>
          </w:p>
          <w:p>
            <w:pPr>
              <w:numPr>
                <w:ilvl w:val="0"/>
                <w:numId w:val="90445913"/>
              </w:numPr>
              <w:spacing w:before="0" w:after="0" w:line="262" w:lineRule="auto"/>
              <w:jc w:val="left"/>
              <w:rPr>
                <w:color w:val="00274C"/>
                <w:sz w:val="20"/>
                <w:szCs w:val="20"/>
              </w:rPr>
            </w:pPr>
            <w:r>
              <w:rPr>
                <w:color w:val="00274C"/>
                <w:position w:val="-2"/>
                <w:sz w:val="20"/>
                <w:szCs w:val="20"/>
              </w:rPr>
              <w:t xml:space="preserve">Bei kaltem Motor kann die Befüllung der Stößel auf Grund der höheren Viskosität des Öls viel länger dauern, wenn nicht ein Öltyp verwendet wird, der den Umweltbedingungen entspricht ( </w:t>
            </w:r>
            <w:hyperlink r:id="rId9040608a8e3a684db" w:history="1">
              <w:r>
                <w:rPr>
                  <w:b/>
                  <w:bCs/>
                  <w:color w:val="0000FF"/>
                  <w:position w:val="-2"/>
                  <w:sz w:val="20"/>
                  <w:szCs w:val="20"/>
                </w:rPr>
                <w:t xml:space="preserve">Tab. 2.2</w:t>
              </w:r>
            </w:hyperlink>
            <w:r>
              <w:rPr>
                <w:color w:val="00274C"/>
                <w:position w:val="-2"/>
                <w:sz w:val="20"/>
                <w:szCs w:val="20"/>
              </w:rPr>
              <w:t xml:space="preserve"> )</w:t>
            </w:r>
          </w:p>
          <w:p>
            <w:pPr>
              <w:numPr>
                <w:ilvl w:val="0"/>
                <w:numId w:val="90445913"/>
              </w:numPr>
              <w:spacing w:before="0" w:after="0" w:line="262" w:lineRule="auto"/>
              <w:jc w:val="left"/>
              <w:rPr>
                <w:color w:val="00274C"/>
                <w:sz w:val="20"/>
                <w:szCs w:val="20"/>
              </w:rPr>
            </w:pPr>
            <w:r>
              <w:rPr>
                <w:color w:val="00274C"/>
                <w:position w:val="-2"/>
                <w:sz w:val="20"/>
                <w:szCs w:val="20"/>
              </w:rPr>
              <w:t xml:space="preserve">Wenn der Motor sehr warm ist, bzw. unter besonderen Betriebsbedingungen, wie zum Beispiel einem langen Betrieb mit ausgeprägten Gefällen: im Leerlauf kann der Öldruck niedrig sein und im Kreislauf können sich kleine Luftbläschen bilden. Dadurch wird der Stößel leicht zusammengedrückt, wodurch ein Ventilspiel entsteht, das für das leichte Ticken verantwortlich ist; dieses Ticken verschwindet in jedem Fall rasch wieder ( </w:t>
            </w:r>
            <w:r>
              <w:rPr>
                <w:b/>
                <w:bCs/>
                <w:color w:val="00274C"/>
                <w:position w:val="-2"/>
                <w:sz w:val="20"/>
                <w:szCs w:val="20"/>
              </w:rPr>
              <w:t xml:space="preserve">MAX</w:t>
            </w:r>
            <w:r>
              <w:rPr>
                <w:color w:val="00274C"/>
                <w:position w:val="-2"/>
                <w:sz w:val="20"/>
                <w:szCs w:val="20"/>
              </w:rPr>
              <w:t xml:space="preserve"> 10 Sekunden), sobald die normalen Betriebsbedingungen wieder hergestellt wurden.</w:t>
            </w:r>
          </w:p>
          <w:p>
            <w:pPr>
              <w:widowControl w:val="on"/>
              <w:pBdr/>
              <w:spacing w:before="0" w:after="0" w:line="240" w:lineRule="auto"/>
              <w:ind w:left="0" w:right="0"/>
              <w:jc w:val="left"/>
            </w:pPr>
            <w:r>
              <w:rPr>
                <w:color w:val="00274C"/>
                <w:position w:val="-2"/>
                <w:sz w:val="20"/>
                <w:szCs w:val="20"/>
              </w:rPr>
              <w:t xml:space="preserve">
In allen Fällen sollte das Ticken </w:t>
            </w:r>
            <w:r>
              <w:rPr>
                <w:b/>
                <w:bCs/>
                <w:color w:val="00274C"/>
                <w:position w:val="-2"/>
                <w:sz w:val="20"/>
                <w:szCs w:val="20"/>
              </w:rPr>
              <w:t xml:space="preserve">MAX</w:t>
            </w:r>
            <w:r>
              <w:rPr>
                <w:color w:val="00274C"/>
                <w:position w:val="-2"/>
                <w:sz w:val="20"/>
                <w:szCs w:val="20"/>
              </w:rPr>
              <w:t xml:space="preserve"> 30 Sekunden dauern. Sollte dies nicht der Fall sein, liegt das Problem zweifelsohne in einer schlechten Ölqualität, in der Abnutzung oder in Verunreinigungen, die im Öl transportiert werden und sich zwischen dem Kugelventil und seinem Sitz festsetzen und den Betrieb des Stößels beeinträchtigen; in diesen Fällen müssen entweder das Öl oder die hydraulischen Stößel ausgetauscht werden.</w:t>
            </w:r>
            <w:r>
              <w:rPr>
                <w:color w:val="00274C"/>
                <w:position w:val="-2"/>
                <w:sz w:val="20"/>
                <w:szCs w:val="20"/>
              </w:rPr>
              <w:br/>
              <w:br/>
              <w:t xml:space="preserve">Falls das Ticken oder ungewöhnliche Geräusche länger anhalten, muss das Problem untersucht werden, damit es nicht zu Betriebsstörungen kommt. Gegebenenfalls die hydraulischen Stößel und das Motoröl austauschen.</w:t>
            </w:r>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Bewegung der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Einspritzpumpe</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504"/>
              </w:rPr>
              <w:drawing>
                <wp:inline distT="0" distB="0" distL="0" distR="0">
                  <wp:extent cx="2304000" cy="3211200"/>
                  <wp:docPr id="47772117" name="name2497608a8e3a816b7"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1180608a8e3a816ae"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Abb.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Einspritzventil</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28"/>
              </w:rPr>
              <w:drawing>
                <wp:inline distT="0" distB="0" distL="0" distR="0">
                  <wp:extent cx="2232000" cy="1490400"/>
                  <wp:docPr id="41108155" name="name7016608a8e3a93fbc"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2804608a8e3a93fb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Turbokompressor</w:t>
            </w:r>
            <w:r>
              <w:rPr>
                <w:color w:val="00274C"/>
                <w:position w:val="-2"/>
                <w:sz w:val="20"/>
                <w:szCs w:val="20"/>
              </w:rPr>
              <w:br/>
              <w:br/>
              <w:t xml:space="preserve">- Nur über die mit </w:t>
            </w:r>
            <w:r>
              <w:rPr>
                <w:b/>
                <w:bCs/>
                <w:color w:val="00274C"/>
                <w:position w:val="-2"/>
                <w:sz w:val="20"/>
                <w:szCs w:val="20"/>
              </w:rPr>
              <w:t xml:space="preserve">Y</w:t>
            </w:r>
            <w:r>
              <w:rPr>
                <w:color w:val="00274C"/>
                <w:position w:val="-2"/>
                <w:sz w:val="20"/>
                <w:szCs w:val="20"/>
              </w:rPr>
              <w:t xml:space="preserve"> gekennzeichneten Punkte bewegen.</w:t>
            </w:r>
            <w:r>
              <w:rPr>
                <w:color w:val="00274C"/>
                <w:position w:val="-2"/>
                <w:sz w:val="20"/>
                <w:szCs w:val="20"/>
              </w:rPr>
              <w:br/>
              <w:t xml:space="preserve">- Es ist verboten, die Pumpe über die mit </w:t>
            </w:r>
            <w:r>
              <w:rPr>
                <w:b/>
                <w:bCs/>
                <w:color w:val="00274C"/>
                <w:position w:val="-2"/>
                <w:sz w:val="20"/>
                <w:szCs w:val="20"/>
              </w:rPr>
              <w:t xml:space="preserve">N</w:t>
            </w:r>
            <w:r>
              <w:rPr>
                <w:color w:val="00274C"/>
                <w:position w:val="-2"/>
                <w:sz w:val="20"/>
                <w:szCs w:val="20"/>
              </w:rPr>
              <w:t xml:space="preserve"> gekennzeichneten Punkte zu bewegen.</w:t>
            </w:r>
          </w:p>
        </w:tc>
        <w:tc>
          <w:tcPr>
            <w:tcMar>
              <w:top w:w="150" w:type="dxa"/>
              <w:bottom w:w="150" w:type="dxa"/>
            </w:tcMar>
            <w:vAlign w:val="top"/>
          </w:tcPr>
          <w:p>
            <w:r>
              <w:rPr>
                <w:position w:val="-228"/>
              </w:rPr>
              <w:drawing>
                <wp:inline distT="0" distB="0" distL="0" distR="0">
                  <wp:extent cx="2232000" cy="1490400"/>
                  <wp:docPr id="32288081" name="name7319608a8e3aa6bd5"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9345608a8e3aa6bd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2.58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Turbokompressor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Was zu tun und was zu unterlassen ist</w:t>
            </w:r>
          </w:p>
          <w:p/>
          <w:p/>
          <w:p>
            <w:pPr>
              <w:widowControl w:val="on"/>
              <w:pBdr/>
              <w:spacing w:before="0" w:after="0" w:line="262" w:lineRule="auto"/>
              <w:ind w:left="0" w:right="0"/>
              <w:jc w:val="left"/>
              <w:textAlignment w:val="center"/>
            </w:pPr>
            <w:r>
              <w:rPr>
                <w:b/>
                <w:bCs/>
                <w:color w:val="00274C"/>
                <w:position w:val="-2"/>
                <w:sz w:val="20"/>
                <w:szCs w:val="20"/>
              </w:rPr>
              <w:t xml:space="preserve">Was zu tun ist:</w:t>
            </w:r>
          </w:p>
          <w:p>
            <w:pPr>
              <w:numPr>
                <w:ilvl w:val="0"/>
                <w:numId w:val="90445910"/>
              </w:numPr>
              <w:spacing w:before="0" w:after="0" w:line="262" w:lineRule="auto"/>
              <w:jc w:val="left"/>
              <w:rPr>
                <w:color w:val="00274C"/>
                <w:sz w:val="20"/>
                <w:szCs w:val="20"/>
              </w:rPr>
            </w:pPr>
            <w:r>
              <w:rPr>
                <w:color w:val="00274C"/>
                <w:position w:val="-2"/>
                <w:sz w:val="20"/>
                <w:szCs w:val="20"/>
              </w:rPr>
              <w:t xml:space="preserve">Vor der Montage des Turbokompressors überprüfen, dass sämtliche Schutzkappen auf allen Öffnungen des Turbokompressors vorhanden sind.</w:t>
            </w:r>
          </w:p>
          <w:p>
            <w:pPr>
              <w:numPr>
                <w:ilvl w:val="0"/>
                <w:numId w:val="90445910"/>
              </w:numPr>
              <w:spacing w:before="0" w:after="0" w:line="262" w:lineRule="auto"/>
              <w:jc w:val="left"/>
              <w:rPr>
                <w:color w:val="00274C"/>
                <w:sz w:val="20"/>
                <w:szCs w:val="20"/>
              </w:rPr>
            </w:pPr>
            <w:r>
              <w:rPr>
                <w:color w:val="00274C"/>
                <w:position w:val="-2"/>
                <w:sz w:val="20"/>
                <w:szCs w:val="20"/>
              </w:rPr>
              <w:t xml:space="preserve">Die Vorschmierung des Turbokompressors sicherstellen.</w:t>
            </w:r>
          </w:p>
          <w:p>
            <w:pPr>
              <w:numPr>
                <w:ilvl w:val="0"/>
                <w:numId w:val="90445910"/>
              </w:numPr>
              <w:spacing w:before="0" w:after="0" w:line="262" w:lineRule="auto"/>
              <w:jc w:val="left"/>
              <w:rPr>
                <w:color w:val="00274C"/>
                <w:sz w:val="20"/>
                <w:szCs w:val="20"/>
              </w:rPr>
            </w:pPr>
            <w:r>
              <w:rPr>
                <w:color w:val="00274C"/>
                <w:position w:val="-2"/>
                <w:sz w:val="20"/>
                <w:szCs w:val="20"/>
              </w:rPr>
              <w:t xml:space="preserve">Regelmäßig überprüfen, dass alle Kupplungselemente ölund wasserdicht sind.</w:t>
            </w:r>
          </w:p>
          <w:p>
            <w:pPr>
              <w:numPr>
                <w:ilvl w:val="0"/>
                <w:numId w:val="90445910"/>
              </w:numPr>
              <w:spacing w:before="0" w:after="0" w:line="262" w:lineRule="auto"/>
              <w:jc w:val="left"/>
              <w:rPr>
                <w:color w:val="00274C"/>
                <w:sz w:val="20"/>
                <w:szCs w:val="20"/>
              </w:rPr>
            </w:pPr>
            <w:r>
              <w:rPr>
                <w:color w:val="00274C"/>
                <w:position w:val="-2"/>
                <w:sz w:val="20"/>
                <w:szCs w:val="20"/>
              </w:rPr>
              <w:t xml:space="preserve">Schmieröl mit den in </w:t>
            </w:r>
            <w:hyperlink r:id="rId5222608a8e3aa79ad" w:history="1">
              <w:r>
                <w:rPr>
                  <w:b/>
                  <w:bCs/>
                  <w:color w:val="0000FF"/>
                  <w:position w:val="-2"/>
                  <w:sz w:val="20"/>
                  <w:szCs w:val="20"/>
                </w:rPr>
                <w:t xml:space="preserve">Abs. 2.4</w:t>
              </w:r>
            </w:hyperlink>
            <w:r>
              <w:rPr>
                <w:color w:val="00274C"/>
                <w:position w:val="-2"/>
                <w:sz w:val="20"/>
                <w:szCs w:val="20"/>
              </w:rPr>
              <w:t xml:space="preserve"> beschriebenen Eigenschaften verwenden.</w:t>
            </w:r>
          </w:p>
          <w:p>
            <w:pPr>
              <w:numPr>
                <w:ilvl w:val="0"/>
                <w:numId w:val="90445910"/>
              </w:numPr>
              <w:spacing w:before="0" w:after="0" w:line="262" w:lineRule="auto"/>
              <w:jc w:val="left"/>
              <w:rPr>
                <w:color w:val="00274C"/>
                <w:sz w:val="20"/>
                <w:szCs w:val="20"/>
              </w:rPr>
            </w:pPr>
            <w:r>
              <w:rPr>
                <w:color w:val="00274C"/>
                <w:position w:val="-2"/>
                <w:sz w:val="20"/>
                <w:szCs w:val="20"/>
              </w:rPr>
              <w:t xml:space="preserve">Den korrekten Ölstand im Motor kontrollieren.</w:t>
            </w:r>
          </w:p>
          <w:p>
            <w:pPr>
              <w:numPr>
                <w:ilvl w:val="0"/>
                <w:numId w:val="90445910"/>
              </w:numPr>
              <w:spacing w:before="0" w:after="0" w:line="262" w:lineRule="auto"/>
              <w:jc w:val="left"/>
              <w:rPr>
                <w:color w:val="00274C"/>
                <w:sz w:val="20"/>
                <w:szCs w:val="20"/>
              </w:rPr>
            </w:pPr>
            <w:r>
              <w:rPr>
                <w:color w:val="00274C"/>
                <w:position w:val="-2"/>
                <w:sz w:val="20"/>
                <w:szCs w:val="20"/>
              </w:rPr>
              <w:t xml:space="preserve">Vor der Abschaltung nach dem Gebrauch den Motor ungefähr eine Minute lang im Leerlauf oder ohne Last laufen lassen.</w:t>
            </w:r>
          </w:p>
          <w:p>
            <w:pPr>
              <w:numPr>
                <w:ilvl w:val="0"/>
                <w:numId w:val="90445910"/>
              </w:numPr>
              <w:spacing w:before="0" w:after="0" w:line="262" w:lineRule="auto"/>
              <w:jc w:val="left"/>
              <w:rPr>
                <w:color w:val="00274C"/>
                <w:sz w:val="20"/>
                <w:szCs w:val="20"/>
              </w:rPr>
            </w:pPr>
            <w:r>
              <w:rPr>
                <w:color w:val="00274C"/>
                <w:position w:val="-2"/>
                <w:sz w:val="20"/>
                <w:szCs w:val="20"/>
              </w:rPr>
              <w:t xml:space="preserve">Den Zustand der Luft - und Ölfilter regelmäßig gemäß den Anweisungen von Kohler kontrollieren.</w:t>
            </w:r>
          </w:p>
          <w:p>
            <w:pPr>
              <w:numPr>
                <w:ilvl w:val="0"/>
                <w:numId w:val="90445910"/>
              </w:numPr>
              <w:spacing w:before="0" w:after="0" w:line="262" w:lineRule="auto"/>
              <w:jc w:val="left"/>
              <w:rPr>
                <w:color w:val="00274C"/>
                <w:sz w:val="20"/>
                <w:szCs w:val="20"/>
              </w:rPr>
            </w:pPr>
            <w:r>
              <w:rPr>
                <w:color w:val="00274C"/>
                <w:position w:val="-2"/>
                <w:sz w:val="20"/>
                <w:szCs w:val="20"/>
              </w:rPr>
              <w:t xml:space="preserve">Stellen Sie sicher, dass die Zeitabstände für die Kontrollen und die Wartungs des Motors eingehalten werden, die in </w:t>
            </w:r>
            <w:hyperlink r:id="rId5538608a8e3aa7b44" w:history="1">
              <w:r>
                <w:rPr>
                  <w:b/>
                  <w:bCs/>
                  <w:color w:val="0000FF"/>
                  <w:position w:val="-2"/>
                  <w:sz w:val="20"/>
                  <w:szCs w:val="20"/>
                </w:rPr>
                <w:t xml:space="preserve">Tab. 2.8 und 2.9</w:t>
              </w:r>
            </w:hyperlink>
            <w:r>
              <w:rPr>
                <w:color w:val="00274C"/>
                <w:position w:val="-2"/>
                <w:sz w:val="20"/>
                <w:szCs w:val="20"/>
              </w:rPr>
              <w:t xml:space="preserve"> angegeben sind.</w:t>
            </w:r>
          </w:p>
          <w:p>
            <w:pPr>
              <w:numPr>
                <w:ilvl w:val="0"/>
                <w:numId w:val="90445910"/>
              </w:numPr>
              <w:spacing w:before="0" w:after="0" w:line="262" w:lineRule="auto"/>
              <w:jc w:val="left"/>
              <w:rPr>
                <w:color w:val="00274C"/>
                <w:sz w:val="20"/>
                <w:szCs w:val="20"/>
              </w:rPr>
            </w:pPr>
            <w:r>
              <w:rPr>
                <w:color w:val="00274C"/>
                <w:position w:val="-2"/>
                <w:sz w:val="20"/>
                <w:szCs w:val="20"/>
              </w:rPr>
              <w:t xml:space="preserve">Stellen Sie sicher, dass der Motor und die Werkzeuge korrekt verwendet werden, damit die Lebensdauer des Turbokompressors nicht verkürzt wird.</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Was zu unterlassen ist:</w:t>
            </w:r>
          </w:p>
          <w:p>
            <w:pPr>
              <w:numPr>
                <w:ilvl w:val="0"/>
                <w:numId w:val="90445910"/>
              </w:numPr>
              <w:spacing w:before="0" w:after="0" w:line="262" w:lineRule="auto"/>
              <w:jc w:val="left"/>
              <w:rPr>
                <w:color w:val="00274C"/>
                <w:sz w:val="20"/>
                <w:szCs w:val="20"/>
              </w:rPr>
            </w:pPr>
            <w:r>
              <w:rPr>
                <w:color w:val="00274C"/>
                <w:position w:val="0"/>
                <w:sz w:val="20"/>
                <w:szCs w:val="20"/>
              </w:rPr>
              <w:t xml:space="preserve">Den Turbokompressor nicht an feuchten oder nassen Orten aufbewahren, wenn er nicht mehr originalverpackt ist.</w:t>
            </w:r>
          </w:p>
          <w:p>
            <w:pPr>
              <w:numPr>
                <w:ilvl w:val="0"/>
                <w:numId w:val="90445910"/>
              </w:numPr>
              <w:spacing w:before="0" w:after="0" w:line="262" w:lineRule="auto"/>
              <w:jc w:val="left"/>
              <w:rPr>
                <w:color w:val="00274C"/>
                <w:sz w:val="20"/>
                <w:szCs w:val="20"/>
              </w:rPr>
            </w:pPr>
            <w:r>
              <w:rPr>
                <w:color w:val="00274C"/>
                <w:position w:val="0"/>
                <w:sz w:val="20"/>
                <w:szCs w:val="20"/>
              </w:rPr>
              <w:t xml:space="preserve">Den Turbokompressor keinem Staub oder Schmutz aussetzen, wenn er nicht mehr originalverpackt ist.</w:t>
            </w:r>
          </w:p>
          <w:p>
            <w:pPr>
              <w:numPr>
                <w:ilvl w:val="0"/>
                <w:numId w:val="90445910"/>
              </w:numPr>
              <w:spacing w:before="0" w:after="0" w:line="262" w:lineRule="auto"/>
              <w:jc w:val="left"/>
              <w:rPr>
                <w:color w:val="00274C"/>
                <w:sz w:val="20"/>
                <w:szCs w:val="20"/>
              </w:rPr>
            </w:pPr>
            <w:r>
              <w:rPr>
                <w:color w:val="00274C"/>
                <w:position w:val="0"/>
                <w:sz w:val="20"/>
                <w:szCs w:val="20"/>
              </w:rPr>
              <w:t xml:space="preserve">Den Turbokompressor nicht an der Stellgliedstange anheben oder halten, wenn er nicht mehr originalverpackt ist.</w:t>
            </w:r>
          </w:p>
          <w:p>
            <w:pPr>
              <w:numPr>
                <w:ilvl w:val="0"/>
                <w:numId w:val="90445910"/>
              </w:numPr>
              <w:spacing w:before="0" w:after="0" w:line="262" w:lineRule="auto"/>
              <w:jc w:val="left"/>
              <w:rPr>
                <w:color w:val="00274C"/>
                <w:sz w:val="20"/>
                <w:szCs w:val="20"/>
              </w:rPr>
            </w:pPr>
            <w:r>
              <w:rPr>
                <w:color w:val="00274C"/>
                <w:position w:val="0"/>
                <w:sz w:val="20"/>
                <w:szCs w:val="20"/>
              </w:rPr>
              <w:t xml:space="preserve">Dem Schmieröl und dem Kraftstoff keine Zusätze beimischen, außer wenn dies ausdrücklich von Kohler angewiesen wurde.</w:t>
            </w:r>
          </w:p>
          <w:p>
            <w:pPr>
              <w:numPr>
                <w:ilvl w:val="0"/>
                <w:numId w:val="90445910"/>
              </w:numPr>
              <w:spacing w:before="0" w:after="0" w:line="262" w:lineRule="auto"/>
              <w:jc w:val="left"/>
              <w:rPr>
                <w:color w:val="00274C"/>
                <w:sz w:val="20"/>
                <w:szCs w:val="20"/>
              </w:rPr>
            </w:pPr>
            <w:r>
              <w:rPr>
                <w:color w:val="00274C"/>
                <w:position w:val="0"/>
                <w:sz w:val="20"/>
                <w:szCs w:val="20"/>
              </w:rPr>
              <w:t xml:space="preserve">Nicht unmittelbar nach dem Anlassen die Drehzahl oder die Belastung des Motors erhöhen.</w:t>
            </w:r>
          </w:p>
          <w:p>
            <w:pPr>
              <w:numPr>
                <w:ilvl w:val="0"/>
                <w:numId w:val="90445910"/>
              </w:numPr>
              <w:spacing w:before="0" w:after="0" w:line="262" w:lineRule="auto"/>
              <w:jc w:val="left"/>
              <w:rPr>
                <w:color w:val="00274C"/>
                <w:sz w:val="20"/>
                <w:szCs w:val="20"/>
              </w:rPr>
            </w:pPr>
            <w:r>
              <w:rPr>
                <w:color w:val="00274C"/>
                <w:position w:val="0"/>
                <w:sz w:val="20"/>
                <w:szCs w:val="20"/>
              </w:rPr>
              <w:t xml:space="preserve">Die Einstellungen des Stellglieds nicht verändern </w:t>
            </w:r>
            <w:r>
              <w:rPr>
                <w:b/>
                <w:bCs/>
                <w:color w:val="00274C"/>
                <w:position w:val="0"/>
                <w:sz w:val="20"/>
                <w:szCs w:val="20"/>
              </w:rPr>
              <w:t xml:space="preserve">A (Abb. 2.59)</w:t>
            </w:r>
            <w:r>
              <w:rPr>
                <w:color w:val="00274C"/>
                <w:position w:val="0"/>
                <w:sz w:val="20"/>
                <w:szCs w:val="20"/>
              </w:rPr>
              <w:t xml:space="preserve"> .</w:t>
            </w:r>
          </w:p>
          <w:p>
            <w:pPr>
              <w:numPr>
                <w:ilvl w:val="0"/>
                <w:numId w:val="90445910"/>
              </w:numPr>
              <w:spacing w:before="0" w:after="0" w:line="262" w:lineRule="auto"/>
              <w:jc w:val="left"/>
              <w:rPr>
                <w:color w:val="00274C"/>
                <w:sz w:val="20"/>
                <w:szCs w:val="20"/>
              </w:rPr>
            </w:pPr>
            <w:r>
              <w:rPr>
                <w:color w:val="00274C"/>
                <w:position w:val="0"/>
                <w:sz w:val="20"/>
                <w:szCs w:val="20"/>
              </w:rPr>
              <w:t xml:space="preserve">Das Fahrzeug/den Motor nicht länger als 20-30 min im Leerlauf laufen lassen.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Praktische Regeln für den Betrieb</w:t>
            </w:r>
            <w:r>
              <w:rPr>
                <w:color w:val="00274C"/>
                <w:position w:val="-2"/>
                <w:sz w:val="20"/>
                <w:szCs w:val="20"/>
              </w:rPr>
              <w:br/>
              <w:br/>
              <w:t xml:space="preserve">Durch Einhaltung der im Folgenden angeführten Regeln können die Benutzer dazu beitragen, dass der Turbokompressor seine maximale Lebensdauer erreicht.</w:t>
            </w:r>
          </w:p>
          <w:p>
            <w:pPr>
              <w:numPr>
                <w:ilvl w:val="0"/>
                <w:numId w:val="90445914"/>
              </w:numPr>
              <w:spacing w:before="0" w:after="0" w:line="262" w:lineRule="auto"/>
              <w:jc w:val="left"/>
              <w:rPr>
                <w:color w:val="00274C"/>
                <w:sz w:val="20"/>
                <w:szCs w:val="20"/>
              </w:rPr>
            </w:pPr>
            <w:r>
              <w:rPr>
                <w:b/>
                <w:bCs/>
                <w:color w:val="00274C"/>
                <w:position w:val="-2"/>
                <w:sz w:val="20"/>
                <w:szCs w:val="20"/>
              </w:rPr>
              <w:br/>
              <w:br/>
              <w:t xml:space="preserve">Anlassen</w:t>
            </w:r>
            <w:r>
              <w:rPr>
                <w:color w:val="00274C"/>
                <w:position w:val="-2"/>
                <w:sz w:val="20"/>
                <w:szCs w:val="20"/>
              </w:rPr>
              <w:t xml:space="preserve"> Den Motor etwa eine Minute ohne Last oder im Leerlauf laufen lassen. Der Betriebsdruck des Öls wird in wenigen Sekunden erreicht, dadurch werden die bewegten Teile erwärmt und geschmiert.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Wenn die Motordrehzahl sofort nach dem Anlassen erhöht wird, dreht der Turbokompressor mit hoher Geschwindigkeit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 nicht optimaler Schmierung, was zu einer verkürzten Lebensdauer des Kompressors führen kann.</w:t>
            </w:r>
          </w:p>
          <w:p>
            <w:pPr>
              <w:numPr>
                <w:ilvl w:val="0"/>
                <w:numId w:val="90445914"/>
              </w:numPr>
              <w:spacing w:before="0" w:after="0" w:line="262" w:lineRule="auto"/>
              <w:jc w:val="left"/>
              <w:rPr>
                <w:color w:val="00274C"/>
                <w:sz w:val="20"/>
                <w:szCs w:val="20"/>
              </w:rPr>
            </w:pPr>
            <w:r>
              <w:rPr>
                <w:b/>
                <w:bCs/>
                <w:color w:val="00274C"/>
                <w:position w:val="-2"/>
                <w:sz w:val="20"/>
                <w:szCs w:val="20"/>
              </w:rPr>
              <w:t xml:space="preserve">Nach der Wartung oder einer Neuinstallation</w:t>
            </w:r>
            <w:r>
              <w:rPr>
                <w:color w:val="00274C"/>
                <w:position w:val="-2"/>
                <w:sz w:val="20"/>
                <w:szCs w:val="20"/>
              </w:rPr>
              <w:t xml:space="preserve"> Bei der Wartung des Motors oder des Turbokompressors eine Vor-Schmierung des Turbokompressors durch Beigabe von sauberem Motoröl am Eintrittspunkt des Öls in den Turbokompressor bis zur vollständigen Befüllung durchführen. Die Vorschmierung vornehmen, indem neues Öl in die Ölzulaufleitung B gefüllt wird, bis sie ganz voll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Motor einige Minuten lang im Leerlauf oder ohne Last laufen lassen, um gewährleisten zu können, dass das Öl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und die Lagersysteme optimal funktionieren.</w:t>
            </w:r>
          </w:p>
          <w:p>
            <w:pPr>
              <w:numPr>
                <w:ilvl w:val="0"/>
                <w:numId w:val="90445914"/>
              </w:numPr>
              <w:spacing w:before="0" w:after="0" w:line="262" w:lineRule="auto"/>
              <w:jc w:val="left"/>
              <w:rPr>
                <w:color w:val="00274C"/>
                <w:sz w:val="20"/>
                <w:szCs w:val="20"/>
              </w:rPr>
            </w:pPr>
            <w:r>
              <w:rPr>
                <w:b/>
                <w:bCs/>
                <w:color w:val="00274C"/>
                <w:position w:val="-2"/>
                <w:sz w:val="20"/>
                <w:szCs w:val="20"/>
              </w:rPr>
              <w:t xml:space="preserve">Niedrige Lufttemperatur oder Stillstand des Motors</w:t>
            </w:r>
            <w:r>
              <w:rPr>
                <w:color w:val="00274C"/>
                <w:position w:val="-2"/>
                <w:sz w:val="20"/>
                <w:szCs w:val="20"/>
              </w:rPr>
              <w:br/>
              <w:t xml:space="preserve">Wenn der Motor über einen gewissen Zeitraum nicht verwendet wurde oder die Lufttemperatur sehr niedrig ist, den Motor anlassen und im Leerlauf laufen lassendei </w:t>
            </w:r>
            <w:r>
              <w:rPr>
                <w:b/>
                <w:bCs/>
                <w:i/>
                <w:iCs/>
                <w:color w:val="00274C"/>
                <w:position w:val="-2"/>
                <w:sz w:val="20"/>
                <w:szCs w:val="20"/>
              </w:rPr>
              <w:t xml:space="preserve">giri o senza carico per alcuni minuti.</w:t>
            </w:r>
          </w:p>
          <w:p>
            <w:pPr>
              <w:numPr>
                <w:ilvl w:val="0"/>
                <w:numId w:val="90445914"/>
              </w:numPr>
              <w:spacing w:before="0" w:after="0" w:line="262" w:lineRule="auto"/>
              <w:jc w:val="left"/>
              <w:rPr>
                <w:color w:val="00274C"/>
                <w:sz w:val="20"/>
                <w:szCs w:val="20"/>
              </w:rPr>
            </w:pPr>
            <w:r>
              <w:rPr>
                <w:b/>
                <w:bCs/>
                <w:color w:val="00274C"/>
                <w:position w:val="-2"/>
                <w:sz w:val="20"/>
                <w:szCs w:val="20"/>
              </w:rPr>
              <w:t xml:space="preserve">Abstellen des Motors</w:t>
            </w:r>
            <w:r>
              <w:rPr>
                <w:color w:val="00274C"/>
                <w:position w:val="-2"/>
                <w:sz w:val="20"/>
                <w:szCs w:val="20"/>
              </w:rPr>
              <w:br/>
              <w:t xml:space="preserve">Bevor der Motor nach einem intensiven Betrieb abgestellt wird, ist es notwendig, den Turbokompressor abkühlen zu lassen. Daher den Motor mindestens zwei Minuten lang im Leerlauf oder ohne Last laufen lassen, damit sich der Turbokompressor abkühlen kann.</w:t>
            </w:r>
          </w:p>
          <w:p>
            <w:pPr>
              <w:numPr>
                <w:ilvl w:val="0"/>
                <w:numId w:val="90445914"/>
              </w:numPr>
              <w:spacing w:before="0" w:after="0" w:line="262" w:lineRule="auto"/>
              <w:jc w:val="left"/>
              <w:rPr>
                <w:color w:val="00274C"/>
                <w:sz w:val="20"/>
                <w:szCs w:val="20"/>
              </w:rPr>
            </w:pPr>
            <w:r>
              <w:rPr>
                <w:b/>
                <w:bCs/>
                <w:color w:val="00274C"/>
                <w:position w:val="-2"/>
                <w:sz w:val="20"/>
                <w:szCs w:val="20"/>
              </w:rPr>
              <w:t xml:space="preserve">Motor im Leerlauf</w:t>
            </w:r>
            <w:r>
              <w:rPr>
                <w:color w:val="00274C"/>
                <w:position w:val="-2"/>
                <w:sz w:val="20"/>
                <w:szCs w:val="20"/>
              </w:rPr>
              <w:br/>
              <w:t xml:space="preserve">Es sollte vermieden werden, den Motor über längere Zeit (länger als 20-30 Minuten) im Leerlauf oder ohne Last laufen zu lassen.I m Leerlauf oder ohne Last herrscht im Turbokompressor in der Ablasskammer </w:t>
            </w:r>
            <w:r>
              <w:rPr>
                <w:b/>
                <w:bCs/>
                <w:color w:val="00274C"/>
                <w:position w:val="-2"/>
                <w:sz w:val="20"/>
                <w:szCs w:val="20"/>
              </w:rPr>
              <w:t xml:space="preserve">C</w:t>
            </w:r>
            <w:r>
              <w:rPr>
                <w:color w:val="00274C"/>
                <w:position w:val="-2"/>
                <w:sz w:val="20"/>
                <w:szCs w:val="20"/>
              </w:rPr>
              <w:t xml:space="preserve"> und der Luftzufuhrkammer </w:t>
            </w:r>
            <w:r>
              <w:rPr>
                <w:b/>
                <w:bCs/>
                <w:color w:val="00274C"/>
                <w:position w:val="-2"/>
                <w:sz w:val="20"/>
                <w:szCs w:val="20"/>
              </w:rPr>
              <w:t xml:space="preserve">D</w:t>
            </w:r>
            <w:r>
              <w:rPr>
                <w:color w:val="00274C"/>
                <w:position w:val="-2"/>
                <w:sz w:val="20"/>
                <w:szCs w:val="20"/>
              </w:rPr>
              <w:t xml:space="preserve"> niedriger Druck. Dadurch kann Öl aus den Dichtungen E an den Endstücken der Welle austreten.</w:t>
            </w:r>
            <w:r>
              <w:rPr>
                <w:color w:val="00274C"/>
                <w:position w:val="-2"/>
                <w:sz w:val="20"/>
                <w:szCs w:val="20"/>
              </w:rPr>
              <w:br/>
              <w:t xml:space="preserve">Die Drehzahl und die Motorbelastung erhöht werden.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5964356" name="name6584608a8e3abacc4"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1005608a8e3abacb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2.59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10"/>
              </w:rPr>
              <w:drawing>
                <wp:inline distT="0" distB="0" distL="0" distR="0">
                  <wp:extent cx="2232000" cy="1389600"/>
                  <wp:docPr id="73971365" name="name1123608a8e3ad0859"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1273608a8e3ad0851"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Vor der Installation eines neuen Turbokompressors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43066" name="name8559608a8e3ae6f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76608a8e3ae6f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Den Turbokompressor mit beiden Händen aus der Schachtel nehmen.</w:t>
            </w:r>
          </w:p>
          <w:p>
            <w:pPr>
              <w:numPr>
                <w:ilvl w:val="0"/>
                <w:numId w:val="90445910"/>
              </w:numPr>
              <w:spacing w:before="0" w:after="0" w:line="262" w:lineRule="auto"/>
              <w:jc w:val="left"/>
              <w:rPr>
                <w:color w:val="00274C"/>
                <w:sz w:val="20"/>
                <w:szCs w:val="20"/>
              </w:rPr>
            </w:pPr>
            <w:r>
              <w:rPr>
                <w:color w:val="00274C"/>
                <w:position w:val="-2"/>
                <w:sz w:val="20"/>
                <w:szCs w:val="20"/>
              </w:rPr>
              <w:t xml:space="preserve">Nicht auf der Ansaugseite anheben.</w:t>
            </w:r>
          </w:p>
          <w:p>
            <w:pPr>
              <w:numPr>
                <w:ilvl w:val="0"/>
                <w:numId w:val="90445910"/>
              </w:numPr>
              <w:spacing w:before="0" w:after="0" w:line="262" w:lineRule="auto"/>
              <w:jc w:val="left"/>
              <w:rPr>
                <w:color w:val="00274C"/>
                <w:sz w:val="20"/>
                <w:szCs w:val="20"/>
              </w:rPr>
            </w:pPr>
            <w:r>
              <w:rPr>
                <w:color w:val="00274C"/>
                <w:position w:val="-2"/>
                <w:sz w:val="20"/>
                <w:szCs w:val="20"/>
              </w:rPr>
              <w:t xml:space="preserve">Den Turbokompressor mit beiden Händen aus der Schachtel nehmen.</w:t>
            </w:r>
          </w:p>
          <w:p>
            <w:pPr>
              <w:numPr>
                <w:ilvl w:val="0"/>
                <w:numId w:val="90445910"/>
              </w:numPr>
              <w:spacing w:before="0" w:after="0" w:line="262" w:lineRule="auto"/>
              <w:jc w:val="left"/>
              <w:rPr>
                <w:color w:val="00274C"/>
                <w:sz w:val="20"/>
                <w:szCs w:val="20"/>
              </w:rPr>
            </w:pPr>
            <w:r>
              <w:rPr>
                <w:color w:val="00274C"/>
                <w:position w:val="-2"/>
                <w:sz w:val="20"/>
                <w:szCs w:val="20"/>
              </w:rPr>
              <w:t xml:space="preserve">Unbedingt saubere Handschuhe verwenden.</w:t>
            </w:r>
          </w:p>
          <w:p>
            <w:pPr>
              <w:numPr>
                <w:ilvl w:val="0"/>
                <w:numId w:val="90445910"/>
              </w:numPr>
              <w:spacing w:before="0" w:after="0" w:line="262" w:lineRule="auto"/>
              <w:jc w:val="left"/>
              <w:rPr>
                <w:color w:val="00274C"/>
                <w:sz w:val="20"/>
                <w:szCs w:val="20"/>
              </w:rPr>
            </w:pPr>
            <w:r>
              <w:rPr>
                <w:color w:val="00274C"/>
                <w:position w:val="-2"/>
                <w:sz w:val="20"/>
                <w:szCs w:val="20"/>
              </w:rPr>
              <w:t xml:space="preserve">Den Turbokompressor so handhaben, wie es im </w:t>
            </w:r>
            <w:hyperlink r:id="rId9762608a8e3ae7898" w:history="1">
              <w:r>
                <w:rPr>
                  <w:b/>
                  <w:bCs/>
                  <w:color w:val="0000FF"/>
                  <w:position w:val="-2"/>
                  <w:sz w:val="20"/>
                  <w:szCs w:val="20"/>
                </w:rPr>
                <w:t xml:space="preserve">Abs. 2.17.4</w:t>
              </w:r>
            </w:hyperlink>
            <w:r>
              <w:rPr>
                <w:color w:val="00274C"/>
                <w:position w:val="-2"/>
                <w:sz w:val="20"/>
                <w:szCs w:val="20"/>
              </w:rPr>
              <w:t xml:space="preserve"> angegeben ist.</w:t>
            </w:r>
          </w:p>
        </w:tc>
        <w:tc>
          <w:tcPr>
            <w:tcMar>
              <w:top w:w="150" w:type="dxa"/>
              <w:bottom w:w="150" w:type="dxa"/>
            </w:tcMar>
            <w:vAlign w:val="top"/>
          </w:tcPr>
          <w:p>
            <w:r>
              <w:rPr>
                <w:position w:val="-228"/>
              </w:rPr>
              <w:drawing>
                <wp:inline distT="0" distB="0" distL="0" distR="0">
                  <wp:extent cx="2232000" cy="1497600"/>
                  <wp:docPr id="49837717" name="name4710608a8e3b02ad5"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4701608a8e3b02ac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2.61</w:t>
            </w:r>
          </w:p>
        </w:tc>
      </w:tr>
      <w:tr>
        <w:trPr>
          <w:trHeight w:val="0" w:hRule="atLeast"/>
        </w:trPr>
        <w:tc>
          <w:tcPr>
            <w:tcMar>
              <w:top w:w="150" w:type="dxa"/>
              <w:bottom w:w="150" w:type="dxa"/>
            </w:tcMar>
            <w:vAlign w:val="center"/>
          </w:tcPr>
          <w:p>
            <w:pPr>
              <w:numPr>
                <w:ilvl w:val="0"/>
                <w:numId w:val="90445915"/>
              </w:numPr>
              <w:spacing w:before="0" w:after="0" w:line="262" w:lineRule="auto"/>
              <w:jc w:val="left"/>
              <w:rPr>
                <w:color w:val="00274C"/>
                <w:sz w:val="20"/>
                <w:szCs w:val="20"/>
              </w:rPr>
            </w:pPr>
            <w:r>
              <w:rPr>
                <w:color w:val="00274C"/>
                <w:position w:val="-2"/>
                <w:sz w:val="20"/>
                <w:szCs w:val="20"/>
              </w:rPr>
              <w:t xml:space="preserve">Ein Anheben von der Ansaugseite </w:t>
            </w:r>
            <w:r>
              <w:rPr>
                <w:b/>
                <w:bCs/>
                <w:color w:val="00274C"/>
                <w:position w:val="-2"/>
                <w:sz w:val="20"/>
                <w:szCs w:val="20"/>
              </w:rPr>
              <w:t xml:space="preserve">G</w:t>
            </w:r>
            <w:r>
              <w:rPr>
                <w:color w:val="00274C"/>
                <w:position w:val="-2"/>
                <w:sz w:val="20"/>
                <w:szCs w:val="20"/>
              </w:rPr>
              <w:t xml:space="preserve"> vermeiden.</w:t>
            </w:r>
          </w:p>
          <w:p>
            <w:pPr>
              <w:numPr>
                <w:ilvl w:val="0"/>
                <w:numId w:val="90445915"/>
              </w:numPr>
              <w:spacing w:before="0" w:after="0" w:line="262" w:lineRule="auto"/>
              <w:jc w:val="left"/>
              <w:rPr>
                <w:color w:val="00274C"/>
                <w:sz w:val="20"/>
                <w:szCs w:val="20"/>
              </w:rPr>
            </w:pPr>
            <w:r>
              <w:rPr>
                <w:color w:val="00274C"/>
                <w:position w:val="-2"/>
                <w:sz w:val="20"/>
                <w:szCs w:val="20"/>
              </w:rPr>
              <w:t xml:space="preserve">Die Schutzabdeckung </w:t>
            </w:r>
            <w:r>
              <w:rPr>
                <w:b/>
                <w:bCs/>
                <w:color w:val="00274C"/>
                <w:position w:val="-2"/>
                <w:sz w:val="20"/>
                <w:szCs w:val="20"/>
              </w:rPr>
              <w:t xml:space="preserve">F</w:t>
            </w:r>
            <w:r>
              <w:rPr>
                <w:color w:val="00274C"/>
                <w:position w:val="-2"/>
                <w:sz w:val="20"/>
                <w:szCs w:val="20"/>
              </w:rPr>
              <w:t xml:space="preserve"> abnehmen und prüfen, dass die Welle nicht zu viel Axial - und Radialspiel hat.</w:t>
            </w:r>
          </w:p>
        </w:tc>
        <w:tc>
          <w:tcPr>
            <w:tcMar>
              <w:top w:w="150" w:type="dxa"/>
              <w:bottom w:w="150" w:type="dxa"/>
            </w:tcMar>
            <w:vAlign w:val="top"/>
          </w:tcPr>
          <w:p>
            <w:r>
              <w:rPr>
                <w:position w:val="-228"/>
              </w:rPr>
              <w:drawing>
                <wp:inline distT="0" distB="0" distL="0" distR="0">
                  <wp:extent cx="2232000" cy="1497600"/>
                  <wp:docPr id="67408672" name="name2548608a8e3b114e5"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7921608a8e3b114e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2.62</w:t>
            </w:r>
          </w:p>
        </w:tc>
      </w:tr>
      <w:tr>
        <w:trPr>
          <w:trHeight w:val="0" w:hRule="atLeast"/>
        </w:trPr>
        <w:tc>
          <w:tcPr>
            <w:tcMar>
              <w:top w:w="150" w:type="dxa"/>
              <w:bottom w:w="150" w:type="dxa"/>
            </w:tcMar>
            <w:vAlign w:val="center"/>
          </w:tcPr>
          <w:p>
            <w:pPr>
              <w:numPr>
                <w:ilvl w:val="0"/>
                <w:numId w:val="90445916"/>
              </w:numPr>
              <w:spacing w:before="0" w:after="0" w:line="262" w:lineRule="auto"/>
              <w:jc w:val="left"/>
              <w:rPr>
                <w:color w:val="00274C"/>
                <w:sz w:val="20"/>
                <w:szCs w:val="20"/>
              </w:rPr>
            </w:pPr>
            <w:r>
              <w:rPr>
                <w:color w:val="00274C"/>
                <w:position w:val="-2"/>
                <w:sz w:val="20"/>
                <w:szCs w:val="20"/>
              </w:rPr>
              <w:t xml:space="preserve">Kontrollieren, ob eventuell Anzeichen für ein Reiben der Turbine gegen den Turbokompressorkörper vorliegen.</w:t>
            </w:r>
          </w:p>
          <w:p>
            <w:pPr>
              <w:numPr>
                <w:ilvl w:val="0"/>
                <w:numId w:val="90445916"/>
              </w:numPr>
              <w:spacing w:before="0" w:after="0" w:line="262" w:lineRule="auto"/>
              <w:jc w:val="left"/>
              <w:rPr>
                <w:color w:val="00274C"/>
                <w:sz w:val="20"/>
                <w:szCs w:val="20"/>
              </w:rPr>
            </w:pPr>
            <w:r>
              <w:rPr>
                <w:color w:val="00274C"/>
                <w:position w:val="-2"/>
                <w:sz w:val="20"/>
                <w:szCs w:val="20"/>
              </w:rPr>
              <w:t xml:space="preserve">Überprüfen, ob Hinweise für eine Ölleckage am Turbokompressorkörper vorliegen.</w:t>
            </w:r>
          </w:p>
          <w:p>
            <w:pPr>
              <w:numPr>
                <w:ilvl w:val="0"/>
                <w:numId w:val="90445916"/>
              </w:numPr>
              <w:spacing w:before="0" w:after="0" w:line="262" w:lineRule="auto"/>
              <w:jc w:val="left"/>
              <w:rPr>
                <w:color w:val="00274C"/>
                <w:sz w:val="20"/>
                <w:szCs w:val="20"/>
              </w:rPr>
            </w:pPr>
            <w:r>
              <w:rPr>
                <w:color w:val="00274C"/>
                <w:position w:val="-2"/>
                <w:sz w:val="20"/>
                <w:szCs w:val="20"/>
              </w:rPr>
              <w:t xml:space="preserve">Nachdem alle Kontrollen ausgeführt wurden, die Kappe </w:t>
            </w:r>
            <w:r>
              <w:rPr>
                <w:b/>
                <w:bCs/>
                <w:color w:val="00274C"/>
                <w:position w:val="-2"/>
                <w:sz w:val="20"/>
                <w:szCs w:val="20"/>
              </w:rPr>
              <w:t xml:space="preserve">F</w:t>
            </w:r>
            <w:r>
              <w:rPr>
                <w:color w:val="00274C"/>
                <w:position w:val="-2"/>
                <w:sz w:val="20"/>
                <w:szCs w:val="20"/>
              </w:rPr>
              <w:t xml:space="preserve"> wieder auf den Saugstutzen </w:t>
            </w:r>
            <w:r>
              <w:rPr>
                <w:b/>
                <w:bCs/>
                <w:color w:val="00274C"/>
                <w:position w:val="-2"/>
                <w:sz w:val="20"/>
                <w:szCs w:val="20"/>
              </w:rPr>
              <w:t xml:space="preserve">H</w:t>
            </w:r>
            <w:r>
              <w:rPr>
                <w:color w:val="00274C"/>
                <w:position w:val="-2"/>
                <w:sz w:val="20"/>
                <w:szCs w:val="20"/>
              </w:rPr>
              <w:t xml:space="preserve"> des Turbokompressors aufsetzen und nicht abnehmen, bis der Einbau abgeschlossen ist.</w:t>
            </w:r>
          </w:p>
        </w:tc>
        <w:tc>
          <w:tcPr>
            <w:tcMar>
              <w:top w:w="150" w:type="dxa"/>
              <w:bottom w:w="150" w:type="dxa"/>
            </w:tcMar>
            <w:vAlign w:val="top"/>
          </w:tcPr>
          <w:p>
            <w:r>
              <w:rPr>
                <w:position w:val="-230"/>
              </w:rPr>
              <w:drawing>
                <wp:inline distT="0" distB="0" distL="0" distR="0">
                  <wp:extent cx="2232000" cy="1504800"/>
                  <wp:docPr id="8561258" name="name9649608a8e3b22728"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1979608a8e3b227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2.63</w:t>
            </w:r>
          </w:p>
        </w:tc>
      </w:tr>
      <w:tr>
        <w:trPr>
          <w:trHeight w:val="0" w:hRule="atLeast"/>
        </w:trPr>
        <w:tc>
          <w:tcPr>
            <w:tcMar>
              <w:top w:w="150" w:type="dxa"/>
              <w:bottom w:w="150" w:type="dxa"/>
            </w:tcMar>
            <w:vAlign w:val="center"/>
          </w:tcPr>
          <w:p>
            <w:pPr>
              <w:numPr>
                <w:ilvl w:val="0"/>
                <w:numId w:val="90445917"/>
              </w:numPr>
              <w:spacing w:before="0" w:after="0" w:line="262" w:lineRule="auto"/>
              <w:jc w:val="left"/>
              <w:rPr>
                <w:color w:val="00274C"/>
                <w:sz w:val="20"/>
                <w:szCs w:val="20"/>
              </w:rPr>
            </w:pPr>
            <w:r>
              <w:rPr>
                <w:color w:val="00274C"/>
                <w:position w:val="-2"/>
                <w:sz w:val="20"/>
                <w:szCs w:val="20"/>
              </w:rPr>
              <w:t xml:space="preserve">Überprüfen, dass alle Schrauben richtig angebracht sind und ob sich Lack darauf befindet.</w:t>
            </w:r>
          </w:p>
        </w:tc>
        <w:tc>
          <w:tcPr>
            <w:tcMar>
              <w:top w:w="150" w:type="dxa"/>
              <w:bottom w:w="150" w:type="dxa"/>
            </w:tcMar>
            <w:vAlign w:val="top"/>
          </w:tcPr>
          <w:p>
            <w:r>
              <w:rPr>
                <w:position w:val="-228"/>
              </w:rPr>
              <w:drawing>
                <wp:inline distT="0" distB="0" distL="0" distR="0">
                  <wp:extent cx="2232000" cy="1497600"/>
                  <wp:docPr id="12422254" name="name6113608a8e3b3052b"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7970608a8e3b3052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Installationsanleitung</w:t>
            </w:r>
          </w:p>
          <w:p/>
          <w:p/>
          <w:p>
            <w:pPr>
              <w:numPr>
                <w:ilvl w:val="0"/>
                <w:numId w:val="90445918"/>
              </w:numPr>
              <w:spacing w:before="0" w:after="0" w:line="262" w:lineRule="auto"/>
              <w:jc w:val="left"/>
              <w:rPr>
                <w:color w:val="00274C"/>
                <w:sz w:val="20"/>
                <w:szCs w:val="20"/>
              </w:rPr>
            </w:pPr>
            <w:r>
              <w:rPr>
                <w:color w:val="00274C"/>
                <w:position w:val="-2"/>
                <w:sz w:val="20"/>
                <w:szCs w:val="20"/>
              </w:rPr>
              <w:t xml:space="preserve">Die Schutzkappen erst beim Einbau vorsichtig abnehmen Darauf achten, dass die Schutzkappen während ihrer</w:t>
            </w:r>
            <w:r>
              <w:rPr>
                <w:color w:val="00274C"/>
                <w:position w:val="-2"/>
                <w:sz w:val="20"/>
                <w:szCs w:val="20"/>
              </w:rPr>
              <w:br/>
              <w:t xml:space="preserve">Entfernung nicht beschädigt werden.</w:t>
            </w:r>
          </w:p>
        </w:tc>
        <w:tc>
          <w:tcPr>
            <w:tcMar>
              <w:top w:w="150" w:type="dxa"/>
              <w:bottom w:w="150" w:type="dxa"/>
            </w:tcMar>
            <w:vAlign w:val="top"/>
          </w:tcPr>
          <w:p>
            <w:r>
              <w:rPr>
                <w:position w:val="-228"/>
              </w:rPr>
              <w:drawing>
                <wp:inline distT="0" distB="0" distL="0" distR="0">
                  <wp:extent cx="2232000" cy="1497600"/>
                  <wp:docPr id="39732190" name="name6202608a8e3b3db46"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2707608a8e3b3db3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Anleitung zum Austausch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Immer zuerst versuchen, die Ursache für den Defekt des Turbokompressors herauszufinden, bevor ein Austausch vorgenommen wird.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Vor der Installation des neuen Turbokompressors die Ursache für den Defekt beheben.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Wenden Sie sich bei Fragen bitte an den </w:t>
            </w:r>
            <w:r>
              <w:rPr>
                <w:b/>
                <w:bCs/>
                <w:color w:val="00274C"/>
                <w:position w:val="-2"/>
                <w:sz w:val="20"/>
                <w:szCs w:val="20"/>
              </w:rPr>
              <w:t xml:space="preserve">KOHLER</w:t>
            </w:r>
            <w:r>
              <w:rPr>
                <w:color w:val="00274C"/>
                <w:position w:val="-2"/>
                <w:sz w:val="20"/>
                <w:szCs w:val="20"/>
              </w:rPr>
              <w:t xml:space="preserve"> Kundendienst.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55921" name="name9378608a8e3b4f3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23608a8e3b4f3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Nichtbeachtung dieser Anweisungen kann Schäden am Turbokompressor hervorrufen und zu einem Verfall der Garantie führen.</w:t>
            </w:r>
          </w:p>
          <w:p>
            <w:pPr>
              <w:numPr>
                <w:ilvl w:val="0"/>
                <w:numId w:val="90445910"/>
              </w:numPr>
              <w:spacing w:before="0" w:after="0" w:line="262" w:lineRule="auto"/>
              <w:jc w:val="left"/>
              <w:rPr>
                <w:color w:val="00274C"/>
                <w:sz w:val="20"/>
                <w:szCs w:val="20"/>
              </w:rPr>
            </w:pPr>
            <w:r>
              <w:rPr>
                <w:color w:val="00274C"/>
                <w:position w:val="-2"/>
                <w:sz w:val="20"/>
                <w:szCs w:val="20"/>
              </w:rPr>
              <w:t xml:space="preserve">Die Veränderung der Eichung des Turbokompressor verursacht Beschädigungen des Turbokompressors/Motors.</w:t>
            </w:r>
          </w:p>
          <w:p>
            <w:pPr>
              <w:numPr>
                <w:ilvl w:val="0"/>
                <w:numId w:val="90445910"/>
              </w:numPr>
              <w:spacing w:before="0" w:after="0" w:line="262" w:lineRule="auto"/>
              <w:jc w:val="left"/>
              <w:rPr>
                <w:color w:val="00274C"/>
                <w:sz w:val="20"/>
                <w:szCs w:val="20"/>
              </w:rPr>
            </w:pPr>
            <w:r>
              <w:rPr>
                <w:color w:val="00274C"/>
                <w:position w:val="-2"/>
                <w:sz w:val="20"/>
                <w:szCs w:val="20"/>
              </w:rPr>
              <w:t xml:space="preserve">Die richtigen Dichtungsringe verwenden, um Verstopfungen der Öffnung bei ihrem Einbau zu vermeiden.</w:t>
            </w:r>
          </w:p>
          <w:p>
            <w:pPr>
              <w:numPr>
                <w:ilvl w:val="0"/>
                <w:numId w:val="90445910"/>
              </w:numPr>
              <w:spacing w:before="0" w:after="0" w:line="262" w:lineRule="auto"/>
              <w:jc w:val="left"/>
              <w:rPr>
                <w:color w:val="00274C"/>
                <w:sz w:val="20"/>
                <w:szCs w:val="20"/>
              </w:rPr>
            </w:pPr>
            <w:r>
              <w:rPr>
                <w:color w:val="00274C"/>
                <w:position w:val="-2"/>
                <w:sz w:val="20"/>
                <w:szCs w:val="20"/>
              </w:rPr>
              <w:t xml:space="preserve">Für den richtigen Öltyp und die richtige Ölmenge, die Anziehmomente der Komponenten sowie für die Installationsanleitungen wird auf das Handbuch des Motors/Fahrzeugs verwiesen.</w:t>
            </w:r>
          </w:p>
          <w:p>
            <w:pPr>
              <w:numPr>
                <w:ilvl w:val="0"/>
                <w:numId w:val="90445910"/>
              </w:numPr>
              <w:spacing w:before="0" w:after="0" w:line="262" w:lineRule="auto"/>
              <w:jc w:val="left"/>
              <w:rPr>
                <w:color w:val="00274C"/>
                <w:sz w:val="20"/>
                <w:szCs w:val="20"/>
              </w:rPr>
            </w:pPr>
            <w:r>
              <w:rPr>
                <w:color w:val="00274C"/>
                <w:position w:val="-2"/>
                <w:sz w:val="20"/>
                <w:szCs w:val="20"/>
              </w:rPr>
              <w:t xml:space="preserve">Wenn die Dichtung einen Teil der Öleintrittsöffnung bedeckt, so wird die Ölzufuhr zum Turbokompressor reduziert; wenn sich ein Teil der Dichtung ablöst, kann dies den Ölfluss vollständig unterbrechen.</w:t>
            </w:r>
          </w:p>
          <w:p>
            <w:pPr>
              <w:numPr>
                <w:ilvl w:val="0"/>
                <w:numId w:val="90445910"/>
              </w:numPr>
              <w:spacing w:before="0" w:after="0" w:line="262" w:lineRule="auto"/>
              <w:jc w:val="left"/>
              <w:rPr>
                <w:color w:val="00274C"/>
                <w:sz w:val="20"/>
                <w:szCs w:val="20"/>
              </w:rPr>
            </w:pPr>
            <w:r>
              <w:rPr>
                <w:color w:val="00274C"/>
                <w:position w:val="-2"/>
                <w:sz w:val="20"/>
                <w:szCs w:val="20"/>
              </w:rPr>
              <w:t xml:space="preserve">Die Verwendung von Flüssig dichtungenoder Dichtungsmassen, insbesondere für den Öleinlass/-auslass, ist verboten.</w:t>
            </w:r>
          </w:p>
          <w:p>
            <w:pPr>
              <w:numPr>
                <w:ilvl w:val="0"/>
                <w:numId w:val="90445910"/>
              </w:numPr>
              <w:spacing w:before="0" w:after="0" w:line="262" w:lineRule="auto"/>
              <w:jc w:val="left"/>
              <w:rPr>
                <w:color w:val="00274C"/>
                <w:sz w:val="20"/>
                <w:szCs w:val="20"/>
              </w:rPr>
            </w:pPr>
            <w:r>
              <w:rPr>
                <w:color w:val="00274C"/>
                <w:position w:val="-2"/>
                <w:sz w:val="20"/>
                <w:szCs w:val="20"/>
              </w:rPr>
              <w:t xml:space="preserve">Während der Installation des Turbokompressors Schmutz und Rückstände vermeiden.</w:t>
            </w:r>
          </w:p>
          <w:p>
            <w:pPr>
              <w:numPr>
                <w:ilvl w:val="0"/>
                <w:numId w:val="90445910"/>
              </w:numPr>
              <w:spacing w:before="0" w:after="0" w:line="262" w:lineRule="auto"/>
              <w:jc w:val="left"/>
              <w:rPr>
                <w:color w:val="00274C"/>
                <w:sz w:val="20"/>
                <w:szCs w:val="20"/>
              </w:rPr>
            </w:pPr>
            <w:r>
              <w:rPr>
                <w:color w:val="00274C"/>
                <w:position w:val="-2"/>
                <w:sz w:val="20"/>
                <w:szCs w:val="20"/>
              </w:rPr>
              <w:t xml:space="preserve">Vor der Montage des Turbokompressors kontrollieren, dass der Komponentencode für den Motortyp korrekt ist; die Montage eines nicht geeigneten Turbokompressors kann Schäden am Turbokompressor/Motor hervorrufen und zu einem Verfall der Garantie führen.</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zur sicherheit</w:t>
      </w:r>
    </w:p>
    <w:p>
      <w:pPr>
        <w:widowControl w:val="on"/>
        <w:pBdr/>
        <w:spacing w:before="0" w:after="0" w:line="240" w:lineRule="auto"/>
        <w:ind w:left="0" w:right="0"/>
        <w:jc w:val="left"/>
      </w:pPr>
    </w:p>
    <w:p>
      <w:pPr>
        <w:pStyle w:val="Titolo2"/>
      </w:pPr>
      <w:r>
        <w:rPr/>
        <w:t xml:space="preserve">Vor dem Anlassen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90445910"/>
              </w:numPr>
              <w:spacing w:before="0" w:after="0" w:line="262" w:lineRule="auto"/>
              <w:jc w:val="left"/>
              <w:rPr>
                <w:color w:val="00274C"/>
                <w:sz w:val="20"/>
                <w:szCs w:val="20"/>
              </w:rPr>
            </w:pPr>
            <w:r>
              <w:rPr>
                <w:color w:val="00274C"/>
                <w:position w:val="-2"/>
                <w:sz w:val="20"/>
                <w:szCs w:val="20"/>
              </w:rPr>
              <w:t xml:space="preserve">Die Informationen auf den folgenden Seiten sind aufmerksam zu lesen und bei der Durchführung der im Folgenden angeführten Tätigkeiten sind die angegebenen Anweisungen genau zu beachten.</w:t>
            </w:r>
          </w:p>
          <w:p>
            <w:pPr>
              <w:numPr>
                <w:ilvl w:val="0"/>
                <w:numId w:val="90445910"/>
              </w:numPr>
              <w:spacing w:before="0" w:after="0" w:line="262" w:lineRule="auto"/>
              <w:jc w:val="left"/>
              <w:rPr>
                <w:color w:val="00274C"/>
                <w:sz w:val="20"/>
                <w:szCs w:val="20"/>
              </w:rPr>
            </w:pPr>
            <w:r>
              <w:rPr>
                <w:color w:val="00274C"/>
                <w:position w:val="-2"/>
                <w:sz w:val="20"/>
                <w:szCs w:val="20"/>
              </w:rPr>
              <w:t xml:space="preserve">Die regelmäßigen Kontrollen und die Wartungstätigkeiten müssen in Übereinstimmung mit den im vorliegenden Handbuch angeführten Modalitäten und Zeitabständen durchgeführt werden und gehen zu Lasten des Benutzers.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49351" name="name9200608a8e3b5df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0608a8e3b5df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Es wird empfohlen, nur Originalersatzteile zu verwenden.</w:t>
            </w:r>
          </w:p>
          <w:p>
            <w:pPr>
              <w:numPr>
                <w:ilvl w:val="0"/>
                <w:numId w:val="90445910"/>
              </w:numPr>
              <w:spacing w:before="0" w:after="0" w:line="262" w:lineRule="auto"/>
              <w:jc w:val="left"/>
              <w:rPr>
                <w:color w:val="00274C"/>
                <w:sz w:val="20"/>
                <w:szCs w:val="20"/>
              </w:rPr>
            </w:pPr>
            <w:r>
              <w:rPr>
                <w:color w:val="00274C"/>
                <w:position w:val="-2"/>
                <w:sz w:val="20"/>
                <w:szCs w:val="20"/>
              </w:rPr>
              <w:t xml:space="preserve">Bei Verwendung anderer Ersatzteile verfällt die Garantie, Lebensdauer und Leistung des Motors verringern sich und es könnten Gefahren entstehen.</w:t>
            </w:r>
          </w:p>
          <w:p>
            <w:pPr>
              <w:numPr>
                <w:ilvl w:val="0"/>
                <w:numId w:val="90445910"/>
              </w:numPr>
              <w:spacing w:before="0" w:after="0" w:line="262" w:lineRule="auto"/>
              <w:jc w:val="left"/>
              <w:rPr>
                <w:color w:val="00274C"/>
                <w:sz w:val="20"/>
                <w:szCs w:val="20"/>
              </w:rPr>
            </w:pPr>
            <w:r>
              <w:rPr>
                <w:color w:val="00274C"/>
                <w:position w:val="-2"/>
                <w:sz w:val="20"/>
                <w:szCs w:val="20"/>
              </w:rPr>
              <w:t xml:space="preserve">Die Missachtung der auf den folgenden Seiten beschriebenen Tätigkeiten verursacht das Risiko von Motorschäden, Schäden an der Anwendung, auf der dieser installiert ist, sowie von Personen- und/oder Sachschäden.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Sicherheitshinweise</w:t>
      </w:r>
    </w:p>
    <w:p>
      <w:pPr>
        <w:numPr>
          <w:ilvl w:val="0"/>
          <w:numId w:val="90445910"/>
        </w:numPr>
        <w:spacing w:before="0" w:after="0" w:line="240" w:lineRule="auto"/>
        <w:jc w:val="left"/>
        <w:rPr>
          <w:color w:val="00274C"/>
          <w:sz w:val="20"/>
          <w:szCs w:val="20"/>
        </w:rPr>
      </w:pPr>
      <w:r>
        <w:rPr>
          <w:color w:val="00274C"/>
          <w:sz w:val="20"/>
          <w:szCs w:val="20"/>
        </w:rPr>
        <w:t xml:space="preserve">Der Motor ist für die Verwendung in Kombination mit der Maschine, auf der er installiert ist, vorgesehen.</w:t>
      </w:r>
    </w:p>
    <w:p>
      <w:pPr>
        <w:numPr>
          <w:ilvl w:val="0"/>
          <w:numId w:val="90445910"/>
        </w:numPr>
        <w:spacing w:before="0" w:after="0" w:line="240" w:lineRule="auto"/>
        <w:jc w:val="left"/>
        <w:rPr>
          <w:color w:val="00274C"/>
          <w:sz w:val="20"/>
          <w:szCs w:val="20"/>
        </w:rPr>
      </w:pPr>
      <w:r>
        <w:rPr>
          <w:color w:val="00274C"/>
          <w:sz w:val="20"/>
          <w:szCs w:val="20"/>
        </w:rPr>
        <w:t xml:space="preserve">Eine Verwendung, die von der von </w:t>
      </w:r>
      <w:r>
        <w:rPr>
          <w:b/>
          <w:bCs/>
          <w:color w:val="00274C"/>
          <w:sz w:val="20"/>
          <w:szCs w:val="20"/>
        </w:rPr>
        <w:t xml:space="preserve">KOHLER</w:t>
      </w:r>
      <w:r>
        <w:rPr>
          <w:color w:val="00274C"/>
          <w:sz w:val="20"/>
          <w:szCs w:val="20"/>
        </w:rPr>
        <w:t xml:space="preserve"> im vorliegenden Handbuch festgelegten Verwendung abweicht, gilt als unsachgemäße Verwendung.</w:t>
      </w:r>
    </w:p>
    <w:p>
      <w:pPr>
        <w:numPr>
          <w:ilvl w:val="0"/>
          <w:numId w:val="9044591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lehnt jede Verantwortung für Änderungen am Motor ab, die nicht in dem vorliegenden Handbuch beschrieben sind und von Personal durchgeführt wurden, das nicht von </w:t>
      </w:r>
      <w:r>
        <w:rPr>
          <w:b/>
          <w:bCs/>
          <w:color w:val="00274C"/>
          <w:sz w:val="20"/>
          <w:szCs w:val="20"/>
        </w:rPr>
        <w:t xml:space="preserve">KOHLER</w:t>
      </w:r>
      <w:r>
        <w:rPr>
          <w:color w:val="00274C"/>
          <w:sz w:val="20"/>
          <w:szCs w:val="20"/>
        </w:rPr>
        <w:t xml:space="preserve"> dazu autorisiert wurde.</w:t>
      </w:r>
    </w:p>
    <w:p>
      <w:pPr>
        <w:numPr>
          <w:ilvl w:val="0"/>
          <w:numId w:val="90445910"/>
        </w:numPr>
        <w:spacing w:before="0" w:after="0" w:line="240" w:lineRule="auto"/>
        <w:jc w:val="left"/>
        <w:rPr>
          <w:color w:val="00274C"/>
          <w:sz w:val="20"/>
          <w:szCs w:val="20"/>
        </w:rPr>
      </w:pPr>
      <w:r>
        <w:rPr>
          <w:color w:val="00274C"/>
          <w:sz w:val="20"/>
          <w:szCs w:val="20"/>
        </w:rPr>
        <w:t xml:space="preserve">Eine korrekte Verwendung des Motors, eine strikte Einhaltung der hier aufgelisteten Normen und die genaue Anwendung aller angeführten Vorsichtsmaßnahmen dienen zur Verhinderung der Unfall- oder Verletzungsgefahr.</w:t>
      </w:r>
    </w:p>
    <w:p>
      <w:pPr>
        <w:numPr>
          <w:ilvl w:val="0"/>
          <w:numId w:val="90445910"/>
        </w:numPr>
        <w:spacing w:before="0" w:after="0" w:line="240" w:lineRule="auto"/>
        <w:jc w:val="left"/>
        <w:rPr>
          <w:color w:val="00274C"/>
          <w:sz w:val="20"/>
          <w:szCs w:val="20"/>
        </w:rPr>
      </w:pPr>
      <w:r>
        <w:rPr>
          <w:color w:val="00274C"/>
          <w:sz w:val="20"/>
          <w:szCs w:val="20"/>
        </w:rPr>
        <w:t xml:space="preserve">Die mit der Verwendung und der Wartung des Motors beauftragten Personen müssen die Sicherheitsvorrichtungen und die persönliche Schutzausrüstung verwenden </w:t>
      </w:r>
      <w:hyperlink r:id="rId5108608a8e3b5f1bb" w:history="1">
        <w:r>
          <w:rPr>
            <w:b/>
            <w:bCs/>
            <w:color w:val="0000FF"/>
            <w:sz w:val="20"/>
            <w:szCs w:val="20"/>
          </w:rPr>
          <w:t xml:space="preserve">(Abs 3.4.3)</w:t>
        </w:r>
      </w:hyperlink>
      <w:r>
        <w:rPr>
          <w:color w:val="00274C"/>
          <w:sz w:val="20"/>
          <w:szCs w:val="20"/>
        </w:rPr>
        <w:t xml:space="preserve"> .</w:t>
      </w:r>
    </w:p>
    <w:p>
      <w:pPr>
        <w:numPr>
          <w:ilvl w:val="0"/>
          <w:numId w:val="9044591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lehnt jede objektive und subjektive Verantwortung ab, sollten die im vorliegenden Handbuch angeführten Verhaltensregeln nicht berücksichtigt und angewandt werden.</w:t>
      </w:r>
    </w:p>
    <w:p>
      <w:pPr>
        <w:numPr>
          <w:ilvl w:val="0"/>
          <w:numId w:val="9044591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kann nicht jede unsachgemäße, vernünftigerweise unvorhersehbare Verwendung, die eine potenzielle Gefahr mit sich bringen könnte, vorhersehen.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Allgemeine Hinweise</w:t>
      </w:r>
    </w:p>
    <w:p>
      <w:pPr>
        <w:widowControl w:val="on"/>
        <w:pBdr/>
        <w:spacing w:before="0" w:after="0" w:line="262" w:lineRule="auto"/>
        <w:ind w:left="0" w:right="0"/>
        <w:jc w:val="left"/>
      </w:pPr>
      <w:r>
        <w:rPr>
          <w:b/>
          <w:bCs/>
          <w:color w:val="00274C"/>
          <w:sz w:val="20"/>
          <w:szCs w:val="20"/>
        </w:rPr>
        <w:t xml:space="preserve">3.2.1 Hinweise für den Hersteller</w:t>
      </w:r>
    </w:p>
    <w:p>
      <w:pPr>
        <w:numPr>
          <w:ilvl w:val="0"/>
          <w:numId w:val="90445910"/>
        </w:numPr>
        <w:spacing w:before="0" w:after="0" w:line="240" w:lineRule="auto"/>
        <w:jc w:val="left"/>
        <w:rPr>
          <w:color w:val="00274C"/>
          <w:sz w:val="20"/>
          <w:szCs w:val="20"/>
        </w:rPr>
      </w:pPr>
      <w:r>
        <w:rPr>
          <w:color w:val="00274C"/>
          <w:sz w:val="20"/>
          <w:szCs w:val="20"/>
        </w:rPr>
        <w:t xml:space="preserve">Während der Ver wendung der </w:t>
      </w:r>
      <w:r>
        <w:rPr>
          <w:b/>
          <w:bCs/>
          <w:color w:val="00274C"/>
          <w:sz w:val="20"/>
          <w:szCs w:val="20"/>
        </w:rPr>
        <w:t xml:space="preserve">KDI</w:t>
      </w:r>
      <w:r>
        <w:rPr>
          <w:color w:val="00274C"/>
          <w:sz w:val="20"/>
          <w:szCs w:val="20"/>
        </w:rPr>
        <w:t xml:space="preserve"> -Motoren muss berücksichtigt werden, dass jede Änderung der Funktionssysteme schwere Störungen des Motors hervorrufen kann.</w:t>
      </w:r>
    </w:p>
    <w:p>
      <w:pPr>
        <w:numPr>
          <w:ilvl w:val="0"/>
          <w:numId w:val="90445910"/>
        </w:numPr>
        <w:spacing w:before="0" w:after="0" w:line="240" w:lineRule="auto"/>
        <w:jc w:val="left"/>
        <w:rPr>
          <w:color w:val="00274C"/>
          <w:sz w:val="20"/>
          <w:szCs w:val="20"/>
        </w:rPr>
      </w:pPr>
      <w:r>
        <w:rPr>
          <w:color w:val="00274C"/>
          <w:sz w:val="20"/>
          <w:szCs w:val="20"/>
        </w:rPr>
        <w:t xml:space="preserve">Die Optimierung muss a priori in den Prüfräumen von </w:t>
      </w:r>
      <w:r>
        <w:rPr>
          <w:b/>
          <w:bCs/>
          <w:color w:val="00274C"/>
          <w:sz w:val="20"/>
          <w:szCs w:val="20"/>
        </w:rPr>
        <w:t xml:space="preserve">KOHLER</w:t>
      </w:r>
      <w:r>
        <w:rPr>
          <w:color w:val="00274C"/>
          <w:sz w:val="20"/>
          <w:szCs w:val="20"/>
        </w:rPr>
        <w:t xml:space="preserve"> verifiziert werden.</w:t>
      </w:r>
    </w:p>
    <w:p>
      <w:pPr>
        <w:numPr>
          <w:ilvl w:val="0"/>
          <w:numId w:val="90445910"/>
        </w:numPr>
        <w:spacing w:before="0" w:after="0" w:line="240" w:lineRule="auto"/>
        <w:jc w:val="left"/>
        <w:rPr>
          <w:color w:val="00274C"/>
          <w:sz w:val="20"/>
          <w:szCs w:val="20"/>
        </w:rPr>
      </w:pPr>
      <w:r>
        <w:rPr>
          <w:color w:val="00274C"/>
          <w:sz w:val="20"/>
          <w:szCs w:val="20"/>
        </w:rPr>
        <w:t xml:space="preserve">Sollte </w:t>
      </w:r>
      <w:r>
        <w:rPr>
          <w:b/>
          <w:bCs/>
          <w:color w:val="00274C"/>
          <w:sz w:val="20"/>
          <w:szCs w:val="20"/>
        </w:rPr>
        <w:t xml:space="preserve">KOHLER</w:t>
      </w:r>
      <w:r>
        <w:rPr>
          <w:color w:val="00274C"/>
          <w:sz w:val="20"/>
          <w:szCs w:val="20"/>
        </w:rPr>
        <w:t xml:space="preserve"> eine derartige Änderung nicht akzeptieren, so kann das Unternehmen nicht für eventuell auftretende Funktionsstörungen oder Motorschäden verantwortlich gemacht werden.</w:t>
      </w:r>
    </w:p>
    <w:p>
      <w:pPr>
        <w:numPr>
          <w:ilvl w:val="0"/>
          <w:numId w:val="90445910"/>
        </w:numPr>
        <w:spacing w:before="0" w:after="0" w:line="240" w:lineRule="auto"/>
        <w:jc w:val="left"/>
        <w:rPr>
          <w:color w:val="00274C"/>
          <w:sz w:val="20"/>
          <w:szCs w:val="20"/>
        </w:rPr>
      </w:pPr>
      <w:r>
        <w:rPr>
          <w:color w:val="00274C"/>
          <w:sz w:val="20"/>
          <w:szCs w:val="20"/>
        </w:rPr>
        <w:t xml:space="preserve">Die Installation des Motors in einer Maschine, darf ausschließlich von Personal durchgeführt werden, das von </w:t>
      </w:r>
      <w:r>
        <w:rPr>
          <w:b/>
          <w:bCs/>
          <w:color w:val="00274C"/>
          <w:sz w:val="20"/>
          <w:szCs w:val="20"/>
        </w:rPr>
        <w:t xml:space="preserve">KOHLER</w:t>
      </w:r>
      <w:r>
        <w:rPr>
          <w:color w:val="00274C"/>
          <w:sz w:val="20"/>
          <w:szCs w:val="20"/>
        </w:rPr>
        <w:t xml:space="preserve"> entsprechend geschult wurde und auf Grundlage der zur Verfügung stehenden einschlägigen Literatur arbeitet.</w:t>
      </w:r>
    </w:p>
    <w:p>
      <w:pPr>
        <w:numPr>
          <w:ilvl w:val="0"/>
          <w:numId w:val="90445910"/>
        </w:numPr>
        <w:spacing w:before="0" w:after="0" w:line="240" w:lineRule="auto"/>
        <w:jc w:val="left"/>
        <w:rPr>
          <w:color w:val="00274C"/>
          <w:sz w:val="20"/>
          <w:szCs w:val="20"/>
        </w:rPr>
      </w:pPr>
      <w:r>
        <w:rPr>
          <w:color w:val="00274C"/>
          <w:sz w:val="20"/>
          <w:szCs w:val="20"/>
        </w:rPr>
        <w:t xml:space="preserve">Der Motor wurde gemäß Spezifikation des Herstellers einer Maschine gefertigt, der sämtliche notwendigen Maßnahmen zur Erfüllung der grundlegenden Sicherheits- und Gesundheitsanforderungen, die von den geltenden Gesetzen vorgesehen sind, ergriffen hat; jede Verwendung des Motors außerhalb dieser Festlegungen gilt als nicht konform mit der von </w:t>
      </w:r>
      <w:r>
        <w:rPr>
          <w:b/>
          <w:bCs/>
          <w:color w:val="00274C"/>
          <w:sz w:val="20"/>
          <w:szCs w:val="20"/>
        </w:rPr>
        <w:t xml:space="preserve">KOHLER</w:t>
      </w:r>
      <w:r>
        <w:rPr>
          <w:color w:val="00274C"/>
          <w:sz w:val="20"/>
          <w:szCs w:val="20"/>
        </w:rPr>
        <w:t xml:space="preserve"> vorgesehenen Verwendung, die somit jegliche Verantwortung für eventuell eintretende Unfälle, die auf derartige Tätigkeiten zurückzuführen sind, ablehnt.</w:t>
      </w:r>
    </w:p>
    <w:p>
      <w:pPr>
        <w:widowControl w:val="on"/>
        <w:pBdr/>
        <w:spacing w:before="0" w:after="0" w:line="262" w:lineRule="auto"/>
        <w:ind w:left="0" w:right="0"/>
        <w:jc w:val="left"/>
      </w:pPr>
      <w:r>
        <w:rPr>
          <w:b/>
          <w:bCs/>
          <w:color w:val="00274C"/>
          <w:sz w:val="20"/>
          <w:szCs w:val="20"/>
        </w:rPr>
        <w:br/>
        <w:t xml:space="preserve">3.2.2</w:t>
      </w:r>
      <w:r>
        <w:rPr>
          <w:color w:val="00274C"/>
          <w:sz w:val="20"/>
          <w:szCs w:val="20"/>
        </w:rPr>
        <w:t xml:space="preserve"> </w:t>
      </w:r>
      <w:r>
        <w:rPr>
          <w:b/>
          <w:bCs/>
          <w:color w:val="00274C"/>
          <w:sz w:val="20"/>
          <w:szCs w:val="20"/>
        </w:rPr>
        <w:t xml:space="preserve">Hinweise für den Endbenutzer</w:t>
      </w:r>
    </w:p>
    <w:p>
      <w:pPr>
        <w:numPr>
          <w:ilvl w:val="0"/>
          <w:numId w:val="90445910"/>
        </w:numPr>
        <w:spacing w:before="0" w:after="0" w:line="240" w:lineRule="auto"/>
        <w:jc w:val="left"/>
        <w:rPr>
          <w:color w:val="00274C"/>
          <w:sz w:val="20"/>
          <w:szCs w:val="20"/>
        </w:rPr>
      </w:pPr>
      <w:r>
        <w:rPr>
          <w:color w:val="00274C"/>
          <w:sz w:val="20"/>
          <w:szCs w:val="20"/>
        </w:rPr>
        <w:t xml:space="preserve">Die nachstehenden Hinweise sind für den Bediener der Maschine bestimmt, um Gefahren in Verbindung mit dem Motorenbetrieb und den entsprechenden ordentlichen Wartungsarbeiten zu verringern oder zu beseitigen.</w:t>
      </w:r>
    </w:p>
    <w:p>
      <w:pPr>
        <w:numPr>
          <w:ilvl w:val="0"/>
          <w:numId w:val="90445910"/>
        </w:numPr>
        <w:spacing w:before="0" w:after="0" w:line="240" w:lineRule="auto"/>
        <w:jc w:val="left"/>
        <w:rPr>
          <w:color w:val="00274C"/>
          <w:sz w:val="20"/>
          <w:szCs w:val="20"/>
        </w:rPr>
      </w:pPr>
      <w:r>
        <w:rPr>
          <w:color w:val="00274C"/>
          <w:sz w:val="20"/>
          <w:szCs w:val="20"/>
        </w:rPr>
        <w:t xml:space="preserve">Diese Anweisungen müssen aufmerksam gelesen werden. Andernfalls können ernste Gefahren für die Sicherheit und Gesundheit der eigenen Person sowie anderer Personen, die sich in der Nähe der Maschine aufhalten, entstehen.</w:t>
      </w:r>
    </w:p>
    <w:p>
      <w:pPr>
        <w:numPr>
          <w:ilvl w:val="0"/>
          <w:numId w:val="90445910"/>
        </w:numPr>
        <w:spacing w:before="0" w:after="0" w:line="240" w:lineRule="auto"/>
        <w:jc w:val="left"/>
        <w:rPr>
          <w:color w:val="00274C"/>
          <w:sz w:val="20"/>
          <w:szCs w:val="20"/>
        </w:rPr>
      </w:pPr>
      <w:r>
        <w:rPr>
          <w:color w:val="00274C"/>
          <w:sz w:val="20"/>
          <w:szCs w:val="20"/>
        </w:rPr>
        <w:t xml:space="preserve">Vor dem Starten ist sicherzustellen, dass sich der Motor, vorbehaltlich der Maschinenspezifikation, auf einem nahezu waagrechten Untergrund befindet.</w:t>
      </w:r>
    </w:p>
    <w:p>
      <w:pPr>
        <w:numPr>
          <w:ilvl w:val="0"/>
          <w:numId w:val="90445910"/>
        </w:numPr>
        <w:spacing w:before="0" w:after="0" w:line="240" w:lineRule="auto"/>
        <w:jc w:val="left"/>
        <w:rPr>
          <w:color w:val="00274C"/>
          <w:sz w:val="20"/>
          <w:szCs w:val="20"/>
        </w:rPr>
      </w:pPr>
      <w:r>
        <w:rPr>
          <w:color w:val="00274C"/>
          <w:sz w:val="20"/>
          <w:szCs w:val="20"/>
        </w:rPr>
        <w:t xml:space="preserve">Die Stabilität der Maschine überprüfen, um das Risiko des Umkippens zu vermeiden.</w:t>
      </w:r>
    </w:p>
    <w:p>
      <w:pPr>
        <w:numPr>
          <w:ilvl w:val="0"/>
          <w:numId w:val="90445910"/>
        </w:numPr>
        <w:spacing w:before="0" w:after="0" w:line="240" w:lineRule="auto"/>
        <w:jc w:val="left"/>
        <w:rPr>
          <w:color w:val="00274C"/>
          <w:sz w:val="20"/>
          <w:szCs w:val="20"/>
        </w:rPr>
      </w:pPr>
      <w:r>
        <w:rPr>
          <w:color w:val="00274C"/>
          <w:sz w:val="20"/>
          <w:szCs w:val="20"/>
        </w:rPr>
        <w:t xml:space="preserve">Der Motor darf nicht in Betrieb genommen werden, wenn in dessen Umgebung feuergefährliches Material und/oder leicht brennbarer Staub bzw. eine explosionsfähige Atmosphäre vorhanden sind, sofern nicht angemessene spezifische Vorsichtsmaßnahmen getroffen wurden, die für die Maschine eindeutig angezeigt und bescheinigt sind.</w:t>
      </w:r>
    </w:p>
    <w:p>
      <w:pPr>
        <w:numPr>
          <w:ilvl w:val="0"/>
          <w:numId w:val="90445910"/>
        </w:numPr>
        <w:spacing w:before="0" w:after="0" w:line="240" w:lineRule="auto"/>
        <w:jc w:val="left"/>
        <w:rPr>
          <w:color w:val="00274C"/>
          <w:sz w:val="20"/>
          <w:szCs w:val="20"/>
        </w:rPr>
      </w:pPr>
      <w:r>
        <w:rPr>
          <w:color w:val="00274C"/>
          <w:sz w:val="20"/>
          <w:szCs w:val="20"/>
        </w:rPr>
        <w:t xml:space="preserve">Zur Vorbeugung von Brandgefahren ist ein Mindestabstand von einem Meter zwischen der Maschine und Gebäuden oder anderen Maschinen einzuhalten.</w:t>
      </w:r>
    </w:p>
    <w:p>
      <w:pPr>
        <w:numPr>
          <w:ilvl w:val="0"/>
          <w:numId w:val="90445910"/>
        </w:numPr>
        <w:spacing w:before="0" w:after="0" w:line="240" w:lineRule="auto"/>
        <w:jc w:val="left"/>
        <w:rPr>
          <w:color w:val="00274C"/>
          <w:sz w:val="20"/>
          <w:szCs w:val="20"/>
        </w:rPr>
      </w:pPr>
      <w:r>
        <w:rPr>
          <w:color w:val="00274C"/>
          <w:sz w:val="20"/>
          <w:szCs w:val="20"/>
        </w:rPr>
        <w:t xml:space="preserve">Kinder und Tiere müssen sich in einem angemessenen Abstand von den Maschinen befinden, um Gefahren in Verbindung mit dem Maschinenbetrieb zu vermeiden.</w:t>
      </w:r>
    </w:p>
    <w:p>
      <w:pPr>
        <w:numPr>
          <w:ilvl w:val="0"/>
          <w:numId w:val="90445910"/>
        </w:numPr>
        <w:spacing w:before="0" w:after="0" w:line="240" w:lineRule="auto"/>
        <w:jc w:val="left"/>
        <w:rPr>
          <w:color w:val="00274C"/>
          <w:sz w:val="20"/>
          <w:szCs w:val="20"/>
        </w:rPr>
      </w:pPr>
      <w:r>
        <w:rPr>
          <w:color w:val="00274C"/>
          <w:sz w:val="20"/>
          <w:szCs w:val="20"/>
        </w:rPr>
        <w:t xml:space="preserve">Vor allen Arbeiten die äußeren Motorteile gründlich reinigen, um zu verhindern, dass versehentlich Schmutz oder Fremdkörper hineingelangen. Nur Wasser und/oder für die Reinigung des Motors geeignete Produkte verwenden. Wenn für die Reinigung Hochdruck- oder Dampfgeräte verwendet werden, muss unbedingt ein Mindestabstand von 200 mm zwischen der Düse und der zu reinigenden Fläche eingehalten werden.</w:t>
      </w:r>
      <w:r>
        <w:rPr>
          <w:color w:val="00274C"/>
          <w:sz w:val="20"/>
          <w:szCs w:val="20"/>
        </w:rPr>
        <w:br/>
        <w:t xml:space="preserve">Den Hochdruckstrahl nicht auf elektrische Komponenten, Kabelverbindungen oder Dichtungsringe (Simmerringe) richten. Den Bereich um den bzw. über dem Motor nach Herstellerangaben gründlich reinigen.</w:t>
      </w:r>
    </w:p>
    <w:p>
      <w:pPr>
        <w:numPr>
          <w:ilvl w:val="0"/>
          <w:numId w:val="90445910"/>
        </w:numPr>
        <w:spacing w:before="0" w:after="0" w:line="240" w:lineRule="auto"/>
        <w:jc w:val="left"/>
        <w:rPr>
          <w:color w:val="00274C"/>
          <w:sz w:val="20"/>
          <w:szCs w:val="20"/>
        </w:rPr>
      </w:pPr>
      <w:r>
        <w:rPr>
          <w:color w:val="00274C"/>
          <w:sz w:val="20"/>
          <w:szCs w:val="20"/>
        </w:rPr>
        <w:t xml:space="preserve">Der Kraftstoff und das Öl sind extrem entzündlich, das Nachfüllen hat bei abgestelltem Motor zu erfolgen. Für den Startvorgang muss der Motor sauber und frei von Kraftstoffrückständen sein.</w:t>
      </w:r>
    </w:p>
    <w:p>
      <w:pPr>
        <w:numPr>
          <w:ilvl w:val="0"/>
          <w:numId w:val="90445910"/>
        </w:numPr>
        <w:spacing w:before="0" w:after="0" w:line="240" w:lineRule="auto"/>
        <w:jc w:val="left"/>
        <w:rPr>
          <w:color w:val="00274C"/>
          <w:sz w:val="20"/>
          <w:szCs w:val="20"/>
        </w:rPr>
      </w:pPr>
      <w:r>
        <w:rPr>
          <w:color w:val="00274C"/>
          <w:sz w:val="20"/>
          <w:szCs w:val="20"/>
        </w:rPr>
        <w:t xml:space="preserve">Sicherstellen, dass eventuell vorhandene schallschluckende Tafeln sowie der Untergrund, auf dem sich die Maschine befindet, frei von Kraftstoffrückständen sind.</w:t>
      </w:r>
    </w:p>
    <w:p>
      <w:pPr>
        <w:numPr>
          <w:ilvl w:val="0"/>
          <w:numId w:val="90445910"/>
        </w:numPr>
        <w:spacing w:before="0" w:after="0" w:line="240" w:lineRule="auto"/>
        <w:jc w:val="left"/>
        <w:rPr>
          <w:color w:val="00274C"/>
          <w:sz w:val="20"/>
          <w:szCs w:val="20"/>
        </w:rPr>
      </w:pPr>
      <w:r>
        <w:rPr>
          <w:color w:val="00274C"/>
          <w:sz w:val="20"/>
          <w:szCs w:val="20"/>
        </w:rPr>
        <w:t xml:space="preserve">Die Kraftstoffdämpfe sind hochgiftig, die Tätigkeiten sind daher im Freien oder in einer gut belüfteten Umgebung durchzuführen.</w:t>
      </w:r>
    </w:p>
    <w:p>
      <w:pPr>
        <w:numPr>
          <w:ilvl w:val="0"/>
          <w:numId w:val="90445910"/>
        </w:numPr>
        <w:spacing w:before="0" w:after="0" w:line="240" w:lineRule="auto"/>
        <w:jc w:val="left"/>
        <w:rPr>
          <w:color w:val="00274C"/>
          <w:sz w:val="20"/>
          <w:szCs w:val="20"/>
        </w:rPr>
      </w:pPr>
      <w:r>
        <w:rPr>
          <w:color w:val="00274C"/>
          <w:sz w:val="20"/>
          <w:szCs w:val="20"/>
        </w:rPr>
        <w:t xml:space="preserve">Während des Tankens darf nicht geraucht oder mit offenen Flammen hantiert werden.</w:t>
      </w:r>
    </w:p>
    <w:p>
      <w:pPr>
        <w:numPr>
          <w:ilvl w:val="0"/>
          <w:numId w:val="90445910"/>
        </w:numPr>
        <w:spacing w:before="0" w:after="0" w:line="240" w:lineRule="auto"/>
        <w:jc w:val="left"/>
        <w:rPr>
          <w:color w:val="00274C"/>
          <w:sz w:val="20"/>
          <w:szCs w:val="20"/>
        </w:rPr>
      </w:pPr>
      <w:r>
        <w:rPr>
          <w:color w:val="00274C"/>
          <w:sz w:val="20"/>
          <w:szCs w:val="20"/>
        </w:rPr>
        <w:t xml:space="preserve">Während des Betriebs erreicht die Oberfläche des Motors Temperaturen, die gefährlich sein können, insbesondere ist jede Berührung der Abgasanlage zu vermeiden.</w:t>
      </w:r>
    </w:p>
    <w:p>
      <w:pPr>
        <w:numPr>
          <w:ilvl w:val="0"/>
          <w:numId w:val="90445910"/>
        </w:numPr>
        <w:spacing w:before="0" w:after="0" w:line="240" w:lineRule="auto"/>
        <w:jc w:val="left"/>
        <w:rPr>
          <w:color w:val="00274C"/>
          <w:sz w:val="20"/>
          <w:szCs w:val="20"/>
        </w:rPr>
      </w:pPr>
      <w:r>
        <w:rPr>
          <w:color w:val="00274C"/>
          <w:sz w:val="20"/>
          <w:szCs w:val="20"/>
        </w:rPr>
        <w:t xml:space="preserve">Vor der Durchführung von Arbeiten muss der Motor abgestellt und gewartet werden, dass er sich auf Umgebungstemperatur abkühlt.</w:t>
      </w:r>
    </w:p>
    <w:p>
      <w:pPr>
        <w:numPr>
          <w:ilvl w:val="0"/>
          <w:numId w:val="90445910"/>
        </w:numPr>
        <w:spacing w:before="0" w:after="0" w:line="240" w:lineRule="auto"/>
        <w:jc w:val="left"/>
        <w:rPr>
          <w:color w:val="00274C"/>
          <w:sz w:val="20"/>
          <w:szCs w:val="20"/>
        </w:rPr>
      </w:pPr>
      <w:r>
        <w:rPr>
          <w:color w:val="00274C"/>
          <w:sz w:val="20"/>
          <w:szCs w:val="20"/>
        </w:rPr>
        <w:t xml:space="preserve">Den Deckel des Kühlers oder des Ausgleichsgefäßes immer vorsichtig öffnen sowie Schutzbekleidung und Schutzbrille tragen.</w:t>
      </w:r>
    </w:p>
    <w:p>
      <w:pPr>
        <w:numPr>
          <w:ilvl w:val="0"/>
          <w:numId w:val="90445910"/>
        </w:numPr>
        <w:spacing w:before="0" w:after="0" w:line="240" w:lineRule="auto"/>
        <w:jc w:val="left"/>
        <w:rPr>
          <w:color w:val="00274C"/>
          <w:sz w:val="20"/>
          <w:szCs w:val="20"/>
        </w:rPr>
      </w:pPr>
      <w:r>
        <w:rPr>
          <w:color w:val="00274C"/>
          <w:sz w:val="20"/>
          <w:szCs w:val="20"/>
        </w:rPr>
        <w:t xml:space="preserve">Das Kühlflüssigkeitssystem steht unter Druck; keine Kontrollen ausführen, bevor der Motor nicht auf Umgebungstemperatur abgekühlt ist.</w:t>
      </w:r>
    </w:p>
    <w:p>
      <w:pPr>
        <w:numPr>
          <w:ilvl w:val="0"/>
          <w:numId w:val="90445910"/>
        </w:numPr>
        <w:spacing w:before="0" w:after="0" w:line="240" w:lineRule="auto"/>
        <w:jc w:val="left"/>
        <w:rPr>
          <w:color w:val="00274C"/>
          <w:sz w:val="20"/>
          <w:szCs w:val="20"/>
        </w:rPr>
      </w:pPr>
      <w:r>
        <w:rPr>
          <w:color w:val="00274C"/>
          <w:sz w:val="20"/>
          <w:szCs w:val="20"/>
        </w:rPr>
        <w:t xml:space="preserve">Falls ein elektrischer Lüfter vorgesehen ist, sich nicht dem heißen Motor nähern, da sich der Lüfter auch bei abgestellten Motor einschalten kann.</w:t>
      </w:r>
    </w:p>
    <w:p>
      <w:pPr>
        <w:numPr>
          <w:ilvl w:val="0"/>
          <w:numId w:val="90445910"/>
        </w:numPr>
        <w:spacing w:before="0" w:after="0" w:line="240" w:lineRule="auto"/>
        <w:jc w:val="left"/>
        <w:rPr>
          <w:color w:val="00274C"/>
          <w:sz w:val="20"/>
          <w:szCs w:val="20"/>
        </w:rPr>
      </w:pPr>
      <w:r>
        <w:rPr>
          <w:color w:val="00274C"/>
          <w:sz w:val="20"/>
          <w:szCs w:val="20"/>
        </w:rPr>
        <w:t xml:space="preserve">Die Tätigkeiten zum Ablassen des Öls sind bei warmem Motor durchzuführen und erfordern aus diesem Grund eine besondere Vorsicht, damit Verbrennungen vermieden werden können. Der Hautkontakt mit Öl ist zu vermeiden, da es gesundheitsschädlich ist.Dieser Vorgang ist vorzugsweise mit einer Absauganlage durchzuführen.</w:t>
      </w:r>
    </w:p>
    <w:p>
      <w:pPr>
        <w:numPr>
          <w:ilvl w:val="0"/>
          <w:numId w:val="90445910"/>
        </w:numPr>
        <w:spacing w:before="0" w:after="0" w:line="240" w:lineRule="auto"/>
        <w:jc w:val="left"/>
        <w:rPr>
          <w:color w:val="00274C"/>
          <w:sz w:val="20"/>
          <w:szCs w:val="20"/>
        </w:rPr>
      </w:pPr>
      <w:r>
        <w:rPr>
          <w:color w:val="00274C"/>
          <w:sz w:val="20"/>
          <w:szCs w:val="20"/>
        </w:rPr>
        <w:t xml:space="preserve">Bei Arbeiten, die den Zugang zu beweglichen Teilen des Motors und/oder die Entfernung der Schutzverkleidung an Rotationsstellen beinhalten, ist das elektrische Signal durch Isolierung des Minuskabels (-) der Batterie zu trennen, damit unbeabsichtigte Kurzschlüsse sowie die Aktivierung des Anlassers verhindert werden können.</w:t>
      </w:r>
    </w:p>
    <w:p>
      <w:pPr>
        <w:numPr>
          <w:ilvl w:val="0"/>
          <w:numId w:val="90445910"/>
        </w:numPr>
        <w:spacing w:before="0" w:after="0" w:line="240" w:lineRule="auto"/>
        <w:jc w:val="left"/>
        <w:rPr>
          <w:color w:val="00274C"/>
          <w:sz w:val="20"/>
          <w:szCs w:val="20"/>
        </w:rPr>
      </w:pPr>
      <w:r>
        <w:rPr>
          <w:color w:val="00274C"/>
          <w:sz w:val="20"/>
          <w:szCs w:val="20"/>
        </w:rPr>
        <w:t xml:space="preserve">Die Riemenspannung nur bei stillstehendem Motor kontrollieren.</w:t>
      </w:r>
    </w:p>
    <w:p>
      <w:pPr>
        <w:numPr>
          <w:ilvl w:val="0"/>
          <w:numId w:val="90445910"/>
        </w:numPr>
        <w:spacing w:before="0" w:after="0" w:line="240" w:lineRule="auto"/>
        <w:jc w:val="left"/>
        <w:rPr>
          <w:color w:val="00274C"/>
          <w:sz w:val="20"/>
          <w:szCs w:val="20"/>
        </w:rPr>
      </w:pPr>
      <w:r>
        <w:rPr>
          <w:color w:val="00274C"/>
          <w:sz w:val="20"/>
          <w:szCs w:val="20"/>
        </w:rPr>
        <w:t xml:space="preserve">Nach jedem Tanken den Tankverschluss sorgfältig verschließen, den Tank nicht bis zum Rand befüllen, sondern einen entsprechenden Freiraum für die Ausdehnung des Kraftstoffes lassen.</w:t>
      </w:r>
    </w:p>
    <w:p>
      <w:pPr>
        <w:numPr>
          <w:ilvl w:val="0"/>
          <w:numId w:val="90445910"/>
        </w:numPr>
        <w:spacing w:before="0" w:after="0" w:line="240" w:lineRule="auto"/>
        <w:jc w:val="left"/>
        <w:rPr>
          <w:color w:val="00274C"/>
          <w:sz w:val="20"/>
          <w:szCs w:val="20"/>
        </w:rPr>
      </w:pPr>
      <w:r>
        <w:rPr>
          <w:color w:val="00274C"/>
          <w:sz w:val="20"/>
          <w:szCs w:val="20"/>
        </w:rPr>
        <w:t xml:space="preserve">Der Motor ist gemäß den spezifischen Anweisungen des Bedienungshandbuchs des Motors und/oder der Maschine zu starten; die Verwendung von zusätzlichen Starthilfen, die ursprünglich nicht an der Maschine vorhanden sind (z.B. Startpilot), ist zu vermeiden.</w:t>
      </w:r>
    </w:p>
    <w:p>
      <w:pPr>
        <w:numPr>
          <w:ilvl w:val="0"/>
          <w:numId w:val="90445910"/>
        </w:numPr>
        <w:spacing w:before="0" w:after="0" w:line="240" w:lineRule="auto"/>
        <w:jc w:val="left"/>
        <w:rPr>
          <w:color w:val="00274C"/>
          <w:sz w:val="20"/>
          <w:szCs w:val="20"/>
        </w:rPr>
      </w:pPr>
      <w:r>
        <w:rPr>
          <w:color w:val="00274C"/>
          <w:sz w:val="20"/>
          <w:szCs w:val="20"/>
        </w:rPr>
        <w:t xml:space="preserve">Vor dem Starten alle für die Durchführung von Wartungsarbeiten des Motors und/oder der Maschine benutzen Werkzeuge entfernen und sicherstellen, dass alle ggf. entfernten Schutzverkleidungen wieder angebracht wurden.</w:t>
      </w:r>
    </w:p>
    <w:p>
      <w:pPr>
        <w:numPr>
          <w:ilvl w:val="0"/>
          <w:numId w:val="90445910"/>
        </w:numPr>
        <w:spacing w:before="0" w:after="0" w:line="240" w:lineRule="auto"/>
        <w:jc w:val="left"/>
        <w:rPr>
          <w:color w:val="00274C"/>
          <w:sz w:val="20"/>
          <w:szCs w:val="20"/>
        </w:rPr>
      </w:pPr>
      <w:r>
        <w:rPr>
          <w:color w:val="00274C"/>
          <w:sz w:val="20"/>
          <w:szCs w:val="20"/>
        </w:rPr>
        <w:t xml:space="preserve">Es ist verboten, den Kraftstoff mit Elementen wie Erdöl oder Kerosin zu vermischen. Die Nichteinhaltung dieses Verbots führt zu einer Funktionsstörung des Katalysators und zur Nichteinhaltung der von KOHLER deklarierten Emissionswerte.</w:t>
      </w:r>
    </w:p>
    <w:p>
      <w:pPr>
        <w:numPr>
          <w:ilvl w:val="0"/>
          <w:numId w:val="90445910"/>
        </w:numPr>
        <w:spacing w:before="0" w:after="0" w:line="240" w:lineRule="auto"/>
        <w:jc w:val="left"/>
        <w:rPr>
          <w:color w:val="00274C"/>
          <w:sz w:val="20"/>
          <w:szCs w:val="20"/>
        </w:rPr>
      </w:pPr>
      <w:r>
        <w:rPr>
          <w:color w:val="00274C"/>
          <w:sz w:val="20"/>
          <w:szCs w:val="20"/>
        </w:rPr>
        <w:t xml:space="preserve">Bei dem Wechsel des Ölfilters ist dessen Temperatur zu beachten.</w:t>
      </w:r>
    </w:p>
    <w:p>
      <w:pPr>
        <w:numPr>
          <w:ilvl w:val="0"/>
          <w:numId w:val="90445910"/>
        </w:numPr>
        <w:spacing w:before="0" w:after="0" w:line="240" w:lineRule="auto"/>
        <w:jc w:val="left"/>
        <w:rPr>
          <w:color w:val="00274C"/>
          <w:sz w:val="20"/>
          <w:szCs w:val="20"/>
        </w:rPr>
      </w:pPr>
      <w:r>
        <w:rPr>
          <w:color w:val="00274C"/>
          <w:sz w:val="20"/>
          <w:szCs w:val="20"/>
        </w:rPr>
        <w:t xml:space="preserve">Die Tätigkeiten zur Kontrolle, Nachfüllung und Austausch des Kühlmittels müssen bei abgestelltem und auf Umgebungstemperatur abgekühltem Motor vorgenommen werden. Die Kühlflüssigkeit ist umweltschädlich und muss daher gemäß den gesetzlichen Vorschriften entsorgt werden.</w:t>
      </w:r>
    </w:p>
    <w:p>
      <w:pPr>
        <w:numPr>
          <w:ilvl w:val="0"/>
          <w:numId w:val="90445910"/>
        </w:numPr>
        <w:spacing w:before="0" w:after="0" w:line="240" w:lineRule="auto"/>
        <w:jc w:val="left"/>
        <w:rPr>
          <w:color w:val="00274C"/>
          <w:sz w:val="20"/>
          <w:szCs w:val="20"/>
        </w:rPr>
      </w:pPr>
      <w:r>
        <w:rPr>
          <w:color w:val="00274C"/>
          <w:sz w:val="20"/>
          <w:szCs w:val="20"/>
        </w:rPr>
        <w:t xml:space="preserve">Keine Wasser- und Hochdruckstrahlen für Verkabelungen, Verbinder und Einspritzdüsen verwenden.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64163" name="name8445608a8e3b6d2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8608a8e3b6d2a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0445910"/>
        </w:numPr>
        <w:spacing w:before="0" w:after="0" w:line="240" w:lineRule="auto"/>
        <w:jc w:val="left"/>
        <w:rPr>
          <w:color w:val="00274C"/>
          <w:sz w:val="20"/>
          <w:szCs w:val="20"/>
        </w:rPr>
      </w:pPr>
      <w:r>
        <w:rPr>
          <w:color w:val="00274C"/>
          <w:sz w:val="20"/>
          <w:szCs w:val="20"/>
        </w:rPr>
        <w:t xml:space="preserve">Für das Anheben des Motors alleine nur die beiden Aufhängeringschrauben </w:t>
      </w:r>
      <w:r>
        <w:rPr>
          <w:b/>
          <w:bCs/>
          <w:color w:val="00274C"/>
          <w:sz w:val="20"/>
          <w:szCs w:val="20"/>
        </w:rPr>
        <w:t xml:space="preserve">A</w:t>
      </w:r>
      <w:r>
        <w:rPr>
          <w:color w:val="00274C"/>
          <w:sz w:val="20"/>
          <w:szCs w:val="20"/>
        </w:rPr>
        <w:t xml:space="preserve"> verwenden, die von </w:t>
      </w:r>
      <w:r>
        <w:rPr>
          <w:b/>
          <w:bCs/>
          <w:color w:val="00274C"/>
          <w:sz w:val="20"/>
          <w:szCs w:val="20"/>
        </w:rPr>
        <w:t xml:space="preserve">KOHLER</w:t>
      </w:r>
      <w:r>
        <w:rPr>
          <w:color w:val="00274C"/>
          <w:sz w:val="20"/>
          <w:szCs w:val="20"/>
        </w:rPr>
        <w:t xml:space="preserve"> vorgesehen wurden ( </w:t>
      </w:r>
      <w:r>
        <w:rPr>
          <w:b/>
          <w:bCs/>
          <w:color w:val="00274C"/>
          <w:sz w:val="20"/>
          <w:szCs w:val="20"/>
        </w:rPr>
        <w:t xml:space="preserve">Abb. 3.1</w:t>
      </w:r>
    </w:p>
    <w:p>
      <w:pPr>
        <w:numPr>
          <w:ilvl w:val="0"/>
          <w:numId w:val="90445910"/>
        </w:numPr>
        <w:spacing w:before="0" w:after="0" w:line="240" w:lineRule="auto"/>
        <w:jc w:val="left"/>
        <w:rPr>
          <w:color w:val="00274C"/>
          <w:sz w:val="20"/>
          <w:szCs w:val="20"/>
        </w:rPr>
      </w:pPr>
      <w:r>
        <w:rPr>
          <w:color w:val="00274C"/>
          <w:sz w:val="20"/>
          <w:szCs w:val="20"/>
        </w:rPr>
        <w:br/>
        <w:t xml:space="preserve">Der Winkel zwischen den einzelnen Hebeketten und der Winkel der Ringschrauben dürfen 15° nach innen nicht überschreiten.</w:t>
      </w:r>
    </w:p>
    <w:p>
      <w:pPr>
        <w:numPr>
          <w:ilvl w:val="0"/>
          <w:numId w:val="90445910"/>
        </w:numPr>
        <w:spacing w:before="0" w:after="0" w:line="240" w:lineRule="auto"/>
        <w:jc w:val="left"/>
        <w:rPr>
          <w:color w:val="00274C"/>
          <w:sz w:val="20"/>
          <w:szCs w:val="20"/>
        </w:rPr>
      </w:pPr>
      <w:r>
        <w:rPr>
          <w:b/>
          <w:bCs/>
          <w:color w:val="00274C"/>
          <w:sz w:val="20"/>
          <w:szCs w:val="20"/>
        </w:rPr>
        <w:t xml:space="preserve">ANMERKUNG</w:t>
      </w:r>
      <w:r>
        <w:rPr>
          <w:color w:val="00274C"/>
          <w:sz w:val="20"/>
          <w:szCs w:val="20"/>
        </w:rPr>
        <w:t xml:space="preserve"> : Bei Motoren, die einen Kühler mit Intercooler haben, muss die Hebekette senkrecht verlaufen.</w:t>
      </w:r>
    </w:p>
    <w:p>
      <w:pPr>
        <w:numPr>
          <w:ilvl w:val="0"/>
          <w:numId w:val="90445910"/>
        </w:numPr>
        <w:spacing w:before="0" w:after="0" w:line="240" w:lineRule="auto"/>
        <w:jc w:val="left"/>
        <w:rPr>
          <w:color w:val="00274C"/>
          <w:sz w:val="20"/>
          <w:szCs w:val="20"/>
        </w:rPr>
      </w:pPr>
      <w:r>
        <w:rPr>
          <w:color w:val="00274C"/>
          <w:sz w:val="20"/>
          <w:szCs w:val="20"/>
        </w:rPr>
        <w:t xml:space="preserve">Das richtige Anziehmoment der Hebeschrauben beträgt 80Nm.</w:t>
      </w:r>
    </w:p>
    <w:p>
      <w:pPr>
        <w:numPr>
          <w:ilvl w:val="0"/>
          <w:numId w:val="90445910"/>
        </w:numPr>
        <w:spacing w:before="0" w:after="0" w:line="240" w:lineRule="auto"/>
        <w:jc w:val="left"/>
        <w:rPr>
          <w:color w:val="00274C"/>
          <w:sz w:val="20"/>
          <w:szCs w:val="20"/>
        </w:rPr>
      </w:pPr>
      <w:r>
        <w:rPr>
          <w:color w:val="00274C"/>
          <w:sz w:val="20"/>
          <w:szCs w:val="20"/>
        </w:rPr>
        <w:t xml:space="preserve">Es ist nicht gestattet, Distanzstücke oder Unterlegscheiben zwischen die Ringschrauben und den Motor zu legen.</w:t>
      </w:r>
    </w:p>
    <w:p>
      <w:pPr>
        <w:widowControl w:val="on"/>
        <w:pBdr/>
        <w:spacing w:before="225" w:after="225" w:line="262" w:lineRule="auto"/>
        <w:ind w:left="0" w:right="0"/>
        <w:jc w:val="left"/>
      </w:pPr>
      <w:r>
        <w:drawing>
          <wp:inline distT="0" distB="0" distL="0" distR="0">
            <wp:extent cx="4752000" cy="3045600"/>
            <wp:docPr id="35266483" name="name5054608a8e3b83b0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291608a8e3b83af7"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Abb.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Beschreibung der Sicherheitszeichen</w:t>
      </w:r>
    </w:p>
    <w:p>
      <w:pPr>
        <w:numPr>
          <w:ilvl w:val="0"/>
          <w:numId w:val="90445910"/>
        </w:numPr>
        <w:spacing w:before="0" w:after="0" w:line="240" w:lineRule="auto"/>
        <w:jc w:val="left"/>
        <w:rPr>
          <w:color w:val="00274C"/>
          <w:sz w:val="20"/>
          <w:szCs w:val="20"/>
        </w:rPr>
      </w:pPr>
      <w:r>
        <w:rPr>
          <w:color w:val="00274C"/>
          <w:sz w:val="20"/>
          <w:szCs w:val="20"/>
        </w:rPr>
        <w:t xml:space="preserve">Um eine sichere Verwendung gewährleisten zu können, müssen die folgenden Anweisungen aufmerksam gelesen werden.</w:t>
      </w:r>
    </w:p>
    <w:p>
      <w:pPr>
        <w:numPr>
          <w:ilvl w:val="0"/>
          <w:numId w:val="90445910"/>
        </w:numPr>
        <w:spacing w:before="0" w:after="0" w:line="240" w:lineRule="auto"/>
        <w:jc w:val="left"/>
        <w:rPr>
          <w:color w:val="00274C"/>
          <w:sz w:val="20"/>
          <w:szCs w:val="20"/>
        </w:rPr>
      </w:pPr>
      <w:r>
        <w:rPr>
          <w:color w:val="00274C"/>
          <w:sz w:val="20"/>
          <w:szCs w:val="20"/>
        </w:rPr>
        <w:t xml:space="preserve">Es wird außerdem empfohlen, auch das mit der Maschine oder der Anwendung, auf der der Motor installiert ist, mitgelieferte Bedienungshandbuch zu lesen, da es weitere wichtige Informationen zur Sicherheit enthält.</w:t>
      </w:r>
    </w:p>
    <w:p>
      <w:pPr>
        <w:numPr>
          <w:ilvl w:val="0"/>
          <w:numId w:val="90445910"/>
        </w:numPr>
        <w:spacing w:before="0" w:after="0" w:line="240" w:lineRule="auto"/>
        <w:jc w:val="left"/>
        <w:rPr>
          <w:color w:val="00274C"/>
          <w:sz w:val="20"/>
          <w:szCs w:val="20"/>
        </w:rPr>
      </w:pPr>
      <w:r>
        <w:rPr>
          <w:color w:val="00274C"/>
          <w:sz w:val="20"/>
          <w:szCs w:val="20"/>
        </w:rPr>
        <w:t xml:space="preserve">Das vorliegende Handbuch enthält die im Folgenden dargelegten Sicherheitsbestimmungen.</w:t>
      </w:r>
    </w:p>
    <w:p>
      <w:pPr>
        <w:numPr>
          <w:ilvl w:val="0"/>
          <w:numId w:val="90445910"/>
        </w:numPr>
        <w:spacing w:before="0" w:after="0" w:line="240" w:lineRule="auto"/>
        <w:jc w:val="left"/>
        <w:rPr>
          <w:color w:val="00274C"/>
          <w:sz w:val="20"/>
          <w:szCs w:val="20"/>
        </w:rPr>
      </w:pPr>
      <w:r>
        <w:rPr>
          <w:color w:val="00274C"/>
          <w:sz w:val="20"/>
          <w:szCs w:val="20"/>
        </w:rPr>
        <w:t xml:space="preserve">Es wird gebeten, diese aufmerksam zu lesen.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3.4.1 Warnaufkleber</w:t>
            </w:r>
            <w:r>
              <w:rPr>
                <w:color w:val="00274C"/>
                <w:position w:val="-2"/>
                <w:sz w:val="20"/>
                <w:szCs w:val="20"/>
              </w:rPr>
              <w:br/>
              <w:t xml:space="preserve">Im Folgenden werden die Warnaufkleber aufgelistet, die am Motor vorhanden sein können und potenzielle Gefahrenstellen für den Bediener anzeigen.</w:t>
            </w:r>
          </w:p>
        </w:tc>
      </w:tr>
      <w:tr>
        <w:trPr>
          <w:trHeight w:val="0" w:hRule="atLeast"/>
        </w:trPr>
        <w:tc>
          <w:tcPr>
            <w:tcMar>
              <w:top w:w="150" w:type="dxa"/>
              <w:bottom w:w="150" w:type="dxa"/>
            </w:tcMar>
            <w:vAlign w:val="center"/>
          </w:tcPr>
          <w:p>
            <w:r>
              <w:rPr>
                <w:position w:val="-52"/>
              </w:rPr>
              <w:drawing>
                <wp:inline distT="0" distB="0" distL="0" distR="0">
                  <wp:extent cx="360000" cy="727200"/>
                  <wp:docPr id="95293424" name="name2709608a8e3b93851"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1559608a8e3b9384c"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von Tätigkeiten am Motor das Bedienungs- und Wartungshandbuch lesen.</w:t>
            </w:r>
          </w:p>
        </w:tc>
      </w:tr>
      <w:tr>
        <w:trPr>
          <w:trHeight w:val="0" w:hRule="atLeast"/>
        </w:trPr>
        <w:tc>
          <w:tcPr>
            <w:tcMar>
              <w:top w:w="150" w:type="dxa"/>
              <w:bottom w:w="150" w:type="dxa"/>
            </w:tcMar>
            <w:vAlign w:val="center"/>
          </w:tcPr>
          <w:p>
            <w:r>
              <w:rPr>
                <w:position w:val="-51"/>
              </w:rPr>
              <w:drawing>
                <wp:inline distT="0" distB="0" distL="0" distR="0">
                  <wp:extent cx="360000" cy="720000"/>
                  <wp:docPr id="39598419" name="name1528608a8e3ba5aa2"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1422608a8e3ba5a9e"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Komponenten mit heißer Oberfläche.</w:t>
            </w:r>
            <w:r>
              <w:rPr>
                <w:color w:val="00274C"/>
                <w:position w:val="0"/>
                <w:sz w:val="20"/>
                <w:szCs w:val="20"/>
              </w:rPr>
              <w:br/>
              <w:t xml:space="preserve">Verbrennungsgefahr.</w:t>
            </w:r>
          </w:p>
        </w:tc>
      </w:tr>
      <w:tr>
        <w:trPr>
          <w:trHeight w:val="0" w:hRule="atLeast"/>
        </w:trPr>
        <w:tc>
          <w:tcPr>
            <w:tcMar>
              <w:top w:w="150" w:type="dxa"/>
              <w:bottom w:w="150" w:type="dxa"/>
            </w:tcMar>
            <w:vAlign w:val="center"/>
          </w:tcPr>
          <w:p>
            <w:r>
              <w:rPr>
                <w:position w:val="-52"/>
              </w:rPr>
              <w:drawing>
                <wp:inline distT="0" distB="0" distL="0" distR="0">
                  <wp:extent cx="360000" cy="727200"/>
                  <wp:docPr id="86440518" name="name9683608a8e3bb82b2"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8504608a8e3bb82ac"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rotierenden Teilen.</w:t>
            </w:r>
            <w:r>
              <w:rPr>
                <w:color w:val="00274C"/>
                <w:position w:val="0"/>
                <w:sz w:val="20"/>
                <w:szCs w:val="20"/>
              </w:rPr>
              <w:br/>
              <w:t xml:space="preserve">Einzugs- und Schnittgefahr.</w:t>
            </w:r>
          </w:p>
        </w:tc>
      </w:tr>
      <w:tr>
        <w:trPr>
          <w:trHeight w:val="0" w:hRule="atLeast"/>
        </w:trPr>
        <w:tc>
          <w:tcPr>
            <w:tcMar>
              <w:top w:w="150" w:type="dxa"/>
              <w:bottom w:w="150" w:type="dxa"/>
            </w:tcMar>
            <w:vAlign w:val="center"/>
          </w:tcPr>
          <w:p>
            <w:r>
              <w:rPr>
                <w:position w:val="-51"/>
              </w:rPr>
              <w:drawing>
                <wp:inline distT="0" distB="0" distL="0" distR="0">
                  <wp:extent cx="360000" cy="720000"/>
                  <wp:docPr id="81647456" name="name1349608a8e3bc8ee4"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4001608a8e3bc8edd"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explosivem Kraftstoff.</w:t>
            </w:r>
            <w:r>
              <w:rPr>
                <w:color w:val="00274C"/>
                <w:position w:val="0"/>
                <w:sz w:val="20"/>
                <w:szCs w:val="20"/>
              </w:rPr>
              <w:br/>
              <w:t xml:space="preserve">Brand- oder Explosionsgefahr.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39812881" name="name4105608a8e3bd97c4"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4667608a8e3bd97bd"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Warnung vor Dampf und unter Druck stehendem Kühlmittel. Verbrennungsgefahr.</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Warnhinweise</w:t>
            </w:r>
            <w:r>
              <w:rPr>
                <w:color w:val="00274C"/>
                <w:position w:val="-2"/>
                <w:sz w:val="20"/>
                <w:szCs w:val="20"/>
              </w:rPr>
              <w:br/>
              <w:t xml:space="preserve">Im Folgenden sind die Warnhinweise aufgelistet, die im Handbuch vorkommen können und die zur besonderen Vorsicht bei Tätigkeiten mahnen, die Unfallgefahr für den Bediener oder die Gefahr von Sachschäden mit sich bringen.</w:t>
            </w:r>
          </w:p>
        </w:tc>
      </w:tr>
      <w:tr>
        <w:trPr>
          <w:trHeight w:val="0" w:hRule="atLeast"/>
        </w:trPr>
        <w:tc>
          <w:tcPr>
            <w:tcMar>
              <w:top w:w="150" w:type="dxa"/>
              <w:bottom w:w="150" w:type="dxa"/>
            </w:tcMar>
            <w:vAlign w:val="center"/>
          </w:tcPr>
          <w:p>
            <w:r>
              <w:rPr>
                <w:position w:val="-20"/>
              </w:rPr>
              <w:drawing>
                <wp:inline distT="0" distB="0" distL="0" distR="0">
                  <wp:extent cx="324000" cy="324000"/>
                  <wp:docPr id="30533354" name="name9647608a8e3bef3d3"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4366608a8e3bef3c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Gefahr</w:t>
            </w:r>
            <w:r>
              <w:rPr>
                <w:color w:val="00274C"/>
                <w:position w:val="0"/>
                <w:sz w:val="20"/>
                <w:szCs w:val="20"/>
              </w:rPr>
              <w:br/>
              <w:t xml:space="preserve">Dieses Zeichen bezieht sich auf Anweisungen, deren Nichtbeachtung eine Gefahr mit sich bringt, die zu schweren oder tödlichen Verletzungen bzw. schweren Sachschäden führen kann.</w:t>
            </w:r>
          </w:p>
        </w:tc>
      </w:tr>
      <w:tr>
        <w:trPr>
          <w:trHeight w:val="0" w:hRule="atLeast"/>
        </w:trPr>
        <w:tc>
          <w:tcPr>
            <w:tcMar>
              <w:top w:w="150" w:type="dxa"/>
              <w:bottom w:w="150" w:type="dxa"/>
            </w:tcMar>
            <w:vAlign w:val="center"/>
          </w:tcPr>
          <w:p>
            <w:r>
              <w:rPr>
                <w:position w:val="-20"/>
              </w:rPr>
              <w:drawing>
                <wp:inline distT="0" distB="0" distL="0" distR="0">
                  <wp:extent cx="324000" cy="324000"/>
                  <wp:docPr id="6349876" name="name5846608a8e3c0cce6"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990608a8e3c0cce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Wichtig</w:t>
            </w:r>
            <w:r>
              <w:rPr>
                <w:color w:val="00274C"/>
                <w:position w:val="0"/>
                <w:sz w:val="20"/>
                <w:szCs w:val="20"/>
              </w:rPr>
              <w:br/>
              <w:t xml:space="preserve">Dieses Zeichen weist auf besonders wichtige technische Informationen hin, die nicht außer acht gelassen werden dürfen.</w:t>
            </w:r>
          </w:p>
        </w:tc>
      </w:tr>
      <w:tr>
        <w:trPr>
          <w:trHeight w:val="0" w:hRule="atLeast"/>
        </w:trPr>
        <w:tc>
          <w:tcPr>
            <w:tcMar>
              <w:top w:w="150" w:type="dxa"/>
              <w:bottom w:w="150" w:type="dxa"/>
            </w:tcMar>
            <w:vAlign w:val="center"/>
          </w:tcPr>
          <w:p>
            <w:r>
              <w:rPr>
                <w:position w:val="-20"/>
              </w:rPr>
              <w:drawing>
                <wp:inline distT="0" distB="0" distL="0" distR="0">
                  <wp:extent cx="324000" cy="324000"/>
                  <wp:docPr id="38029492" name="name2293608a8e3c203f2"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9931608a8e3c203ec"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Achtung</w:t>
            </w:r>
            <w:r>
              <w:rPr>
                <w:color w:val="00274C"/>
                <w:position w:val="0"/>
                <w:sz w:val="20"/>
                <w:szCs w:val="20"/>
              </w:rPr>
              <w:br/>
              <w:t xml:space="preserve">Dieses Zeichen weist auf Anweisungen hin, deren Nichtbeachtung die Gefahr leichter Verletzungen oder Schäden mit sich bringen kann.</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Schutzausrüstung</w:t>
            </w:r>
            <w:r>
              <w:rPr>
                <w:color w:val="00274C"/>
                <w:position w:val="-2"/>
                <w:sz w:val="20"/>
                <w:szCs w:val="20"/>
              </w:rPr>
              <w:br/>
              <w:t xml:space="preserve">Im Folgenden ist die Schutzausrüstung aufgeführt, die vor allen Tätigkeiten angelegt werden muss, um Verletzungen des Bedieners zu verhindern.</w:t>
            </w:r>
          </w:p>
        </w:tc>
      </w:tr>
      <w:tr>
        <w:trPr>
          <w:trHeight w:val="0" w:hRule="atLeast"/>
        </w:trPr>
        <w:tc>
          <w:tcPr>
            <w:tcMar>
              <w:top w:w="150" w:type="dxa"/>
              <w:bottom w:w="150" w:type="dxa"/>
            </w:tcMar>
            <w:vAlign w:val="center"/>
          </w:tcPr>
          <w:p>
            <w:r>
              <w:rPr>
                <w:position w:val="-22"/>
              </w:rPr>
              <w:drawing>
                <wp:inline distT="0" distB="0" distL="0" distR="0">
                  <wp:extent cx="360000" cy="352800"/>
                  <wp:docPr id="36524946" name="name1924608a8e3c2f7c3"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9564608a8e3c2f7bc"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geeignete Schutzhandschuhe anziehen.</w:t>
            </w:r>
          </w:p>
        </w:tc>
      </w:tr>
      <w:tr>
        <w:trPr>
          <w:trHeight w:val="0" w:hRule="atLeast"/>
        </w:trPr>
        <w:tc>
          <w:tcPr>
            <w:tcMar>
              <w:top w:w="150" w:type="dxa"/>
              <w:bottom w:w="150" w:type="dxa"/>
            </w:tcMar>
            <w:vAlign w:val="center"/>
          </w:tcPr>
          <w:p>
            <w:r>
              <w:rPr>
                <w:position w:val="-24"/>
              </w:rPr>
              <w:drawing>
                <wp:inline distT="0" distB="0" distL="0" distR="0">
                  <wp:extent cx="360000" cy="381600"/>
                  <wp:docPr id="26085871" name="name1796608a8e3c3ef77"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7286608a8e3c3ef73"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eine Schutzbrille aufsetzen.</w:t>
            </w:r>
          </w:p>
        </w:tc>
      </w:tr>
      <w:tr>
        <w:trPr>
          <w:trHeight w:val="0" w:hRule="atLeast"/>
        </w:trPr>
        <w:tc>
          <w:tcPr>
            <w:tcMar>
              <w:top w:w="150" w:type="dxa"/>
              <w:bottom w:w="150" w:type="dxa"/>
            </w:tcMar>
            <w:vAlign w:val="center"/>
          </w:tcPr>
          <w:p>
            <w:r>
              <w:rPr>
                <w:position w:val="-22"/>
              </w:rPr>
              <w:drawing>
                <wp:inline distT="0" distB="0" distL="0" distR="0">
                  <wp:extent cx="360000" cy="360000"/>
                  <wp:docPr id="36093890" name="name4831608a8e3c4ce55"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4647608a8e3c4ce4d"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 Durchführung der Tätigkeiten einen Gehörschutz aufsetzen.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Sicherheitszeichen und Information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44343" name="name3909608a8e3c5fa9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208608a8e3c5fa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UNBEABSICHTIGTES ANLASSEN</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6805936" name="name5903608a8e3c73adb"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6303608a8e3c73ad7"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66748853" name="name3383608a8e3c85522"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7837608a8e3c8551c"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4993174" name="name7118608a8e3c958a2"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4307608a8e3c9589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Das unbeabsichtigte Anlassen des Motors kann schwere oder tödliche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Vor der Durchführung von Tätigkeiten am Motor oder am Gerät, das Minuskabel (-) der Batterie trennen.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08072" name="name9656608a8e3ca38d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82608a8e3ca38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KOMPONENTEN MIT HEISSER OBERFLÄCHE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7836604" name="name5761608a8e3cb31e5"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217608a8e3cb31e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Komponenten mit heißen Oberflächen können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Motorkomponenten können sich während des Betriebs erhitzen. Den Motor nicht berühren solange er sich in Betrieb befindet bzw. unmittelbar nach dem Abstellen.</w:t>
                  </w:r>
                  <w:r>
                    <w:rPr>
                      <w:color w:val="00274C"/>
                      <w:position w:val="-2"/>
                      <w:sz w:val="20"/>
                      <w:szCs w:val="20"/>
                    </w:rPr>
                    <w:br/>
                    <w:t xml:space="preserve">Den Motor niemals ohne die vorgesehenen thermischen Schutzvorrichtungen oder die Sicherheitsabdeckungen in Betrieb nehmen.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598203" name="name6615608a8e3cc471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688608a8e3cc47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ROTIERENDE TEILE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4010717" name="name6422608a8e3cd49f4"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7879608a8e3cd49f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rotierenden Teile können schwere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Einen Sicherheitsabstand zu dem in Betrieb befindlichen Motor einhalten. Hände, Füße, Haare und Kleidung in gebührendem Abstand von allen in Bewegung befindlichen Teilen halten, um Verletzungen zu verhindern. Den Motor niemals ohne die vorgesehenen Gehäuse oder Sicherheitsabdeckungen in Betrieb nehmen.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98292" name="name3934608a8e3ce6d8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142608a8e3ce6d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TÖDLICHE ABGASE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3529717" name="name9470608a8e3d026e2"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4945608a8e3d026d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Kohlenmonoxid kann Übelkeit, Ohnmacht oder Tod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Den Motor nie in geschlossenen Umgebungen oder engen Räumen in Betrieb nehmen, um ein Einatmen der Abgase (Kohlenmonoxid) zu vermeiden. Bei dem Kohlenmonoxid handelt es sich um eine giftige, geruchlose und farblose Verbindung, die bei Einatmen tödliche Folgen haben kann.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459188" name="name4182608a8e3d136e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996608a8e3d136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STROMSCHLÄGE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6885702" name="name2025608a8e3d275c0"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6461608a8e3d275b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Stromschläge können schwere Verletzungen hervorrufen.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Elektrokabel nicht berühren, wenn der Motor in Betrieb ist.</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871249" name="name2525608a8e3d3a33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137608a8e3d3a3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HOCHDRUCK-FLUID GEFAHR DES EINDRINGENS</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824027" name="name9137608a8e3d50694"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3565608a8e3d5068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Die unter Hochdruck stehenden Fluide können unter die Haut eindringen und schwere oder tödliche Verletzungen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Für die Tätigkeiten an der Versorgungsanlage ist entsprechend geschultes Personal zu beauftragen, das bei der Durchführung eine Schutzausrüstung tragen muss. Die durch das Eindringen der Fluide verursachten Verletzungen sind extrem giftig und gefährlich.</w:t>
                  </w:r>
                  <w:r>
                    <w:rPr>
                      <w:b/>
                      <w:bCs/>
                      <w:color w:val="00274C"/>
                      <w:position w:val="-2"/>
                      <w:sz w:val="20"/>
                      <w:szCs w:val="20"/>
                    </w:rPr>
                    <w:br/>
                    <w:t xml:space="preserve">Im Fall einer Verletzung ist unverzüglich ein Arzt aufzusuchen..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09188" name="name8761608a8e3d629e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383608a8e3d629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EXPLOSIVER KRAFTSTOFF</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3585486" name="name1994608a8e3d724cd"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5415608a8e3d724c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Der explosive Kraftstoff kann Brände und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Der Kraftstoff ist äußerst entzündlich und bei Funkenbildung können seine Dämpfe Explosionen hervorrufen. Den Kraftstoff nur in zugelassenen Behältern aufbewahren, in gut belüfteten, nicht bewohnten Räumen, weit ab von offenen Flammen und Funken. Den Kraftstofftank nicht füllen, wenn der Motor warm oder in Betrieb ist, um zu vermeiden, dass sich unbeabsichtigt ausgetretener Kraftstoff bei der Berührung mit heißen Komponenten oder mit, von der Zündungsanlage verursachten Funken entzündet. Den Motor nicht in der Nähe von Kraftstoff anlassen, der während des Tankvorgangs ausgetreten ist. Den Kraftstoff niemals als Reinigungsmittel verwenden.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007691" name="name1853608a8e3d7fa8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144608a8e3d7fa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EXPLOSIVE GASE</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799390" name="name3089608a8e3d9040b"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4019608a8e3d9040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Das explosive Gas kann Brände und schwere Verbrennungen verursachen.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Batterien nur an einem gut belüfteten Ort aufladen. Die Batterie immer fern von Funken, offenen Flammen und anderen Zündquellen halten. Während des Ladevorgangs erzeugen die Batterien explosiven Wasserstoff. Die Batterien außerhalb der Reichweite von Kindern aufbewahren. Vor Eingriffen an der Batterie eventuell vorhandene Schmuckstücke ablegen. Vor Trennung des negativen Massekabels (-) ist sicherzustellen, dass sich alle Schalter in Position OFF befinden. Andernfalls könnte es auf dem Endverschluss des Massekabels zu einer Funkenbildung mit Explosionsgefahr kommen.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438749" name="name5272608a8e3d9e50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983608a8e3d9e5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KALIFORNIEN HINWEIS - ERKLÄRUNG 65</w:t>
                  </w:r>
                </w:p>
                <w:p>
                  <w:pPr>
                    <w:widowControl w:val="on"/>
                    <w:pBdr/>
                    <w:spacing w:before="0" w:after="0" w:line="262" w:lineRule="auto"/>
                    <w:ind w:left="0" w:right="0"/>
                    <w:jc w:val="left"/>
                    <w:textAlignment w:val="center"/>
                  </w:pPr>
                  <w:r>
                    <w:rPr>
                      <w:color w:val="00274C"/>
                      <w:position w:val="-2"/>
                      <w:sz w:val="20"/>
                      <w:szCs w:val="20"/>
                    </w:rPr>
                    <w:t xml:space="preserve"> </w:t>
                  </w:r>
                </w:p>
                <w:p/>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Die von dem Motor dieses Produkt abgegebenen Abgase enthalten chemische Substanzen, die gemäß der Gesetze des amerikanischen Bundesstaats Kalifornien das Auftreten von Tumoren, angeborenen Störungen oder anderen genetischen Schäden fördert.</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Sicherheit im Hinblick auf den Umweltschutz</w:t>
      </w:r>
    </w:p>
    <w:p>
      <w:pPr>
        <w:widowControl w:val="on"/>
        <w:pBdr/>
        <w:spacing w:before="0" w:after="0" w:line="262" w:lineRule="auto"/>
        <w:ind w:left="0" w:right="0"/>
        <w:jc w:val="left"/>
      </w:pPr>
      <w:r>
        <w:rPr>
          <w:color w:val="00274C"/>
          <w:sz w:val="20"/>
          <w:szCs w:val="20"/>
        </w:rPr>
        <w:t xml:space="preserve">Jedes Unternehmen ist verpflichtet, entsprechende Verfahren einzuleiten, um die Auswirkungen, die die eigenen Tätigkeiten (Produkte, Dienstleistungen, etc.) auf die Umwelt haben, zu ermitteln, zu bewerten und zu kontrollieren. Die Verfahren für die Feststellung von bedeuteten Umweltbelastungen müssen folgende Faktoren berücksichtigen: - Entsorgung von Flüssigkeiten.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Abfallentsorgung.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Bodenkontaminierung.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Emissionen in die Atmosphäre.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Verwendung von Rohstoffen und natürlichen Ressourcen.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Vorschriften und Richtlinien zur Umweltbelastung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Um die Umweltbelastung zu minimieren, liefert </w:t>
      </w:r>
      <w:r>
        <w:rPr>
          <w:b/>
          <w:bCs/>
          <w:color w:val="00274C"/>
          <w:sz w:val="20"/>
          <w:szCs w:val="20"/>
        </w:rPr>
        <w:t xml:space="preserve">KOHLER</w:t>
      </w:r>
      <w:r>
        <w:rPr>
          <w:color w:val="00274C"/>
          <w:sz w:val="20"/>
          <w:szCs w:val="20"/>
        </w:rPr>
        <w:t xml:space="preserve"> im Folgenden einige Hinweise, die von allen jenen beachtet werden müssen, die mit dem Motor während seines gesamten Betriebslebens in welcher Weise auch immer zu tun haben. - Alle sbestandteile und Flüssigkeiten müssen in Übereinstimmung mit den geltenden Gesetzen des Landes, in dem die Entsorgung stattfindet, entsorgt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Die Versorgungs- und Steueranlagen des Motors und die Auspuffrohre müssen in einem einwandfreien Zustand erhalten werden, um die Lärmemissionen und die Luftverschmutzung gering zu halten.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Bei Außerbetriebnahme des Motors sind alle Bestandteile auf Grundlage ihrer chemischen Eigenschaften zu trennen und entsprechend zu entsorgen.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Position der Sicherheitsschilder auf dem Motor</w:t>
      </w:r>
    </w:p>
    <w:p>
      <w:pPr>
        <w:widowControl w:val="on"/>
        <w:pBdr/>
        <w:spacing w:before="225" w:after="225" w:line="262" w:lineRule="auto"/>
        <w:ind w:left="0" w:right="0"/>
        <w:jc w:val="left"/>
      </w:pPr>
      <w:r>
        <w:drawing>
          <wp:inline distT="0" distB="0" distL="0" distR="0">
            <wp:extent cx="4752000" cy="6933600"/>
            <wp:docPr id="40856671" name="name4270608a8e3dc29a6"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014608a8e3dc29a1"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Informationen zur lagerung</w:t>
      </w:r>
    </w:p>
    <w:p>
      <w:pPr>
        <w:widowControl w:val="on"/>
        <w:pBdr/>
        <w:spacing w:before="0" w:after="0" w:line="240" w:lineRule="auto"/>
        <w:ind w:left="0" w:right="0"/>
        <w:jc w:val="left"/>
      </w:pPr>
    </w:p>
    <w:p>
      <w:pPr>
        <w:pStyle w:val="Titolo2"/>
      </w:pPr>
      <w:r>
        <w:rPr/>
        <w:t xml:space="preserve">Aufbewahrung des Produkts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79822" name="name1300608a8e3dcf9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87608a8e3dcf90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0445910"/>
        </w:numPr>
        <w:spacing w:before="0" w:after="0" w:line="240" w:lineRule="auto"/>
        <w:jc w:val="left"/>
        <w:rPr>
          <w:color w:val="00274C"/>
          <w:sz w:val="20"/>
          <w:szCs w:val="20"/>
        </w:rPr>
      </w:pPr>
      <w:r>
        <w:rPr>
          <w:color w:val="00274C"/>
          <w:sz w:val="20"/>
          <w:szCs w:val="20"/>
        </w:rPr>
        <w:t xml:space="preserve">Sollten die Motoren für einen Zeitraum bis zu 6 Monaten nicht verwendet werden, so sind sie mit den unter "Lagerung des Motors (bis zu 6 Monate)" beschriebenen Vorgängen zu schützen </w:t>
      </w:r>
      <w:r>
        <w:rPr>
          <w:b/>
          <w:bCs/>
          <w:color w:val="00274C"/>
          <w:sz w:val="20"/>
          <w:szCs w:val="20"/>
        </w:rPr>
        <w:t xml:space="preserve">( </w:t>
      </w:r>
      <w:hyperlink r:id="rId9089608a8e3dd051b" w:history="1">
        <w:r>
          <w:rPr>
            <w:b/>
            <w:bCs/>
            <w:color w:val="0000FF"/>
            <w:sz w:val="20"/>
            <w:szCs w:val="20"/>
            <w:u w:val="single"/>
          </w:rPr>
          <w:t xml:space="preserve">Abs. 4.2</w:t>
        </w:r>
      </w:hyperlink>
      <w:r>
        <w:rPr>
          <w:b/>
          <w:bCs/>
          <w:color w:val="00274C"/>
          <w:sz w:val="20"/>
          <w:szCs w:val="20"/>
        </w:rPr>
        <w:t xml:space="preserve"> )</w:t>
      </w:r>
      <w:r>
        <w:rPr>
          <w:color w:val="00274C"/>
          <w:sz w:val="20"/>
          <w:szCs w:val="20"/>
        </w:rPr>
        <w:t xml:space="preserve"> .</w:t>
      </w:r>
    </w:p>
    <w:p>
      <w:pPr>
        <w:numPr>
          <w:ilvl w:val="0"/>
          <w:numId w:val="90445910"/>
        </w:numPr>
        <w:spacing w:before="0" w:after="0" w:line="240" w:lineRule="auto"/>
        <w:jc w:val="left"/>
        <w:rPr>
          <w:color w:val="00274C"/>
          <w:sz w:val="20"/>
          <w:szCs w:val="20"/>
        </w:rPr>
      </w:pPr>
      <w:r>
        <w:rPr>
          <w:color w:val="00274C"/>
          <w:sz w:val="20"/>
          <w:szCs w:val="20"/>
        </w:rPr>
        <w:t xml:space="preserve">Sollte der Motor länger als 6 Monate nicht verwendet werden, sind Schutzmaßnahmen zu ergreifen, um den Zeitraum der Lagerung des Produkts (über 6 Monate hinaus) zu verlängern </w:t>
      </w:r>
      <w:r>
        <w:rPr>
          <w:b/>
          <w:bCs/>
          <w:color w:val="00274C"/>
          <w:sz w:val="20"/>
          <w:szCs w:val="20"/>
        </w:rPr>
        <w:t xml:space="preserve">( </w:t>
      </w:r>
      <w:hyperlink r:id="rId3214608a8e3dd05b9" w:history="1">
        <w:r>
          <w:rPr>
            <w:b/>
            <w:bCs/>
            <w:color w:val="0000FF"/>
            <w:sz w:val="20"/>
            <w:szCs w:val="20"/>
            <w:u w:val="single"/>
          </w:rPr>
          <w:t xml:space="preserve">Abs. 4.3</w:t>
        </w:r>
      </w:hyperlink>
      <w:r>
        <w:rPr>
          <w:b/>
          <w:bCs/>
          <w:color w:val="00274C"/>
          <w:sz w:val="20"/>
          <w:szCs w:val="20"/>
        </w:rPr>
        <w:t xml:space="preserve"> )</w:t>
      </w:r>
      <w:r>
        <w:rPr>
          <w:color w:val="00274C"/>
          <w:sz w:val="20"/>
          <w:szCs w:val="20"/>
        </w:rPr>
        <w:t xml:space="preserve"> .</w:t>
      </w:r>
    </w:p>
    <w:p>
      <w:pPr>
        <w:numPr>
          <w:ilvl w:val="0"/>
          <w:numId w:val="90445910"/>
        </w:numPr>
        <w:spacing w:before="0" w:after="0" w:line="240" w:lineRule="auto"/>
        <w:jc w:val="left"/>
        <w:rPr>
          <w:color w:val="00274C"/>
          <w:sz w:val="20"/>
          <w:szCs w:val="20"/>
        </w:rPr>
      </w:pPr>
      <w:r>
        <w:rPr>
          <w:color w:val="00274C"/>
          <w:sz w:val="20"/>
          <w:szCs w:val="20"/>
        </w:rPr>
        <w:t xml:space="preserve">Sollte der Motor nicht verwendet werden, ist die schützende Behandlung unbedingt innerhalb von 24 Monaten nach der letzten Behandlung zu wiederholen.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Lagerung des Motors (bis zu 6 Monate)</w:t>
      </w:r>
    </w:p>
    <w:p>
      <w:pPr>
        <w:widowControl w:val="on"/>
        <w:pBdr/>
        <w:spacing w:before="0" w:after="0" w:line="262" w:lineRule="auto"/>
        <w:ind w:left="0" w:right="0"/>
        <w:jc w:val="left"/>
      </w:pPr>
      <w:r>
        <w:rPr>
          <w:b/>
          <w:bCs/>
          <w:color w:val="00274C"/>
          <w:sz w:val="20"/>
          <w:szCs w:val="20"/>
        </w:rPr>
        <w:t xml:space="preserve">Vor der Lagerung ist folgendes zu überprüfen:</w:t>
      </w:r>
    </w:p>
    <w:p>
      <w:pPr>
        <w:numPr>
          <w:ilvl w:val="0"/>
          <w:numId w:val="90445910"/>
        </w:numPr>
        <w:spacing w:before="0" w:after="0" w:line="240" w:lineRule="auto"/>
        <w:jc w:val="left"/>
        <w:rPr>
          <w:color w:val="00274C"/>
          <w:sz w:val="20"/>
          <w:szCs w:val="20"/>
        </w:rPr>
      </w:pPr>
      <w:r>
        <w:rPr>
          <w:color w:val="00274C"/>
          <w:sz w:val="20"/>
          <w:szCs w:val="20"/>
        </w:rPr>
        <w:t xml:space="preserve">Die Umgebung, in der der Motor gelagert wird, darf nicht feucht oder Witterungseinflüssen ausgesetzt sein. Der Motor ist mit einer geeigneten Abdeckung gegen Staub, Feuchtigkeit und Witterungseinflüsse zu schützen.</w:t>
      </w:r>
    </w:p>
    <w:p>
      <w:pPr>
        <w:numPr>
          <w:ilvl w:val="0"/>
          <w:numId w:val="90445910"/>
        </w:numPr>
        <w:spacing w:before="0" w:after="0" w:line="240" w:lineRule="auto"/>
        <w:jc w:val="left"/>
        <w:rPr>
          <w:color w:val="00274C"/>
          <w:sz w:val="20"/>
          <w:szCs w:val="20"/>
        </w:rPr>
      </w:pPr>
      <w:r>
        <w:rPr>
          <w:color w:val="00274C"/>
          <w:sz w:val="20"/>
          <w:szCs w:val="20"/>
        </w:rPr>
        <w:t xml:space="preserve">Der Lagerort darf sich nicht in der Nähe von Schaltkästen befinden.</w:t>
      </w:r>
    </w:p>
    <w:p>
      <w:pPr>
        <w:numPr>
          <w:ilvl w:val="0"/>
          <w:numId w:val="90445910"/>
        </w:numPr>
        <w:spacing w:before="0" w:after="0" w:line="240" w:lineRule="auto"/>
        <w:jc w:val="left"/>
        <w:rPr>
          <w:color w:val="00274C"/>
          <w:sz w:val="20"/>
          <w:szCs w:val="20"/>
        </w:rPr>
      </w:pPr>
      <w:r>
        <w:rPr>
          <w:color w:val="00274C"/>
          <w:sz w:val="20"/>
          <w:szCs w:val="20"/>
        </w:rPr>
        <w:t xml:space="preserve">Die Verpackung darf nicht direkt in Kontakt mit dem Boden kommen.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Lagerung des Motors (länger als 6 Monate)</w:t>
      </w:r>
    </w:p>
    <w:p>
      <w:pPr>
        <w:widowControl w:val="on"/>
        <w:pBdr/>
        <w:spacing w:before="0" w:after="0" w:line="262" w:lineRule="auto"/>
        <w:ind w:left="0" w:right="0"/>
        <w:jc w:val="left"/>
      </w:pPr>
      <w:r>
        <w:rPr>
          <w:b/>
          <w:bCs/>
          <w:color w:val="00274C"/>
          <w:sz w:val="20"/>
          <w:szCs w:val="20"/>
        </w:rPr>
        <w:t xml:space="preserve">Die in</w:t>
      </w:r>
      <w:r>
        <w:rPr>
          <w:color w:val="00274C"/>
          <w:sz w:val="20"/>
          <w:szCs w:val="20"/>
        </w:rPr>
        <w:t xml:space="preserve"> </w:t>
      </w:r>
      <w:hyperlink r:id="rId6857608a8e3dd0856" w:history="1">
        <w:r>
          <w:rPr>
            <w:b/>
            <w:bCs/>
            <w:color w:val="0000FF"/>
            <w:sz w:val="20"/>
            <w:szCs w:val="20"/>
            <w:u w:val="single"/>
          </w:rPr>
          <w:t xml:space="preserve">Abs. 4.2</w:t>
        </w:r>
      </w:hyperlink>
      <w:r>
        <w:rPr>
          <w:b/>
          <w:bCs/>
          <w:color w:val="00274C"/>
          <w:sz w:val="20"/>
          <w:szCs w:val="20"/>
        </w:rPr>
        <w:t xml:space="preserve"> beschriebenen Vorgänge durchführen.</w:t>
      </w:r>
    </w:p>
    <w:p>
      <w:pPr>
        <w:numPr>
          <w:ilvl w:val="0"/>
          <w:numId w:val="90445919"/>
        </w:numPr>
        <w:spacing w:before="0" w:after="0" w:line="240" w:lineRule="auto"/>
        <w:jc w:val="left"/>
        <w:rPr>
          <w:color w:val="00274C"/>
          <w:sz w:val="20"/>
          <w:szCs w:val="20"/>
        </w:rPr>
      </w:pPr>
      <w:r>
        <w:rPr>
          <w:color w:val="00274C"/>
          <w:sz w:val="20"/>
          <w:szCs w:val="20"/>
        </w:rPr>
        <w:t xml:space="preserve">In das Gehäuse bis zur Höchststand-Markierung </w:t>
      </w:r>
      <w:r>
        <w:rPr>
          <w:b/>
          <w:bCs/>
          <w:color w:val="00274C"/>
          <w:sz w:val="20"/>
          <w:szCs w:val="20"/>
        </w:rPr>
        <w:t xml:space="preserve">MAX</w:t>
      </w:r>
      <w:r>
        <w:rPr>
          <w:color w:val="00274C"/>
          <w:sz w:val="20"/>
          <w:szCs w:val="20"/>
        </w:rPr>
        <w:t xml:space="preserve"> . Schutzöl einfüllen.</w:t>
      </w:r>
    </w:p>
    <w:p>
      <w:pPr>
        <w:numPr>
          <w:ilvl w:val="0"/>
          <w:numId w:val="90445919"/>
        </w:numPr>
        <w:spacing w:before="0" w:after="0" w:line="240" w:lineRule="auto"/>
        <w:jc w:val="left"/>
        <w:rPr>
          <w:color w:val="00274C"/>
          <w:sz w:val="20"/>
          <w:szCs w:val="20"/>
        </w:rPr>
      </w:pPr>
      <w:r>
        <w:rPr>
          <w:color w:val="00274C"/>
          <w:sz w:val="20"/>
          <w:szCs w:val="20"/>
        </w:rPr>
        <w:t xml:space="preserve">Mit Kraftstoff betanken, dem ein Zusatz für lange Lagerzeiten hinzugefügt wurde. Folgende Zusätze werden empfohlen: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90445919"/>
        </w:numPr>
        <w:spacing w:before="0" w:after="0" w:line="240" w:lineRule="auto"/>
        <w:jc w:val="left"/>
        <w:rPr>
          <w:color w:val="00274C"/>
          <w:sz w:val="20"/>
          <w:szCs w:val="20"/>
        </w:rPr>
      </w:pPr>
      <w:r>
        <w:rPr>
          <w:color w:val="00274C"/>
          <w:sz w:val="20"/>
          <w:szCs w:val="20"/>
        </w:rPr>
        <w:t xml:space="preserve">Mit Ausdehnungsgefäß:</w:t>
      </w:r>
      <w:r>
        <w:rPr>
          <w:color w:val="00274C"/>
          <w:sz w:val="20"/>
          <w:szCs w:val="20"/>
        </w:rPr>
        <w:br/>
        <w:t xml:space="preserve">kontrollieren, dass sich der Stand der Kühlflüssigkeit auf der Markierung </w:t>
      </w:r>
      <w:r>
        <w:rPr>
          <w:b/>
          <w:bCs/>
          <w:color w:val="00274C"/>
          <w:sz w:val="20"/>
          <w:szCs w:val="20"/>
        </w:rPr>
        <w:t xml:space="preserve">MAX</w:t>
      </w:r>
      <w:r>
        <w:rPr>
          <w:color w:val="00274C"/>
          <w:sz w:val="20"/>
          <w:szCs w:val="20"/>
        </w:rPr>
        <w:t xml:space="preserve"> befindet.</w:t>
      </w:r>
    </w:p>
    <w:p>
      <w:pPr>
        <w:numPr>
          <w:ilvl w:val="0"/>
          <w:numId w:val="90445919"/>
        </w:numPr>
        <w:spacing w:before="0" w:after="0" w:line="240" w:lineRule="auto"/>
        <w:jc w:val="left"/>
        <w:rPr>
          <w:color w:val="00274C"/>
          <w:sz w:val="20"/>
          <w:szCs w:val="20"/>
        </w:rPr>
      </w:pPr>
      <w:r>
        <w:rPr>
          <w:color w:val="00274C"/>
          <w:sz w:val="20"/>
          <w:szCs w:val="20"/>
        </w:rPr>
        <w:t xml:space="preserve">Ohne Ausdehnungsgefäß: Die Rohre im Inneren des Kühlers müssen etwa 5 mm mit Flüssigkeit bedeckt sein.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Den Kühler nicht komplett anfüllen, sondern ein wenig Platz lassen, damit sich die Kühlflüssigkeit ausdehnen kann.</w:t>
      </w:r>
    </w:p>
    <w:p>
      <w:pPr>
        <w:numPr>
          <w:ilvl w:val="0"/>
          <w:numId w:val="90445919"/>
        </w:numPr>
        <w:spacing w:before="0" w:after="0" w:line="240" w:lineRule="auto"/>
        <w:jc w:val="left"/>
        <w:rPr>
          <w:color w:val="00274C"/>
          <w:sz w:val="20"/>
          <w:szCs w:val="20"/>
        </w:rPr>
      </w:pPr>
      <w:r>
        <w:rPr>
          <w:color w:val="00274C"/>
          <w:sz w:val="20"/>
          <w:szCs w:val="20"/>
        </w:rPr>
        <w:t xml:space="preserve">Den Motor anlassen und ihn ohne Belastung etwa 2 Minuten lang im Leerlauf laufen lassen.</w:t>
      </w:r>
    </w:p>
    <w:p>
      <w:pPr>
        <w:numPr>
          <w:ilvl w:val="0"/>
          <w:numId w:val="90445919"/>
        </w:numPr>
        <w:spacing w:before="0" w:after="0" w:line="240" w:lineRule="auto"/>
        <w:jc w:val="left"/>
        <w:rPr>
          <w:color w:val="00274C"/>
          <w:sz w:val="20"/>
          <w:szCs w:val="20"/>
        </w:rPr>
      </w:pPr>
      <w:r>
        <w:rPr>
          <w:color w:val="00274C"/>
          <w:sz w:val="20"/>
          <w:szCs w:val="20"/>
        </w:rPr>
        <w:t xml:space="preserve">Den Motor etwa 5-10 Minuten auf 3/4 der </w:t>
      </w:r>
      <w:r>
        <w:rPr>
          <w:b/>
          <w:bCs/>
          <w:color w:val="00274C"/>
          <w:sz w:val="20"/>
          <w:szCs w:val="20"/>
        </w:rPr>
        <w:t xml:space="preserve">Höchstdrehzahl</w:t>
      </w:r>
      <w:r>
        <w:rPr>
          <w:color w:val="00274C"/>
          <w:sz w:val="20"/>
          <w:szCs w:val="20"/>
        </w:rPr>
        <w:t xml:space="preserve"> laufen lassen.</w:t>
      </w:r>
    </w:p>
    <w:p>
      <w:pPr>
        <w:numPr>
          <w:ilvl w:val="0"/>
          <w:numId w:val="90445919"/>
        </w:numPr>
        <w:spacing w:before="0" w:after="0" w:line="240" w:lineRule="auto"/>
        <w:jc w:val="left"/>
        <w:rPr>
          <w:color w:val="00274C"/>
          <w:sz w:val="20"/>
          <w:szCs w:val="20"/>
        </w:rPr>
      </w:pPr>
      <w:r>
        <w:rPr>
          <w:color w:val="00274C"/>
          <w:sz w:val="20"/>
          <w:szCs w:val="20"/>
        </w:rPr>
        <w:t xml:space="preserve">Den Motor abstellen.</w:t>
      </w:r>
    </w:p>
    <w:p>
      <w:pPr>
        <w:numPr>
          <w:ilvl w:val="0"/>
          <w:numId w:val="90445919"/>
        </w:numPr>
        <w:spacing w:before="0" w:after="0" w:line="240" w:lineRule="auto"/>
        <w:jc w:val="left"/>
        <w:rPr>
          <w:color w:val="00274C"/>
          <w:sz w:val="20"/>
          <w:szCs w:val="20"/>
        </w:rPr>
      </w:pPr>
      <w:r>
        <w:rPr>
          <w:color w:val="00274C"/>
          <w:sz w:val="20"/>
          <w:szCs w:val="20"/>
        </w:rPr>
        <w:t xml:space="preserve">Den Kraftstofftank vollständig entleeren.</w:t>
      </w:r>
    </w:p>
    <w:p>
      <w:pPr>
        <w:numPr>
          <w:ilvl w:val="0"/>
          <w:numId w:val="90445919"/>
        </w:numPr>
        <w:spacing w:before="0" w:after="0" w:line="240" w:lineRule="auto"/>
        <w:jc w:val="left"/>
        <w:rPr>
          <w:color w:val="00274C"/>
          <w:sz w:val="20"/>
          <w:szCs w:val="20"/>
        </w:rPr>
      </w:pPr>
      <w:r>
        <w:rPr>
          <w:color w:val="00274C"/>
          <w:sz w:val="20"/>
          <w:szCs w:val="20"/>
        </w:rPr>
        <w:t xml:space="preserve">Das Öl SAE 10W-40 in die Ansaug- und Auspuffsammelrohre sprühen.</w:t>
      </w:r>
    </w:p>
    <w:p>
      <w:pPr>
        <w:numPr>
          <w:ilvl w:val="0"/>
          <w:numId w:val="90445919"/>
        </w:numPr>
        <w:spacing w:before="0" w:after="0" w:line="240" w:lineRule="auto"/>
        <w:jc w:val="left"/>
        <w:rPr>
          <w:color w:val="00274C"/>
          <w:sz w:val="20"/>
          <w:szCs w:val="20"/>
        </w:rPr>
      </w:pPr>
      <w:r>
        <w:rPr>
          <w:color w:val="00274C"/>
          <w:sz w:val="20"/>
          <w:szCs w:val="20"/>
        </w:rPr>
        <w:t xml:space="preserve">Die Ansaug- und Auspuffleitungen versiegeln, um das Eindringen von Fremdkörpern zu verhindern.</w:t>
      </w:r>
    </w:p>
    <w:p>
      <w:pPr>
        <w:numPr>
          <w:ilvl w:val="0"/>
          <w:numId w:val="90445919"/>
        </w:numPr>
        <w:spacing w:before="0" w:after="0" w:line="240" w:lineRule="auto"/>
        <w:jc w:val="left"/>
        <w:rPr>
          <w:color w:val="00274C"/>
          <w:sz w:val="20"/>
          <w:szCs w:val="20"/>
        </w:rPr>
      </w:pPr>
      <w:r>
        <w:rPr>
          <w:color w:val="00274C"/>
          <w:sz w:val="20"/>
          <w:szCs w:val="20"/>
        </w:rPr>
        <w:t xml:space="preserve">Sämtliche Außenflächen des Motors sorgfältig reinigen. Wenn für die Reinigung des Motors Hochdruck- oder Dampfgeräte verwendet werden, darf der Hochdruckstrahl niemals auf elektrische Komponenten, Kabelverbindungen oder Dichtungsringe (Simmerringe) gerichtet werden.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Bei Hochdruck- oder Dampfreinigungen ist es wichtig, dass ein Mindestabstand von 200 mm zwischen der zu reinigenden Oberfläche und der Düse eingehalten wird.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Komponenten wie der Drehstromgenerator, der Anlasser und das Steuergerät sind absolut zu vermeiden.</w:t>
      </w:r>
    </w:p>
    <w:p>
      <w:pPr>
        <w:numPr>
          <w:ilvl w:val="0"/>
          <w:numId w:val="90445919"/>
        </w:numPr>
        <w:spacing w:before="0" w:after="0" w:line="240" w:lineRule="auto"/>
        <w:jc w:val="left"/>
        <w:rPr>
          <w:color w:val="00274C"/>
          <w:sz w:val="20"/>
          <w:szCs w:val="20"/>
        </w:rPr>
      </w:pPr>
      <w:r>
        <w:rPr>
          <w:color w:val="00274C"/>
          <w:sz w:val="20"/>
          <w:szCs w:val="20"/>
        </w:rPr>
        <w:t xml:space="preserve">Die Teile ohne Lackierung mit schützenden Produkten behandeln.</w:t>
      </w:r>
    </w:p>
    <w:p>
      <w:pPr>
        <w:numPr>
          <w:ilvl w:val="0"/>
          <w:numId w:val="90445919"/>
        </w:numPr>
        <w:spacing w:before="0" w:after="0" w:line="240" w:lineRule="auto"/>
        <w:jc w:val="left"/>
        <w:rPr>
          <w:color w:val="00274C"/>
          <w:sz w:val="20"/>
          <w:szCs w:val="20"/>
        </w:rPr>
      </w:pPr>
      <w:r>
        <w:rPr>
          <w:color w:val="00274C"/>
          <w:sz w:val="20"/>
          <w:szCs w:val="20"/>
        </w:rPr>
        <w:t xml:space="preserve">Den Riemen des Drehstromgenerators lockern </w:t>
      </w:r>
      <w:hyperlink r:id="rId9200608a8e3dd0e72" w:history="1">
        <w:r>
          <w:rPr>
            <w:b/>
            <w:bCs/>
            <w:color w:val="0000FF"/>
            <w:sz w:val="20"/>
            <w:szCs w:val="20"/>
          </w:rPr>
          <w:t xml:space="preserve">Abs. 6.2.1 punkte 1 und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Wenn der Motor entsprechend den oben angeführten Anweisungen geschützt wird, kommt es zu keiner Beschädigung durch Korrosion.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Anlassen des Motors nach der Lagerung</w:t>
      </w:r>
    </w:p>
    <w:p>
      <w:pPr>
        <w:numPr>
          <w:ilvl w:val="0"/>
          <w:numId w:val="90445920"/>
        </w:numPr>
        <w:spacing w:before="0" w:after="0" w:line="240" w:lineRule="auto"/>
        <w:jc w:val="left"/>
        <w:rPr>
          <w:color w:val="00274C"/>
          <w:sz w:val="20"/>
          <w:szCs w:val="20"/>
        </w:rPr>
      </w:pPr>
      <w:r>
        <w:rPr>
          <w:color w:val="00274C"/>
          <w:sz w:val="20"/>
          <w:szCs w:val="20"/>
        </w:rPr>
        <w:t xml:space="preserve">Die Schutzabdeckung entfernen.</w:t>
      </w:r>
    </w:p>
    <w:p>
      <w:pPr>
        <w:numPr>
          <w:ilvl w:val="0"/>
          <w:numId w:val="90445920"/>
        </w:numPr>
        <w:spacing w:before="0" w:after="0" w:line="240" w:lineRule="auto"/>
        <w:jc w:val="left"/>
        <w:rPr>
          <w:color w:val="00274C"/>
          <w:sz w:val="20"/>
          <w:szCs w:val="20"/>
        </w:rPr>
      </w:pPr>
      <w:r>
        <w:rPr>
          <w:color w:val="00274C"/>
          <w:sz w:val="20"/>
          <w:szCs w:val="20"/>
        </w:rPr>
        <w:t xml:space="preserve">Die Schutzbehandlung von den Außenflächen mit Hilfe eines Tuchs und eines fettlösenden Reinigungsmittels entfernen.</w:t>
      </w:r>
    </w:p>
    <w:p>
      <w:pPr>
        <w:numPr>
          <w:ilvl w:val="0"/>
          <w:numId w:val="90445920"/>
        </w:numPr>
        <w:spacing w:before="0" w:after="0" w:line="240" w:lineRule="auto"/>
        <w:jc w:val="left"/>
        <w:rPr>
          <w:color w:val="00274C"/>
          <w:sz w:val="20"/>
          <w:szCs w:val="20"/>
        </w:rPr>
      </w:pPr>
      <w:r>
        <w:rPr>
          <w:color w:val="00274C"/>
          <w:sz w:val="20"/>
          <w:szCs w:val="20"/>
        </w:rPr>
        <w:t xml:space="preserve">Schmieröl (nicht mehr als 2 cm </w:t>
      </w:r>
      <w:r>
        <w:rPr>
          <w:color w:val="00274C"/>
          <w:position w:val="3"/>
          <w:sz w:val="17"/>
          <w:szCs w:val="17"/>
          <w:vertAlign w:val="superscript"/>
        </w:rPr>
        <w:t xml:space="preserve">3</w:t>
      </w:r>
      <w:r>
        <w:rPr>
          <w:color w:val="00274C"/>
          <w:sz w:val="20"/>
          <w:szCs w:val="20"/>
        </w:rPr>
        <w:t xml:space="preserve"> ) in die Ansaugleitungen einspritzen.</w:t>
      </w:r>
    </w:p>
    <w:p>
      <w:pPr>
        <w:numPr>
          <w:ilvl w:val="0"/>
          <w:numId w:val="90445920"/>
        </w:numPr>
        <w:spacing w:before="0" w:after="0" w:line="240" w:lineRule="auto"/>
        <w:jc w:val="left"/>
        <w:rPr>
          <w:color w:val="00274C"/>
          <w:sz w:val="20"/>
          <w:szCs w:val="20"/>
        </w:rPr>
      </w:pPr>
      <w:r>
        <w:rPr>
          <w:color w:val="00274C"/>
          <w:sz w:val="20"/>
          <w:szCs w:val="20"/>
        </w:rPr>
        <w:t xml:space="preserve">Die Spannung des Riemens des Drehstromgenerators regulieren.</w:t>
      </w:r>
    </w:p>
    <w:p>
      <w:pPr>
        <w:numPr>
          <w:ilvl w:val="0"/>
          <w:numId w:val="90445920"/>
        </w:numPr>
        <w:spacing w:before="0" w:after="0" w:line="240" w:lineRule="auto"/>
        <w:jc w:val="left"/>
        <w:rPr>
          <w:color w:val="00274C"/>
          <w:sz w:val="20"/>
          <w:szCs w:val="20"/>
        </w:rPr>
      </w:pPr>
      <w:r>
        <w:rPr>
          <w:color w:val="00274C"/>
          <w:sz w:val="20"/>
          <w:szCs w:val="20"/>
        </w:rPr>
        <w:t xml:space="preserve">Den Tank mit neuem Kraftstoff füllen.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882150" name="name1308608a8e3de4e4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889608a8e3de4e43"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90445910"/>
        </w:numPr>
        <w:spacing w:before="0" w:after="0" w:line="240" w:lineRule="auto"/>
        <w:jc w:val="left"/>
        <w:rPr>
          <w:color w:val="00274C"/>
          <w:sz w:val="20"/>
          <w:szCs w:val="20"/>
        </w:rPr>
      </w:pPr>
      <w:r>
        <w:rPr>
          <w:color w:val="00274C"/>
          <w:sz w:val="20"/>
          <w:szCs w:val="20"/>
        </w:rPr>
        <w:t xml:space="preserve">Die Schmiermittel und Filter verlieren mit der Zeit ihre Eigenschaften; aus diesem Grund müssen sie gemäß den in </w:t>
      </w:r>
      <w:hyperlink r:id="rId5175608a8e3de545b" w:history="1">
        <w:r>
          <w:rPr>
            <w:b/>
            <w:bCs/>
            <w:color w:val="0000FF"/>
            <w:sz w:val="20"/>
            <w:szCs w:val="20"/>
          </w:rPr>
          <w:t xml:space="preserve">Tab. 2.9</w:t>
        </w:r>
      </w:hyperlink>
      <w:r>
        <w:rPr>
          <w:color w:val="00274C"/>
          <w:sz w:val="20"/>
          <w:szCs w:val="20"/>
        </w:rPr>
        <w:t xml:space="preserve"> angeführten Kriterien ausgetauscht werden.</w:t>
      </w:r>
    </w:p>
    <w:p>
      <w:pPr>
        <w:widowControl w:val="on"/>
        <w:pBdr/>
        <w:spacing w:before="0" w:after="0" w:line="262" w:lineRule="auto"/>
        <w:ind w:left="0" w:right="0"/>
        <w:jc w:val="left"/>
      </w:pPr>
      <w:r>
        <w:rPr>
          <w:color w:val="00274C"/>
          <w:sz w:val="20"/>
          <w:szCs w:val="20"/>
        </w:rPr>
        <w:t xml:space="preserve"> </w:t>
      </w:r>
    </w:p>
    <w:p>
      <w:pPr>
        <w:numPr>
          <w:ilvl w:val="0"/>
          <w:numId w:val="90445921"/>
        </w:numPr>
        <w:spacing w:before="0" w:after="0" w:line="240" w:lineRule="auto"/>
        <w:jc w:val="left"/>
        <w:rPr>
          <w:color w:val="00274C"/>
          <w:sz w:val="20"/>
          <w:szCs w:val="20"/>
        </w:rPr>
      </w:pPr>
      <w:r>
        <w:rPr>
          <w:color w:val="00274C"/>
          <w:sz w:val="20"/>
          <w:szCs w:val="20"/>
        </w:rPr>
        <w:t xml:space="preserve">Überprüfen, dass sich der Öl- und der Kühlmittelstand in der Nähe der Markierung </w:t>
      </w:r>
      <w:r>
        <w:rPr>
          <w:b/>
          <w:bCs/>
          <w:color w:val="00274C"/>
          <w:sz w:val="20"/>
          <w:szCs w:val="20"/>
        </w:rPr>
        <w:t xml:space="preserve">MAX.</w:t>
      </w:r>
      <w:r>
        <w:rPr>
          <w:color w:val="00274C"/>
          <w:sz w:val="20"/>
          <w:szCs w:val="20"/>
        </w:rPr>
        <w:t xml:space="preserve"> befinden.</w:t>
      </w:r>
    </w:p>
    <w:p>
      <w:pPr>
        <w:numPr>
          <w:ilvl w:val="0"/>
          <w:numId w:val="90445921"/>
        </w:numPr>
        <w:spacing w:before="0" w:after="0" w:line="240" w:lineRule="auto"/>
        <w:jc w:val="left"/>
        <w:rPr>
          <w:color w:val="00274C"/>
          <w:sz w:val="20"/>
          <w:szCs w:val="20"/>
        </w:rPr>
      </w:pPr>
      <w:r>
        <w:rPr>
          <w:color w:val="00274C"/>
          <w:sz w:val="20"/>
          <w:szCs w:val="20"/>
        </w:rPr>
        <w:t xml:space="preserve">Den Motor anlassen und ihn ohne Belastung etwa 2 Minuten lang im Leerlauf laufen lassen.</w:t>
      </w:r>
    </w:p>
    <w:p>
      <w:pPr>
        <w:numPr>
          <w:ilvl w:val="0"/>
          <w:numId w:val="90445921"/>
        </w:numPr>
        <w:spacing w:before="0" w:after="0" w:line="240" w:lineRule="auto"/>
        <w:jc w:val="left"/>
        <w:rPr>
          <w:color w:val="00274C"/>
          <w:sz w:val="20"/>
          <w:szCs w:val="20"/>
        </w:rPr>
      </w:pPr>
      <w:r>
        <w:rPr>
          <w:color w:val="00274C"/>
          <w:sz w:val="20"/>
          <w:szCs w:val="20"/>
        </w:rPr>
        <w:t xml:space="preserve">Den Motor etwa 5-10 Minuten auf 3/4 der </w:t>
      </w:r>
      <w:r>
        <w:rPr>
          <w:b/>
          <w:bCs/>
          <w:color w:val="00274C"/>
          <w:sz w:val="20"/>
          <w:szCs w:val="20"/>
        </w:rPr>
        <w:t xml:space="preserve">Höchstdrehzahl</w:t>
      </w:r>
      <w:r>
        <w:rPr>
          <w:color w:val="00274C"/>
          <w:sz w:val="20"/>
          <w:szCs w:val="20"/>
        </w:rPr>
        <w:t xml:space="preserve"> laufen lassen.</w:t>
      </w:r>
    </w:p>
    <w:p>
      <w:pPr>
        <w:numPr>
          <w:ilvl w:val="0"/>
          <w:numId w:val="90445921"/>
        </w:numPr>
        <w:spacing w:before="0" w:after="0" w:line="240" w:lineRule="auto"/>
        <w:jc w:val="left"/>
        <w:rPr>
          <w:color w:val="00274C"/>
          <w:sz w:val="20"/>
          <w:szCs w:val="20"/>
        </w:rPr>
      </w:pPr>
      <w:r>
        <w:rPr>
          <w:color w:val="00274C"/>
          <w:sz w:val="20"/>
          <w:szCs w:val="20"/>
        </w:rPr>
        <w:t xml:space="preserve">Den Motor abstellen und, solange das Öl noch warm ist, die in  </w:t>
      </w:r>
      <w:hyperlink r:id="rId5572608a8e3de5527" w:history="1">
        <w:r>
          <w:rPr>
            <w:b/>
            <w:bCs/>
            <w:color w:val="0000FF"/>
            <w:sz w:val="20"/>
            <w:szCs w:val="20"/>
          </w:rPr>
          <w:t xml:space="preserve">Abs. 5.2</w:t>
        </w:r>
      </w:hyperlink>
      <w:r>
        <w:rPr>
          <w:color w:val="00274C"/>
          <w:sz w:val="20"/>
          <w:szCs w:val="20"/>
        </w:rPr>
        <w:t xml:space="preserve"> angegebenen Tätigkeiten ausführen </w:t>
      </w:r>
    </w:p>
    <w:p>
      <w:pPr>
        <w:numPr>
          <w:ilvl w:val="0"/>
          <w:numId w:val="90445921"/>
        </w:numPr>
        <w:spacing w:before="0" w:after="0" w:line="240" w:lineRule="auto"/>
        <w:jc w:val="left"/>
        <w:rPr>
          <w:color w:val="00274C"/>
          <w:sz w:val="20"/>
          <w:szCs w:val="20"/>
        </w:rPr>
      </w:pPr>
      <w:r>
        <w:rPr>
          <w:color w:val="00274C"/>
          <w:sz w:val="20"/>
          <w:szCs w:val="20"/>
        </w:rPr>
        <w:t xml:space="preserve">Die Filter (Luft, Öl, Kraftstoff) gegen originale Ersatzteile austauschen.</w:t>
      </w:r>
    </w:p>
    <w:p>
      <w:pPr>
        <w:numPr>
          <w:ilvl w:val="0"/>
          <w:numId w:val="90445921"/>
        </w:numPr>
        <w:spacing w:before="0" w:after="0" w:line="240" w:lineRule="auto"/>
        <w:jc w:val="left"/>
        <w:rPr>
          <w:color w:val="00274C"/>
          <w:sz w:val="20"/>
          <w:szCs w:val="20"/>
        </w:rPr>
      </w:pPr>
      <w:r>
        <w:rPr>
          <w:color w:val="00274C"/>
          <w:sz w:val="20"/>
          <w:szCs w:val="20"/>
        </w:rPr>
        <w:t xml:space="preserve">Die in </w:t>
      </w:r>
      <w:hyperlink r:id="rId1102608a8e3de5572" w:history="1">
        <w:r>
          <w:rPr>
            <w:b/>
            <w:bCs/>
            <w:color w:val="0000FF"/>
            <w:sz w:val="20"/>
            <w:szCs w:val="20"/>
          </w:rPr>
          <w:t xml:space="preserve">Abs. 10.1</w:t>
        </w:r>
      </w:hyperlink>
      <w:r>
        <w:rPr>
          <w:color w:val="00274C"/>
          <w:sz w:val="20"/>
          <w:szCs w:val="20"/>
        </w:rPr>
        <w:t xml:space="preserve"> angegebenen Tätigkeiten ausführen.</w:t>
      </w:r>
    </w:p>
    <w:p>
      <w:pPr>
        <w:numPr>
          <w:ilvl w:val="0"/>
          <w:numId w:val="90445921"/>
        </w:numPr>
        <w:spacing w:before="0" w:after="0" w:line="240" w:lineRule="auto"/>
        <w:jc w:val="left"/>
        <w:rPr>
          <w:color w:val="00274C"/>
          <w:sz w:val="20"/>
          <w:szCs w:val="20"/>
        </w:rPr>
      </w:pPr>
      <w:r>
        <w:rPr>
          <w:color w:val="00274C"/>
          <w:sz w:val="20"/>
          <w:szCs w:val="20"/>
        </w:rPr>
        <w:t xml:space="preserve">Die in </w:t>
      </w:r>
      <w:hyperlink r:id="rId4990608a8e3de55ab" w:history="1">
        <w:r>
          <w:rPr>
            <w:b/>
            <w:bCs/>
            <w:color w:val="0000FF"/>
            <w:sz w:val="20"/>
            <w:szCs w:val="20"/>
            <w:u w:val="single"/>
          </w:rPr>
          <w:t xml:space="preserve">Abs. 5.1</w:t>
        </w:r>
      </w:hyperlink>
      <w:r>
        <w:rPr>
          <w:color w:val="00274C"/>
          <w:sz w:val="20"/>
          <w:szCs w:val="20"/>
        </w:rPr>
        <w:t xml:space="preserve"> und </w:t>
      </w:r>
      <w:hyperlink r:id="rId8616608a8e3de55c3" w:history="1">
        <w:r>
          <w:rPr>
            <w:b/>
            <w:bCs/>
            <w:color w:val="0000FF"/>
            <w:sz w:val="20"/>
            <w:szCs w:val="20"/>
            <w:u w:val="single"/>
          </w:rPr>
          <w:t xml:space="preserve">Abs. 10.2</w:t>
        </w:r>
      </w:hyperlink>
      <w:r>
        <w:rPr>
          <w:color w:val="00274C"/>
          <w:sz w:val="20"/>
          <w:szCs w:val="20"/>
        </w:rPr>
        <w:t xml:space="preserve"> angegebenen Tätigkeiten ausführen.</w:t>
      </w:r>
    </w:p>
    <w:p>
      <w:pPr>
        <w:pStyle w:val="Titolo1"/>
        <w:outlineLvl w:val="0"/>
      </w:pPr>
      <w:r>
        <w:rPr/>
        <w:t xml:space="preserve">Informationen zum ablassen der flüssigkeiten</w:t>
      </w:r>
    </w:p>
    <w:p>
      <w:pPr>
        <w:widowControl w:val="on"/>
        <w:pBdr/>
        <w:spacing w:before="0" w:after="0" w:line="240" w:lineRule="auto"/>
        <w:ind w:left="0" w:right="0"/>
        <w:jc w:val="left"/>
      </w:pPr>
    </w:p>
    <w:p>
      <w:pPr>
        <w:pStyle w:val="Titolo2"/>
      </w:pPr>
      <w:r>
        <w:rPr/>
        <w:t xml:space="preserve">Kältemittel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07255" name="name4958608a8e3df3e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82608a8e3df3e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Ausführung der Arbeiten </w:t>
            </w:r>
            <w:hyperlink r:id="rId6829608a8e3e00212" w:history="1">
              <w:r>
                <w:rPr>
                  <w:b/>
                  <w:bCs/>
                  <w:color w:val="0000FF"/>
                  <w:position w:val="-2"/>
                  <w:sz w:val="20"/>
                  <w:szCs w:val="20"/>
                </w:rPr>
                <w:t xml:space="preserve">Abs. 3.3.2</w:t>
              </w:r>
            </w:hyperlink>
            <w:r>
              <w:rPr>
                <w:color w:val="00274C"/>
                <w:position w:val="-2"/>
                <w:sz w:val="20"/>
                <w:szCs w:val="20"/>
              </w:rPr>
              <w:t xml:space="preserve"> lesen.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Diese Komponente ist nicht unbedingt im Lieferumfang von </w:t>
            </w:r>
            <w:r>
              <w:rPr>
                <w:b/>
                <w:bCs/>
                <w:color w:val="00274C"/>
                <w:position w:val="-2"/>
                <w:sz w:val="20"/>
                <w:szCs w:val="20"/>
              </w:rPr>
              <w:t xml:space="preserve">KOHLER</w:t>
            </w:r>
            <w:r>
              <w:rPr>
                <w:color w:val="00274C"/>
                <w:position w:val="-2"/>
                <w:sz w:val="20"/>
                <w:szCs w:val="20"/>
              </w:rPr>
              <w:t xml:space="preserve"> enthalten.</w:t>
            </w:r>
            <w:r>
              <w:rPr>
                <w:color w:val="00274C"/>
                <w:position w:val="-2"/>
                <w:sz w:val="20"/>
                <w:szCs w:val="20"/>
              </w:rPr>
              <w:br/>
              <w:t xml:space="preserve">Die Abbildung des Kühlers dient nur der Veranschaulichung.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53518" name="name8304608a8e3e0d00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456608a8e3e0d0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Vorhandensein von Dampf, Kühlmittel steht unter Druck. Verbrennungsgefahr.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22"/>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A</w:t>
            </w:r>
            <w:r>
              <w:rPr>
                <w:color w:val="00274C"/>
                <w:position w:val="-2"/>
                <w:sz w:val="20"/>
                <w:szCs w:val="20"/>
              </w:rPr>
              <w:t xml:space="preserve"> vorsichtig abschrauben (Kreislauf steht unter Druck).</w:t>
            </w:r>
          </w:p>
        </w:tc>
        <w:tc>
          <w:tcPr>
            <w:tcMar>
              <w:top w:w="150" w:type="dxa"/>
              <w:bottom w:w="150" w:type="dxa"/>
            </w:tcMar>
            <w:vAlign w:val="top"/>
          </w:tcPr>
          <w:p>
            <w:r>
              <w:rPr>
                <w:position w:val="-228"/>
              </w:rPr>
              <w:drawing>
                <wp:inline distT="0" distB="0" distL="0" distR="0">
                  <wp:extent cx="2232000" cy="1490400"/>
                  <wp:docPr id="8798333" name="name9358608a8e3e246f8"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1189608a8e3e246f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 5.1</w:t>
            </w:r>
          </w:p>
        </w:tc>
      </w:tr>
      <w:tr>
        <w:trPr>
          <w:trHeight w:val="0" w:hRule="atLeast"/>
        </w:trPr>
        <w:tc>
          <w:tcPr>
            <w:tcMar>
              <w:top w:w="150" w:type="dxa"/>
              <w:bottom w:w="150" w:type="dxa"/>
            </w:tcMar>
            <w:vAlign w:val="center"/>
          </w:tcPr>
          <w:p>
            <w:pPr>
              <w:numPr>
                <w:ilvl w:val="0"/>
                <w:numId w:val="90445923"/>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F</w:t>
            </w:r>
            <w:r>
              <w:rPr>
                <w:color w:val="00274C"/>
                <w:position w:val="-2"/>
                <w:sz w:val="20"/>
                <w:szCs w:val="20"/>
              </w:rPr>
              <w:t xml:space="preserve"> lösen und die Hülle </w:t>
            </w:r>
            <w:r>
              <w:rPr>
                <w:b/>
                <w:bCs/>
                <w:color w:val="00274C"/>
                <w:position w:val="-2"/>
                <w:sz w:val="20"/>
                <w:szCs w:val="20"/>
              </w:rPr>
              <w:t xml:space="preserve">H</w:t>
            </w:r>
            <w:r>
              <w:rPr>
                <w:color w:val="00274C"/>
                <w:position w:val="-2"/>
                <w:sz w:val="20"/>
                <w:szCs w:val="20"/>
              </w:rPr>
              <w:t xml:space="preserve"> trennen, damit die gesamte Anlagenflüssigkeit, die in den Leitungen des Kurbelgehäuses enthalten ist, in einen geeigneten Behälter abgelassen werden kann (vgl. auch Abs. </w:t>
            </w:r>
            <w:hyperlink r:id="rId8972608a8e3e25a2c" w:history="1">
              <w:r>
                <w:rPr>
                  <w:b/>
                  <w:bCs/>
                  <w:color w:val="0000FF"/>
                  <w:position w:val="-2"/>
                  <w:sz w:val="20"/>
                  <w:szCs w:val="20"/>
                </w:rPr>
                <w:t xml:space="preserve">Abs. 3.6)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1008182" name="name5868608a8e3e38ceb"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2654608a8e3e38ce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3058608a8e3e398db"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Motoröl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57743" name="name6483608a8e3e4814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229608a8e3e481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Ausführung der Arbeiten </w:t>
            </w:r>
            <w:hyperlink r:id="rId3450608a8e3e48c24" w:history="1">
              <w:r>
                <w:rPr>
                  <w:b/>
                  <w:bCs/>
                  <w:color w:val="0000FF"/>
                  <w:position w:val="-2"/>
                  <w:sz w:val="20"/>
                  <w:szCs w:val="20"/>
                </w:rPr>
                <w:t xml:space="preserve">Abs. 3.3.2</w:t>
              </w:r>
            </w:hyperlink>
            <w:r>
              <w:rPr>
                <w:color w:val="00274C"/>
                <w:position w:val="-2"/>
                <w:sz w:val="20"/>
                <w:szCs w:val="20"/>
              </w:rPr>
              <w:t xml:space="preserve"> lesen.</w:t>
            </w:r>
          </w:p>
          <w:p>
            <w:pPr>
              <w:numPr>
                <w:ilvl w:val="0"/>
                <w:numId w:val="90445910"/>
              </w:numPr>
              <w:spacing w:before="0" w:after="0" w:line="262" w:lineRule="auto"/>
              <w:jc w:val="left"/>
              <w:rPr>
                <w:color w:val="00274C"/>
                <w:sz w:val="20"/>
                <w:szCs w:val="20"/>
              </w:rPr>
            </w:pPr>
            <w:r>
              <w:rPr>
                <w:color w:val="00274C"/>
                <w:position w:val="-2"/>
                <w:sz w:val="20"/>
                <w:szCs w:val="20"/>
              </w:rPr>
              <w:t xml:space="preserve">Das Ablassen des Öls ist bei warmem Motor durchzuführen und erfordert aus diesem Grund besondere Vorsicht, damit Verbrennungen vermieden werden. Der Hautkontakt mit Öl ist zu vermeiden, da er gesundheitsschädlich ist. Die Verwendung einer Ölansaugpumpe am Loch für den Ölmessstab </w:t>
            </w:r>
            <w:r>
              <w:rPr>
                <w:b/>
                <w:bCs/>
                <w:color w:val="00274C"/>
                <w:position w:val="-2"/>
                <w:sz w:val="20"/>
                <w:szCs w:val="20"/>
              </w:rPr>
              <w:t xml:space="preserve">B</w:t>
            </w:r>
            <w:r>
              <w:rPr>
                <w:color w:val="00274C"/>
                <w:position w:val="-2"/>
                <w:sz w:val="20"/>
                <w:szCs w:val="20"/>
              </w:rPr>
              <w:t xml:space="preserve"> wird empfohlen.</w:t>
            </w:r>
          </w:p>
          <w:p>
            <w:pPr>
              <w:numPr>
                <w:ilvl w:val="0"/>
                <w:numId w:val="90445910"/>
              </w:numPr>
              <w:spacing w:before="0" w:after="0" w:line="262" w:lineRule="auto"/>
              <w:jc w:val="left"/>
              <w:rPr>
                <w:color w:val="00274C"/>
                <w:sz w:val="20"/>
                <w:szCs w:val="20"/>
              </w:rPr>
            </w:pPr>
            <w:r>
              <w:rPr>
                <w:color w:val="00274C"/>
                <w:position w:val="-2"/>
                <w:sz w:val="20"/>
                <w:szCs w:val="20"/>
              </w:rPr>
              <w:t xml:space="preserve">Elektro-/ Druckluftschrauber sind verboten.</w:t>
            </w:r>
          </w:p>
          <w:p>
            <w:pPr>
              <w:numPr>
                <w:ilvl w:val="0"/>
                <w:numId w:val="90445924"/>
              </w:numPr>
              <w:spacing w:before="0" w:after="0" w:line="262" w:lineRule="auto"/>
              <w:jc w:val="left"/>
              <w:rPr>
                <w:color w:val="00274C"/>
                <w:sz w:val="20"/>
                <w:szCs w:val="20"/>
              </w:rPr>
            </w:pPr>
            <w:r>
              <w:rPr>
                <w:color w:val="00274C"/>
                <w:position w:val="-2"/>
                <w:sz w:val="20"/>
                <w:szCs w:val="20"/>
              </w:rPr>
              <w:t xml:space="preserve">Lösen Sie mit drei volle Umdrehungen die Patronenhalterung </w:t>
            </w:r>
            <w:r>
              <w:rPr>
                <w:b/>
                <w:bCs/>
                <w:color w:val="00274C"/>
                <w:position w:val="-2"/>
                <w:sz w:val="20"/>
                <w:szCs w:val="20"/>
              </w:rPr>
              <w:t xml:space="preserve">C</w:t>
            </w:r>
            <w:r>
              <w:rPr>
                <w:color w:val="00274C"/>
                <w:position w:val="-2"/>
                <w:sz w:val="20"/>
                <w:szCs w:val="20"/>
              </w:rPr>
              <w:t xml:space="preserve"> Abdeckung, und 1 Minute warten.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Diese Operation ermöglicht, im Träger </w:t>
            </w:r>
            <w:r>
              <w:rPr>
                <w:b/>
                <w:bCs/>
                <w:color w:val="00274C"/>
                <w:position w:val="-2"/>
                <w:sz w:val="20"/>
                <w:szCs w:val="20"/>
              </w:rPr>
              <w:t xml:space="preserve">G</w:t>
            </w:r>
            <w:r>
              <w:rPr>
                <w:color w:val="00274C"/>
                <w:position w:val="-2"/>
                <w:sz w:val="20"/>
                <w:szCs w:val="20"/>
              </w:rPr>
              <w:t xml:space="preserve"> enthaltene Öl in die Ölwanne in der richtigen Weise zu fließen.</w:t>
            </w:r>
          </w:p>
          <w:p/>
          <w:p/>
          <w:p>
            <w:pPr>
              <w:numPr>
                <w:ilvl w:val="0"/>
                <w:numId w:val="90445925"/>
              </w:numPr>
              <w:spacing w:before="0" w:after="0" w:line="262" w:lineRule="auto"/>
              <w:jc w:val="left"/>
              <w:rPr>
                <w:color w:val="00274C"/>
                <w:sz w:val="20"/>
                <w:szCs w:val="20"/>
              </w:rPr>
            </w:pPr>
            <w:r>
              <w:rPr>
                <w:color w:val="00274C"/>
                <w:position w:val="-2"/>
                <w:sz w:val="20"/>
                <w:szCs w:val="20"/>
              </w:rPr>
              <w:t xml:space="preserve">Den Patronenhalterdeckel </w:t>
            </w:r>
            <w:r>
              <w:rPr>
                <w:b/>
                <w:bCs/>
                <w:color w:val="00274C"/>
                <w:position w:val="-2"/>
                <w:sz w:val="20"/>
                <w:szCs w:val="20"/>
              </w:rPr>
              <w:t xml:space="preserve">C</w:t>
            </w:r>
            <w:r>
              <w:rPr>
                <w:color w:val="00274C"/>
                <w:position w:val="-2"/>
                <w:sz w:val="20"/>
                <w:szCs w:val="20"/>
              </w:rPr>
              <w:t xml:space="preserve"> abschrauben und prüfen, dass das in der Ölfilterhalterung </w:t>
            </w:r>
            <w:r>
              <w:rPr>
                <w:b/>
                <w:bCs/>
                <w:color w:val="00274C"/>
                <w:position w:val="-2"/>
                <w:sz w:val="20"/>
                <w:szCs w:val="20"/>
              </w:rPr>
              <w:t xml:space="preserve">G</w:t>
            </w:r>
            <w:r>
              <w:rPr>
                <w:color w:val="00274C"/>
                <w:position w:val="-2"/>
                <w:sz w:val="20"/>
                <w:szCs w:val="20"/>
              </w:rPr>
              <w:t xml:space="preserve"> enthaltene Öl zur Ölwanne abgeflossen ist (siehe ANMERKUNG in </w:t>
            </w:r>
            <w:hyperlink r:id="rId3337608a8e3e48ea5" w:history="1">
              <w:r>
                <w:rPr>
                  <w:b/>
                  <w:bCs/>
                  <w:color w:val="0000FF"/>
                  <w:position w:val="-2"/>
                  <w:sz w:val="20"/>
                  <w:szCs w:val="20"/>
                </w:rPr>
                <w:t xml:space="preserve">Abs. 2.10.3</w:t>
              </w:r>
            </w:hyperlink>
            <w:r>
              <w:rPr>
                <w:color w:val="00274C"/>
                <w:position w:val="-2"/>
                <w:sz w:val="20"/>
                <w:szCs w:val="20"/>
              </w:rPr>
              <w:t xml:space="preserve"> ).</w:t>
            </w:r>
          </w:p>
          <w:p>
            <w:pPr>
              <w:numPr>
                <w:ilvl w:val="0"/>
                <w:numId w:val="90445925"/>
              </w:numPr>
              <w:spacing w:before="0" w:after="0" w:line="262" w:lineRule="auto"/>
              <w:jc w:val="left"/>
              <w:rPr>
                <w:color w:val="00274C"/>
                <w:sz w:val="20"/>
                <w:szCs w:val="20"/>
              </w:rPr>
            </w:pPr>
            <w:r>
              <w:rPr>
                <w:color w:val="00274C"/>
                <w:position w:val="-2"/>
                <w:sz w:val="20"/>
                <w:szCs w:val="20"/>
              </w:rPr>
              <w:t xml:space="preserve">Den Verschluss des Öleinfüllstutzens </w:t>
            </w:r>
            <w:r>
              <w:rPr>
                <w:b/>
                <w:bCs/>
                <w:color w:val="00274C"/>
                <w:position w:val="-2"/>
                <w:sz w:val="20"/>
                <w:szCs w:val="20"/>
              </w:rPr>
              <w:t xml:space="preserve">A</w:t>
            </w:r>
            <w:r>
              <w:rPr>
                <w:color w:val="00274C"/>
                <w:position w:val="-2"/>
                <w:sz w:val="20"/>
                <w:szCs w:val="20"/>
              </w:rPr>
              <w:t xml:space="preserve"> abschrauben </w:t>
            </w:r>
            <w:r>
              <w:rPr>
                <w:b/>
                <w:bCs/>
                <w:color w:val="00274C"/>
                <w:position w:val="-2"/>
                <w:sz w:val="20"/>
                <w:szCs w:val="20"/>
              </w:rPr>
              <w:t xml:space="preserve">(Abb. 5.5)</w:t>
            </w:r>
            <w:r>
              <w:rPr>
                <w:color w:val="00274C"/>
                <w:position w:val="-2"/>
                <w:sz w:val="20"/>
                <w:szCs w:val="20"/>
              </w:rPr>
              <w:t xml:space="preserve"> .</w:t>
            </w:r>
          </w:p>
          <w:p>
            <w:pPr>
              <w:numPr>
                <w:ilvl w:val="0"/>
                <w:numId w:val="90445925"/>
              </w:numPr>
              <w:spacing w:before="0" w:after="0" w:line="262" w:lineRule="auto"/>
              <w:jc w:val="left"/>
              <w:rPr>
                <w:color w:val="00274C"/>
                <w:sz w:val="20"/>
                <w:szCs w:val="20"/>
              </w:rPr>
            </w:pPr>
            <w:r>
              <w:rPr>
                <w:color w:val="00274C"/>
                <w:position w:val="-2"/>
                <w:sz w:val="20"/>
                <w:szCs w:val="20"/>
              </w:rPr>
              <w:t xml:space="preserve">Den Ölmessstab </w:t>
            </w:r>
            <w:r>
              <w:rPr>
                <w:b/>
                <w:bCs/>
                <w:color w:val="00274C"/>
                <w:position w:val="-2"/>
                <w:sz w:val="20"/>
                <w:szCs w:val="20"/>
              </w:rPr>
              <w:t xml:space="preserve">B</w:t>
            </w:r>
            <w:r>
              <w:rPr>
                <w:color w:val="00274C"/>
                <w:position w:val="-2"/>
                <w:sz w:val="20"/>
                <w:szCs w:val="20"/>
              </w:rPr>
              <w:t xml:space="preserve"> herausziehen.</w:t>
            </w:r>
          </w:p>
          <w:p>
            <w:pPr>
              <w:numPr>
                <w:ilvl w:val="0"/>
                <w:numId w:val="90445925"/>
              </w:numPr>
              <w:spacing w:before="0" w:after="0" w:line="262" w:lineRule="auto"/>
              <w:jc w:val="left"/>
              <w:rPr>
                <w:color w:val="00274C"/>
                <w:sz w:val="20"/>
                <w:szCs w:val="20"/>
              </w:rPr>
            </w:pPr>
            <w:r>
              <w:rPr>
                <w:color w:val="00274C"/>
                <w:position w:val="-2"/>
                <w:sz w:val="20"/>
                <w:szCs w:val="20"/>
              </w:rPr>
              <w:t xml:space="preserve">Die Öl-Ablassschraube </w:t>
            </w:r>
            <w:r>
              <w:rPr>
                <w:b/>
                <w:bCs/>
                <w:color w:val="00274C"/>
                <w:position w:val="-2"/>
                <w:sz w:val="20"/>
                <w:szCs w:val="20"/>
              </w:rPr>
              <w:t xml:space="preserve">D</w:t>
            </w:r>
            <w:r>
              <w:rPr>
                <w:color w:val="00274C"/>
                <w:position w:val="-2"/>
                <w:sz w:val="20"/>
                <w:szCs w:val="20"/>
              </w:rPr>
              <w:t xml:space="preserve"> und die Dichtung </w:t>
            </w:r>
            <w:r>
              <w:rPr>
                <w:b/>
                <w:bCs/>
                <w:color w:val="00274C"/>
                <w:position w:val="-2"/>
                <w:sz w:val="20"/>
                <w:szCs w:val="20"/>
              </w:rPr>
              <w:t xml:space="preserve">E</w:t>
            </w:r>
            <w:r>
              <w:rPr>
                <w:color w:val="00274C"/>
                <w:position w:val="-2"/>
                <w:sz w:val="20"/>
                <w:szCs w:val="20"/>
              </w:rPr>
              <w:t xml:space="preserve"> entfernen (auf beiden Seiten der Ölwanne ist eine Öl-Ablassschraube vorhanden).</w:t>
            </w:r>
          </w:p>
          <w:p>
            <w:pPr>
              <w:numPr>
                <w:ilvl w:val="0"/>
                <w:numId w:val="90445925"/>
              </w:numPr>
              <w:spacing w:before="0" w:after="0" w:line="262" w:lineRule="auto"/>
              <w:jc w:val="left"/>
              <w:rPr>
                <w:color w:val="00274C"/>
                <w:sz w:val="20"/>
                <w:szCs w:val="20"/>
              </w:rPr>
            </w:pPr>
            <w:r>
              <w:rPr>
                <w:color w:val="00274C"/>
                <w:position w:val="-2"/>
                <w:sz w:val="20"/>
                <w:szCs w:val="20"/>
              </w:rPr>
              <w:t xml:space="preserve">Das Öl in einen geeigneten Behälter ablassen. (Zur Entsorgung des Altöls siehe </w:t>
            </w:r>
            <w:hyperlink r:id="rId8963608a8e3e49078" w:history="1">
              <w:r>
                <w:rPr>
                  <w:b/>
                  <w:bCs/>
                  <w:color w:val="0000FF"/>
                  <w:position w:val="-2"/>
                  <w:sz w:val="20"/>
                  <w:szCs w:val="20"/>
                </w:rPr>
                <w:t xml:space="preserve">Abs. 3.6</w:t>
              </w:r>
            </w:hyperlink>
            <w:r>
              <w:rPr>
                <w:color w:val="00274C"/>
                <w:position w:val="-2"/>
                <w:sz w:val="20"/>
                <w:szCs w:val="20"/>
              </w:rPr>
              <w:t xml:space="preserve"> ).</w:t>
            </w:r>
          </w:p>
          <w:p>
            <w:pPr>
              <w:numPr>
                <w:ilvl w:val="0"/>
                <w:numId w:val="9044592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E</w:t>
            </w:r>
            <w:r>
              <w:rPr>
                <w:color w:val="00274C"/>
                <w:position w:val="-2"/>
                <w:sz w:val="20"/>
                <w:szCs w:val="20"/>
              </w:rPr>
              <w:t xml:space="preserve"> austauschen.</w:t>
            </w:r>
          </w:p>
          <w:p>
            <w:pPr>
              <w:numPr>
                <w:ilvl w:val="0"/>
                <w:numId w:val="90445925"/>
              </w:numPr>
              <w:spacing w:before="0" w:after="0" w:line="262" w:lineRule="auto"/>
              <w:jc w:val="left"/>
              <w:rPr>
                <w:color w:val="00274C"/>
                <w:sz w:val="20"/>
                <w:szCs w:val="20"/>
              </w:rPr>
            </w:pPr>
            <w:r>
              <w:rPr>
                <w:color w:val="00274C"/>
                <w:position w:val="-2"/>
                <w:sz w:val="20"/>
                <w:szCs w:val="20"/>
              </w:rPr>
              <w:t xml:space="preserve">Die Öl-Ablassschraube </w:t>
            </w:r>
            <w:r>
              <w:rPr>
                <w:b/>
                <w:bCs/>
                <w:color w:val="00274C"/>
                <w:position w:val="-2"/>
                <w:sz w:val="20"/>
                <w:szCs w:val="20"/>
              </w:rPr>
              <w:t xml:space="preserve">D</w:t>
            </w:r>
            <w:r>
              <w:rPr>
                <w:color w:val="00274C"/>
                <w:position w:val="-2"/>
                <w:sz w:val="20"/>
                <w:szCs w:val="20"/>
              </w:rPr>
              <w:t xml:space="preserve"> wieder aufschrauben (Anziehmoment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0445925"/>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9682608a8e3e491d6" w:history="1">
              <w:r>
                <w:rPr>
                  <w:b/>
                  <w:bCs/>
                  <w:color w:val="0000FF"/>
                  <w:position w:val="-2"/>
                  <w:sz w:val="20"/>
                  <w:szCs w:val="20"/>
                </w:rPr>
                <w:t xml:space="preserve">Abs. 6.4.2</w:t>
              </w:r>
            </w:hyperlink>
            <w:r>
              <w:rPr>
                <w:color w:val="00274C"/>
                <w:position w:val="-2"/>
                <w:sz w:val="20"/>
                <w:szCs w:val="20"/>
              </w:rPr>
              <w:t xml:space="preserve"> und </w:t>
            </w:r>
            <w:hyperlink r:id="rId5657608a8e3e49207" w:history="1">
              <w:r>
                <w:rPr>
                  <w:b/>
                  <w:bCs/>
                  <w:color w:val="0000FF"/>
                  <w:position w:val="-2"/>
                  <w:sz w:val="20"/>
                  <w:szCs w:val="20"/>
                </w:rPr>
                <w:t xml:space="preserve">Abs. 6.4.3</w:t>
              </w:r>
            </w:hyperlink>
            <w:r>
              <w:rPr>
                <w:color w:val="00274C"/>
                <w:position w:val="-2"/>
                <w:sz w:val="20"/>
                <w:szCs w:val="20"/>
              </w:rPr>
              <w:t xml:space="preserve"> Punkts 5 aufmerksam lesen.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8884091" name="name1110608a8e3e5a015"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7495608a8e3e5a00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5.3</w:t>
            </w:r>
          </w:p>
          <w:p>
            <w:pPr>
              <w:widowControl w:val="on"/>
              <w:pBdr/>
              <w:spacing w:before="0" w:after="0" w:line="262" w:lineRule="auto"/>
              <w:ind w:left="0" w:right="0"/>
              <w:jc w:val="left"/>
              <w:textAlignment w:val="top"/>
            </w:pPr>
            <w:r>
              <w:rPr>
                <w:position w:val="-226"/>
              </w:rPr>
              <w:drawing>
                <wp:inline distT="0" distB="0" distL="0" distR="0">
                  <wp:extent cx="2232000" cy="1483200"/>
                  <wp:docPr id="90722535" name="name3747608a8e3e714d9"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5394608a8e3e714d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t xml:space="preserve">Abb. 5.4</w:t>
            </w:r>
          </w:p>
          <w:p/>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9857608a8e3e738dc" w:history="1">
              <w:r>
                <w:rPr>
                  <w:color w:val="0000FF"/>
                  <w:position w:val="0"/>
                  <w:sz w:val="20"/>
                  <w:szCs w:val="20"/>
                  <w:u w:val="single"/>
                </w:rPr>
                <w:t xml:space="preserve">https://www.youtube.com/embed/gQdAefV1CYs?rel=0</w:t>
              </w:r>
            </w:hyperlink>
          </w:p>
        </w:tc>
      </w:tr>
    </w:tbl>
    <w:p>
      <w:pPr>
        <w:pStyle w:val="Titolo1"/>
        <w:outlineLvl w:val="0"/>
      </w:pPr>
      <w:r>
        <w:rPr/>
        <w:t xml:space="preserve">Angaben zum austausch der funktionsgruppen</w:t>
      </w:r>
    </w:p>
    <w:p>
      <w:pPr>
        <w:widowControl w:val="on"/>
        <w:pBdr/>
        <w:spacing w:before="0" w:after="0" w:line="240" w:lineRule="auto"/>
        <w:ind w:left="0" w:right="0"/>
        <w:jc w:val="left"/>
      </w:pPr>
    </w:p>
    <w:p>
      <w:pPr>
        <w:pStyle w:val="Titolo2"/>
      </w:pPr>
      <w:r>
        <w:rPr/>
        <w:t xml:space="preserve">Austausch der Einspritzventile und der Einspritzpumpe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60965" name="name5798608a8e3e829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35608a8e3e829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Bevor Sie fortfahren </w:t>
            </w:r>
            <w:hyperlink r:id="rId7886608a8e3e83409" w:history="1">
              <w:r>
                <w:rPr>
                  <w:b/>
                  <w:bCs/>
                  <w:color w:val="0000FF"/>
                  <w:position w:val="-2"/>
                  <w:sz w:val="20"/>
                  <w:szCs w:val="20"/>
                </w:rPr>
                <w:t xml:space="preserve">Abs. 3.3.2</w:t>
              </w:r>
            </w:hyperlink>
            <w:r>
              <w:rPr>
                <w:color w:val="00274C"/>
                <w:position w:val="-2"/>
                <w:sz w:val="20"/>
                <w:szCs w:val="20"/>
              </w:rPr>
              <w:t xml:space="preserve"> aufmerksam lesen.</w:t>
            </w:r>
          </w:p>
          <w:p>
            <w:pPr>
              <w:numPr>
                <w:ilvl w:val="0"/>
                <w:numId w:val="90445910"/>
              </w:numPr>
              <w:spacing w:before="0" w:after="0" w:line="262" w:lineRule="auto"/>
              <w:jc w:val="left"/>
              <w:rPr>
                <w:color w:val="00274C"/>
                <w:sz w:val="20"/>
                <w:szCs w:val="20"/>
              </w:rPr>
            </w:pPr>
            <w:r>
              <w:rPr>
                <w:color w:val="00274C"/>
                <w:position w:val="-2"/>
                <w:sz w:val="20"/>
                <w:szCs w:val="20"/>
              </w:rPr>
              <w:t xml:space="preserve">Die Kraftstoffrohre müssen ersetzt werden, nachdem sie zweimal ausgebaut wurden.</w:t>
            </w:r>
          </w:p>
          <w:p>
            <w:pPr>
              <w:numPr>
                <w:ilvl w:val="0"/>
                <w:numId w:val="90445910"/>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9267608a8e3e8349f" w:history="1">
              <w:r>
                <w:rPr>
                  <w:b/>
                  <w:bCs/>
                  <w:color w:val="0000FF"/>
                  <w:position w:val="-2"/>
                  <w:sz w:val="20"/>
                  <w:szCs w:val="20"/>
                </w:rPr>
                <w:t xml:space="preserve">Abs. 2.9.7</w:t>
              </w:r>
            </w:hyperlink>
            <w:r>
              <w:rPr>
                <w:color w:val="00274C"/>
                <w:position w:val="-2"/>
                <w:sz w:val="20"/>
                <w:szCs w:val="20"/>
              </w:rPr>
              <w:t xml:space="preserve"> gezeigt verschließen.</w:t>
            </w:r>
          </w:p>
          <w:p>
            <w:pPr>
              <w:numPr>
                <w:ilvl w:val="0"/>
                <w:numId w:val="90445910"/>
              </w:numPr>
              <w:spacing w:before="0" w:after="0" w:line="262" w:lineRule="auto"/>
              <w:jc w:val="left"/>
              <w:rPr>
                <w:color w:val="00274C"/>
                <w:sz w:val="20"/>
                <w:szCs w:val="20"/>
              </w:rPr>
            </w:pPr>
            <w:r>
              <w:rPr>
                <w:color w:val="00274C"/>
                <w:position w:val="-2"/>
                <w:sz w:val="20"/>
                <w:szCs w:val="20"/>
              </w:rPr>
              <w:t xml:space="preserve">Bei jedem Ausbau immer die Dichtungenersetzen.</w:t>
            </w:r>
          </w:p>
          <w:p>
            <w:pPr>
              <w:numPr>
                <w:ilvl w:val="0"/>
                <w:numId w:val="90445910"/>
              </w:numPr>
              <w:spacing w:before="0" w:after="0" w:line="262" w:lineRule="auto"/>
              <w:jc w:val="left"/>
              <w:rPr>
                <w:color w:val="00274C"/>
                <w:sz w:val="20"/>
                <w:szCs w:val="20"/>
              </w:rPr>
            </w:pPr>
            <w:r>
              <w:rPr>
                <w:color w:val="00274C"/>
                <w:position w:val="-2"/>
                <w:sz w:val="20"/>
                <w:szCs w:val="20"/>
              </w:rPr>
              <w:t xml:space="preserve">Die Komponenten wie in </w:t>
            </w:r>
            <w:hyperlink r:id="rId4170608a8e3e8354d" w:history="1">
              <w:r>
                <w:rPr>
                  <w:b/>
                  <w:bCs/>
                  <w:color w:val="0000FF"/>
                  <w:position w:val="-2"/>
                  <w:sz w:val="20"/>
                  <w:szCs w:val="20"/>
                </w:rPr>
                <w:t xml:space="preserve">Abs. 2.18</w:t>
              </w:r>
            </w:hyperlink>
            <w:r>
              <w:rPr>
                <w:color w:val="00274C"/>
                <w:position w:val="-2"/>
                <w:sz w:val="20"/>
                <w:szCs w:val="20"/>
              </w:rPr>
              <w:t xml:space="preserve"> beschrieben handhaben.</w:t>
            </w:r>
          </w:p>
          <w:p>
            <w:pPr>
              <w:numPr>
                <w:ilvl w:val="0"/>
                <w:numId w:val="90445910"/>
              </w:numPr>
              <w:spacing w:before="0" w:after="0" w:line="262" w:lineRule="auto"/>
              <w:jc w:val="left"/>
              <w:rPr>
                <w:color w:val="00274C"/>
                <w:sz w:val="20"/>
                <w:szCs w:val="20"/>
              </w:rPr>
            </w:pPr>
            <w:r>
              <w:rPr>
                <w:color w:val="00274C"/>
                <w:position w:val="-2"/>
                <w:sz w:val="20"/>
                <w:szCs w:val="20"/>
              </w:rPr>
              <w:t xml:space="preserve">Siehe </w:t>
            </w:r>
            <w:hyperlink r:id="rId4515608a8e3e835c2" w:history="1">
              <w:r>
                <w:rPr>
                  <w:b/>
                  <w:bCs/>
                  <w:color w:val="0000FF"/>
                  <w:position w:val="-2"/>
                  <w:sz w:val="20"/>
                  <w:szCs w:val="20"/>
                </w:rPr>
                <w:t xml:space="preserve">Abs. 1.3</w:t>
              </w:r>
            </w:hyperlink>
            <w:r>
              <w:rPr>
                <w:color w:val="00274C"/>
                <w:position w:val="-2"/>
                <w:sz w:val="20"/>
                <w:szCs w:val="20"/>
              </w:rPr>
              <w:t xml:space="preserve"> für die </w:t>
            </w:r>
            <w:r>
              <w:rPr>
                <w:b/>
                <w:bCs/>
                <w:color w:val="00274C"/>
                <w:position w:val="-2"/>
                <w:sz w:val="20"/>
                <w:szCs w:val="20"/>
              </w:rPr>
              <w:t xml:space="preserve">Angaben bezüglich der Vorgangsweisen</w:t>
            </w:r>
            <w:r>
              <w:rPr>
                <w:color w:val="00274C"/>
                <w:position w:val="-2"/>
                <w:sz w:val="20"/>
                <w:szCs w:val="20"/>
              </w:rPr>
              <w:t xml:space="preserve"> während des Demontage- und Montageverfahrens.</w:t>
            </w:r>
          </w:p>
          <w:p>
            <w:pPr>
              <w:numPr>
                <w:ilvl w:val="0"/>
                <w:numId w:val="90445910"/>
              </w:numPr>
              <w:spacing w:before="0" w:after="0" w:line="262" w:lineRule="auto"/>
              <w:jc w:val="left"/>
              <w:rPr>
                <w:color w:val="00274C"/>
                <w:sz w:val="20"/>
                <w:szCs w:val="20"/>
              </w:rPr>
            </w:pPr>
            <w:r>
              <w:rPr>
                <w:color w:val="00274C"/>
                <w:position w:val="-2"/>
                <w:sz w:val="20"/>
                <w:szCs w:val="20"/>
              </w:rPr>
              <w:t xml:space="preserve">Wenn die </w:t>
            </w:r>
            <w:r>
              <w:rPr>
                <w:b/>
                <w:bCs/>
                <w:color w:val="00274C"/>
                <w:position w:val="-2"/>
                <w:sz w:val="20"/>
                <w:szCs w:val="20"/>
              </w:rPr>
              <w:t xml:space="preserve">RSN-A</w:t>
            </w:r>
            <w:r>
              <w:rPr>
                <w:color w:val="00274C"/>
                <w:position w:val="-2"/>
                <w:sz w:val="20"/>
                <w:szCs w:val="20"/>
              </w:rPr>
              <w:t xml:space="preserve"> -Einspritzdüsen repariert wurden, müssen sie von einem Stanadyne-Zentrum auf ordnungsgemäße Funktion geprüft und zertifiziert werden. Den Typ der am Motor montierten Einspritzdüsen im Ersatzteilkatalog überprüfen (in der Beschreibung wird </w:t>
            </w:r>
            <w:r>
              <w:rPr>
                <w:b/>
                <w:bCs/>
                <w:color w:val="00274C"/>
                <w:position w:val="-2"/>
                <w:sz w:val="20"/>
                <w:szCs w:val="20"/>
              </w:rPr>
              <w:t xml:space="preserve">RSN-A</w:t>
            </w:r>
            <w:r>
              <w:rPr>
                <w:color w:val="00274C"/>
                <w:position w:val="-2"/>
                <w:sz w:val="20"/>
                <w:szCs w:val="20"/>
              </w:rPr>
              <w:t xml:space="preserve"> angegeben).</w:t>
            </w:r>
          </w:p>
        </w:tc>
        <w:tc>
          <w:tcPr>
            <w:tcMar>
              <w:top w:w="150" w:type="dxa"/>
              <w:bottom w:w="150" w:type="dxa"/>
            </w:tcMar>
            <w:vAlign w:val="top"/>
          </w:tcPr>
          <w:p>
            <w:r>
              <w:rPr>
                <w:position w:val="-226"/>
              </w:rPr>
              <w:drawing>
                <wp:inline distT="0" distB="0" distL="0" distR="0">
                  <wp:extent cx="2232000" cy="1483200"/>
                  <wp:docPr id="89060906" name="name3086608a8e3e9782c"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8155608a8e3e9782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Ausbau der Kraftstoffeinspritzleitungen (Einspritzpumpe/-ventile)</w:t>
            </w:r>
          </w:p>
          <w:p/>
          <w:p/>
          <w:p>
            <w:pPr>
              <w:numPr>
                <w:ilvl w:val="0"/>
                <w:numId w:val="90445926"/>
              </w:numPr>
              <w:spacing w:before="0" w:after="0" w:line="262" w:lineRule="auto"/>
              <w:jc w:val="left"/>
              <w:rPr>
                <w:color w:val="00274C"/>
                <w:sz w:val="20"/>
                <w:szCs w:val="20"/>
              </w:rPr>
            </w:pPr>
            <w:r>
              <w:rPr>
                <w:color w:val="00274C"/>
                <w:position w:val="-2"/>
                <w:sz w:val="20"/>
                <w:szCs w:val="20"/>
              </w:rP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9044592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w:t>
            </w:r>
          </w:p>
          <w:p>
            <w:pPr>
              <w:numPr>
                <w:ilvl w:val="0"/>
                <w:numId w:val="90445926"/>
              </w:numPr>
              <w:spacing w:before="0" w:after="0" w:line="262" w:lineRule="auto"/>
              <w:jc w:val="left"/>
              <w:rPr>
                <w:color w:val="00274C"/>
                <w:sz w:val="20"/>
                <w:szCs w:val="20"/>
              </w:rPr>
            </w:pPr>
            <w:r>
              <w:rPr>
                <w:color w:val="00274C"/>
                <w:position w:val="-2"/>
                <w:sz w:val="20"/>
                <w:szCs w:val="20"/>
              </w:rPr>
              <w:t xml:space="preserve">Die Schnellkupplung entriegeln </w:t>
            </w:r>
            <w:r>
              <w:rPr>
                <w:b/>
                <w:bCs/>
                <w:color w:val="00274C"/>
                <w:position w:val="-2"/>
                <w:sz w:val="20"/>
                <w:szCs w:val="20"/>
              </w:rPr>
              <w:t xml:space="preserve">C</w:t>
            </w:r>
            <w:r>
              <w:rPr>
                <w:color w:val="00274C"/>
                <w:position w:val="-2"/>
                <w:sz w:val="20"/>
                <w:szCs w:val="20"/>
              </w:rPr>
              <w:t xml:space="preserve"> .</w:t>
            </w:r>
          </w:p>
          <w:p>
            <w:pPr>
              <w:numPr>
                <w:ilvl w:val="0"/>
                <w:numId w:val="9044592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lösen und die Sammelrohr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80307874" name="name8746608a8e3eb0cf7"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6261608a8e3eb0ce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9044592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H1</w:t>
            </w:r>
            <w:r>
              <w:rPr>
                <w:color w:val="00274C"/>
                <w:position w:val="-2"/>
                <w:sz w:val="20"/>
                <w:szCs w:val="20"/>
              </w:rPr>
              <w:t xml:space="preserve"> lösen und die Schellen </w:t>
            </w:r>
            <w:r>
              <w:rPr>
                <w:b/>
                <w:bCs/>
                <w:color w:val="00274C"/>
                <w:position w:val="-2"/>
                <w:sz w:val="20"/>
                <w:szCs w:val="20"/>
              </w:rPr>
              <w:t xml:space="preserve">H2</w:t>
            </w:r>
            <w:r>
              <w:rPr>
                <w:color w:val="00274C"/>
                <w:position w:val="-2"/>
                <w:sz w:val="20"/>
                <w:szCs w:val="20"/>
              </w:rPr>
              <w:t xml:space="preserve"> sowie das Gummielement entfernen.</w:t>
            </w:r>
          </w:p>
          <w:p>
            <w:pPr>
              <w:numPr>
                <w:ilvl w:val="0"/>
                <w:numId w:val="90445927"/>
              </w:numPr>
              <w:spacing w:before="0" w:after="0" w:line="262" w:lineRule="auto"/>
              <w:jc w:val="left"/>
              <w:rPr>
                <w:color w:val="00274C"/>
                <w:sz w:val="20"/>
                <w:szCs w:val="20"/>
              </w:rPr>
            </w:pPr>
            <w:r>
              <w:rPr>
                <w:color w:val="00274C"/>
                <w:position w:val="-2"/>
                <w:sz w:val="20"/>
                <w:szCs w:val="20"/>
              </w:rPr>
              <w:t xml:space="preserve">Die Mutttern </w:t>
            </w:r>
            <w:r>
              <w:rPr>
                <w:b/>
                <w:bCs/>
                <w:color w:val="00274C"/>
                <w:position w:val="-2"/>
                <w:sz w:val="20"/>
                <w:szCs w:val="20"/>
              </w:rPr>
              <w:t xml:space="preserve">F</w:t>
            </w:r>
            <w:r>
              <w:rPr>
                <w:color w:val="00274C"/>
                <w:position w:val="-2"/>
                <w:sz w:val="20"/>
                <w:szCs w:val="20"/>
              </w:rPr>
              <w:t xml:space="preserve"> lösen.</w:t>
            </w:r>
          </w:p>
          <w:p>
            <w:pPr>
              <w:numPr>
                <w:ilvl w:val="0"/>
                <w:numId w:val="90445927"/>
              </w:numPr>
              <w:spacing w:before="0" w:after="0" w:line="262" w:lineRule="auto"/>
              <w:jc w:val="left"/>
              <w:rPr>
                <w:color w:val="00274C"/>
                <w:sz w:val="20"/>
                <w:szCs w:val="20"/>
              </w:rPr>
            </w:pPr>
            <w:r>
              <w:rPr>
                <w:color w:val="00274C"/>
                <w:position w:val="-2"/>
                <w:sz w:val="20"/>
                <w:szCs w:val="20"/>
              </w:rPr>
              <w:t xml:space="preserve">Die Mutttern </w:t>
            </w:r>
            <w:r>
              <w:rPr>
                <w:b/>
                <w:bCs/>
                <w:color w:val="00274C"/>
                <w:position w:val="-2"/>
                <w:sz w:val="20"/>
                <w:szCs w:val="20"/>
              </w:rPr>
              <w:t xml:space="preserve">G</w:t>
            </w:r>
            <w:r>
              <w:rPr>
                <w:color w:val="00274C"/>
                <w:position w:val="-2"/>
                <w:sz w:val="20"/>
                <w:szCs w:val="20"/>
              </w:rPr>
              <w:t xml:space="preserve"> lösen.</w:t>
            </w:r>
          </w:p>
          <w:p>
            <w:pPr>
              <w:numPr>
                <w:ilvl w:val="0"/>
                <w:numId w:val="90445927"/>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H</w:t>
            </w:r>
            <w:r>
              <w:rPr>
                <w:color w:val="00274C"/>
                <w:position w:val="-2"/>
                <w:sz w:val="20"/>
                <w:szCs w:val="20"/>
              </w:rPr>
              <w:t xml:space="preserve"> abtrennen.</w:t>
            </w:r>
          </w:p>
        </w:tc>
        <w:tc>
          <w:tcPr>
            <w:tcMar>
              <w:top w:w="150" w:type="dxa"/>
              <w:bottom w:w="150" w:type="dxa"/>
            </w:tcMar>
            <w:vAlign w:val="top"/>
          </w:tcPr>
          <w:p>
            <w:r>
              <w:rPr>
                <w:position w:val="-226"/>
              </w:rPr>
              <w:drawing>
                <wp:inline distT="0" distB="0" distL="0" distR="0">
                  <wp:extent cx="2232000" cy="1483200"/>
                  <wp:docPr id="99820786" name="name2500608a8e3ec817d"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3184608a8e3ec817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Ausbau des Kipphebeldeckels</w:t>
            </w:r>
          </w:p>
          <w:p/>
          <w:p/>
          <w:p>
            <w:pPr>
              <w:numPr>
                <w:ilvl w:val="0"/>
                <w:numId w:val="90445928"/>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L</w:t>
            </w:r>
            <w:r>
              <w:rPr>
                <w:color w:val="00274C"/>
                <w:position w:val="-2"/>
                <w:sz w:val="20"/>
                <w:szCs w:val="20"/>
              </w:rPr>
              <w:t xml:space="preserve"> lösen.</w:t>
            </w:r>
          </w:p>
          <w:p>
            <w:pPr>
              <w:numPr>
                <w:ilvl w:val="0"/>
                <w:numId w:val="90445928"/>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M</w:t>
            </w:r>
            <w:r>
              <w:rPr>
                <w:color w:val="00274C"/>
                <w:position w:val="-2"/>
                <w:sz w:val="20"/>
                <w:szCs w:val="20"/>
              </w:rPr>
              <w:t xml:space="preserve"> lösen.</w:t>
            </w:r>
          </w:p>
          <w:p>
            <w:pPr>
              <w:numPr>
                <w:ilvl w:val="0"/>
                <w:numId w:val="90445928"/>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N</w:t>
            </w:r>
            <w:r>
              <w:rPr>
                <w:color w:val="00274C"/>
                <w:position w:val="-2"/>
                <w:sz w:val="20"/>
                <w:szCs w:val="20"/>
              </w:rPr>
              <w:t xml:space="preserve"> lösen und den Kipphebeldeckel </w:t>
            </w:r>
            <w:r>
              <w:rPr>
                <w:b/>
                <w:bCs/>
                <w:color w:val="00274C"/>
                <w:position w:val="-2"/>
                <w:sz w:val="20"/>
                <w:szCs w:val="20"/>
              </w:rPr>
              <w:t xml:space="preserve">P</w:t>
            </w:r>
            <w:r>
              <w:rPr>
                <w:color w:val="00274C"/>
                <w:position w:val="-2"/>
                <w:sz w:val="20"/>
                <w:szCs w:val="20"/>
              </w:rPr>
              <w:t xml:space="preserve"> abnehmen.</w:t>
            </w:r>
          </w:p>
        </w:tc>
        <w:tc>
          <w:tcPr>
            <w:tcMar>
              <w:top w:w="150" w:type="dxa"/>
              <w:bottom w:w="150" w:type="dxa"/>
            </w:tcMar>
            <w:vAlign w:val="top"/>
          </w:tcPr>
          <w:p>
            <w:r>
              <w:rPr>
                <w:position w:val="-224"/>
              </w:rPr>
              <w:drawing>
                <wp:inline distT="0" distB="0" distL="0" distR="0">
                  <wp:extent cx="2232000" cy="1476000"/>
                  <wp:docPr id="11917444" name="name9651608a8e3eda457"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5788608a8e3eda4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Ausbau der Kraftstoff-Rücklaufleitung</w:t>
            </w:r>
          </w:p>
          <w:p/>
          <w:p/>
          <w:p>
            <w:pPr>
              <w:numPr>
                <w:ilvl w:val="0"/>
                <w:numId w:val="90445929"/>
              </w:numPr>
              <w:spacing w:before="0" w:after="0" w:line="262" w:lineRule="auto"/>
              <w:jc w:val="left"/>
              <w:rPr>
                <w:color w:val="00274C"/>
                <w:sz w:val="20"/>
                <w:szCs w:val="20"/>
              </w:rPr>
            </w:pPr>
            <w:r>
              <w:rPr>
                <w:color w:val="00274C"/>
                <w:position w:val="-2"/>
                <w:sz w:val="20"/>
                <w:szCs w:val="20"/>
              </w:rPr>
              <w:br/>
              <w:t xml:space="preserve">Die Schrauben </w:t>
            </w:r>
            <w:r>
              <w:rPr>
                <w:b/>
                <w:bCs/>
                <w:color w:val="00274C"/>
                <w:position w:val="-2"/>
                <w:sz w:val="20"/>
                <w:szCs w:val="20"/>
              </w:rPr>
              <w:t xml:space="preserve">Q</w:t>
            </w:r>
            <w:r>
              <w:rPr>
                <w:color w:val="00274C"/>
                <w:position w:val="-2"/>
                <w:sz w:val="20"/>
                <w:szCs w:val="20"/>
              </w:rPr>
              <w:t xml:space="preserve"> lösen und das Rohr </w:t>
            </w:r>
            <w:r>
              <w:rPr>
                <w:b/>
                <w:bCs/>
                <w:color w:val="00274C"/>
                <w:position w:val="-2"/>
                <w:sz w:val="20"/>
                <w:szCs w:val="20"/>
              </w:rPr>
              <w:t xml:space="preserve">R</w:t>
            </w:r>
            <w:r>
              <w:rPr>
                <w:color w:val="00274C"/>
                <w:position w:val="-2"/>
                <w:sz w:val="20"/>
                <w:szCs w:val="20"/>
              </w:rPr>
              <w:t xml:space="preserve"> abtrennen.</w:t>
            </w:r>
          </w:p>
        </w:tc>
        <w:tc>
          <w:tcPr>
            <w:tcMar>
              <w:top w:w="150" w:type="dxa"/>
              <w:bottom w:w="150" w:type="dxa"/>
            </w:tcMar>
            <w:vAlign w:val="top"/>
          </w:tcPr>
          <w:p>
            <w:r>
              <w:rPr>
                <w:position w:val="-224"/>
              </w:rPr>
              <w:drawing>
                <wp:inline distT="0" distB="0" distL="0" distR="0">
                  <wp:extent cx="2232000" cy="1476000"/>
                  <wp:docPr id="85300190" name="name8042608a8e3eec65e"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5063608a8e3eec6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Ausbau der Einspritzventile</w:t>
            </w:r>
          </w:p>
          <w:p/>
          <w:p/>
          <w:p>
            <w:pPr>
              <w:numPr>
                <w:ilvl w:val="0"/>
                <w:numId w:val="9044593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J</w:t>
            </w:r>
            <w:r>
              <w:rPr>
                <w:color w:val="00274C"/>
                <w:position w:val="-2"/>
                <w:sz w:val="20"/>
                <w:szCs w:val="20"/>
              </w:rPr>
              <w:t xml:space="preserve"> mit der Unterlegscheibe </w:t>
            </w:r>
            <w:r>
              <w:rPr>
                <w:b/>
                <w:bCs/>
                <w:color w:val="00274C"/>
                <w:position w:val="-2"/>
                <w:sz w:val="20"/>
                <w:szCs w:val="20"/>
              </w:rPr>
              <w:t xml:space="preserve">K</w:t>
            </w:r>
            <w:r>
              <w:rPr>
                <w:color w:val="00274C"/>
                <w:position w:val="-2"/>
                <w:sz w:val="20"/>
                <w:szCs w:val="20"/>
              </w:rPr>
              <w:t xml:space="preserve"> lösen und herausnehmen; anschließend auch den Bügel </w:t>
            </w:r>
            <w:r>
              <w:rPr>
                <w:b/>
                <w:bCs/>
                <w:color w:val="00274C"/>
                <w:position w:val="-2"/>
                <w:sz w:val="20"/>
                <w:szCs w:val="20"/>
              </w:rPr>
              <w:t xml:space="preserve">X</w:t>
            </w:r>
            <w:r>
              <w:rPr>
                <w:color w:val="00274C"/>
                <w:position w:val="-2"/>
                <w:sz w:val="20"/>
                <w:szCs w:val="20"/>
              </w:rPr>
              <w:t xml:space="preserve"> .</w:t>
            </w:r>
          </w:p>
          <w:p>
            <w:pPr>
              <w:numPr>
                <w:ilvl w:val="0"/>
                <w:numId w:val="90445930"/>
              </w:numPr>
              <w:spacing w:before="0" w:after="0" w:line="262" w:lineRule="auto"/>
              <w:jc w:val="left"/>
              <w:rPr>
                <w:color w:val="00274C"/>
                <w:sz w:val="20"/>
                <w:szCs w:val="20"/>
              </w:rPr>
            </w:pPr>
            <w:r>
              <w:rPr>
                <w:color w:val="00274C"/>
                <w:position w:val="-2"/>
                <w:sz w:val="20"/>
                <w:szCs w:val="20"/>
              </w:rPr>
              <w:t xml:space="preserve">Das Einspritzventil </w:t>
            </w:r>
            <w:r>
              <w:rPr>
                <w:b/>
                <w:bCs/>
                <w:color w:val="00274C"/>
                <w:position w:val="-2"/>
                <w:sz w:val="20"/>
                <w:szCs w:val="20"/>
              </w:rPr>
              <w:t xml:space="preserve">Z</w:t>
            </w:r>
            <w:r>
              <w:rPr>
                <w:color w:val="00274C"/>
                <w:position w:val="-2"/>
                <w:sz w:val="20"/>
                <w:szCs w:val="20"/>
              </w:rPr>
              <w:t xml:space="preserve"> herausziehen.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Sollte es nicht möglich sein, das Elektro-Einspritzventil (nur am Punkt BC) herauszuziehen, einen Gabelschlüssel Ø 11 mmverwenden und kleine Drehungen ausführen, um die Komponente zu lösen.</w:t>
            </w:r>
          </w:p>
          <w:p/>
          <w:p/>
          <w:p>
            <w:pPr>
              <w:numPr>
                <w:ilvl w:val="0"/>
                <w:numId w:val="90445931"/>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inl </w:t>
            </w:r>
            <w:hyperlink r:id="rId6029608a8e3eedb76" w:history="1">
              <w:r>
                <w:rPr>
                  <w:b/>
                  <w:bCs/>
                  <w:color w:val="0000FF"/>
                  <w:position w:val="-2"/>
                  <w:sz w:val="20"/>
                  <w:szCs w:val="20"/>
                </w:rPr>
                <w:t xml:space="preserve">Abs. 2.9.7</w:t>
              </w:r>
            </w:hyperlink>
            <w:r>
              <w:rPr>
                <w:color w:val="00274C"/>
                <w:position w:val="-2"/>
                <w:sz w:val="20"/>
                <w:szCs w:val="20"/>
              </w:rPr>
              <w:t xml:space="preserve"> gezeigt verschließen.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31"/>
              </w:numPr>
              <w:spacing w:before="0" w:after="0" w:line="262" w:lineRule="auto"/>
              <w:jc w:val="left"/>
              <w:rPr>
                <w:color w:val="00274C"/>
                <w:sz w:val="20"/>
                <w:szCs w:val="20"/>
              </w:rPr>
            </w:pPr>
            <w:r>
              <w:rPr>
                <w:color w:val="00274C"/>
                <w:position w:val="-2"/>
                <w:sz w:val="20"/>
                <w:szCs w:val="20"/>
              </w:rPr>
              <w:t xml:space="preserve">Überprüfen, dass sich die Dichtung </w:t>
            </w:r>
            <w:r>
              <w:rPr>
                <w:b/>
                <w:bCs/>
                <w:color w:val="00274C"/>
                <w:position w:val="-2"/>
                <w:sz w:val="20"/>
                <w:szCs w:val="20"/>
              </w:rPr>
              <w:t xml:space="preserve">S</w:t>
            </w:r>
            <w:r>
              <w:rPr>
                <w:color w:val="00274C"/>
                <w:position w:val="-2"/>
                <w:sz w:val="20"/>
                <w:szCs w:val="20"/>
              </w:rPr>
              <w:t xml:space="preserve"> noch in der korrekten Position befindet  (Fig. 6.7). Falls nicht, diese aus dem Innenraum der Hohlniete des Elektro-Einspritzventils </w:t>
            </w:r>
            <w:r>
              <w:rPr>
                <w:b/>
                <w:bCs/>
                <w:color w:val="00274C"/>
                <w:position w:val="-2"/>
                <w:sz w:val="20"/>
                <w:szCs w:val="20"/>
              </w:rPr>
              <w:t xml:space="preserve">V</w:t>
            </w:r>
            <w:r>
              <w:rPr>
                <w:color w:val="00274C"/>
                <w:position w:val="-2"/>
                <w:sz w:val="20"/>
                <w:szCs w:val="20"/>
              </w:rPr>
              <w:t xml:space="preserve"> herausnehmen.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7190495" name="name6621608a8e3f0c707"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5571608a8e3f0c7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58320222" name="name2363608a8e3f1ce0b"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3562608a8e3f1ce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6008608a8e3f1d9d9"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Ausbau der Einspritzpumpe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772175" name="name9865608a8e3f2fb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2608a8e3f2fb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dem Ausbau den Code der Pumpe am Typenschild ( </w:t>
            </w:r>
            <w:hyperlink r:id="rId2176608a8e3f3072c" w:history="1">
              <w:r>
                <w:rPr>
                  <w:b/>
                  <w:bCs/>
                  <w:color w:val="0000FF"/>
                  <w:position w:val="-2"/>
                  <w:sz w:val="20"/>
                  <w:szCs w:val="20"/>
                </w:rPr>
                <w:t xml:space="preserve">Pos. 12 - Tab. 2.12</w:t>
              </w:r>
            </w:hyperlink>
            <w:r>
              <w:rPr>
                <w:color w:val="00274C"/>
                <w:position w:val="-2"/>
                <w:sz w:val="20"/>
                <w:szCs w:val="20"/>
              </w:rPr>
              <w:t xml:space="preserve"> ) ablesen und den Injektor des Zylinders 1 ( </w:t>
            </w:r>
            <w:hyperlink r:id="rId7275608a8e3f3076e" w:history="1">
              <w:r>
                <w:rPr>
                  <w:b/>
                  <w:bCs/>
                  <w:color w:val="0000FF"/>
                  <w:position w:val="-2"/>
                  <w:sz w:val="20"/>
                  <w:szCs w:val="20"/>
                  <w:u w:val="single"/>
                </w:rPr>
                <w:t xml:space="preserve">Abs. 1.4</w:t>
              </w:r>
            </w:hyperlink>
            <w:r>
              <w:rPr>
                <w:color w:val="00274C"/>
                <w:position w:val="-2"/>
                <w:sz w:val="20"/>
                <w:szCs w:val="20"/>
              </w:rPr>
              <w:t xml:space="preserve"> - </w:t>
            </w:r>
            <w:hyperlink r:id="rId2256608a8e3f307a0" w:history="1">
              <w:r>
                <w:rPr>
                  <w:b/>
                  <w:bCs/>
                  <w:color w:val="0000FF"/>
                  <w:position w:val="-2"/>
                  <w:sz w:val="20"/>
                  <w:szCs w:val="20"/>
                </w:rPr>
                <w:t xml:space="preserve">6.1.1 - 6.1.2 - 6.1.3 - 6.1.4</w:t>
              </w:r>
            </w:hyperlink>
            <w:r>
              <w:rPr>
                <w:color w:val="00274C"/>
                <w:position w:val="-2"/>
                <w:sz w:val="20"/>
                <w:szCs w:val="20"/>
              </w:rPr>
              <w:t xml:space="preserve"> ) abmontieren.</w:t>
            </w:r>
          </w:p>
          <w:p>
            <w:pPr>
              <w:numPr>
                <w:ilvl w:val="0"/>
                <w:numId w:val="90445910"/>
              </w:numPr>
              <w:spacing w:before="0" w:after="0" w:line="262" w:lineRule="auto"/>
              <w:jc w:val="left"/>
              <w:rPr>
                <w:color w:val="00274C"/>
                <w:sz w:val="20"/>
                <w:szCs w:val="20"/>
              </w:rPr>
            </w:pPr>
            <w:r>
              <w:rPr>
                <w:color w:val="00274C"/>
                <w:position w:val="-2"/>
                <w:sz w:val="20"/>
                <w:szCs w:val="20"/>
              </w:rPr>
              <w:t xml:space="preserve">Alternativ kann die Pumpe auch anhand des Online-Ersatzteilkatalogs identifiziert werden ( </w:t>
            </w:r>
            <w:hyperlink r:id="rId6757608a8e3f30812"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90445932"/>
              </w:numPr>
              <w:spacing w:before="0" w:after="0" w:line="262" w:lineRule="auto"/>
              <w:jc w:val="left"/>
              <w:rPr>
                <w:color w:val="00274C"/>
                <w:sz w:val="20"/>
                <w:szCs w:val="20"/>
              </w:rPr>
            </w:pPr>
            <w:r>
              <w:rPr>
                <w:color w:val="00274C"/>
                <w:position w:val="-2"/>
                <w:sz w:val="20"/>
                <w:szCs w:val="20"/>
              </w:rPr>
              <w:t xml:space="preserve">Das Werkzeug ST_30 in den Sitz des Einspritzventils </w:t>
            </w:r>
            <w:r>
              <w:rPr>
                <w:b/>
                <w:bCs/>
                <w:color w:val="00274C"/>
                <w:position w:val="-2"/>
                <w:sz w:val="20"/>
                <w:szCs w:val="20"/>
              </w:rPr>
              <w:t xml:space="preserve">Nr. 1</w:t>
            </w:r>
            <w:r>
              <w:rPr>
                <w:color w:val="00274C"/>
                <w:position w:val="-2"/>
                <w:sz w:val="20"/>
                <w:szCs w:val="20"/>
              </w:rPr>
              <w:t xml:space="preserve"> schieben und mit dem Befestigungsbügel </w:t>
            </w:r>
            <w:r>
              <w:rPr>
                <w:b/>
                <w:bCs/>
                <w:color w:val="00274C"/>
                <w:position w:val="-2"/>
                <w:sz w:val="20"/>
                <w:szCs w:val="20"/>
              </w:rPr>
              <w:t xml:space="preserve">J</w:t>
            </w:r>
            <w:r>
              <w:rPr>
                <w:color w:val="00274C"/>
                <w:position w:val="-2"/>
                <w:sz w:val="20"/>
                <w:szCs w:val="20"/>
              </w:rPr>
              <w:t xml:space="preserve"> , der Schraube </w:t>
            </w:r>
            <w:r>
              <w:rPr>
                <w:b/>
                <w:bCs/>
                <w:color w:val="00274C"/>
                <w:position w:val="-2"/>
                <w:sz w:val="20"/>
                <w:szCs w:val="20"/>
              </w:rPr>
              <w:t xml:space="preserve">J</w:t>
            </w:r>
            <w:r>
              <w:rPr>
                <w:color w:val="00274C"/>
                <w:position w:val="-2"/>
                <w:sz w:val="20"/>
                <w:szCs w:val="20"/>
              </w:rPr>
              <w:t xml:space="preserve"> und der Unterlegscheibe </w:t>
            </w:r>
            <w:r>
              <w:rPr>
                <w:b/>
                <w:bCs/>
                <w:color w:val="00274C"/>
                <w:position w:val="-2"/>
                <w:sz w:val="20"/>
                <w:szCs w:val="20"/>
              </w:rPr>
              <w:t xml:space="preserve">K</w:t>
            </w:r>
            <w:r>
              <w:rPr>
                <w:color w:val="00274C"/>
                <w:position w:val="-2"/>
                <w:sz w:val="20"/>
                <w:szCs w:val="20"/>
              </w:rPr>
              <w:t xml:space="preserve"> befestigen.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 Schraube </w:t>
            </w:r>
            <w:r>
              <w:rPr>
                <w:b/>
                <w:bCs/>
                <w:color w:val="00274C"/>
                <w:position w:val="-2"/>
                <w:sz w:val="20"/>
                <w:szCs w:val="20"/>
              </w:rPr>
              <w:t xml:space="preserve">J</w:t>
            </w:r>
            <w:r>
              <w:rPr>
                <w:color w:val="00274C"/>
                <w:position w:val="-2"/>
                <w:sz w:val="20"/>
                <w:szCs w:val="20"/>
              </w:rPr>
              <w:t xml:space="preserve"> nicht anziehen.</w:t>
            </w:r>
          </w:p>
        </w:tc>
        <w:tc>
          <w:tcPr>
            <w:tcMar>
              <w:top w:w="150" w:type="dxa"/>
              <w:bottom w:w="150" w:type="dxa"/>
            </w:tcMar>
            <w:vAlign w:val="top"/>
          </w:tcPr>
          <w:p>
            <w:r>
              <w:rPr>
                <w:position w:val="-224"/>
              </w:rPr>
              <w:drawing>
                <wp:inline distT="0" distB="0" distL="0" distR="0">
                  <wp:extent cx="2232000" cy="1476000"/>
                  <wp:docPr id="38799381" name="name5775608a8e3f479bd"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4860608a8e3f479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90445933"/>
              </w:numPr>
              <w:spacing w:before="0" w:after="0" w:line="262" w:lineRule="auto"/>
              <w:jc w:val="left"/>
              <w:rPr>
                <w:color w:val="00274C"/>
                <w:sz w:val="20"/>
                <w:szCs w:val="20"/>
              </w:rPr>
            </w:pPr>
            <w:r>
              <w:rPr>
                <w:color w:val="00274C"/>
                <w:position w:val="-2"/>
                <w:sz w:val="20"/>
                <w:szCs w:val="20"/>
              </w:rPr>
              <w:t xml:space="preserve">Den Anlasser ausbauen.</w:t>
            </w:r>
          </w:p>
          <w:p>
            <w:pPr>
              <w:numPr>
                <w:ilvl w:val="0"/>
                <w:numId w:val="90445933"/>
              </w:numPr>
              <w:spacing w:before="0" w:after="0" w:line="262" w:lineRule="auto"/>
              <w:jc w:val="left"/>
              <w:rPr>
                <w:color w:val="00274C"/>
                <w:sz w:val="20"/>
                <w:szCs w:val="20"/>
              </w:rPr>
            </w:pPr>
            <w:r>
              <w:rPr>
                <w:color w:val="00274C"/>
                <w:position w:val="-2"/>
                <w:sz w:val="20"/>
                <w:szCs w:val="20"/>
              </w:rPr>
              <w:t xml:space="preserve">Das Werkzeug </w:t>
            </w:r>
            <w:hyperlink r:id="rId8844608a8e3f48903" w:history="1">
              <w:r>
                <w:rPr>
                  <w:b/>
                  <w:bCs/>
                  <w:color w:val="0000FF"/>
                  <w:position w:val="-2"/>
                  <w:sz w:val="20"/>
                  <w:szCs w:val="20"/>
                </w:rPr>
                <w:t xml:space="preserve">ST_34</w:t>
              </w:r>
            </w:hyperlink>
            <w:r>
              <w:rPr>
                <w:color w:val="00274C"/>
                <w:position w:val="-2"/>
                <w:sz w:val="20"/>
                <w:szCs w:val="20"/>
              </w:rPr>
              <w:t xml:space="preserve"> in den Sitz des Anlassers </w:t>
            </w:r>
            <w:r>
              <w:rPr>
                <w:b/>
                <w:bCs/>
                <w:color w:val="00274C"/>
                <w:position w:val="-2"/>
                <w:sz w:val="20"/>
                <w:szCs w:val="20"/>
              </w:rPr>
              <w:t xml:space="preserve">Y</w:t>
            </w:r>
            <w:r>
              <w:rPr>
                <w:color w:val="00274C"/>
                <w:position w:val="-2"/>
                <w:sz w:val="20"/>
                <w:szCs w:val="20"/>
              </w:rPr>
              <w:t xml:space="preserve"> einbauen und mit den zwei Befestigungsschrauben für den Anlasser befestigen.</w:t>
            </w:r>
          </w:p>
          <w:p>
            <w:pPr>
              <w:numPr>
                <w:ilvl w:val="0"/>
                <w:numId w:val="90445933"/>
              </w:numPr>
              <w:spacing w:before="0" w:after="0" w:line="262" w:lineRule="auto"/>
              <w:jc w:val="left"/>
              <w:rPr>
                <w:color w:val="00274C"/>
                <w:sz w:val="20"/>
                <w:szCs w:val="20"/>
              </w:rPr>
            </w:pPr>
            <w:r>
              <w:rPr>
                <w:color w:val="00274C"/>
                <w:position w:val="-2"/>
                <w:sz w:val="20"/>
                <w:szCs w:val="20"/>
              </w:rPr>
              <w:t xml:space="preserve">Mit dem Werkzeug </w:t>
            </w:r>
            <w:hyperlink r:id="rId4886608a8e3f48989" w:history="1">
              <w:r>
                <w:rPr>
                  <w:b/>
                  <w:bCs/>
                  <w:color w:val="0000FF"/>
                  <w:position w:val="-2"/>
                  <w:sz w:val="20"/>
                  <w:szCs w:val="20"/>
                </w:rPr>
                <w:t xml:space="preserve">ST_34</w:t>
              </w:r>
            </w:hyperlink>
            <w:r>
              <w:rPr>
                <w:color w:val="00274C"/>
                <w:position w:val="-2"/>
                <w:sz w:val="20"/>
                <w:szCs w:val="20"/>
              </w:rPr>
              <w:t xml:space="preserve"> die Kurbelwelle im Uhrzeigersinn drehen (Rif. A </w:t>
            </w:r>
            <w:hyperlink r:id="rId9538608a8e3f489b1" w:history="1">
              <w:r>
                <w:rPr>
                  <w:b/>
                  <w:bCs/>
                  <w:color w:val="0000FF"/>
                  <w:position w:val="-2"/>
                  <w:sz w:val="20"/>
                  <w:szCs w:val="20"/>
                  <w:u w:val="single"/>
                </w:rPr>
                <w:t xml:space="preserve">Abs. 1.4</w:t>
              </w:r>
            </w:hyperlink>
            <w:r>
              <w:rPr>
                <w:color w:val="00274C"/>
                <w:position w:val="-2"/>
                <w:sz w:val="20"/>
                <w:szCs w:val="20"/>
              </w:rPr>
              <w:t xml:space="preserve"> ) sodass der Bezugspunkt </w:t>
            </w:r>
            <w:r>
              <w:rPr>
                <w:b/>
                <w:bCs/>
                <w:color w:val="00274C"/>
                <w:position w:val="-2"/>
                <w:sz w:val="20"/>
                <w:szCs w:val="20"/>
              </w:rPr>
              <w:t xml:space="preserve">X</w:t>
            </w:r>
            <w:r>
              <w:rPr>
                <w:color w:val="00274C"/>
                <w:position w:val="-2"/>
                <w:sz w:val="20"/>
                <w:szCs w:val="20"/>
              </w:rPr>
              <w:t xml:space="preserve"> nach oben zeigt.</w:t>
            </w:r>
          </w:p>
          <w:p/>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Während der Phase der Positionierung des Bezugspunkts </w:t>
            </w:r>
            <w:r>
              <w:rPr>
                <w:b/>
                <w:bCs/>
                <w:color w:val="00274C"/>
                <w:position w:val="-2"/>
                <w:sz w:val="20"/>
                <w:szCs w:val="20"/>
              </w:rPr>
              <w:t xml:space="preserve">X</w:t>
            </w:r>
            <w:r>
              <w:rPr>
                <w:color w:val="00274C"/>
                <w:position w:val="-2"/>
                <w:sz w:val="20"/>
                <w:szCs w:val="20"/>
              </w:rPr>
              <w:t xml:space="preserve"> kontrollieren, dass sich der Zylinder </w:t>
            </w:r>
            <w:r>
              <w:rPr>
                <w:b/>
                <w:bCs/>
                <w:color w:val="00274C"/>
                <w:position w:val="-2"/>
                <w:sz w:val="20"/>
                <w:szCs w:val="20"/>
              </w:rPr>
              <w:t xml:space="preserve">Nr. 1</w:t>
            </w:r>
            <w:r>
              <w:rPr>
                <w:color w:val="00274C"/>
                <w:position w:val="-2"/>
                <w:sz w:val="20"/>
                <w:szCs w:val="20"/>
              </w:rPr>
              <w:t xml:space="preserve"> in der Kompressionsphase befindet (die Ventile des Kolbens </w:t>
            </w:r>
            <w:r>
              <w:rPr>
                <w:b/>
                <w:bCs/>
                <w:color w:val="00274C"/>
                <w:position w:val="-2"/>
                <w:sz w:val="20"/>
                <w:szCs w:val="20"/>
              </w:rPr>
              <w:t xml:space="preserve">Nr. 1</w:t>
            </w:r>
            <w:r>
              <w:rPr>
                <w:color w:val="00274C"/>
                <w:position w:val="-2"/>
                <w:sz w:val="20"/>
                <w:szCs w:val="20"/>
              </w:rPr>
              <w:t xml:space="preserve"> müssen alle in der Schließungsposition sein).</w:t>
            </w:r>
          </w:p>
        </w:tc>
        <w:tc>
          <w:tcPr>
            <w:tcMar>
              <w:top w:w="150" w:type="dxa"/>
              <w:bottom w:w="150" w:type="dxa"/>
            </w:tcMar>
            <w:vAlign w:val="top"/>
          </w:tcPr>
          <w:p>
            <w:r>
              <w:rPr>
                <w:position w:val="-228"/>
              </w:rPr>
              <w:drawing>
                <wp:inline distT="0" distB="0" distL="0" distR="0">
                  <wp:extent cx="2232000" cy="1490400"/>
                  <wp:docPr id="58999468" name="name8234608a8e3f5c745"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8605608a8e3f5c73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0445934"/>
              </w:numPr>
              <w:spacing w:before="0" w:after="0" w:line="262" w:lineRule="auto"/>
              <w:jc w:val="left"/>
              <w:rPr>
                <w:color w:val="00274C"/>
                <w:sz w:val="20"/>
                <w:szCs w:val="20"/>
              </w:rPr>
            </w:pPr>
            <w:r>
              <w:rPr>
                <w:color w:val="00274C"/>
                <w:position w:val="-2"/>
                <w:sz w:val="20"/>
                <w:szCs w:val="20"/>
              </w:rPr>
              <w:t xml:space="preserve">Bei nach oben zeigendem Bezugspunkt </w:t>
            </w:r>
            <w:r>
              <w:rPr>
                <w:b/>
                <w:bCs/>
                <w:color w:val="00274C"/>
                <w:position w:val="-2"/>
                <w:sz w:val="20"/>
                <w:szCs w:val="20"/>
              </w:rPr>
              <w:t xml:space="preserve">X</w:t>
            </w:r>
            <w:r>
              <w:rPr>
                <w:color w:val="00274C"/>
                <w:position w:val="-2"/>
                <w:sz w:val="20"/>
                <w:szCs w:val="20"/>
              </w:rPr>
              <w:t xml:space="preserve"> mithilfe des Werkzeugs </w:t>
            </w:r>
            <w:hyperlink r:id="rId5835608a8e3f5e446" w:history="1">
              <w:r>
                <w:rPr>
                  <w:b/>
                  <w:bCs/>
                  <w:color w:val="0000FF"/>
                  <w:position w:val="-2"/>
                  <w:sz w:val="20"/>
                  <w:szCs w:val="20"/>
                </w:rPr>
                <w:t xml:space="preserve">ST_30</w:t>
              </w:r>
            </w:hyperlink>
            <w:r>
              <w:rPr>
                <w:color w:val="00274C"/>
                <w:position w:val="-2"/>
                <w:sz w:val="20"/>
                <w:szCs w:val="20"/>
              </w:rPr>
              <w:t xml:space="preserve"> den OT bestimmen und den Zeiger des Messgeräts dann auf </w:t>
            </w:r>
            <w:r>
              <w:rPr>
                <w:b/>
                <w:bCs/>
                <w:color w:val="00274C"/>
                <w:position w:val="-2"/>
                <w:sz w:val="20"/>
                <w:szCs w:val="20"/>
              </w:rPr>
              <w:t xml:space="preserve">0</w:t>
            </w:r>
            <w:r>
              <w:rPr>
                <w:color w:val="00274C"/>
                <w:position w:val="-2"/>
                <w:sz w:val="20"/>
                <w:szCs w:val="20"/>
              </w:rPr>
              <w:t xml:space="preserve"> stellen.</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28995353" name="name4152608a8e3f72e33" descr="6.1_34T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_2.jpg"/>
                          <pic:cNvPicPr/>
                        </pic:nvPicPr>
                        <pic:blipFill>
                          <a:blip r:embed="rId4428608a8e3f72e2c"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90445935"/>
              </w:numPr>
              <w:spacing w:before="0" w:after="0" w:line="262" w:lineRule="auto"/>
              <w:jc w:val="left"/>
              <w:rPr>
                <w:color w:val="00274C"/>
                <w:sz w:val="20"/>
                <w:szCs w:val="20"/>
              </w:rPr>
            </w:pPr>
            <w:r>
              <w:rPr>
                <w:color w:val="00274C"/>
                <w:position w:val="-2"/>
                <w:sz w:val="20"/>
                <w:szCs w:val="20"/>
              </w:rPr>
              <w:t xml:space="preserve">Anhand des Kenncodes der Pumpe in </w:t>
            </w:r>
            <w:r>
              <w:rPr>
                <w:b/>
                <w:bCs/>
                <w:color w:val="00274C"/>
                <w:position w:val="-2"/>
                <w:sz w:val="20"/>
                <w:szCs w:val="20"/>
              </w:rPr>
              <w:t xml:space="preserve">Tab. 6.1</w:t>
            </w:r>
            <w:r>
              <w:rPr>
                <w:color w:val="00274C"/>
                <w:position w:val="-2"/>
                <w:sz w:val="20"/>
                <w:szCs w:val="20"/>
              </w:rPr>
              <w:t xml:space="preserve"> die Gradzahl für die Voreilung und den entsprechenden Wert für das Absenken des Kolbens heraussuchen.</w:t>
            </w:r>
          </w:p>
          <w:p>
            <w:pPr>
              <w:numPr>
                <w:ilvl w:val="0"/>
                <w:numId w:val="90445935"/>
              </w:numPr>
              <w:spacing w:before="0" w:after="0" w:line="262" w:lineRule="auto"/>
              <w:jc w:val="left"/>
              <w:rPr>
                <w:color w:val="00274C"/>
                <w:sz w:val="20"/>
                <w:szCs w:val="20"/>
              </w:rPr>
            </w:pPr>
            <w:r>
              <w:rPr>
                <w:color w:val="00274C"/>
                <w:position w:val="-2"/>
                <w:sz w:val="20"/>
                <w:szCs w:val="20"/>
              </w:rPr>
              <w:t xml:space="preserve">Nachdem Sie den Wert für das Absenken des Kolbens gefunden haben, die Kurbelwelle im Gegenuhrzeigersinn drehen, bis der Wert in </w:t>
            </w:r>
            <w:r>
              <w:rPr>
                <w:b/>
                <w:bCs/>
                <w:color w:val="00274C"/>
                <w:position w:val="-2"/>
                <w:sz w:val="20"/>
                <w:szCs w:val="20"/>
              </w:rPr>
              <w:t xml:space="preserve">Tab. 6.1</w:t>
            </w:r>
            <w:r>
              <w:rPr>
                <w:color w:val="00274C"/>
                <w:position w:val="-2"/>
                <w:sz w:val="20"/>
                <w:szCs w:val="20"/>
              </w:rPr>
              <w:t xml:space="preserve"> überschritten ist. Anschließend die Welle im Uhrzeigersinn zurückdrehen und mit Hilfe des Werkzeugs </w:t>
            </w:r>
            <w:hyperlink r:id="rId6472608a8e3f75363" w:history="1">
              <w:r>
                <w:rPr>
                  <w:b/>
                  <w:bCs/>
                  <w:color w:val="0000FF"/>
                  <w:position w:val="-2"/>
                  <w:sz w:val="20"/>
                  <w:szCs w:val="20"/>
                </w:rPr>
                <w:t xml:space="preserve">ST_30</w:t>
              </w:r>
            </w:hyperlink>
            <w:r>
              <w:rPr>
                <w:color w:val="00274C"/>
                <w:position w:val="-2"/>
                <w:sz w:val="20"/>
                <w:szCs w:val="20"/>
              </w:rPr>
              <w:t xml:space="preserve"> bei der richtigen Voreilung anhalten ( </w:t>
            </w:r>
            <w:r>
              <w:rPr>
                <w:b/>
                <w:bCs/>
                <w:color w:val="00274C"/>
                <w:position w:val="-2"/>
                <w:sz w:val="20"/>
                <w:szCs w:val="20"/>
              </w:rPr>
              <w:t xml:space="preserve">Rif. A</w:t>
            </w:r>
            <w:r>
              <w:rPr>
                <w:color w:val="00274C"/>
                <w:position w:val="-2"/>
                <w:sz w:val="20"/>
                <w:szCs w:val="20"/>
              </w:rPr>
              <w:t xml:space="preserve"> </w:t>
            </w:r>
            <w:hyperlink r:id="rId8269608a8e3f753c8" w:history="1">
              <w:r>
                <w:rPr>
                  <w:b/>
                  <w:bCs/>
                  <w:color w:val="0000FF"/>
                  <w:position w:val="-2"/>
                  <w:sz w:val="20"/>
                  <w:szCs w:val="20"/>
                  <w:u w:val="single"/>
                </w:rPr>
                <w:t xml:space="preserve">Abs.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Der in </w:t>
            </w:r>
            <w:r>
              <w:rPr>
                <w:b/>
                <w:bCs/>
                <w:color w:val="00274C"/>
                <w:position w:val="-2"/>
                <w:sz w:val="20"/>
                <w:szCs w:val="20"/>
              </w:rPr>
              <w:t xml:space="preserve">Tab. 6.1</w:t>
            </w:r>
            <w:r>
              <w:rPr>
                <w:color w:val="00274C"/>
                <w:position w:val="-2"/>
                <w:sz w:val="20"/>
                <w:szCs w:val="20"/>
              </w:rPr>
              <w:t xml:space="preserve"> ngegebene Wert muss erreicht werden, indem die Welle während der Kompressionsphase des Kolbens gedreht wird.</w:t>
            </w:r>
            <w:r>
              <w:rPr>
                <w:color w:val="00274C"/>
                <w:position w:val="-2"/>
                <w:sz w:val="20"/>
                <w:szCs w:val="20"/>
              </w:rPr>
              <w:br/>
              <w:t xml:space="preserve">Die Kurbelwelle mit dem Werkzeug </w:t>
            </w:r>
            <w:hyperlink r:id="rId6350608a8e3f754b7" w:history="1">
              <w:r>
                <w:rPr>
                  <w:b/>
                  <w:bCs/>
                  <w:color w:val="0000FF"/>
                  <w:position w:val="-2"/>
                  <w:sz w:val="20"/>
                  <w:szCs w:val="20"/>
                </w:rPr>
                <w:t xml:space="preserve">ST_34</w:t>
              </w:r>
            </w:hyperlink>
            <w:r>
              <w:rPr>
                <w:color w:val="00274C"/>
                <w:position w:val="-2"/>
                <w:sz w:val="20"/>
                <w:szCs w:val="20"/>
              </w:rPr>
              <w:t xml:space="preserve"> drehen.</w:t>
            </w:r>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Code Pumpe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Senken des</w:t>
                  </w:r>
                </w:p>
                <w:p>
                  <w:pPr>
                    <w:widowControl w:val="on"/>
                    <w:pBdr/>
                    <w:spacing w:before="0" w:after="0" w:line="240" w:lineRule="auto"/>
                    <w:ind w:left="0" w:right="0"/>
                    <w:jc w:val="center"/>
                  </w:pPr>
                  <w:r>
                    <w:rPr>
                      <w:b/>
                      <w:bCs/>
                      <w:color w:val="FFFFFF"/>
                      <w:position w:val="-2"/>
                      <w:sz w:val="20"/>
                      <w:szCs w:val="20"/>
                      <w:shd w:val="clear" w:color="auto" w:fill="00274C"/>
                    </w:rPr>
                    <w:t xml:space="preserve">kolbens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Voreilung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Tab. 6.4</w:t>
            </w:r>
          </w:p>
        </w:tc>
      </w:tr>
      <w:tr>
        <w:trPr>
          <w:trHeight w:val="0" w:hRule="atLeast"/>
        </w:trPr>
        <w:tc>
          <w:tcPr>
            <w:tcMar>
              <w:top w:w="150" w:type="dxa"/>
              <w:bottom w:w="150" w:type="dxa"/>
            </w:tcMar>
            <w:vAlign w:val="center"/>
          </w:tcPr>
          <w:p>
            <w:pPr>
              <w:numPr>
                <w:ilvl w:val="0"/>
                <w:numId w:val="90445936"/>
              </w:numPr>
              <w:spacing w:before="0" w:after="0" w:line="262" w:lineRule="auto"/>
              <w:jc w:val="left"/>
              <w:rPr>
                <w:color w:val="00274C"/>
                <w:sz w:val="20"/>
                <w:szCs w:val="20"/>
              </w:rPr>
            </w:pPr>
            <w:r>
              <w:rPr>
                <w:color w:val="00274C"/>
                <w:position w:val="-2"/>
                <w:sz w:val="20"/>
                <w:szCs w:val="20"/>
              </w:rPr>
              <w:t xml:space="preserve">Das Werkzeug </w:t>
            </w:r>
            <w:hyperlink r:id="rId5194608a8e3f78e80" w:history="1">
              <w:r>
                <w:rPr>
                  <w:b/>
                  <w:bCs/>
                  <w:color w:val="0000FF"/>
                  <w:position w:val="-2"/>
                  <w:sz w:val="20"/>
                  <w:szCs w:val="20"/>
                </w:rPr>
                <w:t xml:space="preserve">ST_34</w:t>
              </w:r>
            </w:hyperlink>
            <w:r>
              <w:rPr>
                <w:color w:val="00274C"/>
                <w:position w:val="-2"/>
                <w:sz w:val="20"/>
                <w:szCs w:val="20"/>
              </w:rPr>
              <w:t xml:space="preserve"> mit den Schrauben </w:t>
            </w:r>
            <w:r>
              <w:rPr>
                <w:b/>
                <w:bCs/>
                <w:color w:val="00274C"/>
                <w:position w:val="-2"/>
                <w:sz w:val="20"/>
                <w:szCs w:val="20"/>
              </w:rPr>
              <w:t xml:space="preserve">J</w:t>
            </w:r>
            <w:r>
              <w:rPr>
                <w:color w:val="00274C"/>
                <w:position w:val="-2"/>
                <w:sz w:val="20"/>
                <w:szCs w:val="20"/>
              </w:rPr>
              <w:t xml:space="preserve"> befestigen und sicherstellen, dass sich die Kurbelwelle nicht dreht und dadurch den richtigen Wert für die Voreilung wieder verstellt. Falls das passiert, die Punkte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7</w:t>
            </w:r>
            <w:r>
              <w:rPr>
                <w:color w:val="00274C"/>
                <w:position w:val="-2"/>
                <w:sz w:val="20"/>
                <w:szCs w:val="20"/>
              </w:rPr>
              <w:t xml:space="preserve"> und </w:t>
            </w:r>
            <w:r>
              <w:rPr>
                <w:b/>
                <w:bCs/>
                <w:color w:val="00274C"/>
                <w:position w:val="-2"/>
                <w:sz w:val="20"/>
                <w:szCs w:val="20"/>
              </w:rPr>
              <w:t xml:space="preserve">8</w:t>
            </w:r>
            <w:r>
              <w:rPr>
                <w:color w:val="00274C"/>
                <w:position w:val="-2"/>
                <w:sz w:val="20"/>
                <w:szCs w:val="20"/>
              </w:rPr>
              <w:t xml:space="preserve"> wiederholen.</w:t>
            </w:r>
          </w:p>
          <w:p>
            <w:pPr>
              <w:numPr>
                <w:ilvl w:val="0"/>
                <w:numId w:val="9044593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A1</w:t>
            </w:r>
            <w:r>
              <w:rPr>
                <w:color w:val="00274C"/>
                <w:position w:val="-2"/>
                <w:sz w:val="20"/>
                <w:szCs w:val="20"/>
              </w:rPr>
              <w:t xml:space="preserve"> lösen, den Platte </w:t>
            </w:r>
            <w:r>
              <w:rPr>
                <w:b/>
                <w:bCs/>
                <w:color w:val="00274C"/>
                <w:position w:val="-2"/>
                <w:sz w:val="20"/>
                <w:szCs w:val="20"/>
              </w:rPr>
              <w:t xml:space="preserve">B1</w:t>
            </w:r>
            <w:r>
              <w:rPr>
                <w:color w:val="00274C"/>
                <w:position w:val="-2"/>
                <w:sz w:val="20"/>
                <w:szCs w:val="20"/>
              </w:rPr>
              <w:t xml:space="preserve"> herausnehmen.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3383608" name="name5375608a8e3f90a55"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5487608a8e3f90a4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90445937"/>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C1</w:t>
            </w:r>
            <w:r>
              <w:rPr>
                <w:color w:val="00274C"/>
                <w:position w:val="-2"/>
                <w:sz w:val="20"/>
                <w:szCs w:val="20"/>
              </w:rPr>
              <w:t xml:space="preserve"> mit der die Zahnradsteuerung der Einspritzpumpe </w:t>
            </w:r>
            <w:r>
              <w:rPr>
                <w:b/>
                <w:bCs/>
                <w:color w:val="00274C"/>
                <w:position w:val="-2"/>
                <w:sz w:val="20"/>
                <w:szCs w:val="20"/>
              </w:rPr>
              <w:t xml:space="preserve">D1</w:t>
            </w:r>
            <w:r>
              <w:rPr>
                <w:color w:val="00274C"/>
                <w:position w:val="-2"/>
                <w:sz w:val="20"/>
                <w:szCs w:val="20"/>
              </w:rPr>
              <w:t xml:space="preserve"> befestigt ist, lösen und abnehmen.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41207" name="name1971608a8e3fa0c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28608a8e3fa0c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Nachdem die Mutter </w:t>
            </w:r>
            <w:r>
              <w:rPr>
                <w:b/>
                <w:bCs/>
                <w:color w:val="00274C"/>
                <w:position w:val="-2"/>
                <w:sz w:val="20"/>
                <w:szCs w:val="20"/>
              </w:rPr>
              <w:t xml:space="preserve">C1</w:t>
            </w:r>
            <w:r>
              <w:rPr>
                <w:color w:val="00274C"/>
                <w:position w:val="-2"/>
                <w:sz w:val="20"/>
                <w:szCs w:val="20"/>
              </w:rPr>
              <w:t xml:space="preserve"> entfernt wurde, überprüfen, dass sich der richtige Wert für die Voreilung auf </w:t>
            </w:r>
            <w:hyperlink r:id="rId4850608a8e3fa163e" w:history="1">
              <w:r>
                <w:rPr>
                  <w:b/>
                  <w:bCs/>
                  <w:color w:val="0000FF"/>
                  <w:position w:val="-2"/>
                  <w:sz w:val="20"/>
                  <w:szCs w:val="20"/>
                </w:rPr>
                <w:t xml:space="preserve">ST_30</w:t>
              </w:r>
            </w:hyperlink>
            <w:r>
              <w:rPr>
                <w:color w:val="00274C"/>
                <w:position w:val="-2"/>
                <w:sz w:val="20"/>
                <w:szCs w:val="20"/>
              </w:rPr>
              <w:t xml:space="preserve"> nicht verändert hat.</w:t>
            </w:r>
          </w:p>
          <w:p>
            <w:pPr>
              <w:numPr>
                <w:ilvl w:val="0"/>
                <w:numId w:val="90445910"/>
              </w:numPr>
              <w:spacing w:before="0" w:after="0" w:line="262" w:lineRule="auto"/>
              <w:jc w:val="left"/>
              <w:rPr>
                <w:color w:val="00274C"/>
                <w:sz w:val="20"/>
                <w:szCs w:val="20"/>
              </w:rPr>
            </w:pPr>
            <w:r>
              <w:rPr>
                <w:color w:val="00274C"/>
                <w:position w:val="-2"/>
                <w:sz w:val="20"/>
                <w:szCs w:val="20"/>
              </w:rPr>
              <w:t xml:space="preserve">Aufpassen, dass die Mutter </w:t>
            </w:r>
            <w:r>
              <w:rPr>
                <w:b/>
                <w:bCs/>
                <w:color w:val="00274C"/>
                <w:position w:val="-2"/>
                <w:sz w:val="20"/>
                <w:szCs w:val="20"/>
              </w:rPr>
              <w:t xml:space="preserve">C1</w:t>
            </w:r>
            <w:r>
              <w:rPr>
                <w:color w:val="00274C"/>
                <w:position w:val="-2"/>
                <w:sz w:val="20"/>
                <w:szCs w:val="20"/>
              </w:rPr>
              <w:t xml:space="preserve"> nicht in das Gehäuse fällt.</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7479861" name="name8834608a8e3fb445a"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8076608a8e3fb445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90445938"/>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E1</w:t>
            </w:r>
            <w:r>
              <w:rPr>
                <w:color w:val="00274C"/>
                <w:position w:val="-2"/>
                <w:sz w:val="20"/>
                <w:szCs w:val="20"/>
              </w:rPr>
              <w:t xml:space="preserve"> lösen und die Ösenplatte </w:t>
            </w:r>
            <w:r>
              <w:rPr>
                <w:b/>
                <w:bCs/>
                <w:color w:val="00274C"/>
                <w:position w:val="-2"/>
                <w:sz w:val="20"/>
                <w:szCs w:val="20"/>
              </w:rPr>
              <w:t xml:space="preserve">F1</w:t>
            </w:r>
            <w:r>
              <w:rPr>
                <w:color w:val="00274C"/>
                <w:position w:val="-2"/>
                <w:sz w:val="20"/>
                <w:szCs w:val="20"/>
              </w:rPr>
              <w:t xml:space="preserve"> in Richtung des Pfeils </w:t>
            </w:r>
            <w:r>
              <w:rPr>
                <w:b/>
                <w:bCs/>
                <w:color w:val="00274C"/>
                <w:position w:val="-2"/>
                <w:sz w:val="20"/>
                <w:szCs w:val="20"/>
              </w:rPr>
              <w:t xml:space="preserve">G1</w:t>
            </w:r>
            <w:r>
              <w:rPr>
                <w:color w:val="00274C"/>
                <w:position w:val="-2"/>
                <w:sz w:val="20"/>
                <w:szCs w:val="20"/>
              </w:rPr>
              <w:t xml:space="preserve"> verschieben.</w:t>
            </w:r>
          </w:p>
          <w:p>
            <w:pPr>
              <w:numPr>
                <w:ilvl w:val="0"/>
                <w:numId w:val="90445938"/>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E1</w:t>
            </w:r>
            <w:r>
              <w:rPr>
                <w:color w:val="00274C"/>
                <w:position w:val="-2"/>
                <w:sz w:val="20"/>
                <w:szCs w:val="20"/>
              </w:rPr>
              <w:t xml:space="preserve"> wieder festziehen, um die Einspritzpumpe zu befestigen (Anziehmoment </w:t>
            </w:r>
            <w:r>
              <w:rPr>
                <w:b/>
                <w:bCs/>
                <w:color w:val="00274C"/>
                <w:position w:val="-2"/>
                <w:sz w:val="20"/>
                <w:szCs w:val="20"/>
              </w:rPr>
              <w:t xml:space="preserve">12 Nm</w:t>
            </w:r>
            <w:r>
              <w:rPr>
                <w:color w:val="00274C"/>
                <w:position w:val="-2"/>
                <w:sz w:val="20"/>
                <w:szCs w:val="20"/>
              </w:rPr>
              <w:t xml:space="preserve"> ).</w:t>
            </w:r>
          </w:p>
          <w:p>
            <w:pPr>
              <w:numPr>
                <w:ilvl w:val="0"/>
                <w:numId w:val="90445938"/>
              </w:numPr>
              <w:spacing w:before="0" w:after="0" w:line="262" w:lineRule="auto"/>
              <w:jc w:val="left"/>
              <w:rPr>
                <w:color w:val="00274C"/>
                <w:sz w:val="20"/>
                <w:szCs w:val="20"/>
              </w:rPr>
            </w:pPr>
            <w:r>
              <w:rPr>
                <w:color w:val="00274C"/>
                <w:position w:val="-2"/>
                <w:sz w:val="20"/>
                <w:szCs w:val="20"/>
              </w:rPr>
              <w:t xml:space="preserve">Das Werkzeug </w:t>
            </w:r>
            <w:hyperlink r:id="rId8079608a8e3fb4fea" w:history="1">
              <w:r>
                <w:rPr>
                  <w:b/>
                  <w:bCs/>
                  <w:color w:val="0000FF"/>
                  <w:position w:val="-2"/>
                  <w:sz w:val="20"/>
                  <w:szCs w:val="20"/>
                </w:rPr>
                <w:t xml:space="preserve">ST_13</w:t>
              </w:r>
            </w:hyperlink>
            <w:r>
              <w:rPr>
                <w:color w:val="00274C"/>
                <w:position w:val="-2"/>
                <w:sz w:val="20"/>
                <w:szCs w:val="20"/>
              </w:rPr>
              <w:t xml:space="preserve"> am Zahnrad </w:t>
            </w:r>
            <w:r>
              <w:rPr>
                <w:b/>
                <w:bCs/>
                <w:color w:val="00274C"/>
                <w:position w:val="-2"/>
                <w:sz w:val="20"/>
                <w:szCs w:val="20"/>
              </w:rPr>
              <w:t xml:space="preserve">D1</w:t>
            </w:r>
            <w:r>
              <w:rPr>
                <w:color w:val="00274C"/>
                <w:position w:val="-2"/>
                <w:sz w:val="20"/>
                <w:szCs w:val="20"/>
              </w:rPr>
              <w:t xml:space="preserve"> anschraube.</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1695346" name="name5871608a8e3fcde95"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6385608a8e3fcde8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90445939"/>
              </w:numPr>
              <w:spacing w:before="0" w:after="0" w:line="262" w:lineRule="auto"/>
              <w:jc w:val="left"/>
              <w:rPr>
                <w:color w:val="00274C"/>
                <w:sz w:val="20"/>
                <w:szCs w:val="20"/>
              </w:rPr>
            </w:pPr>
            <w:r>
              <w:rPr>
                <w:color w:val="00274C"/>
                <w:position w:val="-2"/>
                <w:sz w:val="20"/>
                <w:szCs w:val="20"/>
              </w:rPr>
              <w:t xml:space="preserve">Die Vorgänge des </w:t>
            </w:r>
            <w:r>
              <w:rPr>
                <w:b/>
                <w:bCs/>
                <w:color w:val="00274C"/>
                <w:position w:val="-2"/>
                <w:sz w:val="20"/>
                <w:szCs w:val="20"/>
              </w:rPr>
              <w:t xml:space="preserve">Punkt 1</w:t>
            </w:r>
            <w:r>
              <w:rPr>
                <w:color w:val="00274C"/>
                <w:position w:val="-2"/>
                <w:sz w:val="20"/>
                <w:szCs w:val="20"/>
              </w:rPr>
              <w:t xml:space="preserve"> des </w:t>
            </w:r>
            <w:hyperlink r:id="rId2239608a8e3fcf632" w:history="1">
              <w:r>
                <w:rPr>
                  <w:b/>
                  <w:bCs/>
                  <w:color w:val="0000FF"/>
                  <w:position w:val="-2"/>
                  <w:sz w:val="20"/>
                  <w:szCs w:val="20"/>
                </w:rPr>
                <w:t xml:space="preserve">Abs. 5.2</w:t>
              </w:r>
            </w:hyperlink>
            <w:r>
              <w:rPr>
                <w:color w:val="00274C"/>
                <w:position w:val="-2"/>
                <w:sz w:val="20"/>
                <w:szCs w:val="20"/>
              </w:rPr>
              <w:t xml:space="preserve"> durchführen.</w:t>
            </w:r>
          </w:p>
          <w:p>
            <w:pPr>
              <w:numPr>
                <w:ilvl w:val="0"/>
                <w:numId w:val="90445939"/>
              </w:numPr>
              <w:spacing w:before="0" w:after="0" w:line="262" w:lineRule="auto"/>
              <w:jc w:val="left"/>
              <w:rPr>
                <w:color w:val="00274C"/>
                <w:sz w:val="20"/>
                <w:szCs w:val="20"/>
              </w:rPr>
            </w:pPr>
            <w:r>
              <w:rPr>
                <w:color w:val="00274C"/>
                <w:position w:val="-2"/>
                <w:sz w:val="20"/>
                <w:szCs w:val="20"/>
              </w:rPr>
              <w:t xml:space="preserve">Die Schnellkupplung </w:t>
            </w:r>
            <w:r>
              <w:rPr>
                <w:b/>
                <w:bCs/>
                <w:color w:val="00274C"/>
                <w:position w:val="-2"/>
                <w:sz w:val="20"/>
                <w:szCs w:val="20"/>
              </w:rPr>
              <w:t xml:space="preserve">N1</w:t>
            </w:r>
            <w:r>
              <w:rPr>
                <w:color w:val="00274C"/>
                <w:position w:val="-2"/>
                <w:sz w:val="20"/>
                <w:szCs w:val="20"/>
              </w:rPr>
              <w:t xml:space="preserve"> entriegeln.</w:t>
            </w:r>
          </w:p>
          <w:p>
            <w:pPr>
              <w:numPr>
                <w:ilvl w:val="0"/>
                <w:numId w:val="9044593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K1</w:t>
            </w:r>
            <w:r>
              <w:rPr>
                <w:color w:val="00274C"/>
                <w:position w:val="-2"/>
                <w:sz w:val="20"/>
                <w:szCs w:val="20"/>
              </w:rPr>
              <w:t xml:space="preserve"> und </w:t>
            </w:r>
            <w:r>
              <w:rPr>
                <w:b/>
                <w:bCs/>
                <w:color w:val="00274C"/>
                <w:position w:val="-2"/>
                <w:sz w:val="20"/>
                <w:szCs w:val="20"/>
              </w:rPr>
              <w:t xml:space="preserve">K2</w:t>
            </w:r>
            <w:r>
              <w:rPr>
                <w:color w:val="00274C"/>
                <w:position w:val="-2"/>
                <w:sz w:val="20"/>
                <w:szCs w:val="20"/>
              </w:rPr>
              <w:t xml:space="preserve"> lösen und die Ölkühler-Baugruppe </w:t>
            </w:r>
            <w:r>
              <w:rPr>
                <w:b/>
                <w:bCs/>
                <w:color w:val="00274C"/>
                <w:position w:val="-2"/>
                <w:sz w:val="20"/>
                <w:szCs w:val="20"/>
              </w:rPr>
              <w:t xml:space="preserve">L1</w:t>
            </w:r>
            <w:r>
              <w:rPr>
                <w:color w:val="00274C"/>
                <w:position w:val="-2"/>
                <w:sz w:val="20"/>
                <w:szCs w:val="20"/>
              </w:rPr>
              <w:t xml:space="preserve"> aus dem Kurbelgehäuse </w:t>
            </w:r>
            <w:r>
              <w:rPr>
                <w:b/>
                <w:bCs/>
                <w:color w:val="00274C"/>
                <w:position w:val="-2"/>
                <w:sz w:val="20"/>
                <w:szCs w:val="20"/>
              </w:rPr>
              <w:t xml:space="preserve">M1</w:t>
            </w:r>
            <w:r>
              <w:rPr>
                <w:color w:val="00274C"/>
                <w:position w:val="-2"/>
                <w:sz w:val="20"/>
                <w:szCs w:val="20"/>
              </w:rPr>
              <w:t xml:space="preserve"> entnehmen.</w:t>
            </w:r>
          </w:p>
          <w:p>
            <w:pPr>
              <w:numPr>
                <w:ilvl w:val="0"/>
                <w:numId w:val="90445939"/>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J2</w:t>
            </w:r>
            <w:r>
              <w:rPr>
                <w:color w:val="00274C"/>
                <w:position w:val="-2"/>
                <w:sz w:val="20"/>
                <w:szCs w:val="20"/>
              </w:rPr>
              <w:t xml:space="preserve"> lockern.</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66748102" name="name2769608a8e3fe6c62"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8008608a8e3fe6c59"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9044594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P1</w:t>
            </w:r>
            <w:r>
              <w:rPr>
                <w:color w:val="00274C"/>
                <w:position w:val="-2"/>
                <w:sz w:val="20"/>
                <w:szCs w:val="20"/>
              </w:rPr>
              <w:t xml:space="preserve"> lösen.</w:t>
            </w:r>
          </w:p>
          <w:p>
            <w:pPr>
              <w:numPr>
                <w:ilvl w:val="0"/>
                <w:numId w:val="90445940"/>
              </w:numPr>
              <w:spacing w:before="0" w:after="0" w:line="262" w:lineRule="auto"/>
              <w:jc w:val="left"/>
              <w:rPr>
                <w:color w:val="00274C"/>
                <w:sz w:val="20"/>
                <w:szCs w:val="20"/>
              </w:rPr>
            </w:pPr>
            <w:r>
              <w:rPr>
                <w:color w:val="00274C"/>
                <w:position w:val="-2"/>
                <w:sz w:val="20"/>
                <w:szCs w:val="20"/>
              </w:rPr>
              <w:t xml:space="preserve">Die Schraube des Werkzeugs </w:t>
            </w:r>
            <w:hyperlink r:id="rId5914608a8e3fe81ef" w:history="1">
              <w:r>
                <w:rPr>
                  <w:b/>
                  <w:bCs/>
                  <w:color w:val="0000FF"/>
                  <w:position w:val="-2"/>
                  <w:sz w:val="20"/>
                  <w:szCs w:val="20"/>
                </w:rPr>
                <w:t xml:space="preserve">ST_13</w:t>
              </w:r>
            </w:hyperlink>
            <w:r>
              <w:rPr>
                <w:color w:val="00274C"/>
                <w:position w:val="-2"/>
                <w:sz w:val="20"/>
                <w:szCs w:val="20"/>
              </w:rPr>
              <w:t xml:space="preserve"> anziehen, um die Einspritzpumpe </w:t>
            </w:r>
            <w:r>
              <w:rPr>
                <w:b/>
                <w:bCs/>
                <w:color w:val="00274C"/>
                <w:position w:val="-2"/>
                <w:sz w:val="20"/>
                <w:szCs w:val="20"/>
              </w:rPr>
              <w:t xml:space="preserve">J1</w:t>
            </w:r>
            <w:r>
              <w:rPr>
                <w:color w:val="00274C"/>
                <w:position w:val="-2"/>
                <w:sz w:val="20"/>
                <w:szCs w:val="20"/>
              </w:rPr>
              <w:t xml:space="preserve"> von der Zahnradsteuerung der Einspritzpumpe </w:t>
            </w:r>
            <w:r>
              <w:rPr>
                <w:b/>
                <w:bCs/>
                <w:color w:val="00274C"/>
                <w:position w:val="-2"/>
                <w:sz w:val="20"/>
                <w:szCs w:val="20"/>
              </w:rPr>
              <w:t xml:space="preserve">D1</w:t>
            </w:r>
            <w:r>
              <w:rPr>
                <w:color w:val="00274C"/>
                <w:position w:val="-2"/>
                <w:sz w:val="20"/>
                <w:szCs w:val="20"/>
              </w:rPr>
              <w:t xml:space="preserve"> zu trennen </w:t>
            </w:r>
            <w:r>
              <w:rPr>
                <w:b/>
                <w:bCs/>
                <w:color w:val="00274C"/>
                <w:position w:val="-2"/>
                <w:sz w:val="20"/>
                <w:szCs w:val="20"/>
              </w:rPr>
              <w:t xml:space="preserve">.</w:t>
            </w:r>
          </w:p>
          <w:p>
            <w:pPr>
              <w:numPr>
                <w:ilvl w:val="0"/>
                <w:numId w:val="9044594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J2</w:t>
            </w:r>
            <w:r>
              <w:rPr>
                <w:color w:val="00274C"/>
                <w:position w:val="-2"/>
                <w:sz w:val="20"/>
                <w:szCs w:val="20"/>
              </w:rPr>
              <w:t xml:space="preserve"> lösen und die Einspritzpumpe </w:t>
            </w:r>
            <w:r>
              <w:rPr>
                <w:b/>
                <w:bCs/>
                <w:color w:val="00274C"/>
                <w:position w:val="-2"/>
                <w:sz w:val="20"/>
                <w:szCs w:val="20"/>
              </w:rPr>
              <w:t xml:space="preserve">J1</w:t>
            </w:r>
            <w:r>
              <w:rPr>
                <w:color w:val="00274C"/>
                <w:position w:val="-2"/>
                <w:sz w:val="20"/>
                <w:szCs w:val="20"/>
              </w:rPr>
              <w:t xml:space="preserve"> herausnehmen.</w:t>
            </w:r>
          </w:p>
          <w:p>
            <w:pPr>
              <w:numPr>
                <w:ilvl w:val="0"/>
                <w:numId w:val="90445940"/>
              </w:numPr>
              <w:spacing w:before="0" w:after="0" w:line="262" w:lineRule="auto"/>
              <w:jc w:val="left"/>
              <w:rPr>
                <w:color w:val="00274C"/>
                <w:sz w:val="20"/>
                <w:szCs w:val="20"/>
              </w:rPr>
            </w:pPr>
            <w:r>
              <w:rPr>
                <w:color w:val="00274C"/>
                <w:position w:val="-2"/>
                <w:sz w:val="20"/>
                <w:szCs w:val="20"/>
              </w:rPr>
              <w:t xml:space="preserve">Das Werkzeu </w:t>
            </w:r>
            <w:r>
              <w:rPr>
                <w:b/>
                <w:bCs/>
                <w:color w:val="00274C"/>
                <w:position w:val="-2"/>
                <w:sz w:val="20"/>
                <w:szCs w:val="20"/>
              </w:rPr>
              <w:t xml:space="preserve">g</w:t>
            </w:r>
            <w:r>
              <w:rPr>
                <w:color w:val="00274C"/>
                <w:position w:val="-2"/>
                <w:sz w:val="20"/>
                <w:szCs w:val="20"/>
              </w:rPr>
              <w:t xml:space="preserve"> </w:t>
            </w:r>
            <w:hyperlink r:id="rId1439608a8e3fe8336" w:history="1">
              <w:r>
                <w:rPr>
                  <w:b/>
                  <w:bCs/>
                  <w:color w:val="0000FF"/>
                  <w:position w:val="-2"/>
                  <w:sz w:val="20"/>
                  <w:szCs w:val="20"/>
                </w:rPr>
                <w:t xml:space="preserve">ST_13</w:t>
              </w:r>
            </w:hyperlink>
            <w:r>
              <w:rPr>
                <w:b/>
                <w:bCs/>
                <w:color w:val="00274C"/>
                <w:position w:val="-2"/>
                <w:sz w:val="20"/>
                <w:szCs w:val="20"/>
              </w:rPr>
              <w:t xml:space="preserve"> NICHT</w:t>
            </w:r>
            <w:r>
              <w:rPr>
                <w:color w:val="00274C"/>
                <w:position w:val="-2"/>
                <w:sz w:val="20"/>
                <w:szCs w:val="20"/>
              </w:rPr>
              <w:t xml:space="preserve"> herausnehmen.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1736371" name="name1764608a8e4008bfc"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4248608a8e4008bf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b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5306608a8e4009514"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Montage der Einspritzpumpe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279699" name="name7895608a8e401ce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4608a8e401ce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Bevor die neue Pumpe J1 montiert wird, sicherstellen, dass die Platte F1 frei drehen kann, und dass die Feststellschraube E1 nicht locker ist (die als Ersatzteil verkaufte Pumpe </w:t>
            </w:r>
            <w:r>
              <w:rPr>
                <w:b/>
                <w:bCs/>
                <w:color w:val="00274C"/>
                <w:position w:val="-2"/>
                <w:sz w:val="20"/>
                <w:szCs w:val="20"/>
              </w:rPr>
              <w:t xml:space="preserve">wird mit blockierter Einspritzvoreilung für den Zylinder</w:t>
            </w:r>
            <w:r>
              <w:rPr>
                <w:color w:val="00274C"/>
                <w:position w:val="-2"/>
                <w:sz w:val="20"/>
                <w:szCs w:val="20"/>
              </w:rPr>
              <w:t xml:space="preserve"> </w:t>
            </w:r>
            <w:r>
              <w:rPr>
                <w:b/>
                <w:bCs/>
                <w:color w:val="00274C"/>
                <w:position w:val="-2"/>
                <w:sz w:val="20"/>
                <w:szCs w:val="20"/>
              </w:rPr>
              <w:t xml:space="preserve">Nr. 1</w:t>
            </w:r>
            <w:r>
              <w:rPr>
                <w:color w:val="00274C"/>
                <w:position w:val="-2"/>
                <w:sz w:val="20"/>
                <w:szCs w:val="20"/>
              </w:rPr>
              <w:t xml:space="preserve"> ) geliefert.</w:t>
            </w:r>
          </w:p>
          <w:p>
            <w:pPr>
              <w:numPr>
                <w:ilvl w:val="0"/>
                <w:numId w:val="90445910"/>
              </w:numPr>
              <w:spacing w:before="0" w:after="0" w:line="262" w:lineRule="auto"/>
              <w:jc w:val="left"/>
              <w:rPr>
                <w:color w:val="00274C"/>
                <w:sz w:val="20"/>
                <w:szCs w:val="20"/>
              </w:rPr>
            </w:pPr>
            <w:r>
              <w:rPr>
                <w:b/>
                <w:bCs/>
                <w:color w:val="00274C"/>
                <w:position w:val="-2"/>
                <w:sz w:val="20"/>
                <w:szCs w:val="20"/>
              </w:rPr>
              <w:t xml:space="preserve">Sicherstellen, dass die sich berührenden Flächen an der Welle</w:t>
            </w:r>
            <w:r>
              <w:rPr>
                <w:color w:val="00274C"/>
                <w:position w:val="-2"/>
                <w:sz w:val="20"/>
                <w:szCs w:val="20"/>
              </w:rPr>
              <w:t xml:space="preserve"> </w:t>
            </w:r>
            <w:r>
              <w:rPr>
                <w:b/>
                <w:bCs/>
                <w:color w:val="00274C"/>
                <w:position w:val="-2"/>
                <w:sz w:val="20"/>
                <w:szCs w:val="20"/>
              </w:rPr>
              <w:t xml:space="preserve">Q1</w:t>
            </w:r>
            <w:r>
              <w:rPr>
                <w:color w:val="00274C"/>
                <w:position w:val="-2"/>
                <w:sz w:val="20"/>
                <w:szCs w:val="20"/>
              </w:rPr>
              <w:t xml:space="preserve"> </w:t>
            </w:r>
            <w:r>
              <w:rPr>
                <w:b/>
                <w:bCs/>
                <w:color w:val="00274C"/>
                <w:position w:val="-2"/>
                <w:sz w:val="20"/>
                <w:szCs w:val="20"/>
              </w:rPr>
              <w:t xml:space="preserve">und am Zahngetriebe</w:t>
            </w:r>
            <w:r>
              <w:rPr>
                <w:color w:val="00274C"/>
                <w:position w:val="-2"/>
                <w:sz w:val="20"/>
                <w:szCs w:val="20"/>
              </w:rPr>
              <w:t xml:space="preserve"> </w:t>
            </w:r>
            <w:r>
              <w:rPr>
                <w:b/>
                <w:bCs/>
                <w:color w:val="00274C"/>
                <w:position w:val="-2"/>
                <w:sz w:val="20"/>
                <w:szCs w:val="20"/>
              </w:rPr>
              <w:t xml:space="preserve">D1</w:t>
            </w:r>
            <w:r>
              <w:rPr>
                <w:color w:val="00274C"/>
                <w:position w:val="-2"/>
                <w:sz w:val="20"/>
                <w:szCs w:val="20"/>
              </w:rPr>
              <w:t xml:space="preserve"> </w:t>
            </w:r>
            <w:r>
              <w:rPr>
                <w:b/>
                <w:bCs/>
                <w:color w:val="00274C"/>
                <w:position w:val="-2"/>
                <w:sz w:val="20"/>
                <w:szCs w:val="20"/>
              </w:rPr>
              <w:t xml:space="preserve">keine Verschmutzungen und Schmiermittelrückstände aufweisen</w:t>
            </w:r>
            <w:r>
              <w:rPr>
                <w:color w:val="00274C"/>
                <w:position w:val="-2"/>
                <w:sz w:val="20"/>
                <w:szCs w:val="20"/>
              </w:rPr>
              <w:t xml:space="preserve"> </w:t>
            </w:r>
            <w:r>
              <w:rPr>
                <w:b/>
                <w:bCs/>
                <w:color w:val="00274C"/>
                <w:position w:val="-2"/>
                <w:sz w:val="20"/>
                <w:szCs w:val="20"/>
              </w:rPr>
              <w:t xml:space="preserve">.</w:t>
            </w:r>
          </w:p>
          <w:p>
            <w:pPr>
              <w:numPr>
                <w:ilvl w:val="0"/>
                <w:numId w:val="90445910"/>
              </w:numPr>
              <w:spacing w:before="0" w:after="0" w:line="262" w:lineRule="auto"/>
              <w:jc w:val="left"/>
              <w:rPr>
                <w:color w:val="00274C"/>
                <w:sz w:val="20"/>
                <w:szCs w:val="20"/>
              </w:rPr>
            </w:pPr>
            <w:r>
              <w:rPr>
                <w:color w:val="00274C"/>
                <w:position w:val="-2"/>
                <w:sz w:val="20"/>
                <w:szCs w:val="20"/>
              </w:rPr>
              <w:t xml:space="preserve">Die Schutzkappen erst abnehmen, wenn die Rohre wieder angeschlossen werden.</w:t>
            </w:r>
          </w:p>
          <w:p>
            <w:pPr>
              <w:numPr>
                <w:ilvl w:val="0"/>
                <w:numId w:val="90445910"/>
              </w:numPr>
              <w:spacing w:before="0" w:after="0" w:line="262" w:lineRule="auto"/>
              <w:jc w:val="left"/>
              <w:rPr>
                <w:color w:val="00274C"/>
                <w:sz w:val="20"/>
                <w:szCs w:val="20"/>
              </w:rPr>
            </w:pPr>
            <w:r>
              <w:rPr>
                <w:color w:val="00274C"/>
                <w:position w:val="-2"/>
                <w:sz w:val="20"/>
                <w:szCs w:val="20"/>
              </w:rPr>
              <w:t xml:space="preserve">Das Werkzeug </w:t>
            </w:r>
            <w:hyperlink r:id="rId6845608a8e401dbfb" w:history="1">
              <w:r>
                <w:rPr>
                  <w:b/>
                  <w:bCs/>
                  <w:color w:val="0000FF"/>
                  <w:position w:val="-2"/>
                  <w:sz w:val="20"/>
                  <w:szCs w:val="20"/>
                </w:rPr>
                <w:t xml:space="preserve">ST_30</w:t>
              </w:r>
            </w:hyperlink>
            <w:r>
              <w:rPr>
                <w:color w:val="00274C"/>
                <w:position w:val="-2"/>
                <w:sz w:val="20"/>
                <w:szCs w:val="20"/>
              </w:rPr>
              <w:t xml:space="preserve"> nicht entfernen.</w:t>
            </w:r>
          </w:p>
          <w:p/>
          <w:p/>
          <w:p>
            <w:pPr>
              <w:numPr>
                <w:ilvl w:val="0"/>
                <w:numId w:val="90445941"/>
              </w:numPr>
              <w:spacing w:before="0" w:after="0" w:line="262" w:lineRule="auto"/>
              <w:jc w:val="left"/>
              <w:rPr>
                <w:color w:val="00274C"/>
                <w:sz w:val="20"/>
                <w:szCs w:val="20"/>
              </w:rPr>
            </w:pPr>
            <w:r>
              <w:rPr>
                <w:color w:val="00274C"/>
                <w:position w:val="-2"/>
                <w:sz w:val="20"/>
                <w:szCs w:val="20"/>
              </w:rPr>
              <w:t xml:space="preserve">Die Einspritzpumpe </w:t>
            </w:r>
            <w:r>
              <w:rPr>
                <w:b/>
                <w:bCs/>
                <w:color w:val="00274C"/>
                <w:position w:val="-2"/>
                <w:sz w:val="20"/>
                <w:szCs w:val="20"/>
              </w:rPr>
              <w:t xml:space="preserve">J1</w:t>
            </w:r>
            <w:r>
              <w:rPr>
                <w:color w:val="00274C"/>
                <w:position w:val="-2"/>
                <w:sz w:val="20"/>
                <w:szCs w:val="20"/>
              </w:rPr>
              <w:t xml:space="preserve"> einbauen, indem die Welle </w:t>
            </w:r>
            <w:r>
              <w:rPr>
                <w:b/>
                <w:bCs/>
                <w:color w:val="00274C"/>
                <w:position w:val="-2"/>
                <w:sz w:val="20"/>
                <w:szCs w:val="20"/>
              </w:rPr>
              <w:t xml:space="preserve">Q1</w:t>
            </w:r>
            <w:r>
              <w:rPr>
                <w:color w:val="00274C"/>
                <w:position w:val="-2"/>
                <w:sz w:val="20"/>
                <w:szCs w:val="20"/>
              </w:rPr>
              <w:t xml:space="preserve"> in das Zahnrad </w:t>
            </w:r>
            <w:r>
              <w:rPr>
                <w:b/>
                <w:bCs/>
                <w:color w:val="00274C"/>
                <w:position w:val="-2"/>
                <w:sz w:val="20"/>
                <w:szCs w:val="20"/>
              </w:rPr>
              <w:t xml:space="preserve">D1</w:t>
            </w:r>
            <w:r>
              <w:rPr>
                <w:color w:val="00274C"/>
                <w:position w:val="-2"/>
                <w:sz w:val="20"/>
                <w:szCs w:val="20"/>
              </w:rPr>
              <w:t xml:space="preserve"> eingesteckt wird.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099201" name="name2609608a8e402cd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90608a8e402cc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J2</w:t>
            </w:r>
            <w:r>
              <w:rPr>
                <w:color w:val="00274C"/>
                <w:position w:val="-2"/>
                <w:sz w:val="20"/>
                <w:szCs w:val="20"/>
              </w:rPr>
              <w:t xml:space="preserve"> immer durch neue ersetzen oder wahlweise </w:t>
            </w:r>
            <w:r>
              <w:rPr>
                <w:b/>
                <w:bCs/>
                <w:color w:val="00274C"/>
                <w:position w:val="-2"/>
                <w:sz w:val="20"/>
                <w:szCs w:val="20"/>
              </w:rPr>
              <w:t xml:space="preserve">Loctite 2701</w:t>
            </w:r>
            <w:r>
              <w:rPr>
                <w:color w:val="00274C"/>
                <w:position w:val="-2"/>
                <w:sz w:val="20"/>
                <w:szCs w:val="20"/>
              </w:rPr>
              <w:t xml:space="preserve"> auf das Gewinde auftragen.</w:t>
            </w:r>
          </w:p>
          <w:p/>
          <w:p/>
          <w:p>
            <w:pPr>
              <w:numPr>
                <w:ilvl w:val="1"/>
                <w:numId w:val="9044594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J2</w:t>
            </w:r>
            <w:r>
              <w:rPr>
                <w:color w:val="00274C"/>
                <w:position w:val="-2"/>
                <w:sz w:val="20"/>
                <w:szCs w:val="20"/>
              </w:rPr>
              <w:t xml:space="preserve"> am Kurbelgehäuse </w:t>
            </w:r>
            <w:r>
              <w:rPr>
                <w:b/>
                <w:bCs/>
                <w:color w:val="00274C"/>
                <w:position w:val="-2"/>
                <w:sz w:val="20"/>
                <w:szCs w:val="20"/>
              </w:rPr>
              <w:t xml:space="preserve">M1</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1"/>
                <w:numId w:val="90445942"/>
              </w:numPr>
              <w:spacing w:before="0" w:after="0" w:line="262" w:lineRule="auto"/>
              <w:jc w:val="left"/>
              <w:rPr>
                <w:color w:val="00274C"/>
                <w:sz w:val="20"/>
                <w:szCs w:val="20"/>
              </w:rPr>
            </w:pPr>
            <w:r>
              <w:rPr>
                <w:color w:val="00274C"/>
                <w:position w:val="-2"/>
                <w:sz w:val="20"/>
                <w:szCs w:val="20"/>
              </w:rPr>
              <w:t xml:space="preserve">Das Werkzeug </w:t>
            </w:r>
            <w:hyperlink r:id="rId9989608a8e402d327" w:history="1">
              <w:r>
                <w:rPr>
                  <w:b/>
                  <w:bCs/>
                  <w:color w:val="0000FF"/>
                  <w:position w:val="-2"/>
                  <w:sz w:val="20"/>
                  <w:szCs w:val="20"/>
                </w:rPr>
                <w:t xml:space="preserve">ST_13</w:t>
              </w:r>
            </w:hyperlink>
            <w:r>
              <w:rPr>
                <w:color w:val="00274C"/>
                <w:position w:val="-2"/>
                <w:sz w:val="20"/>
                <w:szCs w:val="20"/>
              </w:rPr>
              <w:t xml:space="preserve"> entfernen.</w:t>
            </w:r>
          </w:p>
          <w:p>
            <w:pPr>
              <w:numPr>
                <w:ilvl w:val="1"/>
                <w:numId w:val="90445942"/>
              </w:numPr>
              <w:spacing w:before="0" w:after="0" w:line="262" w:lineRule="auto"/>
              <w:jc w:val="left"/>
              <w:rPr>
                <w:color w:val="00274C"/>
                <w:sz w:val="20"/>
                <w:szCs w:val="20"/>
              </w:rPr>
            </w:pPr>
            <w:r>
              <w:rPr>
                <w:color w:val="00274C"/>
                <w:position w:val="-2"/>
                <w:sz w:val="20"/>
                <w:szCs w:val="20"/>
              </w:rPr>
              <w:t xml:space="preserve">Sicherstellen, dass der korrekte Voreilungswert unverändert geblieben ist, die Mutter </w:t>
            </w:r>
            <w:r>
              <w:rPr>
                <w:b/>
                <w:bCs/>
                <w:color w:val="00274C"/>
                <w:position w:val="-2"/>
                <w:sz w:val="20"/>
                <w:szCs w:val="20"/>
              </w:rPr>
              <w:t xml:space="preserve">C1</w:t>
            </w:r>
            <w:r>
              <w:rPr>
                <w:color w:val="00274C"/>
                <w:position w:val="-2"/>
                <w:sz w:val="20"/>
                <w:szCs w:val="20"/>
              </w:rPr>
              <w:t xml:space="preserve"> an die Welle </w:t>
            </w:r>
            <w:r>
              <w:rPr>
                <w:b/>
                <w:bCs/>
                <w:color w:val="00274C"/>
                <w:position w:val="-2"/>
                <w:sz w:val="20"/>
                <w:szCs w:val="20"/>
              </w:rPr>
              <w:t xml:space="preserve">Q1</w:t>
            </w:r>
            <w:r>
              <w:rPr>
                <w:color w:val="00274C"/>
                <w:position w:val="-2"/>
                <w:sz w:val="20"/>
                <w:szCs w:val="20"/>
              </w:rPr>
              <w:t xml:space="preserve"> anschrauben (wie in der </w:t>
            </w:r>
            <w:r>
              <w:rPr>
                <w:b/>
                <w:bCs/>
                <w:color w:val="00274C"/>
                <w:position w:val="-2"/>
                <w:sz w:val="20"/>
                <w:szCs w:val="20"/>
              </w:rPr>
              <w:t xml:space="preserve">Fig. 6.17</w:t>
            </w:r>
            <w:r>
              <w:rPr>
                <w:color w:val="00274C"/>
                <w:position w:val="-2"/>
                <w:sz w:val="20"/>
                <w:szCs w:val="20"/>
              </w:rPr>
              <w:t xml:space="preserve"> , der Gebrauch eines Schraubendrehers ist gestattet, um die Mutter </w:t>
            </w:r>
            <w:r>
              <w:rPr>
                <w:b/>
                <w:bCs/>
                <w:color w:val="00274C"/>
                <w:position w:val="-2"/>
                <w:sz w:val="20"/>
                <w:szCs w:val="20"/>
              </w:rPr>
              <w:t xml:space="preserve">C1</w:t>
            </w:r>
            <w:r>
              <w:rPr>
                <w:color w:val="00274C"/>
                <w:position w:val="-2"/>
                <w:sz w:val="20"/>
                <w:szCs w:val="20"/>
              </w:rPr>
              <w:t xml:space="preserve"> auf die Welle </w:t>
            </w:r>
            <w:r>
              <w:rPr>
                <w:b/>
                <w:bCs/>
                <w:color w:val="00274C"/>
                <w:position w:val="-2"/>
                <w:sz w:val="20"/>
                <w:szCs w:val="20"/>
              </w:rPr>
              <w:t xml:space="preserve">Q1</w:t>
            </w:r>
            <w:r>
              <w:rPr>
                <w:color w:val="00274C"/>
                <w:position w:val="-2"/>
                <w:sz w:val="20"/>
                <w:szCs w:val="20"/>
              </w:rPr>
              <w:t xml:space="preserve"> einzuführen, und um das versehentliche Herunterfallen ins Innere des Gehäuses S1 zu vermeiden  - Anziehmoment </w:t>
            </w:r>
            <w:r>
              <w:rPr>
                <w:b/>
                <w:bCs/>
                <w:color w:val="00274C"/>
                <w:position w:val="-2"/>
                <w:sz w:val="20"/>
                <w:szCs w:val="20"/>
              </w:rPr>
              <w:t xml:space="preserve">60 + 80 +</w:t>
            </w:r>
            <w:r>
              <w:rPr>
                <w:b/>
                <w:bCs/>
                <w:color w:val="00274C"/>
                <w:position w:val="-2"/>
                <w:sz w:val="20"/>
                <w:szCs w:val="20"/>
              </w:rPr>
              <w:t xml:space="preserve"> </w:t>
            </w:r>
            <w:r>
              <w:rPr>
                <w:b/>
                <w:bCs/>
                <w:color w:val="00274C"/>
                <w:position w:val="-2"/>
                <w:sz w:val="20"/>
                <w:szCs w:val="20"/>
              </w:rPr>
              <w:t xml:space="preserve">140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305075" name="name3613608a8e4040bfd"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5954608a8e4040bf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77408055" name="name6682608a8e40539c7"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5187608a8e40539b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9044594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E1</w:t>
            </w:r>
            <w:r>
              <w:rPr>
                <w:color w:val="00274C"/>
                <w:position w:val="-2"/>
                <w:sz w:val="20"/>
                <w:szCs w:val="20"/>
              </w:rPr>
              <w:t xml:space="preserve"> lösen und die Ösenplatte </w:t>
            </w:r>
            <w:r>
              <w:rPr>
                <w:b/>
                <w:bCs/>
                <w:color w:val="00274C"/>
                <w:position w:val="-2"/>
                <w:sz w:val="20"/>
                <w:szCs w:val="20"/>
              </w:rPr>
              <w:t xml:space="preserve">F1</w:t>
            </w:r>
            <w:r>
              <w:rPr>
                <w:color w:val="00274C"/>
                <w:position w:val="-2"/>
                <w:sz w:val="20"/>
                <w:szCs w:val="20"/>
              </w:rPr>
              <w:t xml:space="preserve"> in Richtung des Pfeils </w:t>
            </w:r>
            <w:r>
              <w:rPr>
                <w:b/>
                <w:bCs/>
                <w:color w:val="00274C"/>
                <w:position w:val="-2"/>
                <w:sz w:val="20"/>
                <w:szCs w:val="20"/>
              </w:rPr>
              <w:t xml:space="preserve">G2</w:t>
            </w:r>
            <w:r>
              <w:rPr>
                <w:color w:val="00274C"/>
                <w:position w:val="-2"/>
                <w:sz w:val="20"/>
                <w:szCs w:val="20"/>
              </w:rPr>
              <w:t xml:space="preserve"> verschieben.</w:t>
            </w:r>
          </w:p>
          <w:p>
            <w:pPr>
              <w:numPr>
                <w:ilvl w:val="1"/>
                <w:numId w:val="90445943"/>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E1</w:t>
            </w:r>
            <w:r>
              <w:rPr>
                <w:color w:val="00274C"/>
                <w:position w:val="-2"/>
                <w:sz w:val="20"/>
                <w:szCs w:val="20"/>
              </w:rPr>
              <w:t xml:space="preserve"> festziehen (Anziehmoment </w:t>
            </w:r>
            <w:r>
              <w:rPr>
                <w:b/>
                <w:bCs/>
                <w:color w:val="00274C"/>
                <w:position w:val="-2"/>
                <w:sz w:val="20"/>
                <w:szCs w:val="20"/>
              </w:rPr>
              <w:t xml:space="preserve">5.5 Nm</w:t>
            </w:r>
            <w:r>
              <w:rPr>
                <w:color w:val="00274C"/>
                <w:position w:val="-2"/>
                <w:sz w:val="20"/>
                <w:szCs w:val="20"/>
              </w:rPr>
              <w:t xml:space="preserve"> ). Die Einspritzpumpe ist jetzt losea.</w:t>
            </w:r>
          </w:p>
          <w:p>
            <w:pPr>
              <w:numPr>
                <w:ilvl w:val="1"/>
                <w:numId w:val="90445943"/>
              </w:numPr>
              <w:spacing w:before="0" w:after="0" w:line="262" w:lineRule="auto"/>
              <w:jc w:val="left"/>
              <w:rPr>
                <w:color w:val="00274C"/>
                <w:sz w:val="20"/>
                <w:szCs w:val="20"/>
              </w:rPr>
            </w:pPr>
            <w:r>
              <w:rPr>
                <w:color w:val="00274C"/>
                <w:position w:val="-2"/>
                <w:sz w:val="20"/>
                <w:szCs w:val="20"/>
              </w:rPr>
              <w:t xml:space="preserve">Das Werkzeug </w:t>
            </w:r>
            <w:hyperlink r:id="rId3886608a8e405506d" w:history="1">
              <w:r>
                <w:rPr>
                  <w:b/>
                  <w:bCs/>
                  <w:color w:val="0000FF"/>
                  <w:position w:val="-2"/>
                  <w:sz w:val="20"/>
                  <w:szCs w:val="20"/>
                </w:rPr>
                <w:t xml:space="preserve">ST_30</w:t>
              </w:r>
            </w:hyperlink>
            <w:r>
              <w:rPr>
                <w:color w:val="00274C"/>
                <w:position w:val="-2"/>
                <w:sz w:val="20"/>
                <w:szCs w:val="20"/>
              </w:rPr>
              <w:t xml:space="preserve"> und </w:t>
            </w:r>
            <w:hyperlink r:id="rId4058608a8e40550d0" w:history="1">
              <w:r>
                <w:rPr>
                  <w:b/>
                  <w:bCs/>
                  <w:color w:val="0000FF"/>
                  <w:position w:val="-2"/>
                  <w:sz w:val="20"/>
                  <w:szCs w:val="20"/>
                </w:rPr>
                <w:t xml:space="preserve">ST_34</w:t>
              </w:r>
            </w:hyperlink>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9797318" name="name3035608a8e4065f0b"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6066608a8e4065f0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90445944"/>
              </w:numPr>
              <w:spacing w:before="0" w:after="0" w:line="262" w:lineRule="auto"/>
              <w:jc w:val="left"/>
              <w:rPr>
                <w:color w:val="00274C"/>
                <w:sz w:val="20"/>
                <w:szCs w:val="20"/>
              </w:rPr>
            </w:pPr>
            <w:r>
              <w:rPr>
                <w:color w:val="00274C"/>
                <w:position w:val="-2"/>
                <w:sz w:val="20"/>
                <w:szCs w:val="20"/>
              </w:rPr>
              <w:t xml:space="preserve">Den Ölkühler </w:t>
            </w:r>
            <w:r>
              <w:rPr>
                <w:b/>
                <w:bCs/>
                <w:color w:val="00274C"/>
                <w:position w:val="-2"/>
                <w:sz w:val="20"/>
                <w:szCs w:val="20"/>
              </w:rPr>
              <w:t xml:space="preserve">L1</w:t>
            </w:r>
            <w:r>
              <w:rPr>
                <w:color w:val="00274C"/>
                <w:position w:val="-2"/>
                <w:sz w:val="20"/>
                <w:szCs w:val="20"/>
              </w:rPr>
              <w:t xml:space="preserve"> mit den Schrauben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K2</w:t>
            </w:r>
            <w:r>
              <w:rPr>
                <w:color w:val="00274C"/>
                <w:position w:val="-2"/>
                <w:sz w:val="20"/>
                <w:szCs w:val="20"/>
              </w:rPr>
              <w:t xml:space="preserve"> auf das Kurbelgehäuse </w:t>
            </w:r>
            <w:r>
              <w:rPr>
                <w:b/>
                <w:bCs/>
                <w:color w:val="00274C"/>
                <w:position w:val="-2"/>
                <w:sz w:val="20"/>
                <w:szCs w:val="20"/>
              </w:rPr>
              <w:t xml:space="preserve">M1</w:t>
            </w:r>
            <w:r>
              <w:rPr>
                <w:color w:val="00274C"/>
                <w:position w:val="-2"/>
                <w:sz w:val="20"/>
                <w:szCs w:val="20"/>
              </w:rPr>
              <w:t xml:space="preserve"> montieren.</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Die Dichtung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muss bei jedem Einbau ausgetauscht werden.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8262424" name="name7199608a8e407c5b1"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5231608a8e407c5a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90445945"/>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U1</w:t>
            </w:r>
            <w:r>
              <w:rPr>
                <w:color w:val="00274C"/>
                <w:position w:val="-2"/>
                <w:sz w:val="20"/>
                <w:szCs w:val="20"/>
              </w:rPr>
              <w:t xml:space="preserve"> mit der Schraube </w:t>
            </w:r>
            <w:r>
              <w:rPr>
                <w:b/>
                <w:bCs/>
                <w:color w:val="00274C"/>
                <w:position w:val="-2"/>
                <w:sz w:val="20"/>
                <w:szCs w:val="20"/>
              </w:rPr>
              <w:t xml:space="preserve">P1</w:t>
            </w:r>
            <w:r>
              <w:rPr>
                <w:color w:val="00274C"/>
                <w:position w:val="-2"/>
                <w:sz w:val="20"/>
                <w:szCs w:val="20"/>
              </w:rPr>
              <w:t xml:space="preserve"> befestigen, dabei die Dichtung </w:t>
            </w:r>
            <w:r>
              <w:rPr>
                <w:b/>
                <w:bCs/>
                <w:color w:val="00274C"/>
                <w:position w:val="-2"/>
                <w:sz w:val="20"/>
                <w:szCs w:val="20"/>
              </w:rPr>
              <w:t xml:space="preserve">T1</w:t>
            </w:r>
            <w:r>
              <w:rPr>
                <w:color w:val="00274C"/>
                <w:position w:val="-2"/>
                <w:sz w:val="20"/>
                <w:szCs w:val="20"/>
              </w:rPr>
              <w:t xml:space="preserve"> zwischenlegen.</w:t>
            </w:r>
          </w:p>
          <w:p>
            <w:pPr>
              <w:numPr>
                <w:ilvl w:val="0"/>
                <w:numId w:val="90445945"/>
              </w:numPr>
              <w:spacing w:before="0" w:after="0" w:line="262" w:lineRule="auto"/>
              <w:jc w:val="left"/>
              <w:rPr>
                <w:color w:val="00274C"/>
                <w:sz w:val="20"/>
                <w:szCs w:val="20"/>
              </w:rPr>
            </w:pPr>
            <w:r>
              <w:rPr>
                <w:color w:val="00274C"/>
                <w:position w:val="-2"/>
                <w:sz w:val="20"/>
                <w:szCs w:val="20"/>
              </w:rPr>
              <w:t xml:space="preserve">An der Pumpe </w:t>
            </w:r>
            <w:r>
              <w:rPr>
                <w:b/>
                <w:bCs/>
                <w:color w:val="00274C"/>
                <w:position w:val="-2"/>
                <w:sz w:val="20"/>
                <w:szCs w:val="20"/>
              </w:rPr>
              <w:t xml:space="preserve">J1</w:t>
            </w:r>
            <w:r>
              <w:rPr>
                <w:color w:val="00274C"/>
                <w:position w:val="-2"/>
                <w:sz w:val="20"/>
                <w:szCs w:val="20"/>
              </w:rPr>
              <w:t xml:space="preserve"> die Schnellkupplung </w:t>
            </w:r>
            <w:r>
              <w:rPr>
                <w:b/>
                <w:bCs/>
                <w:color w:val="00274C"/>
                <w:position w:val="-2"/>
                <w:sz w:val="20"/>
                <w:szCs w:val="20"/>
              </w:rPr>
              <w:t xml:space="preserve">N1</w:t>
            </w:r>
            <w:r>
              <w:rPr>
                <w:color w:val="00274C"/>
                <w:position w:val="-2"/>
                <w:sz w:val="20"/>
                <w:szCs w:val="20"/>
              </w:rPr>
              <w:t xml:space="preserve"> anbringen.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9028069" name="name9600608a8e40937c4"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7283608a8e40937b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90445946"/>
              </w:numPr>
              <w:spacing w:before="0" w:after="0" w:line="262" w:lineRule="auto"/>
              <w:jc w:val="left"/>
              <w:rPr>
                <w:color w:val="00274C"/>
                <w:sz w:val="20"/>
                <w:szCs w:val="20"/>
              </w:rPr>
            </w:pPr>
            <w:r>
              <w:rPr>
                <w:color w:val="00274C"/>
                <w:position w:val="-2"/>
                <w:sz w:val="20"/>
                <w:szCs w:val="20"/>
              </w:rPr>
              <w:t xml:space="preserve">Die Platte </w:t>
            </w:r>
            <w:r>
              <w:rPr>
                <w:b/>
                <w:bCs/>
                <w:color w:val="00274C"/>
                <w:position w:val="-2"/>
                <w:sz w:val="20"/>
                <w:szCs w:val="20"/>
              </w:rPr>
              <w:t xml:space="preserve">B1</w:t>
            </w:r>
            <w:r>
              <w:rPr>
                <w:color w:val="00274C"/>
                <w:position w:val="-2"/>
                <w:sz w:val="20"/>
                <w:szCs w:val="20"/>
              </w:rPr>
              <w:t xml:space="preserve"> mit den Schrauben </w:t>
            </w:r>
            <w:r>
              <w:rPr>
                <w:b/>
                <w:bCs/>
                <w:color w:val="00274C"/>
                <w:position w:val="-2"/>
                <w:sz w:val="20"/>
                <w:szCs w:val="20"/>
              </w:rPr>
              <w:t xml:space="preserve">A1</w:t>
            </w:r>
            <w:r>
              <w:rPr>
                <w:color w:val="00274C"/>
                <w:position w:val="-2"/>
                <w:sz w:val="20"/>
                <w:szCs w:val="20"/>
              </w:rPr>
              <w:t xml:space="preserve"> auf dem Gehäuse </w:t>
            </w:r>
            <w:r>
              <w:rPr>
                <w:b/>
                <w:bCs/>
                <w:color w:val="00274C"/>
                <w:position w:val="-2"/>
                <w:sz w:val="20"/>
                <w:szCs w:val="20"/>
              </w:rPr>
              <w:t xml:space="preserve">S1</w:t>
            </w:r>
            <w:r>
              <w:rPr>
                <w:color w:val="00274C"/>
                <w:position w:val="-2"/>
                <w:sz w:val="20"/>
                <w:szCs w:val="20"/>
              </w:rPr>
              <w:t xml:space="preserve"> befestigen (Anziehmoment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dabei die Dichtung </w:t>
            </w:r>
            <w:r>
              <w:rPr>
                <w:b/>
                <w:bCs/>
                <w:color w:val="00274C"/>
                <w:position w:val="-2"/>
                <w:sz w:val="20"/>
                <w:szCs w:val="20"/>
              </w:rPr>
              <w:t xml:space="preserve">V1</w:t>
            </w:r>
            <w:r>
              <w:rPr>
                <w:color w:val="00274C"/>
                <w:position w:val="-2"/>
                <w:sz w:val="20"/>
                <w:szCs w:val="20"/>
              </w:rPr>
              <w:t xml:space="preserve"> zwischenlegen.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4869149" name="name1062608a8e40aa650"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9647608a8e40aa64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Zur ansicht hier klicken</w:t>
            </w:r>
          </w:p>
          <w:p/>
          <w:p/>
        </w:tc>
        <w:tc>
          <w:tcPr>
            <w:tcMar>
              <w:top w:w="150" w:type="dxa"/>
              <w:bottom w:w="150" w:type="dxa"/>
            </w:tcMar>
            <w:vAlign w:val="top"/>
          </w:tcPr>
          <w:p>
            <w:pPr>
              <w:widowControl w:val="on"/>
              <w:pBdr/>
              <w:spacing w:before="0" w:after="0" w:line="262" w:lineRule="auto"/>
              <w:ind w:left="0" w:right="0"/>
              <w:jc w:val="left"/>
              <w:textAlignment w:val="top"/>
            </w:pPr>
            <w:hyperlink r:id="rId5583608a8e40ab470"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Einbau der Einspritzventile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548815" name="name5437608a8e40b8b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79608a8e40b8b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Um eine Beschädigung des Einspritzsystems zu verhindern, dürfen die Schutzkappen ( </w:t>
            </w:r>
            <w:hyperlink r:id="rId6955608a8e40b91c8" w:history="1">
              <w:r>
                <w:rPr>
                  <w:b/>
                  <w:bCs/>
                  <w:color w:val="0000FF"/>
                  <w:position w:val="-2"/>
                  <w:sz w:val="20"/>
                  <w:szCs w:val="20"/>
                </w:rPr>
                <w:t xml:space="preserve">Abs. 2.9.7</w:t>
              </w:r>
            </w:hyperlink>
            <w:r>
              <w:rPr>
                <w:color w:val="00274C"/>
                <w:position w:val="-2"/>
                <w:sz w:val="20"/>
                <w:szCs w:val="20"/>
              </w:rPr>
              <w:t xml:space="preserve"> ) erst beim Einbau entfernt werden.</w:t>
            </w:r>
          </w:p>
          <w:p/>
          <w:p/>
          <w:p>
            <w:pPr>
              <w:numPr>
                <w:ilvl w:val="0"/>
                <w:numId w:val="90445947"/>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W1</w:t>
            </w:r>
            <w:r>
              <w:rPr>
                <w:color w:val="00274C"/>
                <w:position w:val="-2"/>
                <w:sz w:val="20"/>
                <w:szCs w:val="20"/>
              </w:rPr>
              <w:t xml:space="preserve"> , </w:t>
            </w:r>
            <w:r>
              <w:rPr>
                <w:b/>
                <w:bCs/>
                <w:color w:val="00274C"/>
                <w:position w:val="-2"/>
                <w:sz w:val="20"/>
                <w:szCs w:val="20"/>
              </w:rPr>
              <w:t xml:space="preserve">W2</w:t>
            </w:r>
            <w:r>
              <w:rPr>
                <w:color w:val="00274C"/>
                <w:position w:val="-2"/>
                <w:sz w:val="20"/>
                <w:szCs w:val="20"/>
              </w:rPr>
              <w:t xml:space="preserve"> , </w:t>
            </w:r>
            <w:r>
              <w:rPr>
                <w:b/>
                <w:bCs/>
                <w:color w:val="00274C"/>
                <w:position w:val="-2"/>
                <w:sz w:val="20"/>
                <w:szCs w:val="20"/>
              </w:rPr>
              <w:t xml:space="preserve">S</w:t>
            </w:r>
            <w:r>
              <w:rPr>
                <w:color w:val="00274C"/>
                <w:position w:val="-2"/>
                <w:sz w:val="20"/>
                <w:szCs w:val="20"/>
              </w:rPr>
              <w:t xml:space="preserve"> , schmieren und in das Einspritzventil </w:t>
            </w:r>
            <w:r>
              <w:rPr>
                <w:b/>
                <w:bCs/>
                <w:color w:val="00274C"/>
                <w:position w:val="-2"/>
                <w:sz w:val="20"/>
                <w:szCs w:val="20"/>
              </w:rPr>
              <w:t xml:space="preserve">Z</w:t>
            </w:r>
            <w:r>
              <w:rPr>
                <w:color w:val="00274C"/>
                <w:position w:val="-2"/>
                <w:sz w:val="20"/>
                <w:szCs w:val="20"/>
              </w:rPr>
              <w:t xml:space="preserve"> einsetzen.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6932318" name="name9428608a8e40cdc82"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2358608a8e40cdc7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90445948"/>
              </w:numPr>
              <w:spacing w:before="0" w:after="0" w:line="262" w:lineRule="auto"/>
              <w:jc w:val="left"/>
              <w:rPr>
                <w:color w:val="00274C"/>
                <w:sz w:val="20"/>
                <w:szCs w:val="20"/>
              </w:rPr>
            </w:pPr>
            <w:r>
              <w:rPr>
                <w:color w:val="00274C"/>
                <w:position w:val="-2"/>
                <w:sz w:val="20"/>
                <w:szCs w:val="20"/>
              </w:rPr>
              <w:t xml:space="preserve">Das Einspritzventil </w:t>
            </w:r>
            <w:r>
              <w:rPr>
                <w:b/>
                <w:bCs/>
                <w:color w:val="00274C"/>
                <w:position w:val="-2"/>
                <w:sz w:val="20"/>
                <w:szCs w:val="20"/>
              </w:rPr>
              <w:t xml:space="preserve">Z</w:t>
            </w:r>
            <w:r>
              <w:rPr>
                <w:color w:val="00274C"/>
                <w:position w:val="-2"/>
                <w:sz w:val="20"/>
                <w:szCs w:val="20"/>
              </w:rPr>
              <w:t xml:space="preserve"> in die Hohlniete </w:t>
            </w:r>
            <w:r>
              <w:rPr>
                <w:b/>
                <w:bCs/>
                <w:color w:val="00274C"/>
                <w:position w:val="-2"/>
                <w:sz w:val="20"/>
                <w:szCs w:val="20"/>
              </w:rPr>
              <w:t xml:space="preserve">V</w:t>
            </w:r>
            <w:r>
              <w:rPr>
                <w:color w:val="00274C"/>
                <w:position w:val="-2"/>
                <w:sz w:val="20"/>
                <w:szCs w:val="20"/>
              </w:rPr>
              <w:t xml:space="preserve"> einsetzen.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3597634" name="name4761608a8e40e34a5"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3244608a8e40e349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90445949"/>
              </w:numPr>
              <w:spacing w:before="0" w:after="0" w:line="262" w:lineRule="auto"/>
              <w:jc w:val="left"/>
              <w:rPr>
                <w:color w:val="00274C"/>
                <w:sz w:val="20"/>
                <w:szCs w:val="20"/>
              </w:rPr>
            </w:pPr>
            <w:r>
              <w:rPr>
                <w:color w:val="00274C"/>
                <w:position w:val="-2"/>
                <w:sz w:val="20"/>
                <w:szCs w:val="20"/>
              </w:rPr>
              <w:t xml:space="preserve">Die Teile </w:t>
            </w:r>
            <w:r>
              <w:rPr>
                <w:b/>
                <w:bCs/>
                <w:color w:val="00274C"/>
                <w:position w:val="-2"/>
                <w:sz w:val="20"/>
                <w:szCs w:val="20"/>
              </w:rPr>
              <w:t xml:space="preserve">P, Q</w:t>
            </w:r>
            <w:r>
              <w:rPr>
                <w:color w:val="00274C"/>
                <w:position w:val="-2"/>
                <w:sz w:val="20"/>
                <w:szCs w:val="20"/>
              </w:rPr>
              <w:t xml:space="preserve"> und </w:t>
            </w:r>
            <w:r>
              <w:rPr>
                <w:b/>
                <w:bCs/>
                <w:color w:val="00274C"/>
                <w:position w:val="-2"/>
                <w:sz w:val="20"/>
                <w:szCs w:val="20"/>
              </w:rPr>
              <w:t xml:space="preserve">R</w:t>
            </w:r>
            <w:r>
              <w:rPr>
                <w:color w:val="00274C"/>
                <w:position w:val="-2"/>
                <w:sz w:val="20"/>
                <w:szCs w:val="20"/>
              </w:rPr>
              <w:t xml:space="preserve"> zusammenbauen und in das Einspritzventil </w:t>
            </w:r>
            <w:r>
              <w:rPr>
                <w:b/>
                <w:bCs/>
                <w:color w:val="00274C"/>
                <w:position w:val="-2"/>
                <w:sz w:val="20"/>
                <w:szCs w:val="20"/>
              </w:rPr>
              <w:t xml:space="preserve">Z</w:t>
            </w:r>
            <w:r>
              <w:rPr>
                <w:color w:val="00274C"/>
                <w:position w:val="-2"/>
                <w:sz w:val="20"/>
                <w:szCs w:val="20"/>
              </w:rPr>
              <w:t xml:space="preserve"> einsetzen.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4326221" name="name1807608a8e4109f3a"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2506608a8e4109f3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90445950"/>
              </w:numPr>
              <w:spacing w:before="0" w:after="0" w:line="262" w:lineRule="auto"/>
              <w:jc w:val="left"/>
              <w:rPr>
                <w:color w:val="00274C"/>
                <w:sz w:val="20"/>
                <w:szCs w:val="20"/>
              </w:rPr>
            </w:pPr>
            <w:r>
              <w:rPr>
                <w:color w:val="00274C"/>
                <w:position w:val="-2"/>
                <w:sz w:val="20"/>
                <w:szCs w:val="20"/>
              </w:rPr>
              <w:t xml:space="preserve">Das Werkzeug </w:t>
            </w:r>
            <w:hyperlink r:id="rId6711608a8e410ae2c" w:history="1">
              <w:r>
                <w:rPr>
                  <w:b/>
                  <w:bCs/>
                  <w:color w:val="0000FF"/>
                  <w:position w:val="-2"/>
                  <w:sz w:val="20"/>
                  <w:szCs w:val="20"/>
                </w:rPr>
                <w:t xml:space="preserve">ST_52</w:t>
              </w:r>
            </w:hyperlink>
            <w:r>
              <w:rPr>
                <w:color w:val="00274C"/>
                <w:position w:val="-2"/>
                <w:sz w:val="20"/>
                <w:szCs w:val="20"/>
              </w:rPr>
              <w:t xml:space="preserve"> Der Injektor Anschlussstücke </w:t>
            </w:r>
            <w:r>
              <w:rPr>
                <w:b/>
                <w:bCs/>
                <w:color w:val="00274C"/>
                <w:position w:val="-2"/>
                <w:sz w:val="20"/>
                <w:szCs w:val="20"/>
              </w:rPr>
              <w:t xml:space="preserve">Z</w:t>
            </w:r>
            <w:r>
              <w:rPr>
                <w:color w:val="00274C"/>
                <w:position w:val="-2"/>
                <w:sz w:val="20"/>
                <w:szCs w:val="20"/>
              </w:rPr>
              <w:t xml:space="preserve"> (Detail </w:t>
            </w:r>
            <w:r>
              <w:rPr>
                <w:b/>
                <w:bCs/>
                <w:color w:val="00274C"/>
                <w:position w:val="-2"/>
                <w:sz w:val="20"/>
                <w:szCs w:val="20"/>
              </w:rPr>
              <w:t xml:space="preserve">X2</w:t>
            </w:r>
            <w:r>
              <w:rPr>
                <w:color w:val="00274C"/>
                <w:position w:val="-2"/>
                <w:sz w:val="20"/>
                <w:szCs w:val="20"/>
              </w:rPr>
              <w:t xml:space="preserve"> ).</w:t>
            </w:r>
          </w:p>
          <w:p>
            <w:pPr>
              <w:numPr>
                <w:ilvl w:val="0"/>
                <w:numId w:val="9044595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J</w:t>
            </w:r>
            <w:r>
              <w:rPr>
                <w:color w:val="00274C"/>
                <w:position w:val="-2"/>
                <w:sz w:val="20"/>
                <w:szCs w:val="20"/>
              </w:rPr>
              <w:t xml:space="preserve"> festziehen (Anziehmoment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37235953" name="name4533608a8e412005e"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5092608a8e4120057"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Montage des Rücklaufrohrs der Einspritzventile</w:t>
            </w:r>
          </w:p>
          <w:p/>
          <w:p/>
          <w:p>
            <w:pPr>
              <w:numPr>
                <w:ilvl w:val="0"/>
                <w:numId w:val="90445951"/>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N</w:t>
            </w:r>
            <w:r>
              <w:rPr>
                <w:color w:val="00274C"/>
                <w:position w:val="-2"/>
                <w:sz w:val="20"/>
                <w:szCs w:val="20"/>
              </w:rPr>
              <w:t xml:space="preserve"> auf die Einspritzventile </w:t>
            </w:r>
            <w:r>
              <w:rPr>
                <w:b/>
                <w:bCs/>
                <w:color w:val="00274C"/>
                <w:position w:val="-2"/>
                <w:sz w:val="20"/>
                <w:szCs w:val="20"/>
              </w:rPr>
              <w:t xml:space="preserve">Z</w:t>
            </w:r>
            <w:r>
              <w:rPr>
                <w:color w:val="00274C"/>
                <w:position w:val="-2"/>
                <w:sz w:val="20"/>
                <w:szCs w:val="20"/>
              </w:rPr>
              <w:t xml:space="preserve"> aufsetzen und die Schrauben </w:t>
            </w:r>
            <w:r>
              <w:rPr>
                <w:b/>
                <w:bCs/>
                <w:color w:val="00274C"/>
                <w:position w:val="-2"/>
                <w:sz w:val="20"/>
                <w:szCs w:val="20"/>
              </w:rPr>
              <w:t xml:space="preserve">M </w:t>
            </w:r>
            <w:r>
              <w:rPr>
                <w:color w:val="00274C"/>
                <w:position w:val="-2"/>
                <w:sz w:val="20"/>
                <w:szCs w:val="20"/>
              </w:rPr>
              <w:t xml:space="preserve"> festziehen (Anziehmoment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7243107" name="name4542608a8e4132e84"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3323608a8e4132e7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Einbau des Kipphebeldeckels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22359" name="name3396608a8e4146b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7608a8e4146b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Z1</w:t>
            </w:r>
            <w:r>
              <w:rPr>
                <w:color w:val="00274C"/>
                <w:position w:val="-2"/>
                <w:sz w:val="20"/>
                <w:szCs w:val="20"/>
              </w:rPr>
              <w:t xml:space="preserve"> zwischen dem Kipphebeldeckel und dem Zylinderkopf muss unbedingt bei jedem Ausbau ausgetauscht werden.</w:t>
            </w:r>
          </w:p>
          <w:p/>
          <w:p/>
          <w:p>
            <w:pPr>
              <w:numPr>
                <w:ilvl w:val="0"/>
                <w:numId w:val="90445952"/>
              </w:numPr>
              <w:spacing w:before="0" w:after="0" w:line="262" w:lineRule="auto"/>
              <w:jc w:val="left"/>
              <w:rPr>
                <w:color w:val="00274C"/>
                <w:sz w:val="20"/>
                <w:szCs w:val="20"/>
              </w:rPr>
            </w:pPr>
            <w:r>
              <w:rPr>
                <w:color w:val="00274C"/>
                <w:position w:val="-2"/>
                <w:sz w:val="20"/>
                <w:szCs w:val="20"/>
              </w:rPr>
              <w:t xml:space="preserve">Das Werkzeug </w:t>
            </w:r>
            <w:hyperlink r:id="rId5061608a8e4147374" w:history="1">
              <w:r>
                <w:rPr>
                  <w:b/>
                  <w:bCs/>
                  <w:color w:val="0000FF"/>
                  <w:position w:val="-2"/>
                  <w:sz w:val="20"/>
                  <w:szCs w:val="20"/>
                </w:rPr>
                <w:t xml:space="preserve">ST_17</w:t>
              </w:r>
            </w:hyperlink>
            <w:r>
              <w:rPr>
                <w:color w:val="00274C"/>
                <w:position w:val="-2"/>
                <w:sz w:val="20"/>
                <w:szCs w:val="20"/>
              </w:rPr>
              <w:t xml:space="preserve"> auf dem Kopf, an den beiden Aussparungen für die Befestigung </w:t>
            </w:r>
            <w:r>
              <w:rPr>
                <w:b/>
                <w:bCs/>
                <w:color w:val="00274C"/>
                <w:position w:val="-2"/>
                <w:sz w:val="20"/>
                <w:szCs w:val="20"/>
              </w:rPr>
              <w:t xml:space="preserve">9</w:t>
            </w:r>
            <w:r>
              <w:rPr>
                <w:color w:val="00274C"/>
                <w:position w:val="-2"/>
                <w:sz w:val="20"/>
                <w:szCs w:val="20"/>
              </w:rPr>
              <w:t xml:space="preserve"> und </w:t>
            </w:r>
            <w:r>
              <w:rPr>
                <w:b/>
                <w:bCs/>
                <w:color w:val="00274C"/>
                <w:position w:val="-2"/>
                <w:sz w:val="20"/>
                <w:szCs w:val="20"/>
              </w:rPr>
              <w:t xml:space="preserve">10</w:t>
            </w:r>
            <w:r>
              <w:rPr>
                <w:color w:val="00274C"/>
                <w:position w:val="-2"/>
                <w:sz w:val="20"/>
                <w:szCs w:val="20"/>
              </w:rPr>
              <w:t xml:space="preserve"> positionieren.</w:t>
            </w:r>
          </w:p>
          <w:p>
            <w:pPr>
              <w:numPr>
                <w:ilvl w:val="0"/>
                <w:numId w:val="9044595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Z1</w:t>
            </w:r>
            <w:r>
              <w:rPr>
                <w:color w:val="00274C"/>
                <w:position w:val="-2"/>
                <w:sz w:val="20"/>
                <w:szCs w:val="20"/>
              </w:rPr>
              <w:t xml:space="preserve"> und die Kappe </w:t>
            </w:r>
            <w:r>
              <w:rPr>
                <w:b/>
                <w:bCs/>
                <w:color w:val="00274C"/>
                <w:position w:val="-2"/>
                <w:sz w:val="20"/>
                <w:szCs w:val="20"/>
              </w:rPr>
              <w:t xml:space="preserve">P</w:t>
            </w:r>
            <w:r>
              <w:rPr>
                <w:color w:val="00274C"/>
                <w:position w:val="-2"/>
                <w:sz w:val="20"/>
                <w:szCs w:val="20"/>
              </w:rPr>
              <w:t xml:space="preserve"> auf dem Kopf </w:t>
            </w:r>
            <w:r>
              <w:rPr>
                <w:b/>
                <w:bCs/>
                <w:color w:val="00274C"/>
                <w:position w:val="-2"/>
                <w:sz w:val="20"/>
                <w:szCs w:val="20"/>
              </w:rPr>
              <w:t xml:space="preserve">A2</w:t>
            </w:r>
            <w:r>
              <w:rPr>
                <w:color w:val="00274C"/>
                <w:position w:val="-2"/>
                <w:sz w:val="20"/>
                <w:szCs w:val="20"/>
              </w:rPr>
              <w:t xml:space="preserve"> positionieren und die Bohrungen für die Feststellschrauben </w:t>
            </w:r>
            <w:r>
              <w:rPr>
                <w:b/>
                <w:bCs/>
                <w:color w:val="00274C"/>
                <w:position w:val="-2"/>
                <w:sz w:val="20"/>
                <w:szCs w:val="20"/>
              </w:rPr>
              <w:t xml:space="preserve">N</w:t>
            </w:r>
            <w:r>
              <w:rPr>
                <w:color w:val="00274C"/>
                <w:position w:val="-2"/>
                <w:sz w:val="20"/>
                <w:szCs w:val="20"/>
              </w:rPr>
              <w:t xml:space="preserve"> berücksichtigen, indem man die Führungszapfen  </w:t>
            </w:r>
            <w:hyperlink r:id="rId8696608a8e4147443" w:history="1">
              <w:r>
                <w:rPr>
                  <w:b/>
                  <w:bCs/>
                  <w:color w:val="0000FF"/>
                  <w:position w:val="-2"/>
                  <w:sz w:val="20"/>
                  <w:szCs w:val="20"/>
                </w:rPr>
                <w:t xml:space="preserve">ST_17</w:t>
              </w:r>
            </w:hyperlink>
            <w:r>
              <w:rPr>
                <w:color w:val="00274C"/>
                <w:position w:val="-2"/>
                <w:sz w:val="20"/>
                <w:szCs w:val="20"/>
              </w:rPr>
              <w:t xml:space="preserve"> zu Hilfe nimmt.</w:t>
            </w:r>
          </w:p>
          <w:p>
            <w:pPr>
              <w:numPr>
                <w:ilvl w:val="0"/>
                <w:numId w:val="90445952"/>
              </w:numPr>
              <w:spacing w:before="0" w:after="0" w:line="262" w:lineRule="auto"/>
              <w:jc w:val="left"/>
              <w:rPr>
                <w:color w:val="00274C"/>
                <w:sz w:val="20"/>
                <w:szCs w:val="20"/>
              </w:rPr>
            </w:pPr>
            <w:r>
              <w:rPr>
                <w:color w:val="00274C"/>
                <w:position w:val="-2"/>
                <w:sz w:val="20"/>
                <w:szCs w:val="20"/>
              </w:rPr>
              <w:t xml:space="preserve">Den Kipphebeldeckel </w:t>
            </w:r>
            <w:r>
              <w:rPr>
                <w:b/>
                <w:bCs/>
                <w:color w:val="00274C"/>
                <w:position w:val="-2"/>
                <w:sz w:val="20"/>
                <w:szCs w:val="20"/>
              </w:rPr>
              <w:t xml:space="preserve">P</w:t>
            </w:r>
            <w:r>
              <w:rPr>
                <w:color w:val="00274C"/>
                <w:position w:val="-2"/>
                <w:sz w:val="20"/>
                <w:szCs w:val="20"/>
              </w:rPr>
              <w:t xml:space="preserve"> mit den Schrauben </w:t>
            </w:r>
            <w:r>
              <w:rPr>
                <w:b/>
                <w:bCs/>
                <w:color w:val="00274C"/>
                <w:position w:val="-2"/>
                <w:sz w:val="20"/>
                <w:szCs w:val="20"/>
              </w:rPr>
              <w:t xml:space="preserve">N</w:t>
            </w:r>
            <w:r>
              <w:rPr>
                <w:color w:val="00274C"/>
                <w:position w:val="-2"/>
                <w:sz w:val="20"/>
                <w:szCs w:val="20"/>
              </w:rPr>
              <w:t xml:space="preserve"> auf dem Zylinderkopf </w:t>
            </w:r>
            <w:r>
              <w:rPr>
                <w:b/>
                <w:bCs/>
                <w:color w:val="00274C"/>
                <w:position w:val="-2"/>
                <w:sz w:val="20"/>
                <w:szCs w:val="20"/>
              </w:rPr>
              <w:t xml:space="preserve">A2</w:t>
            </w:r>
            <w:r>
              <w:rPr>
                <w:color w:val="00274C"/>
                <w:position w:val="-2"/>
                <w:sz w:val="20"/>
                <w:szCs w:val="20"/>
              </w:rPr>
              <w:t xml:space="preserve"> befestigen, dabei die in </w:t>
            </w:r>
            <w:r>
              <w:rPr>
                <w:b/>
                <w:bCs/>
                <w:color w:val="00274C"/>
                <w:position w:val="-2"/>
                <w:sz w:val="20"/>
                <w:szCs w:val="20"/>
              </w:rPr>
              <w:t xml:space="preserve">Fig. 6.28</w:t>
            </w:r>
            <w:r>
              <w:rPr>
                <w:color w:val="00274C"/>
                <w:position w:val="-2"/>
                <w:sz w:val="20"/>
                <w:szCs w:val="20"/>
              </w:rPr>
              <w:t xml:space="preserve"> gezeigte Reihenfolge für das Anziehen beachten (Anziehmoment  </w:t>
            </w:r>
            <w:r>
              <w:rPr>
                <w:b/>
                <w:bCs/>
                <w:color w:val="00274C"/>
                <w:position w:val="-2"/>
                <w:sz w:val="20"/>
                <w:szCs w:val="20"/>
              </w:rPr>
              <w:t xml:space="preserve">10 Nm</w:t>
            </w:r>
            <w:r>
              <w:rPr>
                <w:color w:val="00274C"/>
                <w:position w:val="-2"/>
                <w:sz w:val="20"/>
                <w:szCs w:val="20"/>
              </w:rPr>
              <w:t xml:space="preserve"> ).</w:t>
            </w:r>
          </w:p>
          <w:p>
            <w:pPr>
              <w:numPr>
                <w:ilvl w:val="0"/>
                <w:numId w:val="90445952"/>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M2</w:t>
            </w:r>
            <w:r>
              <w:rPr>
                <w:color w:val="00274C"/>
                <w:position w:val="-2"/>
                <w:sz w:val="20"/>
                <w:szCs w:val="20"/>
              </w:rPr>
              <w:t xml:space="preserve">   </w:t>
            </w:r>
            <w:r>
              <w:rPr>
                <w:b/>
                <w:bCs/>
                <w:color w:val="00274C"/>
                <w:position w:val="-2"/>
                <w:sz w:val="20"/>
                <w:szCs w:val="20"/>
              </w:rPr>
              <w:t xml:space="preserve">L </w:t>
            </w:r>
            <w:r>
              <w:rPr>
                <w:color w:val="00274C"/>
                <w:position w:val="-2"/>
                <w:sz w:val="20"/>
                <w:szCs w:val="20"/>
              </w:rPr>
              <w:t xml:space="preserve"> (Anziehmoment </w:t>
            </w:r>
            <w:r>
              <w:rPr>
                <w:b/>
                <w:bCs/>
                <w:color w:val="00274C"/>
                <w:position w:val="-2"/>
                <w:sz w:val="20"/>
                <w:szCs w:val="20"/>
              </w:rPr>
              <w:t xml:space="preserve">10 Nm</w:t>
            </w:r>
            <w:r>
              <w:rPr>
                <w:color w:val="00274C"/>
                <w:position w:val="-2"/>
                <w:sz w:val="20"/>
                <w:szCs w:val="20"/>
              </w:rPr>
              <w:t xml:space="preserve"> ) </w:t>
            </w:r>
            <w:r>
              <w:rPr>
                <w:b/>
                <w:bCs/>
                <w:color w:val="00274C"/>
                <w:position w:val="-2"/>
                <w:sz w:val="20"/>
                <w:szCs w:val="20"/>
              </w:rPr>
              <w:t xml:space="preserve"> </w:t>
            </w:r>
            <w:r>
              <w:rPr>
                <w:color w:val="00274C"/>
                <w:position w:val="-2"/>
                <w:sz w:val="20"/>
                <w:szCs w:val="20"/>
              </w:rPr>
              <w:t xml:space="preserve"> befestigen.</w:t>
            </w:r>
          </w:p>
          <w:p>
            <w:pPr>
              <w:numPr>
                <w:ilvl w:val="0"/>
                <w:numId w:val="90445952"/>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M3</w:t>
            </w:r>
            <w:r>
              <w:rPr>
                <w:color w:val="00274C"/>
                <w:position w:val="-2"/>
                <w:sz w:val="20"/>
                <w:szCs w:val="20"/>
              </w:rPr>
              <w:t xml:space="preserve"> mit Schrauben </w:t>
            </w:r>
            <w:r>
              <w:rPr>
                <w:b/>
                <w:bCs/>
                <w:color w:val="00274C"/>
                <w:position w:val="-2"/>
                <w:sz w:val="20"/>
                <w:szCs w:val="20"/>
              </w:rPr>
              <w:t xml:space="preserve">M </w:t>
            </w:r>
            <w:r>
              <w:rPr>
                <w:color w:val="00274C"/>
                <w:position w:val="-2"/>
                <w:sz w:val="20"/>
                <w:szCs w:val="20"/>
              </w:rPr>
              <w:t xml:space="preserve"> (Anziehmoment </w:t>
            </w:r>
            <w:r>
              <w:rPr>
                <w:b/>
                <w:bCs/>
                <w:color w:val="00274C"/>
                <w:position w:val="-2"/>
                <w:sz w:val="20"/>
                <w:szCs w:val="20"/>
              </w:rPr>
              <w:t xml:space="preserve"> 25 Nm</w:t>
            </w:r>
            <w:r>
              <w:rPr>
                <w:color w:val="00274C"/>
                <w:position w:val="-2"/>
                <w:sz w:val="20"/>
                <w:szCs w:val="20"/>
              </w:rPr>
              <w:t xml:space="preserve"> ) schrauben, dabei die Dichtung </w:t>
            </w:r>
            <w:r>
              <w:rPr>
                <w:b/>
                <w:bCs/>
                <w:color w:val="00274C"/>
                <w:position w:val="-2"/>
                <w:sz w:val="20"/>
                <w:szCs w:val="20"/>
              </w:rPr>
              <w:t xml:space="preserve">B2</w:t>
            </w:r>
            <w:r>
              <w:rPr>
                <w:color w:val="00274C"/>
                <w:position w:val="-2"/>
                <w:sz w:val="20"/>
                <w:szCs w:val="20"/>
              </w:rPr>
              <w:t xml:space="preserve"> dazwischen legen.</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11851313" name="name6953608a8e415b858"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2732608a8e415b850"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35378914" name="name6208608a8e416ff54"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1978608a8e416ff4d"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Einbau der Kraftstoffeinspritzleitungen (Einspritzpumpe/-ventile)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0445953"/>
              </w:numPr>
              <w:spacing w:before="0" w:after="0" w:line="262" w:lineRule="auto"/>
              <w:jc w:val="left"/>
              <w:rPr>
                <w:color w:val="00274C"/>
                <w:sz w:val="20"/>
                <w:szCs w:val="20"/>
              </w:rPr>
            </w:pPr>
            <w:r>
              <w:rPr>
                <w:color w:val="00274C"/>
                <w:position w:val="-2"/>
                <w:sz w:val="20"/>
                <w:szCs w:val="20"/>
              </w:rPr>
              <w:t xml:space="preserve">Die Leitungen </w:t>
            </w:r>
            <w:r>
              <w:rPr>
                <w:b/>
                <w:bCs/>
                <w:color w:val="00274C"/>
                <w:position w:val="-2"/>
                <w:sz w:val="20"/>
                <w:szCs w:val="20"/>
              </w:rPr>
              <w:t xml:space="preserve">D</w:t>
            </w:r>
            <w:r>
              <w:rPr>
                <w:color w:val="00274C"/>
                <w:position w:val="-2"/>
                <w:sz w:val="20"/>
                <w:szCs w:val="20"/>
              </w:rPr>
              <w:t xml:space="preserve"> an die Einspritzventile und die Einspritzpumpe anschließen.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484540" name="name8522608a8e41832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79608a8e41832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von Hand anschrauben, ohne sie festzuziehen</w:t>
            </w:r>
          </w:p>
          <w:p/>
          <w:p/>
          <w:p>
            <w:pPr>
              <w:numPr>
                <w:ilvl w:val="0"/>
                <w:numId w:val="90445954"/>
              </w:numPr>
              <w:spacing w:before="0" w:after="0" w:line="262" w:lineRule="auto"/>
              <w:jc w:val="left"/>
              <w:rPr>
                <w:color w:val="00274C"/>
                <w:sz w:val="20"/>
                <w:szCs w:val="20"/>
              </w:rPr>
            </w:pPr>
            <w:r>
              <w:rPr>
                <w:color w:val="00274C"/>
                <w:position w:val="-2"/>
                <w:sz w:val="20"/>
                <w:szCs w:val="20"/>
              </w:rPr>
              <w:t xml:space="preserve">Dann die Muttern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festziehen (Anziehmoment </w:t>
            </w:r>
            <w:r>
              <w:rPr>
                <w:b/>
                <w:bCs/>
                <w:color w:val="00274C"/>
                <w:position w:val="-2"/>
                <w:sz w:val="20"/>
                <w:szCs w:val="20"/>
              </w:rPr>
              <w:t xml:space="preserve">25 Nm</w:t>
            </w:r>
            <w:r>
              <w:rPr>
                <w:color w:val="00274C"/>
                <w:position w:val="-2"/>
                <w:sz w:val="20"/>
                <w:szCs w:val="20"/>
              </w:rPr>
              <w:t xml:space="preserve"> ).</w:t>
            </w:r>
          </w:p>
          <w:p>
            <w:pPr>
              <w:numPr>
                <w:ilvl w:val="0"/>
                <w:numId w:val="90445954"/>
              </w:numPr>
              <w:spacing w:before="0" w:after="0" w:line="262" w:lineRule="auto"/>
              <w:jc w:val="left"/>
              <w:rPr>
                <w:color w:val="00274C"/>
                <w:sz w:val="20"/>
                <w:szCs w:val="20"/>
              </w:rPr>
            </w:pPr>
            <w:r>
              <w:rPr>
                <w:color w:val="00274C"/>
                <w:position w:val="-2"/>
                <w:sz w:val="20"/>
                <w:szCs w:val="20"/>
              </w:rPr>
              <w:t xml:space="preserve">Die Rohre H mit den Schellen H2 befestigen, dabei Folgendes montieren:</w:t>
            </w:r>
          </w:p>
          <w:p>
            <w:pPr>
              <w:numPr>
                <w:ilvl w:val="0"/>
                <w:numId w:val="90445910"/>
              </w:numPr>
              <w:spacing w:before="0" w:after="0" w:line="262" w:lineRule="auto"/>
              <w:jc w:val="left"/>
              <w:rPr>
                <w:color w:val="00274C"/>
                <w:sz w:val="20"/>
                <w:szCs w:val="20"/>
              </w:rPr>
            </w:pPr>
            <w:r>
              <w:rPr>
                <w:color w:val="00274C"/>
                <w:position w:val="-2"/>
                <w:sz w:val="20"/>
                <w:szCs w:val="20"/>
              </w:rPr>
              <w:t xml:space="preserve">das Gummielement </w:t>
            </w:r>
            <w:r>
              <w:rPr>
                <w:b/>
                <w:bCs/>
                <w:color w:val="00274C"/>
                <w:position w:val="-2"/>
                <w:sz w:val="20"/>
                <w:szCs w:val="20"/>
              </w:rPr>
              <w:t xml:space="preserve">H3</w:t>
            </w: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sie Schelle </w:t>
            </w:r>
            <w:r>
              <w:rPr>
                <w:b/>
                <w:bCs/>
                <w:color w:val="00274C"/>
                <w:position w:val="-2"/>
                <w:sz w:val="20"/>
                <w:szCs w:val="20"/>
              </w:rPr>
              <w:t xml:space="preserve">H2</w:t>
            </w:r>
            <w:r>
              <w:rPr>
                <w:color w:val="00274C"/>
                <w:position w:val="-2"/>
                <w:sz w:val="20"/>
                <w:szCs w:val="20"/>
              </w:rPr>
              <w:t xml:space="preserve"> am Element </w:t>
            </w:r>
            <w:r>
              <w:rPr>
                <w:b/>
                <w:bCs/>
                <w:color w:val="00274C"/>
                <w:position w:val="-2"/>
                <w:sz w:val="20"/>
                <w:szCs w:val="20"/>
              </w:rPr>
              <w:t xml:space="preserve">H3</w:t>
            </w: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H2</w:t>
            </w:r>
            <w:r>
              <w:rPr>
                <w:color w:val="00274C"/>
                <w:position w:val="-2"/>
                <w:sz w:val="20"/>
                <w:szCs w:val="20"/>
              </w:rPr>
              <w:t xml:space="preserve"> mit der Schraube </w:t>
            </w:r>
            <w:r>
              <w:rPr>
                <w:b/>
                <w:bCs/>
                <w:color w:val="00274C"/>
                <w:position w:val="-2"/>
                <w:sz w:val="20"/>
                <w:szCs w:val="20"/>
              </w:rPr>
              <w:t xml:space="preserve">H4</w:t>
            </w:r>
            <w:r>
              <w:rPr>
                <w:color w:val="00274C"/>
                <w:position w:val="-2"/>
                <w:sz w:val="20"/>
                <w:szCs w:val="20"/>
              </w:rPr>
              <w:t xml:space="preserve"> und der Mutter </w:t>
            </w:r>
            <w:r>
              <w:rPr>
                <w:b/>
                <w:bCs/>
                <w:color w:val="00274C"/>
                <w:position w:val="-2"/>
                <w:sz w:val="20"/>
                <w:szCs w:val="20"/>
              </w:rPr>
              <w:t xml:space="preserve">H5</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55"/>
              </w:numPr>
              <w:spacing w:before="0" w:after="0" w:line="262" w:lineRule="auto"/>
              <w:jc w:val="left"/>
              <w:rPr>
                <w:color w:val="00274C"/>
                <w:sz w:val="20"/>
                <w:szCs w:val="20"/>
              </w:rPr>
            </w:pPr>
            <w:r>
              <w:rPr>
                <w:color w:val="00274C"/>
                <w:position w:val="-2"/>
                <w:sz w:val="20"/>
                <w:szCs w:val="20"/>
              </w:rPr>
              <w:t xml:space="preserve">Die Sammelleitung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D</w:t>
            </w:r>
            <w:r>
              <w:rPr>
                <w:color w:val="00274C"/>
                <w:position w:val="-2"/>
                <w:sz w:val="20"/>
                <w:szCs w:val="20"/>
              </w:rPr>
              <w:t xml:space="preserve"> auf dem Zylinderkopf </w:t>
            </w:r>
            <w:r>
              <w:rPr>
                <w:b/>
                <w:bCs/>
                <w:color w:val="00274C"/>
                <w:position w:val="-2"/>
                <w:sz w:val="20"/>
                <w:szCs w:val="20"/>
              </w:rPr>
              <w:t xml:space="preserve">A2</w:t>
            </w:r>
            <w:r>
              <w:rPr>
                <w:color w:val="00274C"/>
                <w:position w:val="-2"/>
                <w:sz w:val="20"/>
                <w:szCs w:val="20"/>
              </w:rPr>
              <w:t xml:space="preserve"> befestigen, dabei die Dichtung </w:t>
            </w:r>
            <w:r>
              <w:rPr>
                <w:b/>
                <w:bCs/>
                <w:color w:val="00274C"/>
                <w:position w:val="-2"/>
                <w:sz w:val="20"/>
                <w:szCs w:val="20"/>
              </w:rPr>
              <w:t xml:space="preserve">C2</w:t>
            </w:r>
            <w:r>
              <w:rPr>
                <w:color w:val="00274C"/>
                <w:position w:val="-2"/>
                <w:sz w:val="20"/>
                <w:szCs w:val="20"/>
              </w:rPr>
              <w:t xml:space="preserve"> zwischenlegen.</w:t>
            </w:r>
          </w:p>
          <w:p>
            <w:pPr>
              <w:numPr>
                <w:ilvl w:val="0"/>
                <w:numId w:val="90445955"/>
              </w:numPr>
              <w:spacing w:before="0" w:after="0" w:line="262" w:lineRule="auto"/>
              <w:jc w:val="left"/>
              <w:rPr>
                <w:color w:val="00274C"/>
                <w:sz w:val="20"/>
                <w:szCs w:val="20"/>
              </w:rPr>
            </w:pPr>
            <w:r>
              <w:rPr>
                <w:color w:val="00274C"/>
                <w:position w:val="-2"/>
                <w:sz w:val="20"/>
                <w:szCs w:val="20"/>
              </w:rPr>
              <w:t xml:space="preserve">Die Ansaugleitung </w:t>
            </w:r>
            <w:r>
              <w:rPr>
                <w:b/>
                <w:bCs/>
                <w:color w:val="00274C"/>
                <w:position w:val="-2"/>
                <w:sz w:val="20"/>
                <w:szCs w:val="20"/>
              </w:rPr>
              <w:t xml:space="preserve">E2</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an der Sammelleitung </w:t>
            </w:r>
            <w:r>
              <w:rPr>
                <w:b/>
                <w:bCs/>
                <w:color w:val="00274C"/>
                <w:position w:val="-2"/>
                <w:sz w:val="20"/>
                <w:szCs w:val="20"/>
              </w:rPr>
              <w:t xml:space="preserve">E</w:t>
            </w:r>
            <w:r>
              <w:rPr>
                <w:color w:val="00274C"/>
                <w:position w:val="-2"/>
                <w:sz w:val="20"/>
                <w:szCs w:val="20"/>
              </w:rPr>
              <w:t xml:space="preserve"> befestigen, dabei die Dichtung </w:t>
            </w:r>
            <w:r>
              <w:rPr>
                <w:b/>
                <w:bCs/>
                <w:color w:val="00274C"/>
                <w:position w:val="-2"/>
                <w:sz w:val="20"/>
                <w:szCs w:val="20"/>
              </w:rPr>
              <w:t xml:space="preserve">D2</w:t>
            </w:r>
            <w:r>
              <w:rPr>
                <w:color w:val="00274C"/>
                <w:position w:val="-2"/>
                <w:sz w:val="20"/>
                <w:szCs w:val="20"/>
              </w:rPr>
              <w:t xml:space="preserve"> zwischenlegen.</w:t>
            </w:r>
          </w:p>
          <w:p>
            <w:pPr>
              <w:numPr>
                <w:ilvl w:val="0"/>
                <w:numId w:val="90445955"/>
              </w:numPr>
              <w:spacing w:before="0" w:after="0" w:line="262" w:lineRule="auto"/>
              <w:jc w:val="left"/>
              <w:rPr>
                <w:color w:val="00274C"/>
                <w:sz w:val="20"/>
                <w:szCs w:val="20"/>
              </w:rPr>
            </w:pPr>
            <w:r>
              <w:rPr>
                <w:color w:val="00274C"/>
                <w:position w:val="-2"/>
                <w:sz w:val="20"/>
                <w:szCs w:val="20"/>
              </w:rPr>
              <w:t xml:space="preserve">Die Schnellkupplung </w:t>
            </w:r>
            <w:r>
              <w:rPr>
                <w:b/>
                <w:bCs/>
                <w:color w:val="00274C"/>
                <w:position w:val="-2"/>
                <w:sz w:val="20"/>
                <w:szCs w:val="20"/>
              </w:rPr>
              <w:t xml:space="preserve">C</w:t>
            </w:r>
            <w:r>
              <w:rPr>
                <w:color w:val="00274C"/>
                <w:position w:val="-2"/>
                <w:sz w:val="20"/>
                <w:szCs w:val="20"/>
              </w:rPr>
              <w:t xml:space="preserve"> am Sammelrohr </w:t>
            </w:r>
            <w:r>
              <w:rPr>
                <w:b/>
                <w:bCs/>
                <w:color w:val="00274C"/>
                <w:position w:val="-2"/>
                <w:sz w:val="20"/>
                <w:szCs w:val="20"/>
              </w:rPr>
              <w:t xml:space="preserve">E</w:t>
            </w:r>
            <w:r>
              <w:rPr>
                <w:color w:val="00274C"/>
                <w:position w:val="-2"/>
                <w:sz w:val="20"/>
                <w:szCs w:val="20"/>
              </w:rPr>
              <w:t xml:space="preserve"> anbringen.</w:t>
            </w:r>
          </w:p>
          <w:p>
            <w:pPr>
              <w:numPr>
                <w:ilvl w:val="0"/>
                <w:numId w:val="90445955"/>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H6</w:t>
            </w:r>
            <w:r>
              <w:rPr>
                <w:color w:val="00274C"/>
                <w:position w:val="-2"/>
                <w:sz w:val="20"/>
                <w:szCs w:val="20"/>
              </w:rPr>
              <w:t xml:space="preserve"> mit den Schrauben </w:t>
            </w:r>
            <w:r>
              <w:rPr>
                <w:b/>
                <w:bCs/>
                <w:color w:val="00274C"/>
                <w:position w:val="-2"/>
                <w:sz w:val="20"/>
                <w:szCs w:val="20"/>
              </w:rPr>
              <w:t xml:space="preserve">B</w:t>
            </w:r>
            <w:r>
              <w:rPr>
                <w:color w:val="00274C"/>
                <w:position w:val="-2"/>
                <w:sz w:val="20"/>
                <w:szCs w:val="20"/>
              </w:rPr>
              <w:t xml:space="preserve"> auf dem Ansaugsammelrohr </w:t>
            </w:r>
            <w:r>
              <w:rPr>
                <w:b/>
                <w:bCs/>
                <w:color w:val="00274C"/>
                <w:position w:val="-2"/>
                <w:sz w:val="20"/>
                <w:szCs w:val="20"/>
              </w:rPr>
              <w:t xml:space="preserve">E</w:t>
            </w:r>
            <w:r>
              <w:rPr>
                <w:color w:val="00274C"/>
                <w:position w:val="-2"/>
                <w:sz w:val="20"/>
                <w:szCs w:val="20"/>
              </w:rPr>
              <w:t xml:space="preserve"> befestigen.</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15672326" name="name8595608a8e419720b"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6477608a8e4197203"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63835346" name="name2069608a8e41c3d8e"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2903608a8e41c3d85"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Kältemittelpumpe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Ausbau</w:t>
            </w:r>
            <w:r>
              <w:rPr>
                <w:b/>
                <w:bCs/>
                <w:color w:val="00274C"/>
                <w:position w:val="-2"/>
                <w:sz w:val="20"/>
                <w:szCs w:val="20"/>
              </w:rPr>
              <w:br/>
              <w:br/>
              <w:t xml:space="preserve">ANMERKUNG:</w:t>
            </w:r>
            <w:r>
              <w:rPr>
                <w:color w:val="00274C"/>
                <w:position w:val="-2"/>
                <w:sz w:val="20"/>
                <w:szCs w:val="20"/>
              </w:rPr>
              <w:t xml:space="preserve"> Die Eingriffe ausführen wie beschrieben in </w:t>
            </w:r>
            <w:hyperlink r:id="rId3889608a8e41c57bd" w:history="1">
              <w:r>
                <w:rPr>
                  <w:b/>
                  <w:bCs/>
                  <w:color w:val="0000FF"/>
                  <w:position w:val="-2"/>
                  <w:sz w:val="20"/>
                  <w:szCs w:val="20"/>
                </w:rPr>
                <w:t xml:space="preserve">Abs.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49273" name="name1786608a8e41d75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9608a8e41d75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Ausführung der Arbeiten </w:t>
            </w:r>
            <w:hyperlink r:id="rId1280608a8e41d7c5e" w:history="1">
              <w:r>
                <w:rPr>
                  <w:b/>
                  <w:bCs/>
                  <w:color w:val="0000FF"/>
                  <w:position w:val="-2"/>
                  <w:sz w:val="20"/>
                  <w:szCs w:val="20"/>
                </w:rPr>
                <w:t xml:space="preserve">Abs. 3.3.2</w:t>
              </w:r>
            </w:hyperlink>
            <w:r>
              <w:rPr>
                <w:color w:val="00274C"/>
                <w:position w:val="-2"/>
                <w:sz w:val="20"/>
                <w:szCs w:val="20"/>
              </w:rPr>
              <w:t xml:space="preserve"> lesen.</w:t>
            </w:r>
          </w:p>
          <w:p>
            <w:pPr>
              <w:numPr>
                <w:ilvl w:val="0"/>
                <w:numId w:val="90445910"/>
              </w:numPr>
              <w:spacing w:before="0" w:after="0" w:line="262" w:lineRule="auto"/>
              <w:jc w:val="left"/>
              <w:rPr>
                <w:color w:val="00274C"/>
                <w:sz w:val="20"/>
                <w:szCs w:val="20"/>
              </w:rPr>
            </w:pPr>
            <w:r>
              <w:rPr>
                <w:color w:val="00274C"/>
                <w:position w:val="-2"/>
                <w:sz w:val="20"/>
                <w:szCs w:val="20"/>
              </w:rPr>
              <w:t xml:space="preserve">Die Kältemittelpumpe kann nicht repariert werden.</w:t>
            </w:r>
          </w:p>
          <w:p/>
          <w:p/>
          <w:p>
            <w:pPr>
              <w:numPr>
                <w:ilvl w:val="0"/>
                <w:numId w:val="9044595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lockern.</w:t>
            </w:r>
          </w:p>
          <w:p>
            <w:pPr>
              <w:numPr>
                <w:ilvl w:val="0"/>
                <w:numId w:val="90445956"/>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C</w:t>
            </w:r>
            <w:r>
              <w:rPr>
                <w:color w:val="00274C"/>
                <w:position w:val="-2"/>
                <w:sz w:val="20"/>
                <w:szCs w:val="20"/>
              </w:rPr>
              <w:t xml:space="preserve"> lösen, um den Riemen </w:t>
            </w:r>
            <w:r>
              <w:rPr>
                <w:b/>
                <w:bCs/>
                <w:color w:val="00274C"/>
                <w:position w:val="-2"/>
                <w:sz w:val="20"/>
                <w:szCs w:val="20"/>
              </w:rPr>
              <w:t xml:space="preserve">D</w:t>
            </w:r>
            <w:r>
              <w:rPr>
                <w:color w:val="00274C"/>
                <w:position w:val="-2"/>
                <w:sz w:val="20"/>
                <w:szCs w:val="20"/>
              </w:rPr>
              <w:t xml:space="preserve"> zu lockern und den Riemen </w:t>
            </w:r>
            <w:r>
              <w:rPr>
                <w:b/>
                <w:bCs/>
                <w:color w:val="00274C"/>
                <w:position w:val="-2"/>
                <w:sz w:val="20"/>
                <w:szCs w:val="20"/>
              </w:rPr>
              <w:t xml:space="preserve">D</w:t>
            </w:r>
            <w:r>
              <w:rPr>
                <w:color w:val="00274C"/>
                <w:position w:val="-2"/>
                <w:sz w:val="20"/>
                <w:szCs w:val="20"/>
              </w:rPr>
              <w:t xml:space="preserve"> abnehmen.</w:t>
            </w:r>
          </w:p>
          <w:p>
            <w:pPr>
              <w:numPr>
                <w:ilvl w:val="0"/>
                <w:numId w:val="9044595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w:t>
            </w:r>
            <w:r>
              <w:rPr>
                <w:color w:val="00274C"/>
                <w:position w:val="-2"/>
                <w:sz w:val="20"/>
                <w:szCs w:val="20"/>
              </w:rPr>
              <w:t xml:space="preserve"> lösen und den Riemenscheibe </w:t>
            </w:r>
            <w:r>
              <w:rPr>
                <w:b/>
                <w:bCs/>
                <w:color w:val="00274C"/>
                <w:position w:val="-2"/>
                <w:sz w:val="20"/>
                <w:szCs w:val="20"/>
              </w:rPr>
              <w:t xml:space="preserve">F</w:t>
            </w:r>
            <w:r>
              <w:rPr>
                <w:color w:val="00274C"/>
                <w:position w:val="-2"/>
                <w:sz w:val="20"/>
                <w:szCs w:val="20"/>
              </w:rPr>
              <w:t xml:space="preserve"> Dentfernen.</w:t>
            </w:r>
          </w:p>
        </w:tc>
        <w:tc>
          <w:tcPr>
            <w:tcMar>
              <w:top w:w="150" w:type="dxa"/>
              <w:bottom w:w="150" w:type="dxa"/>
            </w:tcMar>
            <w:vAlign w:val="top"/>
          </w:tcPr>
          <w:p>
            <w:r>
              <w:rPr>
                <w:position w:val="-228"/>
              </w:rPr>
              <w:drawing>
                <wp:inline distT="0" distB="0" distL="0" distR="0">
                  <wp:extent cx="2232000" cy="1497600"/>
                  <wp:docPr id="86508202" name="name1978608a8e41eeae3"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9935608a8e41eead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 6.32</w:t>
            </w:r>
            <w:r>
              <w:rPr>
                <w:position w:val="-224"/>
              </w:rPr>
              <w:drawing>
                <wp:inline distT="0" distB="0" distL="0" distR="0">
                  <wp:extent cx="2232000" cy="1476000"/>
                  <wp:docPr id="21163723" name="name5811608a8e420ceff"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7640608a8e420cef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 6.33</w:t>
            </w:r>
          </w:p>
        </w:tc>
      </w:tr>
      <w:tr>
        <w:trPr>
          <w:trHeight w:val="0" w:hRule="atLeast"/>
        </w:trPr>
        <w:tc>
          <w:tcPr>
            <w:tcMar>
              <w:top w:w="150" w:type="dxa"/>
              <w:bottom w:w="150" w:type="dxa"/>
            </w:tcMar>
            <w:vAlign w:val="center"/>
          </w:tcPr>
          <w:p>
            <w:pPr>
              <w:numPr>
                <w:ilvl w:val="0"/>
                <w:numId w:val="9044595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lösen, und die Pumpe </w:t>
            </w:r>
            <w:r>
              <w:rPr>
                <w:b/>
                <w:bCs/>
                <w:color w:val="00274C"/>
                <w:position w:val="-2"/>
                <w:sz w:val="20"/>
                <w:szCs w:val="20"/>
              </w:rPr>
              <w:t xml:space="preserve">H</w:t>
            </w:r>
            <w:r>
              <w:rPr>
                <w:color w:val="00274C"/>
                <w:position w:val="-2"/>
                <w:sz w:val="20"/>
                <w:szCs w:val="20"/>
              </w:rPr>
              <w:t xml:space="preserve"> mit der entsprechenden Dichtung entfernen.</w:t>
            </w:r>
          </w:p>
        </w:tc>
        <w:tc>
          <w:tcPr>
            <w:tcMar>
              <w:top w:w="150" w:type="dxa"/>
              <w:bottom w:w="150" w:type="dxa"/>
            </w:tcMar>
            <w:vAlign w:val="top"/>
          </w:tcPr>
          <w:p>
            <w:r>
              <w:rPr>
                <w:position w:val="-224"/>
              </w:rPr>
              <w:drawing>
                <wp:inline distT="0" distB="0" distL="0" distR="0">
                  <wp:extent cx="2232000" cy="1476000"/>
                  <wp:docPr id="94197972" name="name8034608a8e4222f15"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8177608a8e4222f0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5135608a8e42239a2"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Einbau</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26518" name="name7909608a8e4231a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19608a8e4231a1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J</w:t>
            </w:r>
            <w:r>
              <w:rPr>
                <w:color w:val="00274C"/>
                <w:position w:val="-2"/>
                <w:sz w:val="20"/>
                <w:szCs w:val="20"/>
              </w:rPr>
              <w:t xml:space="preserve"> muss bei jedem Einbau ausgetauscht werden.</w:t>
            </w:r>
          </w:p>
          <w:p>
            <w:pPr>
              <w:numPr>
                <w:ilvl w:val="0"/>
                <w:numId w:val="90445910"/>
              </w:numPr>
              <w:spacing w:before="0" w:after="0" w:line="262" w:lineRule="auto"/>
              <w:jc w:val="left"/>
              <w:rPr>
                <w:color w:val="00274C"/>
                <w:sz w:val="20"/>
                <w:szCs w:val="20"/>
              </w:rPr>
            </w:pPr>
            <w:r>
              <w:rPr>
                <w:color w:val="00274C"/>
                <w:position w:val="-2"/>
                <w:sz w:val="20"/>
                <w:szCs w:val="20"/>
              </w:rPr>
              <w:t xml:space="preserve">Der Riemen </w:t>
            </w:r>
            <w:r>
              <w:rPr>
                <w:b/>
                <w:bCs/>
                <w:color w:val="00274C"/>
                <w:position w:val="-2"/>
                <w:sz w:val="20"/>
                <w:szCs w:val="20"/>
              </w:rPr>
              <w:t xml:space="preserve">D</w:t>
            </w:r>
            <w:r>
              <w:rPr>
                <w:color w:val="00274C"/>
                <w:position w:val="-2"/>
                <w:sz w:val="20"/>
                <w:szCs w:val="20"/>
              </w:rPr>
              <w:t xml:space="preserve"> muss bei jedem Einbau ausgetauscht werden.</w:t>
            </w:r>
          </w:p>
          <w:p>
            <w:pPr>
              <w:numPr>
                <w:ilvl w:val="0"/>
                <w:numId w:val="90445910"/>
              </w:numPr>
              <w:spacing w:before="0" w:after="0" w:line="262" w:lineRule="auto"/>
              <w:jc w:val="left"/>
              <w:rPr>
                <w:color w:val="00274C"/>
                <w:sz w:val="20"/>
                <w:szCs w:val="20"/>
              </w:rPr>
            </w:pPr>
            <w:r>
              <w:rPr>
                <w:color w:val="00274C"/>
                <w:position w:val="-2"/>
                <w:sz w:val="20"/>
                <w:szCs w:val="20"/>
              </w:rPr>
              <w:t xml:space="preserve">Die Komponenten handhaben wie beschrieben in </w:t>
            </w:r>
            <w:hyperlink r:id="rId7283608a8e42326b1" w:history="1">
              <w:r>
                <w:rPr>
                  <w:b/>
                  <w:bCs/>
                  <w:color w:val="0000FF"/>
                  <w:position w:val="-2"/>
                  <w:sz w:val="20"/>
                  <w:szCs w:val="20"/>
                </w:rPr>
                <w:t xml:space="preserve">Abs. 2.17</w:t>
              </w:r>
            </w:hyperlink>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Beim Einbau aller Komponenten mit Dichtungen diese jedes Mal auswechseln.</w:t>
            </w:r>
          </w:p>
          <w:p/>
          <w:p/>
          <w:p>
            <w:pPr>
              <w:numPr>
                <w:ilvl w:val="0"/>
                <w:numId w:val="90445958"/>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G</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befestigen, nachdem die neue Dichtung </w:t>
            </w:r>
            <w:r>
              <w:rPr>
                <w:b/>
                <w:bCs/>
                <w:color w:val="00274C"/>
                <w:position w:val="-2"/>
                <w:sz w:val="20"/>
                <w:szCs w:val="20"/>
              </w:rPr>
              <w:t xml:space="preserve">J</w:t>
            </w:r>
            <w:r>
              <w:rPr>
                <w:color w:val="00274C"/>
                <w:position w:val="-2"/>
                <w:sz w:val="20"/>
                <w:szCs w:val="20"/>
              </w:rPr>
              <w:t xml:space="preserve"> eingefügt wurde (Anziehmoment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355978" name="name8211608a8e424723a"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4867608a8e42472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6.35</w:t>
            </w:r>
          </w:p>
        </w:tc>
      </w:tr>
      <w:tr>
        <w:trPr>
          <w:trHeight w:val="0" w:hRule="atLeast"/>
        </w:trPr>
        <w:tc>
          <w:tcPr>
            <w:tcMar>
              <w:top w:w="150" w:type="dxa"/>
              <w:bottom w:w="150" w:type="dxa"/>
            </w:tcMar>
            <w:vAlign w:val="center"/>
          </w:tcPr>
          <w:p>
            <w:pPr>
              <w:numPr>
                <w:ilvl w:val="0"/>
                <w:numId w:val="90445959"/>
              </w:numPr>
              <w:spacing w:before="0" w:after="0" w:line="262" w:lineRule="auto"/>
              <w:jc w:val="left"/>
              <w:rPr>
                <w:color w:val="00274C"/>
                <w:sz w:val="20"/>
                <w:szCs w:val="20"/>
              </w:rPr>
            </w:pPr>
            <w:r>
              <w:rPr>
                <w:color w:val="00274C"/>
                <w:position w:val="-2"/>
                <w:sz w:val="20"/>
                <w:szCs w:val="20"/>
              </w:rPr>
              <w:t xml:space="preserve">Die Riemenscheibe </w:t>
            </w:r>
            <w:r>
              <w:rPr>
                <w:b/>
                <w:bCs/>
                <w:color w:val="00274C"/>
                <w:position w:val="-2"/>
                <w:sz w:val="20"/>
                <w:szCs w:val="20"/>
              </w:rPr>
              <w:t xml:space="preserve">F</w:t>
            </w:r>
            <w:r>
              <w:rPr>
                <w:color w:val="00274C"/>
                <w:position w:val="-2"/>
                <w:sz w:val="20"/>
                <w:szCs w:val="20"/>
              </w:rPr>
              <w:t xml:space="preserve"> anhand der Schrauben </w:t>
            </w:r>
            <w:r>
              <w:rPr>
                <w:b/>
                <w:bCs/>
                <w:color w:val="00274C"/>
                <w:position w:val="-2"/>
                <w:sz w:val="20"/>
                <w:szCs w:val="20"/>
              </w:rPr>
              <w:t xml:space="preserve">E</w:t>
            </w:r>
            <w:r>
              <w:rPr>
                <w:color w:val="00274C"/>
                <w:position w:val="-2"/>
                <w:sz w:val="20"/>
                <w:szCs w:val="20"/>
              </w:rPr>
              <w:t xml:space="preserve"> am Kurbelgehäuse </w:t>
            </w:r>
            <w:r>
              <w:rPr>
                <w:b/>
                <w:bCs/>
                <w:color w:val="00274C"/>
                <w:position w:val="-2"/>
                <w:sz w:val="20"/>
                <w:szCs w:val="20"/>
              </w:rPr>
              <w:t xml:space="preserve">K</w:t>
            </w:r>
            <w:r>
              <w:rPr>
                <w:color w:val="00274C"/>
                <w:position w:val="-2"/>
                <w:sz w:val="20"/>
                <w:szCs w:val="20"/>
              </w:rPr>
              <w:t xml:space="preserve"> befestigen.</w:t>
            </w:r>
          </w:p>
        </w:tc>
        <w:tc>
          <w:tcPr>
            <w:tcMar>
              <w:top w:w="150" w:type="dxa"/>
              <w:bottom w:w="150" w:type="dxa"/>
            </w:tcMar>
            <w:vAlign w:val="top"/>
          </w:tcPr>
          <w:p>
            <w:r>
              <w:rPr>
                <w:position w:val="-224"/>
              </w:rPr>
              <w:drawing>
                <wp:inline distT="0" distB="0" distL="0" distR="0">
                  <wp:extent cx="2232000" cy="1476000"/>
                  <wp:docPr id="78412314" name="name5713608a8e425ae19"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8618608a8e425ae1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6.36</w:t>
            </w:r>
          </w:p>
        </w:tc>
      </w:tr>
      <w:tr>
        <w:trPr>
          <w:trHeight w:val="0" w:hRule="atLeast"/>
        </w:trPr>
        <w:tc>
          <w:tcPr>
            <w:tcMar>
              <w:top w:w="150" w:type="dxa"/>
              <w:bottom w:w="150" w:type="dxa"/>
            </w:tcMar>
            <w:vAlign w:val="center"/>
          </w:tcPr>
          <w:p>
            <w:pPr>
              <w:numPr>
                <w:ilvl w:val="0"/>
                <w:numId w:val="90445960"/>
              </w:numPr>
              <w:spacing w:before="0" w:after="0" w:line="262" w:lineRule="auto"/>
              <w:jc w:val="left"/>
              <w:rPr>
                <w:color w:val="00274C"/>
                <w:sz w:val="20"/>
                <w:szCs w:val="20"/>
              </w:rPr>
            </w:pPr>
            <w:r>
              <w:rPr>
                <w:color w:val="00274C"/>
                <w:position w:val="-2"/>
                <w:sz w:val="20"/>
                <w:szCs w:val="20"/>
              </w:rPr>
              <w:t xml:space="preserve">Den Riemen </w:t>
            </w:r>
            <w:r>
              <w:rPr>
                <w:b/>
                <w:bCs/>
                <w:color w:val="00274C"/>
                <w:position w:val="-2"/>
                <w:sz w:val="20"/>
                <w:szCs w:val="20"/>
              </w:rPr>
              <w:t xml:space="preserve">D</w:t>
            </w:r>
            <w:r>
              <w:rPr>
                <w:color w:val="00274C"/>
                <w:position w:val="-2"/>
                <w:sz w:val="20"/>
                <w:szCs w:val="20"/>
              </w:rPr>
              <w:t xml:space="preserve"> auf den Riemenscheiben </w:t>
            </w:r>
            <w:r>
              <w:rPr>
                <w:b/>
                <w:bCs/>
                <w:color w:val="00274C"/>
                <w:position w:val="-2"/>
                <w:sz w:val="20"/>
                <w:szCs w:val="20"/>
              </w:rPr>
              <w:t xml:space="preserve">M</w:t>
            </w:r>
            <w:r>
              <w:rPr>
                <w:color w:val="00274C"/>
                <w:position w:val="-2"/>
                <w:sz w:val="20"/>
                <w:szCs w:val="20"/>
              </w:rPr>
              <w:t xml:space="preserve"> anbringen.</w:t>
            </w:r>
          </w:p>
          <w:p>
            <w:pPr>
              <w:numPr>
                <w:ilvl w:val="0"/>
                <w:numId w:val="90445960"/>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C</w:t>
            </w:r>
            <w:r>
              <w:rPr>
                <w:color w:val="00274C"/>
                <w:position w:val="-2"/>
                <w:sz w:val="20"/>
                <w:szCs w:val="20"/>
              </w:rPr>
              <w:t xml:space="preserve"> einschrauben und das </w:t>
            </w:r>
            <w:r>
              <w:rPr>
                <w:b/>
                <w:bCs/>
                <w:color w:val="00274C"/>
                <w:position w:val="-2"/>
                <w:sz w:val="20"/>
                <w:szCs w:val="20"/>
              </w:rPr>
              <w:t xml:space="preserve">L</w:t>
            </w:r>
            <w:r>
              <w:rPr>
                <w:color w:val="00274C"/>
                <w:position w:val="-2"/>
                <w:sz w:val="20"/>
                <w:szCs w:val="20"/>
              </w:rPr>
              <w:t xml:space="preserve"> -Anschlussstück in </w:t>
            </w:r>
            <w:r>
              <w:rPr>
                <w:b/>
                <w:bCs/>
                <w:color w:val="00274C"/>
                <w:position w:val="-2"/>
                <w:sz w:val="20"/>
                <w:szCs w:val="20"/>
              </w:rPr>
              <w:t xml:space="preserve">10 mm</w:t>
            </w:r>
            <w:r>
              <w:rPr>
                <w:color w:val="00274C"/>
                <w:position w:val="-2"/>
                <w:sz w:val="20"/>
                <w:szCs w:val="20"/>
              </w:rPr>
              <w:t xml:space="preserve"> Abstand vom Bügel </w:t>
            </w:r>
            <w:r>
              <w:rPr>
                <w:b/>
                <w:bCs/>
                <w:color w:val="00274C"/>
                <w:position w:val="-2"/>
                <w:sz w:val="20"/>
                <w:szCs w:val="20"/>
              </w:rPr>
              <w:t xml:space="preserve">N</w:t>
            </w:r>
            <w:r>
              <w:rPr>
                <w:color w:val="00274C"/>
                <w:position w:val="-2"/>
                <w:sz w:val="20"/>
                <w:szCs w:val="20"/>
              </w:rPr>
              <w:t xml:space="preserve"> (Maß </w:t>
            </w:r>
            <w:r>
              <w:rPr>
                <w:b/>
                <w:bCs/>
                <w:color w:val="00274C"/>
                <w:position w:val="-2"/>
                <w:sz w:val="20"/>
                <w:szCs w:val="20"/>
              </w:rPr>
              <w:t xml:space="preserve">C1</w:t>
            </w:r>
            <w:r>
              <w:rPr>
                <w:color w:val="00274C"/>
                <w:position w:val="-2"/>
                <w:sz w:val="20"/>
                <w:szCs w:val="20"/>
              </w:rPr>
              <w:t xml:space="preserve"> ) bringen.</w:t>
            </w:r>
          </w:p>
          <w:p>
            <w:pPr>
              <w:numPr>
                <w:ilvl w:val="0"/>
                <w:numId w:val="90445960"/>
              </w:numPr>
              <w:spacing w:before="0" w:after="0" w:line="262" w:lineRule="auto"/>
              <w:jc w:val="left"/>
              <w:rPr>
                <w:color w:val="00274C"/>
                <w:sz w:val="20"/>
                <w:szCs w:val="20"/>
              </w:rPr>
            </w:pPr>
            <w:r>
              <w:rPr>
                <w:color w:val="00274C"/>
                <w:position w:val="-2"/>
                <w:sz w:val="20"/>
                <w:szCs w:val="20"/>
              </w:rPr>
              <w:t xml:space="preserve">Den Schraube </w:t>
            </w:r>
            <w:r>
              <w:rPr>
                <w:b/>
                <w:bCs/>
                <w:color w:val="00274C"/>
                <w:position w:val="-2"/>
                <w:sz w:val="20"/>
                <w:szCs w:val="20"/>
              </w:rPr>
              <w:t xml:space="preserve">A</w:t>
            </w:r>
            <w:r>
              <w:rPr>
                <w:color w:val="00274C"/>
                <w:position w:val="-2"/>
                <w:sz w:val="20"/>
                <w:szCs w:val="20"/>
              </w:rPr>
              <w:t xml:space="preserve"> befestigen (Anziehmoment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0445960"/>
              </w:numPr>
              <w:spacing w:before="0" w:after="0" w:line="262" w:lineRule="auto"/>
              <w:jc w:val="left"/>
              <w:rPr>
                <w:color w:val="00274C"/>
                <w:sz w:val="20"/>
                <w:szCs w:val="20"/>
              </w:rPr>
            </w:pPr>
            <w:r>
              <w:rPr>
                <w:color w:val="00274C"/>
                <w:position w:val="-2"/>
                <w:sz w:val="20"/>
                <w:szCs w:val="20"/>
              </w:rPr>
              <w:t xml:space="preserve">Den Schraube </w:t>
            </w:r>
            <w:r>
              <w:rPr>
                <w:b/>
                <w:bCs/>
                <w:color w:val="00274C"/>
                <w:position w:val="-2"/>
                <w:sz w:val="20"/>
                <w:szCs w:val="20"/>
              </w:rPr>
              <w:t xml:space="preserve">B</w:t>
            </w:r>
            <w:r>
              <w:rPr>
                <w:color w:val="00274C"/>
                <w:position w:val="-2"/>
                <w:sz w:val="20"/>
                <w:szCs w:val="20"/>
              </w:rPr>
              <w:t xml:space="preserve"> befestigen ( </w:t>
            </w:r>
            <w:r>
              <w:rPr>
                <w:b/>
                <w:bCs/>
                <w:color w:val="00274C"/>
                <w:position w:val="-2"/>
                <w:sz w:val="20"/>
                <w:szCs w:val="20"/>
              </w:rPr>
              <w:t xml:space="preserve">Abb. 6.32</w:t>
            </w:r>
            <w:r>
              <w:rPr>
                <w:color w:val="00274C"/>
                <w:position w:val="-2"/>
                <w:sz w:val="20"/>
                <w:szCs w:val="20"/>
              </w:rPr>
              <w:t xml:space="preserve"> - Anziehmoment </w:t>
            </w:r>
            <w:r>
              <w:rPr>
                <w:b/>
                <w:bCs/>
                <w:color w:val="00274C"/>
                <w:position w:val="-2"/>
                <w:sz w:val="20"/>
                <w:szCs w:val="20"/>
              </w:rPr>
              <w:t xml:space="preserve">siehe Technisches Rundschreiben 710007</w:t>
            </w:r>
            <w:r>
              <w:rPr>
                <w:color w:val="00274C"/>
                <w:position w:val="-2"/>
                <w:sz w:val="20"/>
                <w:szCs w:val="20"/>
              </w:rPr>
              <w:t xml:space="preserve"> ).</w:t>
            </w:r>
          </w:p>
          <w:p>
            <w:pPr>
              <w:numPr>
                <w:ilvl w:val="0"/>
                <w:numId w:val="90445960"/>
              </w:numPr>
              <w:spacing w:before="0" w:after="0" w:line="262" w:lineRule="auto"/>
              <w:jc w:val="left"/>
              <w:rPr>
                <w:color w:val="00274C"/>
                <w:sz w:val="20"/>
                <w:szCs w:val="20"/>
              </w:rPr>
            </w:pPr>
            <w:r>
              <w:rPr>
                <w:color w:val="00274C"/>
                <w:position w:val="-2"/>
                <w:sz w:val="20"/>
                <w:szCs w:val="20"/>
              </w:rPr>
              <w:t xml:space="preserve">Den Motor anlassen, ihn nach einigen Minuten des Betriebs wieder abstellen und abwarten, dass er sich auf Umgebungstemperatur abkühlt; anschließend die Riemenspannung im Punkt p kontrollieren. Bei der Kontrolle mit Vibration liegt der Wert zwischen </w:t>
            </w:r>
            <w:r>
              <w:rPr>
                <w:b/>
                <w:bCs/>
                <w:color w:val="00274C"/>
                <w:position w:val="-2"/>
                <w:sz w:val="20"/>
                <w:szCs w:val="20"/>
              </w:rPr>
              <w:t xml:space="preserve">135 und 178 Hz.</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Sollte der Riemen nicht den vorgeschriebenen Spannungswerten entsprechen, ist er auszutauschen.</w:t>
            </w:r>
          </w:p>
          <w:p/>
          <w:p/>
        </w:tc>
        <w:tc>
          <w:tcPr>
            <w:tcMar>
              <w:top w:w="150" w:type="dxa"/>
              <w:bottom w:w="150" w:type="dxa"/>
            </w:tcMar>
            <w:vAlign w:val="top"/>
          </w:tcPr>
          <w:p>
            <w:r>
              <w:rPr>
                <w:position w:val="-228"/>
              </w:rPr>
              <w:drawing>
                <wp:inline distT="0" distB="0" distL="0" distR="0">
                  <wp:extent cx="2232000" cy="1497600"/>
                  <wp:docPr id="13755573" name="name6123608a8e426fbc4"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5153608a8e426fbb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6818743" name="name6031608a8e4281b49"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5441608a8e4281b4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br/>
              <w:t xml:space="preserve">Abb.</w:t>
            </w:r>
            <w:r>
              <w:rPr>
                <w:b/>
                <w:bCs/>
                <w:color w:val="00274C"/>
                <w:position w:val="0"/>
                <w:sz w:val="20"/>
                <w:szCs w:val="20"/>
              </w:rPr>
              <w:t xml:space="preserve">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9479608a8e4283087"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Öldampf-Abscheider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Ausbau</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92466" name="name4955608a8e4291f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9608a8e4291f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Ausführung der Arbeiten </w:t>
            </w:r>
            <w:hyperlink r:id="rId9664608a8e4292b55" w:history="1">
              <w:r>
                <w:rPr>
                  <w:b/>
                  <w:bCs/>
                  <w:color w:val="0000FF"/>
                  <w:position w:val="-2"/>
                  <w:sz w:val="20"/>
                  <w:szCs w:val="20"/>
                </w:rPr>
                <w:t xml:space="preserve">Abs. 3.3.2</w:t>
              </w:r>
            </w:hyperlink>
            <w:r>
              <w:rPr>
                <w:color w:val="00274C"/>
                <w:position w:val="-2"/>
                <w:sz w:val="20"/>
                <w:szCs w:val="20"/>
              </w:rPr>
              <w:t xml:space="preserve"> lesen.</w:t>
            </w:r>
          </w:p>
          <w:p/>
          <w:p/>
          <w:p>
            <w:pPr>
              <w:numPr>
                <w:ilvl w:val="0"/>
                <w:numId w:val="90445961"/>
              </w:numPr>
              <w:spacing w:before="0" w:after="0" w:line="262" w:lineRule="auto"/>
              <w:jc w:val="left"/>
              <w:rPr>
                <w:color w:val="00274C"/>
                <w:sz w:val="20"/>
                <w:szCs w:val="20"/>
              </w:rPr>
            </w:pPr>
            <w:r>
              <w:rPr>
                <w:color w:val="00274C"/>
                <w:position w:val="-2"/>
                <w:sz w:val="20"/>
                <w:szCs w:val="20"/>
              </w:rPr>
              <w:t xml:space="preserve">Die Schnellkupplung </w:t>
            </w:r>
            <w:r>
              <w:rPr>
                <w:b/>
                <w:bCs/>
                <w:color w:val="00274C"/>
                <w:position w:val="-2"/>
                <w:sz w:val="20"/>
                <w:szCs w:val="20"/>
              </w:rPr>
              <w:t xml:space="preserve">A</w:t>
            </w:r>
            <w:r>
              <w:rPr>
                <w:color w:val="00274C"/>
                <w:position w:val="-2"/>
                <w:sz w:val="20"/>
                <w:szCs w:val="20"/>
              </w:rPr>
              <w:t xml:space="preserve"> entriegeln.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61"/>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aushängen.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61"/>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D</w:t>
            </w:r>
            <w:r>
              <w:rPr>
                <w:color w:val="00274C"/>
                <w:position w:val="-2"/>
                <w:sz w:val="20"/>
                <w:szCs w:val="20"/>
              </w:rPr>
              <w:t xml:space="preserve"> vom Entlüftungskörper </w:t>
            </w:r>
            <w:r>
              <w:rPr>
                <w:b/>
                <w:bCs/>
                <w:color w:val="00274C"/>
                <w:position w:val="-2"/>
                <w:sz w:val="20"/>
                <w:szCs w:val="20"/>
              </w:rPr>
              <w:t xml:space="preserve">E</w:t>
            </w:r>
            <w:r>
              <w:rPr>
                <w:color w:val="00274C"/>
                <w:position w:val="-2"/>
                <w:sz w:val="20"/>
                <w:szCs w:val="20"/>
              </w:rPr>
              <w:t xml:space="preserve"> lösen.</w:t>
            </w:r>
          </w:p>
        </w:tc>
        <w:tc>
          <w:tcPr>
            <w:tcMar>
              <w:top w:w="150" w:type="dxa"/>
              <w:bottom w:w="150" w:type="dxa"/>
            </w:tcMar>
            <w:vAlign w:val="top"/>
          </w:tcPr>
          <w:p>
            <w:r>
              <w:rPr>
                <w:position w:val="-224"/>
              </w:rPr>
              <w:drawing>
                <wp:inline distT="0" distB="0" distL="0" distR="0">
                  <wp:extent cx="2232000" cy="1476000"/>
                  <wp:docPr id="88115111" name="name9391608a8e42a8ba6"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2548608a8e42a8b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6.38</w:t>
            </w:r>
          </w:p>
        </w:tc>
      </w:tr>
      <w:tr>
        <w:trPr>
          <w:trHeight w:val="0" w:hRule="atLeast"/>
        </w:trPr>
        <w:tc>
          <w:tcPr>
            <w:tcMar>
              <w:top w:w="150" w:type="dxa"/>
              <w:bottom w:w="150" w:type="dxa"/>
            </w:tcMar>
            <w:vAlign w:val="center"/>
          </w:tcPr>
          <w:p>
            <w:pPr>
              <w:numPr>
                <w:ilvl w:val="0"/>
                <w:numId w:val="9044596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F</w:t>
            </w:r>
            <w:r>
              <w:rPr>
                <w:color w:val="00274C"/>
                <w:position w:val="-2"/>
                <w:sz w:val="20"/>
                <w:szCs w:val="20"/>
              </w:rPr>
              <w:t xml:space="preserve"> abdrehen und den Entlüftungskörper </w:t>
            </w:r>
            <w:r>
              <w:rPr>
                <w:b/>
                <w:bCs/>
                <w:color w:val="00274C"/>
                <w:position w:val="-2"/>
                <w:sz w:val="20"/>
                <w:szCs w:val="20"/>
              </w:rPr>
              <w:t xml:space="preserve">E</w:t>
            </w:r>
            <w:r>
              <w:rPr>
                <w:color w:val="00274C"/>
                <w:position w:val="-2"/>
                <w:sz w:val="20"/>
                <w:szCs w:val="20"/>
              </w:rPr>
              <w:t xml:space="preserve"> abnehmen.</w:t>
            </w:r>
          </w:p>
          <w:p/>
          <w:p/>
        </w:tc>
        <w:tc>
          <w:tcPr>
            <w:tcMar>
              <w:top w:w="150" w:type="dxa"/>
              <w:bottom w:w="150" w:type="dxa"/>
            </w:tcMar>
            <w:vAlign w:val="top"/>
          </w:tcPr>
          <w:p>
            <w:r>
              <w:rPr>
                <w:position w:val="-224"/>
              </w:rPr>
              <w:drawing>
                <wp:inline distT="0" distB="0" distL="0" distR="0">
                  <wp:extent cx="2232000" cy="1476000"/>
                  <wp:docPr id="81855691" name="name3197608a8e42bc0ac"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9709608a8e42bc0a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Einbau</w:t>
            </w:r>
          </w:p>
          <w:p/>
          <w:p/>
          <w:p>
            <w:pPr>
              <w:numPr>
                <w:ilvl w:val="0"/>
                <w:numId w:val="90445963"/>
              </w:numPr>
              <w:spacing w:before="0" w:after="0" w:line="262" w:lineRule="auto"/>
              <w:jc w:val="left"/>
              <w:rPr>
                <w:color w:val="00274C"/>
                <w:sz w:val="20"/>
                <w:szCs w:val="20"/>
              </w:rPr>
            </w:pPr>
            <w:r>
              <w:rPr>
                <w:color w:val="00274C"/>
                <w:position w:val="-2"/>
                <w:sz w:val="20"/>
                <w:szCs w:val="20"/>
              </w:rPr>
              <w:t xml:space="preserve">Den Entlüftungskörper </w:t>
            </w:r>
            <w:r>
              <w:rPr>
                <w:b/>
                <w:bCs/>
                <w:color w:val="00274C"/>
                <w:position w:val="-2"/>
                <w:sz w:val="20"/>
                <w:szCs w:val="20"/>
              </w:rPr>
              <w:t xml:space="preserve">E</w:t>
            </w:r>
            <w:r>
              <w:rPr>
                <w:color w:val="00274C"/>
                <w:position w:val="-2"/>
                <w:sz w:val="20"/>
                <w:szCs w:val="20"/>
              </w:rPr>
              <w:t xml:space="preserve"> anhand der Schrauben </w:t>
            </w:r>
            <w:r>
              <w:rPr>
                <w:b/>
                <w:bCs/>
                <w:color w:val="00274C"/>
                <w:position w:val="-2"/>
                <w:sz w:val="20"/>
                <w:szCs w:val="20"/>
              </w:rPr>
              <w:t xml:space="preserve">F</w:t>
            </w:r>
            <w:r>
              <w:rPr>
                <w:color w:val="00274C"/>
                <w:position w:val="-2"/>
                <w:sz w:val="20"/>
                <w:szCs w:val="20"/>
              </w:rPr>
              <w:t xml:space="preserve"> (Anziehmoment </w:t>
            </w:r>
            <w:r>
              <w:rPr>
                <w:b/>
                <w:bCs/>
                <w:color w:val="00274C"/>
                <w:position w:val="-2"/>
                <w:sz w:val="20"/>
                <w:szCs w:val="20"/>
              </w:rPr>
              <w:t xml:space="preserve">22 Nm</w:t>
            </w:r>
            <w:r>
              <w:rPr>
                <w:color w:val="00274C"/>
                <w:position w:val="-2"/>
                <w:sz w:val="20"/>
                <w:szCs w:val="20"/>
              </w:rPr>
              <w:t xml:space="preserve"> ) befestigen.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63"/>
              </w:numPr>
              <w:spacing w:before="0" w:after="0" w:line="262" w:lineRule="auto"/>
              <w:jc w:val="left"/>
              <w:rPr>
                <w:color w:val="00274C"/>
                <w:sz w:val="20"/>
                <w:szCs w:val="20"/>
              </w:rPr>
            </w:pPr>
            <w:r>
              <w:rPr>
                <w:color w:val="00274C"/>
                <w:position w:val="-2"/>
                <w:sz w:val="20"/>
                <w:szCs w:val="20"/>
              </w:rPr>
              <w:t xml:space="preserve">Die Hüllen </w:t>
            </w:r>
            <w:r>
              <w:rPr>
                <w:b/>
                <w:bCs/>
                <w:color w:val="00274C"/>
                <w:position w:val="-2"/>
                <w:sz w:val="20"/>
                <w:szCs w:val="20"/>
              </w:rPr>
              <w:t xml:space="preserve">D</w:t>
            </w:r>
            <w:r>
              <w:rPr>
                <w:color w:val="00274C"/>
                <w:position w:val="-2"/>
                <w:sz w:val="20"/>
                <w:szCs w:val="20"/>
              </w:rPr>
              <w:t xml:space="preserve"> am Entlüftungskörper </w:t>
            </w:r>
            <w:r>
              <w:rPr>
                <w:b/>
                <w:bCs/>
                <w:color w:val="00274C"/>
                <w:position w:val="-2"/>
                <w:sz w:val="20"/>
                <w:szCs w:val="20"/>
              </w:rPr>
              <w:t xml:space="preserve">E</w:t>
            </w:r>
            <w:r>
              <w:rPr>
                <w:color w:val="00274C"/>
                <w:position w:val="-2"/>
                <w:sz w:val="20"/>
                <w:szCs w:val="20"/>
              </w:rPr>
              <w:t xml:space="preserve"> anbringen </w:t>
            </w:r>
            <w:r>
              <w:rPr>
                <w:b/>
                <w:bCs/>
                <w:color w:val="00274C"/>
                <w:position w:val="-2"/>
                <w:sz w:val="20"/>
                <w:szCs w:val="20"/>
              </w:rPr>
              <w:t xml:space="preserve">(Abb. 6.38).</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0445963"/>
              </w:numPr>
              <w:spacing w:before="0" w:after="0" w:line="262" w:lineRule="auto"/>
              <w:jc w:val="left"/>
              <w:rPr>
                <w:color w:val="00274C"/>
                <w:sz w:val="20"/>
                <w:szCs w:val="20"/>
              </w:rPr>
            </w:pPr>
            <w:r>
              <w:rPr>
                <w:color w:val="00274C"/>
                <w:position w:val="-2"/>
                <w:sz w:val="20"/>
                <w:szCs w:val="20"/>
              </w:rPr>
              <w:t xml:space="preserve">Die Schellen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befestigen </w:t>
            </w:r>
            <w:r>
              <w:rPr>
                <w:b/>
                <w:bCs/>
                <w:color w:val="00274C"/>
                <w:position w:val="-2"/>
                <w:sz w:val="20"/>
                <w:szCs w:val="20"/>
              </w:rPr>
              <w:t xml:space="preserve">(Abb. 6.38).</w:t>
            </w:r>
          </w:p>
        </w:tc>
        <w:tc>
          <w:tcPr>
            <w:tcMar>
              <w:top w:w="150" w:type="dxa"/>
              <w:bottom w:w="150" w:type="dxa"/>
            </w:tcMar>
            <w:vAlign w:val="top"/>
          </w:tcPr>
          <w:p>
            <w:r>
              <w:rPr>
                <w:position w:val="-224"/>
              </w:rPr>
              <w:drawing>
                <wp:inline distT="0" distB="0" distL="0" distR="0">
                  <wp:extent cx="2232000" cy="1476000"/>
                  <wp:docPr id="64697584" name="name5388608a8e42cf381"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5383608a8e42cf37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Baugruppe Ölkühler und Ölfilter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Austausch Baugruppe Oil Cooler und Ölfilter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94219" name="name5297608a8e42dbe0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9608a8e42dbe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Ausführung der Arbeiten </w:t>
            </w:r>
            <w:hyperlink r:id="rId9224608a8e42dc91c" w:history="1">
              <w:r>
                <w:rPr>
                  <w:b/>
                  <w:bCs/>
                  <w:color w:val="0000FF"/>
                  <w:position w:val="-2"/>
                  <w:sz w:val="20"/>
                  <w:szCs w:val="20"/>
                </w:rPr>
                <w:t xml:space="preserve">Abs. 3.3.2</w:t>
              </w:r>
            </w:hyperlink>
            <w:r>
              <w:rPr>
                <w:color w:val="00274C"/>
                <w:position w:val="-2"/>
                <w:sz w:val="20"/>
                <w:szCs w:val="20"/>
              </w:rPr>
              <w:t xml:space="preserve"> lesen.</w:t>
            </w:r>
          </w:p>
          <w:p>
            <w:pPr>
              <w:numPr>
                <w:ilvl w:val="0"/>
                <w:numId w:val="90445910"/>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5846608a8e42dc9c3" w:history="1">
              <w:r>
                <w:rPr>
                  <w:b/>
                  <w:bCs/>
                  <w:color w:val="0000FF"/>
                  <w:position w:val="-2"/>
                  <w:sz w:val="20"/>
                  <w:szCs w:val="20"/>
                  <w:u w:val="single"/>
                </w:rPr>
                <w:t xml:space="preserve">Abs. 5.1</w:t>
              </w:r>
            </w:hyperlink>
            <w:r>
              <w:rPr>
                <w:color w:val="00274C"/>
                <w:position w:val="-2"/>
                <w:sz w:val="20"/>
                <w:szCs w:val="20"/>
              </w:rPr>
              <w:t xml:space="preserve"> und </w:t>
            </w:r>
            <w:hyperlink r:id="rId5017608a8e42dcab1" w:history="1">
              <w:r>
                <w:rPr>
                  <w:b/>
                  <w:bCs/>
                  <w:color w:val="0000FF"/>
                  <w:position w:val="-2"/>
                  <w:sz w:val="20"/>
                  <w:szCs w:val="20"/>
                  <w:u w:val="single"/>
                </w:rPr>
                <w:t xml:space="preserve">Abs. 5.2</w:t>
              </w:r>
            </w:hyperlink>
            <w:r>
              <w:rPr>
                <w:b/>
                <w:bCs/>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Baugruppe Oil Cooler </w:t>
            </w:r>
            <w:r>
              <w:rPr>
                <w:b/>
                <w:bCs/>
                <w:color w:val="00274C"/>
                <w:position w:val="-2"/>
                <w:sz w:val="20"/>
                <w:szCs w:val="20"/>
              </w:rPr>
              <w:t xml:space="preserve">E</w:t>
            </w:r>
            <w:r>
              <w:rPr>
                <w:color w:val="00274C"/>
                <w:position w:val="-2"/>
                <w:sz w:val="20"/>
                <w:szCs w:val="20"/>
              </w:rPr>
              <w:t xml:space="preserve"> kann nicht repariert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64"/>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aushängen.</w:t>
            </w:r>
          </w:p>
          <w:p>
            <w:pPr>
              <w:numPr>
                <w:ilvl w:val="0"/>
                <w:numId w:val="90445964"/>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aus der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1788869" name="name5060608a8e42f16f3"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2504608a8e42f16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70435" name="name3077608a8e430f6c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793608a8e430f6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Elektro-/ Druckluftschrauber sind verboten.</w:t>
            </w:r>
          </w:p>
          <w:p>
            <w:pPr>
              <w:numPr>
                <w:ilvl w:val="0"/>
                <w:numId w:val="90445910"/>
              </w:numPr>
              <w:spacing w:before="0" w:after="0" w:line="262" w:lineRule="auto"/>
              <w:jc w:val="left"/>
              <w:rPr>
                <w:color w:val="00274C"/>
                <w:sz w:val="20"/>
                <w:szCs w:val="20"/>
              </w:rPr>
            </w:pPr>
            <w:r>
              <w:rPr>
                <w:color w:val="00274C"/>
                <w:position w:val="-2"/>
                <w:sz w:val="20"/>
                <w:szCs w:val="20"/>
              </w:rPr>
              <w:t xml:space="preserve">Zum Auffangen des evtl. vorhandenen Restöls einen Behälter verwenden.</w:t>
            </w:r>
          </w:p>
          <w:p/>
          <w:p/>
          <w:p>
            <w:pPr>
              <w:numPr>
                <w:ilvl w:val="0"/>
                <w:numId w:val="90445965"/>
              </w:numPr>
              <w:spacing w:before="0" w:after="0" w:line="262" w:lineRule="auto"/>
              <w:jc w:val="left"/>
              <w:rPr>
                <w:color w:val="00274C"/>
                <w:sz w:val="20"/>
                <w:szCs w:val="20"/>
              </w:rPr>
            </w:pPr>
            <w:r>
              <w:rPr>
                <w:color w:val="00274C"/>
                <w:position w:val="-2"/>
                <w:sz w:val="20"/>
                <w:szCs w:val="20"/>
              </w:rPr>
              <w:t xml:space="preserve">Lösen Sie mit drei volle Umdrehungen die Patronenhalterung </w:t>
            </w:r>
            <w:r>
              <w:rPr>
                <w:b/>
                <w:bCs/>
                <w:color w:val="00274C"/>
                <w:position w:val="-2"/>
                <w:sz w:val="20"/>
                <w:szCs w:val="20"/>
              </w:rPr>
              <w:t xml:space="preserve">H</w:t>
            </w:r>
            <w:r>
              <w:rPr>
                <w:color w:val="00274C"/>
                <w:position w:val="-2"/>
                <w:sz w:val="20"/>
                <w:szCs w:val="20"/>
              </w:rPr>
              <w:t xml:space="preserve"> Abdeckung, und 1 Minute warten.</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Diese Operation ermöglicht, im Träger </w:t>
            </w:r>
            <w:r>
              <w:rPr>
                <w:b/>
                <w:bCs/>
                <w:color w:val="00274C"/>
                <w:position w:val="-2"/>
                <w:sz w:val="20"/>
                <w:szCs w:val="20"/>
              </w:rPr>
              <w:t xml:space="preserve">E</w:t>
            </w:r>
            <w:r>
              <w:rPr>
                <w:color w:val="00274C"/>
                <w:position w:val="-2"/>
                <w:sz w:val="20"/>
                <w:szCs w:val="20"/>
              </w:rPr>
              <w:t xml:space="preserve"> enthaltene Öl in die Ölwanne in der richtigen Weise zu fließen.</w:t>
            </w:r>
          </w:p>
          <w:p/>
          <w:p/>
          <w:p>
            <w:pPr>
              <w:numPr>
                <w:ilvl w:val="0"/>
                <w:numId w:val="90445966"/>
              </w:numPr>
              <w:spacing w:before="0" w:after="0" w:line="262" w:lineRule="auto"/>
              <w:jc w:val="left"/>
              <w:rPr>
                <w:color w:val="00274C"/>
                <w:sz w:val="20"/>
                <w:szCs w:val="20"/>
              </w:rPr>
            </w:pPr>
            <w:r>
              <w:rPr>
                <w:color w:val="00274C"/>
                <w:position w:val="-2"/>
                <w:sz w:val="20"/>
                <w:szCs w:val="20"/>
              </w:rPr>
              <w:t xml:space="preserve">Den Patronenhalterdeckel </w:t>
            </w:r>
            <w:r>
              <w:rPr>
                <w:b/>
                <w:bCs/>
                <w:color w:val="00274C"/>
                <w:position w:val="-2"/>
                <w:sz w:val="20"/>
                <w:szCs w:val="20"/>
              </w:rPr>
              <w:t xml:space="preserve">H</w:t>
            </w:r>
            <w:r>
              <w:rPr>
                <w:color w:val="00274C"/>
                <w:position w:val="-2"/>
                <w:sz w:val="20"/>
                <w:szCs w:val="20"/>
              </w:rPr>
              <w:t xml:space="preserve"> abschrauben und prüfen, dass das in der Ölfilterhalterung </w:t>
            </w:r>
            <w:r>
              <w:rPr>
                <w:b/>
                <w:bCs/>
                <w:color w:val="00274C"/>
                <w:position w:val="-2"/>
                <w:sz w:val="20"/>
                <w:szCs w:val="20"/>
              </w:rPr>
              <w:t xml:space="preserve">E</w:t>
            </w:r>
            <w:r>
              <w:rPr>
                <w:color w:val="00274C"/>
                <w:position w:val="-2"/>
                <w:sz w:val="20"/>
                <w:szCs w:val="20"/>
              </w:rPr>
              <w:t xml:space="preserve"> enthaltene Öl zur Ölwanne abfließt.</w:t>
            </w:r>
          </w:p>
          <w:p>
            <w:pPr>
              <w:numPr>
                <w:ilvl w:val="0"/>
                <w:numId w:val="90445966"/>
              </w:numPr>
              <w:spacing w:before="0" w:after="0" w:line="262" w:lineRule="auto"/>
              <w:jc w:val="left"/>
              <w:rPr>
                <w:color w:val="00274C"/>
                <w:sz w:val="20"/>
                <w:szCs w:val="20"/>
              </w:rPr>
            </w:pPr>
            <w:r>
              <w:rPr>
                <w:color w:val="00274C"/>
                <w:position w:val="-2"/>
                <w:sz w:val="20"/>
                <w:szCs w:val="20"/>
              </w:rPr>
              <w:t xml:space="preserve">Entfernen schnelle Montage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815274" name="name5017608a8e4323132"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8984608a8e432312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6.42</w:t>
            </w:r>
          </w:p>
        </w:tc>
      </w:tr>
      <w:tr>
        <w:trPr>
          <w:trHeight w:val="0" w:hRule="atLeast"/>
        </w:trPr>
        <w:tc>
          <w:tcPr>
            <w:tcMar>
              <w:top w:w="150" w:type="dxa"/>
              <w:bottom w:w="150" w:type="dxa"/>
            </w:tcMar>
            <w:vAlign w:val="center"/>
          </w:tcPr>
          <w:p>
            <w:pPr>
              <w:numPr>
                <w:ilvl w:val="0"/>
                <w:numId w:val="9044596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lösen und die Oil Cooler-Baugruppe </w:t>
            </w:r>
            <w:r>
              <w:rPr>
                <w:b/>
                <w:bCs/>
                <w:color w:val="00274C"/>
                <w:position w:val="-2"/>
                <w:sz w:val="20"/>
                <w:szCs w:val="20"/>
              </w:rPr>
              <w:t xml:space="preserve">E</w:t>
            </w:r>
            <w:r>
              <w:rPr>
                <w:color w:val="00274C"/>
                <w:position w:val="-2"/>
                <w:sz w:val="20"/>
                <w:szCs w:val="20"/>
              </w:rPr>
              <w:t xml:space="preserve"> entfernen.</w:t>
            </w:r>
          </w:p>
          <w:p>
            <w:pPr>
              <w:numPr>
                <w:ilvl w:val="0"/>
                <w:numId w:val="90445967"/>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F</w:t>
            </w:r>
            <w:r>
              <w:rPr>
                <w:color w:val="00274C"/>
                <w:position w:val="-2"/>
                <w:sz w:val="20"/>
                <w:szCs w:val="20"/>
              </w:rPr>
              <w:t xml:space="preserve"> und </w:t>
            </w:r>
            <w:r>
              <w:rPr>
                <w:b/>
                <w:bCs/>
                <w:color w:val="00274C"/>
                <w:position w:val="-2"/>
                <w:sz w:val="20"/>
                <w:szCs w:val="20"/>
              </w:rPr>
              <w:t xml:space="preserve">G</w:t>
            </w:r>
            <w:r>
              <w:rPr>
                <w:color w:val="00274C"/>
                <w:position w:val="-2"/>
                <w:sz w:val="20"/>
                <w:szCs w:val="20"/>
              </w:rPr>
              <w:t xml:space="preserve"> aus der Oil Cooler-Baugruppe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86875013" name="name7245608a8e43374ec"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8108608a8e43374e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Austausch der Patrone des Ölfilters</w:t>
            </w:r>
          </w:p>
          <w:p/>
          <w:p/>
          <w:p>
            <w:pPr>
              <w:numPr>
                <w:ilvl w:val="0"/>
                <w:numId w:val="90445968"/>
              </w:numPr>
              <w:spacing w:before="0" w:after="0" w:line="262" w:lineRule="auto"/>
              <w:jc w:val="left"/>
              <w:rPr>
                <w:color w:val="00274C"/>
                <w:sz w:val="20"/>
                <w:szCs w:val="20"/>
              </w:rPr>
            </w:pPr>
            <w:r>
              <w:rPr>
                <w:color w:val="00274C"/>
                <w:position w:val="-2"/>
                <w:sz w:val="20"/>
                <w:szCs w:val="20"/>
              </w:rPr>
              <w:br/>
              <w:t xml:space="preserve">Die Dichtungen </w:t>
            </w:r>
            <w:r>
              <w:rPr>
                <w:b/>
                <w:bCs/>
                <w:color w:val="00274C"/>
                <w:position w:val="-2"/>
                <w:sz w:val="20"/>
                <w:szCs w:val="20"/>
              </w:rPr>
              <w:t xml:space="preserve">L, M</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vom Deckel mit Patronenhalter </w:t>
            </w:r>
            <w:r>
              <w:rPr>
                <w:b/>
                <w:bCs/>
                <w:color w:val="00274C"/>
                <w:position w:val="-2"/>
                <w:sz w:val="20"/>
                <w:szCs w:val="20"/>
              </w:rPr>
              <w:t xml:space="preserve">H</w:t>
            </w:r>
            <w:r>
              <w:rPr>
                <w:color w:val="00274C"/>
                <w:position w:val="-2"/>
                <w:sz w:val="20"/>
                <w:szCs w:val="20"/>
              </w:rPr>
              <w:t xml:space="preserve"> abnehmen.</w:t>
            </w:r>
          </w:p>
          <w:p>
            <w:pPr>
              <w:numPr>
                <w:ilvl w:val="0"/>
                <w:numId w:val="90445968"/>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P</w:t>
            </w:r>
            <w:r>
              <w:rPr>
                <w:color w:val="00274C"/>
                <w:position w:val="-2"/>
                <w:sz w:val="20"/>
                <w:szCs w:val="20"/>
              </w:rPr>
              <w:t xml:space="preserve"> aus dem Deckel mit Patronenhalter </w:t>
            </w:r>
            <w:r>
              <w:rPr>
                <w:b/>
                <w:bCs/>
                <w:color w:val="00274C"/>
                <w:position w:val="-2"/>
                <w:sz w:val="20"/>
                <w:szCs w:val="20"/>
              </w:rPr>
              <w:t xml:space="preserve">H</w:t>
            </w:r>
            <w:r>
              <w:rPr>
                <w:color w:val="00274C"/>
                <w:position w:val="-2"/>
                <w:sz w:val="20"/>
                <w:szCs w:val="20"/>
              </w:rPr>
              <w:t xml:space="preserve"> nehmen.</w:t>
            </w:r>
          </w:p>
        </w:tc>
        <w:tc>
          <w:tcPr>
            <w:tcMar>
              <w:top w:w="150" w:type="dxa"/>
              <w:bottom w:w="150" w:type="dxa"/>
            </w:tcMar>
            <w:vAlign w:val="top"/>
          </w:tcPr>
          <w:p>
            <w:r>
              <w:rPr>
                <w:position w:val="-224"/>
              </w:rPr>
              <w:drawing>
                <wp:inline distT="0" distB="0" distL="0" distR="0">
                  <wp:extent cx="2232000" cy="1476000"/>
                  <wp:docPr id="26061901" name="name8504608a8e43486b4"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6347608a8e43486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6.44</w:t>
            </w:r>
          </w:p>
        </w:tc>
      </w:tr>
      <w:tr>
        <w:trPr>
          <w:trHeight w:val="0" w:hRule="atLeast"/>
        </w:trPr>
        <w:tc>
          <w:tcPr>
            <w:tcMar>
              <w:top w:w="150" w:type="dxa"/>
              <w:bottom w:w="150" w:type="dxa"/>
            </w:tcMar>
            <w:vAlign w:val="center"/>
          </w:tcPr>
          <w:p>
            <w:pPr>
              <w:numPr>
                <w:ilvl w:val="0"/>
                <w:numId w:val="90445969"/>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L, M</w:t>
            </w:r>
            <w:r>
              <w:rPr>
                <w:color w:val="00274C"/>
                <w:position w:val="-2"/>
                <w:sz w:val="20"/>
                <w:szCs w:val="20"/>
              </w:rPr>
              <w:t xml:space="preserve"> und </w:t>
            </w:r>
            <w:r>
              <w:rPr>
                <w:b/>
                <w:bCs/>
                <w:color w:val="00274C"/>
                <w:position w:val="-2"/>
                <w:sz w:val="20"/>
                <w:szCs w:val="20"/>
              </w:rPr>
              <w:t xml:space="preserve">N</w:t>
            </w:r>
            <w:r>
              <w:rPr>
                <w:color w:val="00274C"/>
                <w:position w:val="-2"/>
                <w:sz w:val="20"/>
                <w:szCs w:val="20"/>
              </w:rPr>
              <w:t xml:space="preserve"> schmieren und in die Sitze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M1</w:t>
            </w:r>
            <w:r>
              <w:rPr>
                <w:color w:val="00274C"/>
                <w:position w:val="-2"/>
                <w:sz w:val="20"/>
                <w:szCs w:val="20"/>
              </w:rPr>
              <w:t xml:space="preserve"> und </w:t>
            </w:r>
            <w:r>
              <w:rPr>
                <w:b/>
                <w:bCs/>
                <w:color w:val="00274C"/>
                <w:position w:val="-2"/>
                <w:sz w:val="20"/>
                <w:szCs w:val="20"/>
              </w:rPr>
              <w:t xml:space="preserve">N1</w:t>
            </w:r>
            <w:r>
              <w:rPr>
                <w:color w:val="00274C"/>
                <w:position w:val="-2"/>
                <w:sz w:val="20"/>
                <w:szCs w:val="20"/>
              </w:rPr>
              <w:t xml:space="preserve"> des Deckels mit Patronenhalter </w:t>
            </w:r>
            <w:r>
              <w:rPr>
                <w:b/>
                <w:bCs/>
                <w:color w:val="00274C"/>
                <w:position w:val="-2"/>
                <w:sz w:val="20"/>
                <w:szCs w:val="20"/>
              </w:rPr>
              <w:t xml:space="preserve">H</w:t>
            </w:r>
            <w:r>
              <w:rPr>
                <w:color w:val="00274C"/>
                <w:position w:val="-2"/>
                <w:sz w:val="20"/>
                <w:szCs w:val="20"/>
              </w:rPr>
              <w:t xml:space="preserve"> einführen.</w:t>
            </w:r>
          </w:p>
          <w:p>
            <w:pPr>
              <w:numPr>
                <w:ilvl w:val="0"/>
                <w:numId w:val="90445969"/>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P</w:t>
            </w:r>
            <w:r>
              <w:rPr>
                <w:color w:val="00274C"/>
                <w:position w:val="-2"/>
                <w:sz w:val="20"/>
                <w:szCs w:val="20"/>
              </w:rPr>
              <w:t xml:space="preserve"> in den Deckel mit Patronenhalter </w:t>
            </w:r>
            <w:r>
              <w:rPr>
                <w:b/>
                <w:bCs/>
                <w:color w:val="00274C"/>
                <w:position w:val="-2"/>
                <w:sz w:val="20"/>
                <w:szCs w:val="20"/>
              </w:rPr>
              <w:t xml:space="preserve">H</w:t>
            </w:r>
            <w:r>
              <w:rPr>
                <w:color w:val="00274C"/>
                <w:position w:val="-2"/>
                <w:sz w:val="20"/>
                <w:szCs w:val="20"/>
              </w:rPr>
              <w:t xml:space="preserve"> einsetzen.</w:t>
            </w:r>
          </w:p>
        </w:tc>
        <w:tc>
          <w:tcPr>
            <w:tcMar>
              <w:top w:w="150" w:type="dxa"/>
              <w:bottom w:w="150" w:type="dxa"/>
            </w:tcMar>
            <w:vAlign w:val="top"/>
          </w:tcPr>
          <w:p>
            <w:r>
              <w:rPr>
                <w:position w:val="-224"/>
              </w:rPr>
              <w:drawing>
                <wp:inline distT="0" distB="0" distL="0" distR="0">
                  <wp:extent cx="2232000" cy="1476000"/>
                  <wp:docPr id="39577359" name="name4832608a8e435a518"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3830608a8e435a51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Einbau der Baugruppe Oil Cooler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7674" name="name7635608a8e436a3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17608a8e436a3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Beim Einbau des Anschlussstücks </w:t>
            </w:r>
            <w:r>
              <w:rPr>
                <w:b/>
                <w:bCs/>
                <w:color w:val="00274C"/>
                <w:position w:val="-2"/>
                <w:sz w:val="20"/>
                <w:szCs w:val="20"/>
              </w:rPr>
              <w:t xml:space="preserve">U</w:t>
            </w:r>
            <w:r>
              <w:rPr>
                <w:color w:val="00274C"/>
                <w:position w:val="-2"/>
                <w:sz w:val="20"/>
                <w:szCs w:val="20"/>
              </w:rPr>
              <w:t xml:space="preserve"> in das Kurbelgehäuse </w:t>
            </w:r>
            <w:r>
              <w:rPr>
                <w:b/>
                <w:bCs/>
                <w:color w:val="00274C"/>
                <w:position w:val="-2"/>
                <w:sz w:val="20"/>
                <w:szCs w:val="20"/>
              </w:rPr>
              <w:t xml:space="preserve">S</w:t>
            </w:r>
            <w:r>
              <w:rPr>
                <w:color w:val="00274C"/>
                <w:position w:val="-2"/>
                <w:sz w:val="20"/>
                <w:szCs w:val="20"/>
              </w:rPr>
              <w:t xml:space="preserve"> (Anziehmoment von Hand mit </w:t>
            </w:r>
            <w:r>
              <w:rPr>
                <w:b/>
                <w:bCs/>
                <w:color w:val="00274C"/>
                <w:position w:val="-2"/>
                <w:sz w:val="20"/>
                <w:szCs w:val="20"/>
              </w:rPr>
              <w:t xml:space="preserve">Loctite 2701</w:t>
            </w:r>
            <w:r>
              <w:rPr>
                <w:color w:val="00274C"/>
                <w:position w:val="-2"/>
                <w:sz w:val="20"/>
                <w:szCs w:val="20"/>
              </w:rPr>
              <w:t xml:space="preserve"> auf dem Gewinde):</w:t>
            </w:r>
          </w:p>
          <w:p/>
          <w:p/>
          <w:p>
            <w:pPr>
              <w:numPr>
                <w:ilvl w:val="0"/>
                <w:numId w:val="90445970"/>
              </w:numPr>
              <w:spacing w:before="0" w:after="0" w:line="262" w:lineRule="auto"/>
              <w:jc w:val="left"/>
              <w:rPr>
                <w:color w:val="00274C"/>
                <w:sz w:val="20"/>
                <w:szCs w:val="20"/>
              </w:rPr>
            </w:pPr>
            <w:r>
              <w:rPr>
                <w:color w:val="00274C"/>
                <w:position w:val="-2"/>
                <w:sz w:val="20"/>
                <w:szCs w:val="20"/>
              </w:rPr>
              <w:t xml:space="preserve">Überprüfen, ob die Fläche </w:t>
            </w:r>
            <w:r>
              <w:rPr>
                <w:b/>
                <w:bCs/>
                <w:color w:val="00274C"/>
                <w:position w:val="-2"/>
                <w:sz w:val="20"/>
                <w:szCs w:val="20"/>
              </w:rPr>
              <w:t xml:space="preserve">Q</w:t>
            </w:r>
            <w:r>
              <w:rPr>
                <w:color w:val="00274C"/>
                <w:position w:val="-2"/>
                <w:sz w:val="20"/>
                <w:szCs w:val="20"/>
              </w:rPr>
              <w:t xml:space="preserve"> am Träger </w:t>
            </w:r>
            <w:r>
              <w:rPr>
                <w:b/>
                <w:bCs/>
                <w:color w:val="00274C"/>
                <w:position w:val="-2"/>
                <w:sz w:val="20"/>
                <w:szCs w:val="20"/>
              </w:rPr>
              <w:t xml:space="preserve">E</w:t>
            </w:r>
            <w:r>
              <w:rPr>
                <w:color w:val="00274C"/>
                <w:position w:val="-2"/>
                <w:sz w:val="20"/>
                <w:szCs w:val="20"/>
              </w:rPr>
              <w:t xml:space="preserve"> und am Kurbelgehäuse </w:t>
            </w:r>
            <w:r>
              <w:rPr>
                <w:b/>
                <w:bCs/>
                <w:color w:val="00274C"/>
                <w:position w:val="-2"/>
                <w:sz w:val="20"/>
                <w:szCs w:val="20"/>
              </w:rPr>
              <w:t xml:space="preserve">S</w:t>
            </w:r>
            <w:r>
              <w:rPr>
                <w:color w:val="00274C"/>
                <w:position w:val="-2"/>
                <w:sz w:val="20"/>
                <w:szCs w:val="20"/>
              </w:rPr>
              <w:t xml:space="preserve"> einwandfrei sauber ist.</w:t>
            </w:r>
          </w:p>
          <w:p>
            <w:pPr>
              <w:numPr>
                <w:ilvl w:val="0"/>
                <w:numId w:val="9044597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schmieren und auf dem Anschlussstück </w:t>
            </w:r>
            <w:r>
              <w:rPr>
                <w:b/>
                <w:bCs/>
                <w:color w:val="00274C"/>
                <w:position w:val="-2"/>
                <w:sz w:val="20"/>
                <w:szCs w:val="20"/>
              </w:rPr>
              <w:t xml:space="preserve">U</w:t>
            </w:r>
            <w:r>
              <w:rPr>
                <w:color w:val="00274C"/>
                <w:position w:val="-2"/>
                <w:sz w:val="20"/>
                <w:szCs w:val="20"/>
              </w:rPr>
              <w:t xml:space="preserve"> anbringen.</w:t>
            </w:r>
          </w:p>
          <w:p>
            <w:pPr>
              <w:numPr>
                <w:ilvl w:val="0"/>
                <w:numId w:val="90445970"/>
              </w:numPr>
              <w:spacing w:before="0" w:after="0" w:line="262" w:lineRule="auto"/>
              <w:jc w:val="left"/>
              <w:rPr>
                <w:color w:val="00274C"/>
                <w:sz w:val="20"/>
                <w:szCs w:val="20"/>
              </w:rPr>
            </w:pPr>
            <w:r>
              <w:rPr>
                <w:color w:val="00274C"/>
                <w:position w:val="-2"/>
                <w:sz w:val="20"/>
                <w:szCs w:val="20"/>
              </w:rPr>
              <w:t xml:space="preserve">Die Dichtungen schmieren und auf dem Träger </w:t>
            </w:r>
            <w:r>
              <w:rPr>
                <w:b/>
                <w:bCs/>
                <w:color w:val="00274C"/>
                <w:position w:val="-2"/>
                <w:sz w:val="20"/>
                <w:szCs w:val="20"/>
              </w:rPr>
              <w:t xml:space="preserve">E</w:t>
            </w:r>
            <w:r>
              <w:rPr>
                <w:color w:val="00274C"/>
                <w:position w:val="-2"/>
                <w:sz w:val="20"/>
                <w:szCs w:val="20"/>
              </w:rPr>
              <w:t xml:space="preserve"> anbringen:</w:t>
            </w:r>
            <w:r>
              <w:rPr>
                <w:b/>
                <w:bCs/>
                <w:color w:val="00274C"/>
                <w:position w:val="-2"/>
                <w:sz w:val="20"/>
                <w:szCs w:val="20"/>
              </w:rPr>
              <w:br/>
              <w:t xml:space="preserve">F</w:t>
            </w:r>
            <w:r>
              <w:rPr>
                <w:color w:val="00274C"/>
                <w:position w:val="-2"/>
                <w:sz w:val="20"/>
                <w:szCs w:val="20"/>
              </w:rPr>
              <w:t xml:space="preserve"> im Sitz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im Sitz </w:t>
            </w:r>
            <w:r>
              <w:rPr>
                <w:b/>
                <w:bCs/>
                <w:color w:val="00274C"/>
                <w:position w:val="-2"/>
                <w:sz w:val="20"/>
                <w:szCs w:val="20"/>
              </w:rPr>
              <w:t xml:space="preserve">G1</w:t>
            </w:r>
          </w:p>
          <w:p>
            <w:pPr>
              <w:numPr>
                <w:ilvl w:val="0"/>
                <w:numId w:val="90445970"/>
              </w:numPr>
              <w:spacing w:before="0" w:after="0" w:line="262" w:lineRule="auto"/>
              <w:jc w:val="left"/>
              <w:rPr>
                <w:color w:val="00274C"/>
                <w:sz w:val="20"/>
                <w:szCs w:val="20"/>
              </w:rPr>
            </w:pPr>
            <w:r>
              <w:rPr>
                <w:color w:val="00274C"/>
                <w:position w:val="-2"/>
                <w:sz w:val="20"/>
                <w:szCs w:val="20"/>
              </w:rPr>
              <w:t xml:space="preserve">Den Träger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w:t>
            </w:r>
          </w:p>
          <w:p>
            <w:pPr>
              <w:numPr>
                <w:ilvl w:val="0"/>
                <w:numId w:val="90445970"/>
              </w:numPr>
              <w:spacing w:before="0" w:after="0" w:line="262" w:lineRule="auto"/>
              <w:jc w:val="left"/>
              <w:rPr>
                <w:color w:val="00274C"/>
                <w:sz w:val="20"/>
                <w:szCs w:val="20"/>
              </w:rPr>
            </w:pPr>
            <w:r>
              <w:rPr>
                <w:color w:val="00274C"/>
                <w:position w:val="-2"/>
                <w:sz w:val="20"/>
                <w:szCs w:val="20"/>
              </w:rPr>
              <w:t xml:space="preserve">Die Halterung der Patrone </w:t>
            </w:r>
            <w:r>
              <w:rPr>
                <w:b/>
                <w:bCs/>
                <w:color w:val="00274C"/>
                <w:position w:val="-2"/>
                <w:sz w:val="20"/>
                <w:szCs w:val="20"/>
              </w:rPr>
              <w:t xml:space="preserve">H</w:t>
            </w:r>
            <w:r>
              <w:rPr>
                <w:color w:val="00274C"/>
                <w:position w:val="-2"/>
                <w:sz w:val="20"/>
                <w:szCs w:val="20"/>
              </w:rPr>
              <w:t xml:space="preserve"> auf den Filterträger </w:t>
            </w:r>
            <w:r>
              <w:rPr>
                <w:b/>
                <w:bCs/>
                <w:color w:val="00274C"/>
                <w:position w:val="-2"/>
                <w:sz w:val="20"/>
                <w:szCs w:val="20"/>
              </w:rPr>
              <w:t xml:space="preserve">E</w:t>
            </w:r>
            <w:r>
              <w:rPr>
                <w:color w:val="00274C"/>
                <w:position w:val="-2"/>
                <w:sz w:val="20"/>
                <w:szCs w:val="20"/>
              </w:rPr>
              <w:t xml:space="preserve"> setzen und festschrauben (Anziehmoment </w:t>
            </w:r>
            <w:r>
              <w:rPr>
                <w:b/>
                <w:bCs/>
                <w:color w:val="00274C"/>
                <w:position w:val="-2"/>
                <w:sz w:val="20"/>
                <w:szCs w:val="20"/>
              </w:rPr>
              <w:t xml:space="preserve">25 Nm</w:t>
            </w:r>
            <w:r>
              <w:rPr>
                <w:color w:val="00274C"/>
                <w:position w:val="-2"/>
                <w:sz w:val="20"/>
                <w:szCs w:val="20"/>
              </w:rPr>
              <w:t xml:space="preserve"> ).</w:t>
            </w:r>
          </w:p>
          <w:p>
            <w:pPr>
              <w:numPr>
                <w:ilvl w:val="0"/>
                <w:numId w:val="90445970"/>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am Träger </w:t>
            </w:r>
            <w:r>
              <w:rPr>
                <w:b/>
                <w:bCs/>
                <w:color w:val="00274C"/>
                <w:position w:val="-2"/>
                <w:sz w:val="20"/>
                <w:szCs w:val="20"/>
              </w:rPr>
              <w:t xml:space="preserve">E</w:t>
            </w:r>
            <w:r>
              <w:rPr>
                <w:color w:val="00274C"/>
                <w:position w:val="-2"/>
                <w:sz w:val="20"/>
                <w:szCs w:val="20"/>
              </w:rPr>
              <w:t xml:space="preserve"> anbringen, und die Rohre </w:t>
            </w:r>
            <w:r>
              <w:rPr>
                <w:b/>
                <w:bCs/>
                <w:color w:val="00274C"/>
                <w:position w:val="-2"/>
                <w:sz w:val="20"/>
                <w:szCs w:val="20"/>
              </w:rPr>
              <w:t xml:space="preserve">B</w:t>
            </w:r>
            <w:r>
              <w:rPr>
                <w:color w:val="00274C"/>
                <w:position w:val="-2"/>
                <w:sz w:val="20"/>
                <w:szCs w:val="20"/>
              </w:rPr>
              <w:t xml:space="preserve"> mit den Rohrschellen </w:t>
            </w:r>
            <w:r>
              <w:rPr>
                <w:b/>
                <w:bCs/>
                <w:color w:val="00274C"/>
                <w:position w:val="-2"/>
                <w:sz w:val="20"/>
                <w:szCs w:val="20"/>
              </w:rPr>
              <w:t xml:space="preserve">A</w:t>
            </w:r>
            <w:r>
              <w:rPr>
                <w:color w:val="00274C"/>
                <w:position w:val="-2"/>
                <w:sz w:val="20"/>
                <w:szCs w:val="20"/>
              </w:rPr>
              <w:t xml:space="preserve"> befestigen.</w:t>
            </w:r>
          </w:p>
          <w:p>
            <w:pPr>
              <w:numPr>
                <w:ilvl w:val="0"/>
                <w:numId w:val="90445970"/>
              </w:numPr>
              <w:spacing w:before="0" w:after="0" w:line="262" w:lineRule="auto"/>
              <w:jc w:val="left"/>
              <w:rPr>
                <w:color w:val="00274C"/>
                <w:sz w:val="20"/>
                <w:szCs w:val="20"/>
              </w:rPr>
            </w:pPr>
            <w:r>
              <w:rPr>
                <w:color w:val="00274C"/>
                <w:position w:val="-2"/>
                <w:sz w:val="20"/>
                <w:szCs w:val="20"/>
              </w:rPr>
              <w:t xml:space="preserve">An der Pumpe </w:t>
            </w:r>
            <w:r>
              <w:rPr>
                <w:b/>
                <w:bCs/>
                <w:color w:val="00274C"/>
                <w:position w:val="-2"/>
                <w:sz w:val="20"/>
                <w:szCs w:val="20"/>
              </w:rPr>
              <w:t xml:space="preserve">J1</w:t>
            </w:r>
            <w:r>
              <w:rPr>
                <w:color w:val="00274C"/>
                <w:position w:val="-2"/>
                <w:sz w:val="20"/>
                <w:szCs w:val="20"/>
              </w:rPr>
              <w:t xml:space="preserve"> die Schnellkupplung </w:t>
            </w:r>
            <w:r>
              <w:rPr>
                <w:b/>
                <w:bCs/>
                <w:color w:val="00274C"/>
                <w:position w:val="-2"/>
                <w:sz w:val="20"/>
                <w:szCs w:val="20"/>
              </w:rPr>
              <w:t xml:space="preserve">N1</w:t>
            </w:r>
            <w:r>
              <w:rPr>
                <w:color w:val="00274C"/>
                <w:position w:val="-2"/>
                <w:sz w:val="20"/>
                <w:szCs w:val="20"/>
              </w:rPr>
              <w:t xml:space="preserve"> anbringen.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45238560" name="name3280608a8e4382f8d"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2824608a8e4382f8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6.46</w:t>
            </w:r>
            <w:r>
              <w:rPr>
                <w:position w:val="-224"/>
              </w:rPr>
              <w:drawing>
                <wp:inline distT="0" distB="0" distL="0" distR="0">
                  <wp:extent cx="2232000" cy="1476000"/>
                  <wp:docPr id="96811882" name="name3956608a8e43992a4"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5656608a8e439929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Austausch Kraftstofffilter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Ausbau</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91709" name="name7517608a8e43ab85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30608a8e43ab8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Ausführung der Arbeiten </w:t>
            </w:r>
            <w:hyperlink r:id="rId3986608a8e43ac323" w:history="1">
              <w:r>
                <w:rPr>
                  <w:b/>
                  <w:bCs/>
                  <w:color w:val="0000FF"/>
                  <w:position w:val="-2"/>
                  <w:sz w:val="20"/>
                  <w:szCs w:val="20"/>
                </w:rPr>
                <w:t xml:space="preserve">Abs. 3.3.2</w:t>
              </w:r>
            </w:hyperlink>
            <w:r>
              <w:rPr>
                <w:color w:val="00274C"/>
                <w:position w:val="-2"/>
                <w:sz w:val="20"/>
                <w:szCs w:val="20"/>
              </w:rPr>
              <w:t xml:space="preserve"> lesen.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41952" name="name2092608a8e43bb23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50608a8e43bb2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Nicht immer ist der Kraftstofffilter am Motor montiert.</w:t>
            </w:r>
          </w:p>
          <w:p>
            <w:pPr>
              <w:numPr>
                <w:ilvl w:val="0"/>
                <w:numId w:val="90445910"/>
              </w:numPr>
              <w:spacing w:before="0" w:after="0" w:line="262" w:lineRule="auto"/>
              <w:jc w:val="left"/>
              <w:rPr>
                <w:color w:val="00274C"/>
                <w:sz w:val="20"/>
                <w:szCs w:val="20"/>
              </w:rPr>
            </w:pPr>
            <w:r>
              <w:rPr>
                <w:color w:val="00274C"/>
                <w:position w:val="-2"/>
                <w:sz w:val="20"/>
                <w:szCs w:val="20"/>
              </w:rPr>
              <w:t xml:space="preserve">Beim Ausbau einen Behälter verwenden, der zum Auffangen des in der Patrone </w:t>
            </w:r>
            <w:r>
              <w:rPr>
                <w:b/>
                <w:bCs/>
                <w:color w:val="00274C"/>
                <w:position w:val="-2"/>
                <w:sz w:val="20"/>
                <w:szCs w:val="20"/>
              </w:rPr>
              <w:t xml:space="preserve">F</w:t>
            </w:r>
            <w:r>
              <w:rPr>
                <w:color w:val="00274C"/>
                <w:position w:val="-2"/>
                <w:sz w:val="20"/>
                <w:szCs w:val="20"/>
              </w:rPr>
              <w:t xml:space="preserve"> enthaltenen Kraftstoffs geeignet ist.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71"/>
              </w:numPr>
              <w:spacing w:before="0" w:after="0" w:line="262" w:lineRule="auto"/>
              <w:jc w:val="left"/>
              <w:rPr>
                <w:color w:val="00274C"/>
                <w:sz w:val="20"/>
                <w:szCs w:val="20"/>
              </w:rPr>
            </w:pPr>
            <w:r>
              <w:rPr>
                <w:color w:val="00274C"/>
                <w:position w:val="-2"/>
                <w:sz w:val="20"/>
                <w:szCs w:val="20"/>
              </w:rPr>
              <w:t xml:space="preserve">Entfernen schnelle Montage  </w:t>
            </w:r>
            <w:r>
              <w:rPr>
                <w:b/>
                <w:bCs/>
                <w:color w:val="00274C"/>
                <w:position w:val="-2"/>
                <w:sz w:val="20"/>
                <w:szCs w:val="20"/>
              </w:rPr>
              <w:t xml:space="preserve">N1</w:t>
            </w:r>
            <w:r>
              <w:rPr>
                <w:color w:val="00274C"/>
                <w:position w:val="-2"/>
                <w:sz w:val="20"/>
                <w:szCs w:val="20"/>
              </w:rPr>
              <w:t xml:space="preserve"> .</w:t>
            </w:r>
          </w:p>
          <w:p>
            <w:pPr>
              <w:numPr>
                <w:ilvl w:val="0"/>
                <w:numId w:val="90445971"/>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aushängen und die Rohre </w:t>
            </w:r>
            <w:r>
              <w:rPr>
                <w:b/>
                <w:bCs/>
                <w:color w:val="00274C"/>
                <w:position w:val="-2"/>
                <w:sz w:val="20"/>
                <w:szCs w:val="20"/>
              </w:rPr>
              <w:t xml:space="preserve">B</w:t>
            </w:r>
            <w:r>
              <w:rPr>
                <w:color w:val="00274C"/>
                <w:position w:val="-2"/>
                <w:sz w:val="20"/>
                <w:szCs w:val="20"/>
              </w:rPr>
              <w:t xml:space="preserve"> von der Halterung </w:t>
            </w:r>
            <w:r>
              <w:rPr>
                <w:b/>
                <w:bCs/>
                <w:color w:val="00274C"/>
                <w:position w:val="-2"/>
                <w:sz w:val="20"/>
                <w:szCs w:val="20"/>
              </w:rPr>
              <w:t xml:space="preserve">H</w:t>
            </w:r>
            <w:r>
              <w:rPr>
                <w:color w:val="00274C"/>
                <w:position w:val="-2"/>
                <w:sz w:val="20"/>
                <w:szCs w:val="20"/>
              </w:rPr>
              <w:t xml:space="preserve"> ziehen.</w:t>
            </w:r>
          </w:p>
          <w:p>
            <w:pPr>
              <w:numPr>
                <w:ilvl w:val="0"/>
                <w:numId w:val="90445971"/>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F</w:t>
            </w:r>
            <w:r>
              <w:rPr>
                <w:color w:val="00274C"/>
                <w:position w:val="-2"/>
                <w:sz w:val="20"/>
                <w:szCs w:val="20"/>
              </w:rPr>
              <w:t xml:space="preserve"> aus dem Träger </w:t>
            </w:r>
            <w:r>
              <w:rPr>
                <w:b/>
                <w:bCs/>
                <w:color w:val="00274C"/>
                <w:position w:val="-2"/>
                <w:sz w:val="20"/>
                <w:szCs w:val="20"/>
              </w:rPr>
              <w:t xml:space="preserve">H</w:t>
            </w:r>
            <w:r>
              <w:rPr>
                <w:color w:val="00274C"/>
                <w:position w:val="-2"/>
                <w:sz w:val="20"/>
                <w:szCs w:val="20"/>
              </w:rPr>
              <w:t xml:space="preserve"> schrauben.</w:t>
            </w:r>
          </w:p>
          <w:p>
            <w:pPr>
              <w:numPr>
                <w:ilvl w:val="0"/>
                <w:numId w:val="9044597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C</w:t>
            </w:r>
            <w:r>
              <w:rPr>
                <w:color w:val="00274C"/>
                <w:position w:val="-2"/>
                <w:sz w:val="20"/>
                <w:szCs w:val="20"/>
              </w:rPr>
              <w:t xml:space="preserve"> lösen und den Träger </w:t>
            </w:r>
            <w:r>
              <w:rPr>
                <w:b/>
                <w:bCs/>
                <w:color w:val="00274C"/>
                <w:position w:val="-2"/>
                <w:sz w:val="20"/>
                <w:szCs w:val="20"/>
              </w:rPr>
              <w:t xml:space="preserve">H</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26782859" name="name7100608a8e43ce353"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8816608a8e43ce34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6.48</w:t>
            </w:r>
            <w:r>
              <w:rPr>
                <w:position w:val="-224"/>
              </w:rPr>
              <w:drawing>
                <wp:inline distT="0" distB="0" distL="0" distR="0">
                  <wp:extent cx="2232000" cy="1476000"/>
                  <wp:docPr id="91093011" name="name4626608a8e43df954"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7379608a8e43df9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71819" name="name9020608a8e43efe6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75608a8e43efe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Das Vorhandensein des Kraftstoffpumpenfilters prüfen und diesen gegebenenfalls ersetzen.</w:t>
            </w:r>
          </w:p>
          <w:p>
            <w:pPr>
              <w:numPr>
                <w:ilvl w:val="0"/>
                <w:numId w:val="90445972"/>
              </w:numPr>
              <w:spacing w:before="0" w:after="0" w:line="262" w:lineRule="auto"/>
              <w:jc w:val="left"/>
              <w:rPr>
                <w:color w:val="00274C"/>
                <w:sz w:val="20"/>
                <w:szCs w:val="20"/>
              </w:rPr>
            </w:pPr>
            <w:r>
              <w:rPr>
                <w:color w:val="00274C"/>
                <w:position w:val="-2"/>
                <w:sz w:val="20"/>
                <w:szCs w:val="20"/>
              </w:rPr>
              <w:t xml:space="preserve">Die Schelle </w:t>
            </w:r>
            <w:r>
              <w:rPr>
                <w:b/>
                <w:bCs/>
                <w:color w:val="00274C"/>
                <w:position w:val="-2"/>
                <w:sz w:val="20"/>
                <w:szCs w:val="20"/>
              </w:rPr>
              <w:t xml:space="preserve">D</w:t>
            </w:r>
            <w:r>
              <w:rPr>
                <w:color w:val="00274C"/>
                <w:position w:val="-2"/>
                <w:sz w:val="20"/>
                <w:szCs w:val="20"/>
              </w:rPr>
              <w:t xml:space="preserve"> lösen.</w:t>
            </w:r>
          </w:p>
          <w:p>
            <w:pPr>
              <w:numPr>
                <w:ilvl w:val="0"/>
                <w:numId w:val="90445972"/>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E</w:t>
            </w:r>
            <w:r>
              <w:rPr>
                <w:color w:val="00274C"/>
                <w:position w:val="-2"/>
                <w:sz w:val="20"/>
                <w:szCs w:val="20"/>
              </w:rPr>
              <w:t xml:space="preserve"> trennen.</w:t>
            </w:r>
          </w:p>
          <w:p>
            <w:pPr>
              <w:numPr>
                <w:ilvl w:val="0"/>
                <w:numId w:val="90445972"/>
              </w:numPr>
              <w:spacing w:before="0" w:after="0" w:line="262" w:lineRule="auto"/>
              <w:jc w:val="left"/>
              <w:rPr>
                <w:color w:val="00274C"/>
                <w:sz w:val="20"/>
                <w:szCs w:val="20"/>
              </w:rPr>
            </w:pPr>
            <w:r>
              <w:rPr>
                <w:color w:val="00274C"/>
                <w:position w:val="-2"/>
                <w:sz w:val="20"/>
                <w:szCs w:val="20"/>
              </w:rPr>
              <w:t xml:space="preserve">Den Filter </w:t>
            </w:r>
            <w:r>
              <w:rPr>
                <w:b/>
                <w:bCs/>
                <w:color w:val="00274C"/>
                <w:position w:val="-2"/>
                <w:sz w:val="20"/>
                <w:szCs w:val="20"/>
              </w:rPr>
              <w:t xml:space="preserve">G</w:t>
            </w:r>
            <w:r>
              <w:rPr>
                <w:color w:val="00274C"/>
                <w:position w:val="-2"/>
                <w:sz w:val="20"/>
                <w:szCs w:val="20"/>
              </w:rPr>
              <w:t xml:space="preserve"> aus der Pumpe </w:t>
            </w:r>
            <w:r>
              <w:rPr>
                <w:b/>
                <w:bCs/>
                <w:color w:val="00274C"/>
                <w:position w:val="-2"/>
                <w:sz w:val="20"/>
                <w:szCs w:val="20"/>
              </w:rPr>
              <w:t xml:space="preserve">Q</w:t>
            </w:r>
            <w:r>
              <w:rPr>
                <w:color w:val="00274C"/>
                <w:position w:val="-2"/>
                <w:sz w:val="20"/>
                <w:szCs w:val="20"/>
              </w:rPr>
              <w:t xml:space="preserve"> ausschrauben.</w:t>
            </w:r>
          </w:p>
        </w:tc>
        <w:tc>
          <w:tcPr>
            <w:tcMar>
              <w:top w:w="150" w:type="dxa"/>
              <w:bottom w:w="150" w:type="dxa"/>
            </w:tcMar>
            <w:vAlign w:val="top"/>
          </w:tcPr>
          <w:p>
            <w:r>
              <w:rPr>
                <w:position w:val="-254"/>
              </w:rPr>
              <w:drawing>
                <wp:inline distT="0" distB="0" distL="0" distR="0">
                  <wp:extent cx="2217600" cy="1663200"/>
                  <wp:docPr id="17859882" name="name6460608a8e440ac95"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7545608a8e440ac91"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0445973"/>
              </w:numPr>
              <w:spacing w:before="0" w:after="0" w:line="262" w:lineRule="auto"/>
              <w:jc w:val="left"/>
              <w:rPr>
                <w:color w:val="00274C"/>
                <w:sz w:val="20"/>
                <w:szCs w:val="20"/>
              </w:rPr>
            </w:pPr>
            <w:r>
              <w:rPr>
                <w:color w:val="00274C"/>
                <w:position w:val="-2"/>
                <w:sz w:val="20"/>
                <w:szCs w:val="20"/>
              </w:rPr>
              <w:t xml:space="preserve">Den neuen Filter </w:t>
            </w:r>
            <w:r>
              <w:rPr>
                <w:b/>
                <w:bCs/>
                <w:color w:val="00274C"/>
                <w:position w:val="-2"/>
                <w:sz w:val="20"/>
                <w:szCs w:val="20"/>
              </w:rPr>
              <w:t xml:space="preserve">G</w:t>
            </w:r>
            <w:r>
              <w:rPr>
                <w:color w:val="00274C"/>
                <w:position w:val="-2"/>
                <w:sz w:val="20"/>
                <w:szCs w:val="20"/>
              </w:rPr>
              <w:t xml:space="preserve"> in die Pumpe </w:t>
            </w:r>
            <w:r>
              <w:rPr>
                <w:b/>
                <w:bCs/>
                <w:color w:val="00274C"/>
                <w:position w:val="-2"/>
                <w:sz w:val="20"/>
                <w:szCs w:val="20"/>
              </w:rPr>
              <w:t xml:space="preserve">Q</w:t>
            </w:r>
            <w:r>
              <w:rPr>
                <w:color w:val="00274C"/>
                <w:position w:val="-2"/>
                <w:sz w:val="20"/>
                <w:szCs w:val="20"/>
              </w:rPr>
              <w:t xml:space="preserve"> einschrauben (Anzugsmoment </w:t>
            </w:r>
            <w:r>
              <w:rPr>
                <w:b/>
                <w:bCs/>
                <w:color w:val="00274C"/>
                <w:position w:val="-2"/>
                <w:sz w:val="20"/>
                <w:szCs w:val="20"/>
              </w:rPr>
              <w:t xml:space="preserve">20 Nm</w:t>
            </w:r>
            <w:r>
              <w:rPr>
                <w:color w:val="00274C"/>
                <w:position w:val="-2"/>
                <w:sz w:val="20"/>
                <w:szCs w:val="20"/>
              </w:rPr>
              <w:t xml:space="preserve"> ).</w:t>
            </w:r>
          </w:p>
          <w:p>
            <w:pPr>
              <w:numPr>
                <w:ilvl w:val="0"/>
                <w:numId w:val="90445973"/>
              </w:numPr>
              <w:spacing w:before="0" w:after="0" w:line="262" w:lineRule="auto"/>
              <w:jc w:val="left"/>
              <w:rPr>
                <w:color w:val="00274C"/>
                <w:sz w:val="20"/>
                <w:szCs w:val="20"/>
              </w:rPr>
            </w:pPr>
            <w:r>
              <w:rPr>
                <w:color w:val="00274C"/>
                <w:position w:val="-2"/>
                <w:sz w:val="20"/>
                <w:szCs w:val="20"/>
              </w:rPr>
              <w:t xml:space="preserve">Die Leitung </w:t>
            </w:r>
            <w:r>
              <w:rPr>
                <w:b/>
                <w:bCs/>
                <w:color w:val="00274C"/>
                <w:position w:val="-2"/>
                <w:sz w:val="20"/>
                <w:szCs w:val="20"/>
              </w:rPr>
              <w:t xml:space="preserve">E</w:t>
            </w:r>
            <w:r>
              <w:rPr>
                <w:color w:val="00274C"/>
                <w:position w:val="-2"/>
                <w:sz w:val="20"/>
                <w:szCs w:val="20"/>
              </w:rPr>
              <w:t xml:space="preserve"> mit dem Filter </w:t>
            </w:r>
            <w:r>
              <w:rPr>
                <w:b/>
                <w:bCs/>
                <w:color w:val="00274C"/>
                <w:position w:val="-2"/>
                <w:sz w:val="20"/>
                <w:szCs w:val="20"/>
              </w:rPr>
              <w:t xml:space="preserve">G</w:t>
            </w:r>
            <w:r>
              <w:rPr>
                <w:color w:val="00274C"/>
                <w:position w:val="-2"/>
                <w:sz w:val="20"/>
                <w:szCs w:val="20"/>
              </w:rPr>
              <w:t xml:space="preserve"> verbinden und mit der Schelle </w:t>
            </w:r>
            <w:r>
              <w:rPr>
                <w:b/>
                <w:bCs/>
                <w:color w:val="00274C"/>
                <w:position w:val="-2"/>
                <w:sz w:val="20"/>
                <w:szCs w:val="20"/>
              </w:rPr>
              <w:t xml:space="preserve">D</w:t>
            </w:r>
            <w:r>
              <w:rPr>
                <w:color w:val="00274C"/>
                <w:position w:val="-2"/>
                <w:sz w:val="20"/>
                <w:szCs w:val="20"/>
              </w:rPr>
              <w:t xml:space="preserve"> befestigen.</w:t>
            </w:r>
          </w:p>
        </w:tc>
        <w:tc>
          <w:tcPr>
            <w:tcMar>
              <w:top w:w="150" w:type="dxa"/>
              <w:bottom w:w="150" w:type="dxa"/>
            </w:tcMar>
            <w:vAlign w:val="top"/>
          </w:tcPr>
          <w:p>
            <w:r>
              <w:rPr>
                <w:position w:val="-254"/>
              </w:rPr>
              <w:drawing>
                <wp:inline distT="0" distB="0" distL="0" distR="0">
                  <wp:extent cx="2217600" cy="1663200"/>
                  <wp:docPr id="68013837" name="name5556608a8e441a97d"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7817608a8e441a979"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Einbau</w:t>
            </w:r>
          </w:p>
          <w:p>
            <w:pPr>
              <w:numPr>
                <w:ilvl w:val="0"/>
                <w:numId w:val="90445974"/>
              </w:numPr>
              <w:spacing w:before="0" w:after="0" w:line="262" w:lineRule="auto"/>
              <w:jc w:val="left"/>
              <w:rPr>
                <w:color w:val="00274C"/>
                <w:sz w:val="20"/>
                <w:szCs w:val="20"/>
              </w:rPr>
            </w:pPr>
            <w:r>
              <w:rPr>
                <w:color w:val="00274C"/>
                <w:position w:val="-2"/>
                <w:sz w:val="20"/>
                <w:szCs w:val="20"/>
              </w:rPr>
              <w:br/>
              <w:br/>
              <w:br/>
              <w:t xml:space="preserve">Den Kraftstofffilterträger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C</w:t>
            </w:r>
            <w:r>
              <w:rPr>
                <w:color w:val="00274C"/>
                <w:position w:val="-2"/>
                <w:sz w:val="20"/>
                <w:szCs w:val="20"/>
              </w:rPr>
              <w:t xml:space="preserve"> auf dem Kurbelgehäuse M befestigen, dabei das Distanzstück </w:t>
            </w:r>
            <w:r>
              <w:rPr>
                <w:b/>
                <w:bCs/>
                <w:color w:val="00274C"/>
                <w:position w:val="-2"/>
                <w:sz w:val="20"/>
                <w:szCs w:val="20"/>
              </w:rPr>
              <w:t xml:space="preserve">L</w:t>
            </w:r>
            <w:r>
              <w:rPr>
                <w:color w:val="00274C"/>
                <w:position w:val="-2"/>
                <w:sz w:val="20"/>
                <w:szCs w:val="20"/>
              </w:rPr>
              <w:t xml:space="preserve"> zwischen </w:t>
            </w:r>
            <w:r>
              <w:rPr>
                <w:b/>
                <w:bCs/>
                <w:color w:val="00274C"/>
                <w:position w:val="-2"/>
                <w:sz w:val="20"/>
                <w:szCs w:val="20"/>
              </w:rPr>
              <w:t xml:space="preserve">M</w:t>
            </w:r>
            <w:r>
              <w:rPr>
                <w:color w:val="00274C"/>
                <w:position w:val="-2"/>
                <w:sz w:val="20"/>
                <w:szCs w:val="20"/>
              </w:rPr>
              <w:t xml:space="preserve"> und </w:t>
            </w:r>
            <w:r>
              <w:rPr>
                <w:b/>
                <w:bCs/>
                <w:color w:val="00274C"/>
                <w:position w:val="-2"/>
                <w:sz w:val="20"/>
                <w:szCs w:val="20"/>
              </w:rPr>
              <w:t xml:space="preserve">H</w:t>
            </w:r>
            <w:r>
              <w:rPr>
                <w:color w:val="00274C"/>
                <w:position w:val="-2"/>
                <w:sz w:val="20"/>
                <w:szCs w:val="20"/>
              </w:rPr>
              <w:t xml:space="preserve"> und die Unterlegscheibe </w:t>
            </w:r>
            <w:r>
              <w:rPr>
                <w:b/>
                <w:bCs/>
                <w:color w:val="00274C"/>
                <w:position w:val="-2"/>
                <w:sz w:val="20"/>
                <w:szCs w:val="20"/>
              </w:rPr>
              <w:t xml:space="preserve">P</w:t>
            </w:r>
            <w:r>
              <w:rPr>
                <w:color w:val="00274C"/>
                <w:position w:val="-2"/>
                <w:sz w:val="20"/>
                <w:szCs w:val="20"/>
              </w:rPr>
              <w:t xml:space="preserve"> zwischen </w:t>
            </w:r>
            <w:r>
              <w:rPr>
                <w:b/>
                <w:bCs/>
                <w:color w:val="00274C"/>
                <w:position w:val="-2"/>
                <w:sz w:val="20"/>
                <w:szCs w:val="20"/>
              </w:rPr>
              <w:t xml:space="preserve">H</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einlegen (Anziehmoment </w:t>
            </w:r>
            <w:r>
              <w:rPr>
                <w:b/>
                <w:bCs/>
                <w:color w:val="00274C"/>
                <w:position w:val="-2"/>
                <w:sz w:val="20"/>
                <w:szCs w:val="20"/>
              </w:rPr>
              <w:t xml:space="preserve">25 Nm</w:t>
            </w:r>
            <w:r>
              <w:rPr>
                <w:color w:val="00274C"/>
                <w:position w:val="-2"/>
                <w:sz w:val="20"/>
                <w:szCs w:val="20"/>
              </w:rPr>
              <w:t xml:space="preserve"> ).</w:t>
            </w:r>
          </w:p>
          <w:p>
            <w:pPr>
              <w:numPr>
                <w:ilvl w:val="0"/>
                <w:numId w:val="90445974"/>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am Träger </w:t>
            </w:r>
            <w:r>
              <w:rPr>
                <w:b/>
                <w:bCs/>
                <w:color w:val="00274C"/>
                <w:position w:val="-2"/>
                <w:sz w:val="20"/>
                <w:szCs w:val="20"/>
              </w:rPr>
              <w:t xml:space="preserve">H</w:t>
            </w:r>
            <w:r>
              <w:rPr>
                <w:color w:val="00274C"/>
                <w:position w:val="-2"/>
                <w:sz w:val="20"/>
                <w:szCs w:val="20"/>
              </w:rPr>
              <w:t xml:space="preserve"> anbringen.</w:t>
            </w:r>
          </w:p>
          <w:p>
            <w:pPr>
              <w:numPr>
                <w:ilvl w:val="0"/>
                <w:numId w:val="90445974"/>
              </w:numPr>
              <w:spacing w:before="0" w:after="0" w:line="262" w:lineRule="auto"/>
              <w:jc w:val="left"/>
              <w:rPr>
                <w:color w:val="00274C"/>
                <w:sz w:val="20"/>
                <w:szCs w:val="20"/>
              </w:rPr>
            </w:pPr>
            <w:r>
              <w:rPr>
                <w:color w:val="00274C"/>
                <w:position w:val="-2"/>
                <w:sz w:val="20"/>
                <w:szCs w:val="20"/>
              </w:rPr>
              <w:t xml:space="preserve">Die Rohre </w:t>
            </w:r>
            <w:r>
              <w:rPr>
                <w:b/>
                <w:bCs/>
                <w:color w:val="00274C"/>
                <w:position w:val="-2"/>
                <w:sz w:val="20"/>
                <w:szCs w:val="20"/>
              </w:rPr>
              <w:t xml:space="preserve">B</w:t>
            </w:r>
            <w:r>
              <w:rPr>
                <w:color w:val="00274C"/>
                <w:position w:val="-2"/>
                <w:sz w:val="20"/>
                <w:szCs w:val="20"/>
              </w:rPr>
              <w:t xml:space="preserve"> mit den Rohrschellen </w:t>
            </w:r>
            <w:r>
              <w:rPr>
                <w:b/>
                <w:bCs/>
                <w:color w:val="00274C"/>
                <w:position w:val="-2"/>
                <w:sz w:val="20"/>
                <w:szCs w:val="20"/>
              </w:rPr>
              <w:t xml:space="preserve">A</w:t>
            </w:r>
            <w:r>
              <w:rPr>
                <w:color w:val="00274C"/>
                <w:position w:val="-2"/>
                <w:sz w:val="20"/>
                <w:szCs w:val="20"/>
              </w:rPr>
              <w:t xml:space="preserve"> befestigen.</w:t>
            </w:r>
          </w:p>
        </w:tc>
        <w:tc>
          <w:tcPr>
            <w:tcMar>
              <w:top w:w="150" w:type="dxa"/>
              <w:bottom w:w="150" w:type="dxa"/>
            </w:tcMar>
            <w:vAlign w:val="top"/>
          </w:tcPr>
          <w:p>
            <w:r>
              <w:rPr>
                <w:position w:val="-224"/>
              </w:rPr>
              <w:drawing>
                <wp:inline distT="0" distB="0" distL="0" distR="0">
                  <wp:extent cx="2232000" cy="1476000"/>
                  <wp:docPr id="9959248" name="name8307608a8e442d0e4"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1139608a8e442d0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6.50</w:t>
            </w:r>
          </w:p>
        </w:tc>
      </w:tr>
      <w:tr>
        <w:trPr>
          <w:trHeight w:val="0" w:hRule="atLeast"/>
        </w:trPr>
        <w:tc>
          <w:tcPr>
            <w:tcMar>
              <w:top w:w="150" w:type="dxa"/>
              <w:bottom w:w="150" w:type="dxa"/>
            </w:tcMar>
            <w:vAlign w:val="center"/>
          </w:tcPr>
          <w:p>
            <w:pPr>
              <w:numPr>
                <w:ilvl w:val="0"/>
                <w:numId w:val="90445975"/>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N</w:t>
            </w:r>
            <w:r>
              <w:rPr>
                <w:color w:val="00274C"/>
                <w:position w:val="-2"/>
                <w:sz w:val="20"/>
                <w:szCs w:val="20"/>
              </w:rPr>
              <w:t xml:space="preserve"> mit Kraftstoff schmieren.</w:t>
            </w:r>
          </w:p>
          <w:p>
            <w:pPr>
              <w:numPr>
                <w:ilvl w:val="0"/>
                <w:numId w:val="90445975"/>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F</w:t>
            </w:r>
            <w:r>
              <w:rPr>
                <w:color w:val="00274C"/>
                <w:position w:val="-2"/>
                <w:sz w:val="20"/>
                <w:szCs w:val="20"/>
              </w:rPr>
              <w:t xml:space="preserve"> am Träger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17 Nm</w:t>
            </w:r>
            <w:r>
              <w:rPr>
                <w:color w:val="00274C"/>
                <w:position w:val="-2"/>
                <w:sz w:val="20"/>
                <w:szCs w:val="20"/>
              </w:rPr>
              <w:t xml:space="preserve"> ).</w:t>
            </w:r>
          </w:p>
          <w:p>
            <w:pPr>
              <w:numPr>
                <w:ilvl w:val="0"/>
                <w:numId w:val="90445975"/>
              </w:numPr>
              <w:spacing w:before="0" w:after="0" w:line="262" w:lineRule="auto"/>
              <w:jc w:val="left"/>
              <w:rPr>
                <w:color w:val="00274C"/>
                <w:sz w:val="20"/>
                <w:szCs w:val="20"/>
              </w:rPr>
            </w:pPr>
            <w:r>
              <w:rPr>
                <w:color w:val="00274C"/>
                <w:position w:val="-2"/>
                <w:sz w:val="20"/>
                <w:szCs w:val="20"/>
              </w:rPr>
              <w:t xml:space="preserve">Auf dem Träger </w:t>
            </w:r>
            <w:r>
              <w:rPr>
                <w:b/>
                <w:bCs/>
                <w:color w:val="00274C"/>
                <w:position w:val="-2"/>
                <w:sz w:val="20"/>
                <w:szCs w:val="20"/>
              </w:rPr>
              <w:t xml:space="preserve">H</w:t>
            </w:r>
            <w:r>
              <w:rPr>
                <w:color w:val="00274C"/>
                <w:position w:val="-2"/>
                <w:sz w:val="20"/>
                <w:szCs w:val="20"/>
              </w:rPr>
              <w:t xml:space="preserve"> die Schnellkupplung </w:t>
            </w:r>
            <w:r>
              <w:rPr>
                <w:b/>
                <w:bCs/>
                <w:color w:val="00274C"/>
                <w:position w:val="-2"/>
                <w:sz w:val="20"/>
                <w:szCs w:val="20"/>
              </w:rPr>
              <w:t xml:space="preserve">N1</w:t>
            </w:r>
            <w:r>
              <w:rPr>
                <w:color w:val="00274C"/>
                <w:position w:val="-2"/>
                <w:sz w:val="20"/>
                <w:szCs w:val="20"/>
              </w:rPr>
              <w:t xml:space="preserve"> anbringen.</w:t>
            </w:r>
          </w:p>
        </w:tc>
        <w:tc>
          <w:tcPr>
            <w:tcMar>
              <w:top w:w="150" w:type="dxa"/>
              <w:bottom w:w="150" w:type="dxa"/>
            </w:tcMar>
            <w:vAlign w:val="top"/>
          </w:tcPr>
          <w:p>
            <w:r>
              <w:rPr>
                <w:position w:val="-224"/>
              </w:rPr>
              <w:drawing>
                <wp:inline distT="0" distB="0" distL="0" distR="0">
                  <wp:extent cx="2232000" cy="1476000"/>
                  <wp:docPr id="30132818" name="name9416608a8e4442a8d"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4774608a8e4442a8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6.51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zum ausbau</w:t>
      </w:r>
    </w:p>
    <w:p>
      <w:pPr>
        <w:widowControl w:val="on"/>
        <w:pBdr/>
        <w:spacing w:before="0" w:after="0" w:line="240" w:lineRule="auto"/>
        <w:ind w:left="0" w:right="0"/>
        <w:jc w:val="left"/>
      </w:pPr>
    </w:p>
    <w:p>
      <w:pPr>
        <w:pStyle w:val="Titolo2"/>
      </w:pPr>
      <w:r>
        <w:rPr/>
        <w:t xml:space="preserve">Empfehlungen für den Ausbau</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252233" name="name3584608a8e44555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45608a8e44555a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Wichtig</w:t>
      </w:r>
    </w:p>
    <w:p>
      <w:pPr>
        <w:numPr>
          <w:ilvl w:val="0"/>
          <w:numId w:val="90445910"/>
        </w:numPr>
        <w:spacing w:before="0" w:after="0" w:line="240" w:lineRule="auto"/>
        <w:jc w:val="left"/>
        <w:rPr>
          <w:color w:val="00274C"/>
          <w:sz w:val="20"/>
          <w:szCs w:val="20"/>
        </w:rPr>
      </w:pPr>
      <w:r>
        <w:rPr>
          <w:color w:val="00274C"/>
          <w:sz w:val="20"/>
          <w:szCs w:val="20"/>
        </w:rPr>
        <w:t xml:space="preserve">Das Zeichen ( </w:t>
      </w:r>
      <w:r>
        <w:drawing>
          <wp:inline distT="0" distB="0" distL="0" distR="0">
            <wp:extent cx="158400" cy="115200"/>
            <wp:docPr id="71568665" name="name1334608a8e44685e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928608a8e44685e7"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nach der Überschrift eines Abschnitts zeigt an, dass dieser Eingriff für den Ausbau des Motors nicht notwendig ist. Diese Eingriffe werden dennoch gezeigt, um den Ausbau der Komponenten zu veranschaulichen.</w:t>
      </w:r>
    </w:p>
    <w:p>
      <w:pPr>
        <w:numPr>
          <w:ilvl w:val="0"/>
          <w:numId w:val="90445910"/>
        </w:numPr>
        <w:spacing w:before="0" w:after="0" w:line="240" w:lineRule="auto"/>
        <w:jc w:val="left"/>
        <w:rPr>
          <w:color w:val="00274C"/>
          <w:sz w:val="20"/>
          <w:szCs w:val="20"/>
        </w:rPr>
      </w:pPr>
      <w:r>
        <w:rPr>
          <w:color w:val="00274C"/>
          <w:sz w:val="20"/>
          <w:szCs w:val="20"/>
        </w:rPr>
        <w:t xml:space="preserve">Der Bediener muss über alle erforderlichen Ausrüstungen und Werkzeuge verfügen, um die Eingriffe korrekt und zu sicheren Bedingungen auszuführen.</w:t>
      </w:r>
    </w:p>
    <w:p>
      <w:pPr>
        <w:numPr>
          <w:ilvl w:val="0"/>
          <w:numId w:val="90445910"/>
        </w:numPr>
        <w:spacing w:before="0" w:after="0" w:line="240" w:lineRule="auto"/>
        <w:jc w:val="left"/>
        <w:rPr>
          <w:color w:val="00274C"/>
          <w:sz w:val="20"/>
          <w:szCs w:val="20"/>
        </w:rPr>
      </w:pPr>
      <w:r>
        <w:rPr>
          <w:color w:val="00274C"/>
          <w:sz w:val="20"/>
          <w:szCs w:val="20"/>
        </w:rPr>
        <w:t xml:space="preserve">Vor dem Ausbau die Tätigkeiten ausführen wie beschrieben in </w:t>
      </w:r>
      <w:hyperlink r:id="rId6093608a8e4468a8b" w:history="1">
        <w:r>
          <w:rPr>
            <w:b/>
            <w:bCs/>
            <w:color w:val="0000FF"/>
            <w:sz w:val="20"/>
            <w:szCs w:val="20"/>
          </w:rPr>
          <w:t xml:space="preserve">Kap. 5</w:t>
        </w:r>
      </w:hyperlink>
      <w:r>
        <w:rPr>
          <w:color w:val="00274C"/>
          <w:sz w:val="20"/>
          <w:szCs w:val="20"/>
        </w:rPr>
        <w:t xml:space="preserve"> .</w:t>
      </w:r>
    </w:p>
    <w:p>
      <w:pPr>
        <w:numPr>
          <w:ilvl w:val="0"/>
          <w:numId w:val="90445910"/>
        </w:numPr>
        <w:spacing w:before="0" w:after="0" w:line="240" w:lineRule="auto"/>
        <w:jc w:val="left"/>
        <w:rPr>
          <w:color w:val="00274C"/>
          <w:sz w:val="20"/>
          <w:szCs w:val="20"/>
        </w:rPr>
      </w:pPr>
      <w:r>
        <w:rPr>
          <w:color w:val="00274C"/>
          <w:sz w:val="20"/>
          <w:szCs w:val="20"/>
        </w:rPr>
        <w:t xml:space="preserve">Bevor Sie fortfahren, </w:t>
      </w:r>
      <w:hyperlink r:id="rId3663608a8e4468abf" w:history="1">
        <w:r>
          <w:rPr>
            <w:b/>
            <w:bCs/>
            <w:color w:val="0000FF"/>
            <w:sz w:val="20"/>
            <w:szCs w:val="20"/>
          </w:rPr>
          <w:t xml:space="preserve">Kap. 3</w:t>
        </w:r>
      </w:hyperlink>
      <w:r>
        <w:rPr>
          <w:color w:val="00274C"/>
          <w:sz w:val="20"/>
          <w:szCs w:val="20"/>
        </w:rPr>
        <w:t xml:space="preserve"> aufmerksam lesen.</w:t>
      </w:r>
    </w:p>
    <w:p>
      <w:pPr>
        <w:numPr>
          <w:ilvl w:val="0"/>
          <w:numId w:val="90445910"/>
        </w:numPr>
        <w:spacing w:before="0" w:after="0" w:line="240" w:lineRule="auto"/>
        <w:jc w:val="left"/>
        <w:rPr>
          <w:color w:val="00274C"/>
          <w:sz w:val="20"/>
          <w:szCs w:val="20"/>
        </w:rPr>
      </w:pPr>
      <w:r>
        <w:rPr>
          <w:color w:val="00274C"/>
          <w:sz w:val="20"/>
          <w:szCs w:val="20"/>
        </w:rPr>
        <w:t xml:space="preserve">Für ein bequemes und sicheres Vorgehen empfiehlt es sich, den Motor auf einem entsprechenden Drehbock für Motorrevisionen zu installieren.</w:t>
      </w:r>
    </w:p>
    <w:p>
      <w:pPr>
        <w:numPr>
          <w:ilvl w:val="0"/>
          <w:numId w:val="90445910"/>
        </w:numPr>
        <w:spacing w:before="0" w:after="0" w:line="240" w:lineRule="auto"/>
        <w:jc w:val="left"/>
        <w:rPr>
          <w:color w:val="00274C"/>
          <w:sz w:val="20"/>
          <w:szCs w:val="20"/>
        </w:rPr>
      </w:pPr>
      <w:r>
        <w:rPr>
          <w:color w:val="00274C"/>
          <w:sz w:val="20"/>
          <w:szCs w:val="20"/>
        </w:rPr>
        <w:t xml:space="preserve">Alle Anschlüsse der Komponenten für die Einspritzung beim Ausbau wie in </w:t>
      </w:r>
      <w:hyperlink r:id="rId2629608a8e4468b17" w:history="1">
        <w:r>
          <w:rPr>
            <w:b/>
            <w:bCs/>
            <w:color w:val="0000FF"/>
            <w:sz w:val="20"/>
            <w:szCs w:val="20"/>
          </w:rPr>
          <w:t xml:space="preserve">Abs. 2.9.8</w:t>
        </w:r>
      </w:hyperlink>
      <w:r>
        <w:rPr>
          <w:color w:val="00274C"/>
          <w:sz w:val="20"/>
          <w:szCs w:val="20"/>
        </w:rPr>
        <w:t xml:space="preserve"> gezeigt verschließen.</w:t>
      </w:r>
    </w:p>
    <w:p>
      <w:pPr>
        <w:numPr>
          <w:ilvl w:val="0"/>
          <w:numId w:val="90445910"/>
        </w:numPr>
        <w:spacing w:before="0" w:after="0" w:line="240" w:lineRule="auto"/>
        <w:jc w:val="left"/>
        <w:rPr>
          <w:color w:val="00274C"/>
          <w:sz w:val="20"/>
          <w:szCs w:val="20"/>
        </w:rPr>
      </w:pPr>
      <w:r>
        <w:rPr>
          <w:color w:val="00274C"/>
          <w:sz w:val="20"/>
          <w:szCs w:val="20"/>
        </w:rPr>
        <w:t xml:space="preserve">Mit Schmiermittel alle ausgebauten Komponenten sowie alle oxidationsanfälligen Verbindungsflächen schützen.</w:t>
      </w:r>
    </w:p>
    <w:p>
      <w:pPr>
        <w:numPr>
          <w:ilvl w:val="0"/>
          <w:numId w:val="90445910"/>
        </w:numPr>
        <w:spacing w:before="0" w:after="0" w:line="240" w:lineRule="auto"/>
        <w:jc w:val="left"/>
        <w:rPr>
          <w:color w:val="00274C"/>
          <w:sz w:val="20"/>
          <w:szCs w:val="20"/>
        </w:rPr>
      </w:pPr>
      <w:r>
        <w:rPr>
          <w:color w:val="00274C"/>
          <w:sz w:val="20"/>
          <w:szCs w:val="20"/>
        </w:rPr>
        <w:t xml:space="preserve">Bei der Beschreibung der Ausbauarbeiten sind, wo erforderlich, auch die notwendigen Spezialwerkzeuge (z.B.  </w:t>
      </w:r>
      <w:hyperlink r:id="rId4587608a8e4468b4d" w:history="1">
        <w:r>
          <w:rPr>
            <w:b/>
            <w:bCs/>
            <w:color w:val="0000FF"/>
            <w:sz w:val="20"/>
            <w:szCs w:val="20"/>
          </w:rPr>
          <w:t xml:space="preserve">ST_05</w:t>
        </w:r>
      </w:hyperlink>
      <w:r>
        <w:rPr>
          <w:color w:val="00274C"/>
          <w:sz w:val="20"/>
          <w:szCs w:val="20"/>
        </w:rPr>
        <w:t xml:space="preserve"> ), mit der Kennzeichnung aus </w:t>
      </w:r>
      <w:hyperlink r:id="rId6459608a8e4468b5f" w:history="1">
        <w:r>
          <w:rPr>
            <w:b/>
            <w:bCs/>
            <w:color w:val="0000FF"/>
            <w:sz w:val="20"/>
            <w:szCs w:val="20"/>
          </w:rPr>
          <w:t xml:space="preserve">Tab. 13.1 - 13.2 - 13.3</w:t>
        </w:r>
      </w:hyperlink>
      <w:r>
        <w:rPr>
          <w:color w:val="00274C"/>
          <w:sz w:val="20"/>
          <w:szCs w:val="20"/>
        </w:rPr>
        <w:t xml:space="preserve"> angegeben.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Turbokompressor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0445976"/>
              </w:numPr>
              <w:spacing w:before="0" w:after="0" w:line="262" w:lineRule="auto"/>
              <w:jc w:val="left"/>
              <w:rPr>
                <w:color w:val="00274C"/>
                <w:sz w:val="20"/>
                <w:szCs w:val="20"/>
              </w:rPr>
            </w:pPr>
            <w:r>
              <w:rPr>
                <w:color w:val="00274C"/>
                <w:position w:val="-2"/>
                <w:sz w:val="20"/>
                <w:szCs w:val="20"/>
              </w:rPr>
              <w:t xml:space="preserve">Die Anschlussstücke A lösen und das Rohr B mit den entsprechenden Dichtungen C entfernen.</w:t>
            </w:r>
          </w:p>
        </w:tc>
        <w:tc>
          <w:tcPr>
            <w:tcMar>
              <w:top w:w="150" w:type="dxa"/>
              <w:bottom w:w="150" w:type="dxa"/>
            </w:tcMar>
            <w:vAlign w:val="top"/>
          </w:tcPr>
          <w:p>
            <w:r>
              <w:rPr>
                <w:position w:val="-224"/>
              </w:rPr>
              <w:drawing>
                <wp:inline distT="0" distB="0" distL="0" distR="0">
                  <wp:extent cx="2232000" cy="1476000"/>
                  <wp:docPr id="63828775" name="name8114608a8e447c12f"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6142608a8e447c12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7.1</w:t>
            </w:r>
          </w:p>
        </w:tc>
      </w:tr>
      <w:tr>
        <w:trPr>
          <w:trHeight w:val="0" w:hRule="atLeast"/>
        </w:trPr>
        <w:tc>
          <w:tcPr>
            <w:tcMar>
              <w:top w:w="150" w:type="dxa"/>
              <w:bottom w:w="150" w:type="dxa"/>
            </w:tcMar>
            <w:vAlign w:val="center"/>
          </w:tcPr>
          <w:p>
            <w:pPr>
              <w:numPr>
                <w:ilvl w:val="0"/>
                <w:numId w:val="9044597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D</w:t>
            </w:r>
            <w:r>
              <w:rPr>
                <w:color w:val="00274C"/>
                <w:position w:val="-2"/>
                <w:sz w:val="20"/>
                <w:szCs w:val="20"/>
              </w:rPr>
              <w:t xml:space="preserve"> lösen und das Rohr </w:t>
            </w:r>
            <w:r>
              <w:rPr>
                <w:b/>
                <w:bCs/>
                <w:color w:val="00274C"/>
                <w:position w:val="-2"/>
                <w:sz w:val="20"/>
                <w:szCs w:val="20"/>
              </w:rPr>
              <w:t xml:space="preserve">E</w:t>
            </w:r>
            <w:r>
              <w:rPr>
                <w:color w:val="00274C"/>
                <w:position w:val="-2"/>
                <w:sz w:val="20"/>
                <w:szCs w:val="20"/>
              </w:rPr>
              <w:t xml:space="preserve"> mit den entsprechenden Dichtungen entfernen.</w:t>
            </w:r>
          </w:p>
        </w:tc>
        <w:tc>
          <w:tcPr>
            <w:tcMar>
              <w:top w:w="150" w:type="dxa"/>
              <w:bottom w:w="150" w:type="dxa"/>
            </w:tcMar>
            <w:vAlign w:val="top"/>
          </w:tcPr>
          <w:p>
            <w:r>
              <w:rPr>
                <w:position w:val="-226"/>
              </w:rPr>
              <w:drawing>
                <wp:inline distT="0" distB="0" distL="0" distR="0">
                  <wp:extent cx="2232000" cy="1483200"/>
                  <wp:docPr id="914754" name="name2668608a8e4493d87"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1609608a8e4493d8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w:t>
            </w:r>
          </w:p>
        </w:tc>
      </w:tr>
      <w:tr>
        <w:trPr>
          <w:trHeight w:val="0" w:hRule="atLeast"/>
        </w:trPr>
        <w:tc>
          <w:tcPr>
            <w:tcMar>
              <w:top w:w="150" w:type="dxa"/>
              <w:bottom w:w="150" w:type="dxa"/>
            </w:tcMar>
            <w:vAlign w:val="center"/>
          </w:tcPr>
          <w:p>
            <w:pPr>
              <w:numPr>
                <w:ilvl w:val="0"/>
                <w:numId w:val="90445978"/>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F</w:t>
            </w:r>
            <w:r>
              <w:rPr>
                <w:color w:val="00274C"/>
                <w:position w:val="-2"/>
                <w:sz w:val="20"/>
                <w:szCs w:val="20"/>
              </w:rPr>
              <w:t xml:space="preserve"> lösen und den Turbokompressor </w:t>
            </w:r>
            <w:r>
              <w:rPr>
                <w:b/>
                <w:bCs/>
                <w:color w:val="00274C"/>
                <w:position w:val="-2"/>
                <w:sz w:val="20"/>
                <w:szCs w:val="20"/>
              </w:rPr>
              <w:t xml:space="preserve">G</w:t>
            </w:r>
            <w:r>
              <w:rPr>
                <w:color w:val="00274C"/>
                <w:position w:val="-2"/>
                <w:sz w:val="20"/>
                <w:szCs w:val="20"/>
              </w:rPr>
              <w:t xml:space="preserve"> entfernen.</w:t>
            </w:r>
          </w:p>
        </w:tc>
        <w:tc>
          <w:tcPr>
            <w:tcMar>
              <w:top w:w="150" w:type="dxa"/>
              <w:bottom w:w="150" w:type="dxa"/>
            </w:tcMar>
            <w:vAlign w:val="top"/>
          </w:tcPr>
          <w:p>
            <w:r>
              <w:rPr>
                <w:position w:val="-226"/>
              </w:rPr>
              <w:drawing>
                <wp:inline distT="0" distB="0" distL="0" distR="0">
                  <wp:extent cx="2232000" cy="1483200"/>
                  <wp:docPr id="76113964" name="name5451608a8e44a6c6b"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7720608a8e44a6c6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Komponenten Kältemittelrückführung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Oil Cooler-Hüllen</w:t>
            </w:r>
          </w:p>
          <w:p/>
          <w:p/>
          <w:p>
            <w:pPr>
              <w:numPr>
                <w:ilvl w:val="0"/>
                <w:numId w:val="90445979"/>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w:t>
            </w:r>
            <w:r>
              <w:rPr>
                <w:color w:val="00274C"/>
                <w:position w:val="-2"/>
                <w:sz w:val="20"/>
                <w:szCs w:val="20"/>
              </w:rPr>
              <w:t xml:space="preserve"> aushängen.</w:t>
            </w:r>
          </w:p>
          <w:p>
            <w:pPr>
              <w:numPr>
                <w:ilvl w:val="0"/>
                <w:numId w:val="90445979"/>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w:t>
            </w:r>
            <w:r>
              <w:rPr>
                <w:color w:val="00274C"/>
                <w:position w:val="-2"/>
                <w:sz w:val="20"/>
                <w:szCs w:val="20"/>
              </w:rPr>
              <w:t xml:space="preserve"> lösen und die Hülle </w:t>
            </w:r>
            <w:r>
              <w:rPr>
                <w:b/>
                <w:bCs/>
                <w:color w:val="00274C"/>
                <w:position w:val="-2"/>
                <w:sz w:val="20"/>
                <w:szCs w:val="20"/>
              </w:rPr>
              <w:t xml:space="preserve">C</w:t>
            </w:r>
            <w:r>
              <w:rPr>
                <w:color w:val="00274C"/>
                <w:position w:val="-2"/>
                <w:sz w:val="20"/>
                <w:szCs w:val="20"/>
              </w:rPr>
              <w:t xml:space="preserve"> entfernen.</w:t>
            </w:r>
          </w:p>
        </w:tc>
        <w:tc>
          <w:tcPr>
            <w:tcMar>
              <w:top w:w="150" w:type="dxa"/>
              <w:bottom w:w="150" w:type="dxa"/>
            </w:tcMar>
            <w:vAlign w:val="top"/>
          </w:tcPr>
          <w:p>
            <w:r>
              <w:rPr>
                <w:position w:val="-226"/>
              </w:rPr>
              <w:drawing>
                <wp:inline distT="0" distB="0" distL="0" distR="0">
                  <wp:extent cx="2232000" cy="1483200"/>
                  <wp:docPr id="61286866" name="name4835608a8e44bb77d"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5250608a8e44bb77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w:t>
            </w:r>
          </w:p>
        </w:tc>
      </w:tr>
      <w:tr>
        <w:trPr>
          <w:trHeight w:val="0" w:hRule="atLeast"/>
        </w:trPr>
        <w:tc>
          <w:tcPr>
            <w:tcMar>
              <w:top w:w="150" w:type="dxa"/>
              <w:bottom w:w="150" w:type="dxa"/>
            </w:tcMar>
            <w:vAlign w:val="center"/>
          </w:tcPr>
          <w:p>
            <w:pPr>
              <w:numPr>
                <w:ilvl w:val="0"/>
                <w:numId w:val="90445980"/>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D</w:t>
            </w:r>
            <w:r>
              <w:rPr>
                <w:color w:val="00274C"/>
                <w:position w:val="-2"/>
                <w:sz w:val="20"/>
                <w:szCs w:val="20"/>
              </w:rPr>
              <w:t xml:space="preserve"> aushängen und die Hülle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26"/>
              </w:rPr>
              <w:drawing>
                <wp:inline distT="0" distB="0" distL="0" distR="0">
                  <wp:extent cx="2232000" cy="1483200"/>
                  <wp:docPr id="56241249" name="name9358608a8e44d3763"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1668608a8e44d375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Kältemittelpumpe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245127" name="name1614608a8e44e32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5608a8e44e32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Pumpe </w:t>
            </w:r>
            <w:r>
              <w:rPr>
                <w:b/>
                <w:bCs/>
                <w:color w:val="00274C"/>
                <w:position w:val="-2"/>
                <w:sz w:val="20"/>
                <w:szCs w:val="20"/>
              </w:rPr>
              <w:t xml:space="preserve">B</w:t>
            </w:r>
            <w:r>
              <w:rPr>
                <w:color w:val="00274C"/>
                <w:position w:val="-2"/>
                <w:sz w:val="20"/>
                <w:szCs w:val="20"/>
              </w:rPr>
              <w:t xml:space="preserve"> kann nicht repariert werden.</w:t>
            </w:r>
          </w:p>
          <w:p/>
          <w:p/>
          <w:p>
            <w:pPr>
              <w:numPr>
                <w:ilvl w:val="0"/>
                <w:numId w:val="90445981"/>
              </w:numPr>
              <w:spacing w:before="0" w:after="0" w:line="262" w:lineRule="auto"/>
              <w:jc w:val="left"/>
              <w:rPr>
                <w:color w:val="00274C"/>
                <w:sz w:val="20"/>
                <w:szCs w:val="20"/>
              </w:rPr>
            </w:pPr>
            <w:r>
              <w:rPr>
                <w:color w:val="00274C"/>
                <w:position w:val="-2"/>
                <w:sz w:val="20"/>
                <w:szCs w:val="20"/>
              </w:rPr>
              <w:t xml:space="preserve">Die Eingriffe ausführen wie beschrieben in </w:t>
            </w:r>
            <w:hyperlink r:id="rId1186608a8e44e3a20" w:history="1">
              <w:r>
                <w:rPr>
                  <w:b/>
                  <w:bCs/>
                  <w:color w:val="0000FF"/>
                  <w:position w:val="-2"/>
                  <w:sz w:val="20"/>
                  <w:szCs w:val="20"/>
                </w:rPr>
                <w:t xml:space="preserve">Abs. 6.2.1</w:t>
              </w:r>
            </w:hyperlink>
            <w:r>
              <w:rPr>
                <w:color w:val="00274C"/>
                <w:position w:val="-2"/>
                <w:sz w:val="20"/>
                <w:szCs w:val="20"/>
              </w:rPr>
              <w:t xml:space="preserve"> .</w:t>
            </w:r>
          </w:p>
          <w:p>
            <w:pPr>
              <w:numPr>
                <w:ilvl w:val="0"/>
                <w:numId w:val="9044598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F</w:t>
            </w:r>
            <w:r>
              <w:rPr>
                <w:color w:val="00274C"/>
                <w:position w:val="-2"/>
                <w:sz w:val="20"/>
                <w:szCs w:val="20"/>
              </w:rPr>
              <w:t xml:space="preserve"> lösen, und den Flansch </w:t>
            </w:r>
            <w:r>
              <w:rPr>
                <w:b/>
                <w:bCs/>
                <w:color w:val="00274C"/>
                <w:position w:val="-2"/>
                <w:sz w:val="20"/>
                <w:szCs w:val="20"/>
              </w:rPr>
              <w:t xml:space="preserve">G</w:t>
            </w:r>
            <w:r>
              <w:rPr>
                <w:color w:val="00274C"/>
                <w:position w:val="-2"/>
                <w:sz w:val="20"/>
                <w:szCs w:val="20"/>
              </w:rPr>
              <w:t xml:space="preserve"> mit der entsprechenden Dichtung entfernen.</w:t>
            </w:r>
          </w:p>
        </w:tc>
        <w:tc>
          <w:tcPr>
            <w:tcMar>
              <w:top w:w="150" w:type="dxa"/>
              <w:bottom w:w="150" w:type="dxa"/>
            </w:tcMar>
            <w:vAlign w:val="top"/>
          </w:tcPr>
          <w:p>
            <w:r>
              <w:rPr>
                <w:position w:val="-226"/>
              </w:rPr>
              <w:drawing>
                <wp:inline distT="0" distB="0" distL="0" distR="0">
                  <wp:extent cx="2232000" cy="1483200"/>
                  <wp:docPr id="60403821" name="name9704608a8e4508308"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1179608a8e450830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Thermostatventil</w:t>
            </w:r>
          </w:p>
          <w:p>
            <w:pPr>
              <w:numPr>
                <w:ilvl w:val="0"/>
                <w:numId w:val="90445982"/>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 und den Deckel des Thermostatventils </w:t>
            </w:r>
            <w:r>
              <w:rPr>
                <w:b/>
                <w:bCs/>
                <w:color w:val="00274C"/>
                <w:position w:val="-2"/>
                <w:sz w:val="20"/>
                <w:szCs w:val="20"/>
              </w:rPr>
              <w:t xml:space="preserve">B</w:t>
            </w:r>
            <w:r>
              <w:rPr>
                <w:color w:val="00274C"/>
                <w:position w:val="-2"/>
                <w:sz w:val="20"/>
                <w:szCs w:val="20"/>
              </w:rPr>
              <w:t xml:space="preserve"> entfernen.</w:t>
            </w:r>
          </w:p>
          <w:p>
            <w:pPr>
              <w:numPr>
                <w:ilvl w:val="0"/>
                <w:numId w:val="90445982"/>
              </w:numPr>
              <w:spacing w:before="0" w:after="0" w:line="262" w:lineRule="auto"/>
              <w:jc w:val="left"/>
              <w:rPr>
                <w:color w:val="00274C"/>
                <w:sz w:val="20"/>
                <w:szCs w:val="20"/>
              </w:rPr>
            </w:pPr>
            <w:r>
              <w:rPr>
                <w:color w:val="00274C"/>
                <w:position w:val="-2"/>
                <w:sz w:val="20"/>
                <w:szCs w:val="20"/>
              </w:rPr>
              <w:t xml:space="preserve">Das Thermostatventil </w:t>
            </w:r>
            <w:r>
              <w:rPr>
                <w:b/>
                <w:bCs/>
                <w:color w:val="00274C"/>
                <w:position w:val="-2"/>
                <w:sz w:val="20"/>
                <w:szCs w:val="20"/>
              </w:rPr>
              <w:t xml:space="preserve">C</w:t>
            </w:r>
            <w:r>
              <w:rPr>
                <w:color w:val="00274C"/>
                <w:position w:val="-2"/>
                <w:sz w:val="20"/>
                <w:szCs w:val="20"/>
              </w:rPr>
              <w:t xml:space="preserve"> und die dazugehörige Dichtung herausnehmen.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521837" name="name7789608a8e4515a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0608a8e4515a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Die Dichtung </w:t>
            </w:r>
            <w:r>
              <w:rPr>
                <w:b/>
                <w:bCs/>
                <w:color w:val="00274C"/>
                <w:position w:val="-2"/>
                <w:sz w:val="20"/>
                <w:szCs w:val="20"/>
              </w:rPr>
              <w:t xml:space="preserve">D</w:t>
            </w:r>
            <w:r>
              <w:rPr>
                <w:color w:val="00274C"/>
                <w:position w:val="-2"/>
                <w:sz w:val="20"/>
                <w:szCs w:val="20"/>
              </w:rPr>
              <w:t xml:space="preserve"> bei jedem Ausbau austauschen.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82"/>
              </w:numPr>
              <w:spacing w:before="0" w:after="0" w:line="262" w:lineRule="auto"/>
              <w:jc w:val="left"/>
              <w:rPr>
                <w:color w:val="00274C"/>
                <w:sz w:val="20"/>
                <w:szCs w:val="20"/>
              </w:rPr>
            </w:pPr>
            <w:r>
              <w:rPr>
                <w:color w:val="00274C"/>
                <w:position w:val="-2"/>
                <w:sz w:val="20"/>
                <w:szCs w:val="20"/>
              </w:rPr>
              <w:t xml:space="preserve">Prüfen, ob die Entlüftungsöffnung verstopft oder blockiert ist  ( </w:t>
            </w:r>
            <w:hyperlink r:id="rId5758608a8e4516a16" w:history="1">
              <w:r>
                <w:rPr>
                  <w:b/>
                  <w:bCs/>
                  <w:color w:val="0000FF"/>
                  <w:position w:val="-2"/>
                  <w:sz w:val="20"/>
                  <w:szCs w:val="20"/>
                </w:rPr>
                <w:t xml:space="preserve">Abs.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9138307" name="name7397608a8e452917c"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9565608a8e452917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elektrische Komponenten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7.4.1 Anlasser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408909" name="name1727608a8e45397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37608a8e45397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Der Anlasser kann nicht repariert werden.</w:t>
            </w:r>
          </w:p>
          <w:p/>
          <w:p/>
          <w:p>
            <w:pPr>
              <w:numPr>
                <w:ilvl w:val="0"/>
                <w:numId w:val="90445983"/>
              </w:numPr>
              <w:spacing w:before="0" w:after="0" w:line="262" w:lineRule="auto"/>
              <w:jc w:val="left"/>
              <w:rPr>
                <w:color w:val="00274C"/>
                <w:sz w:val="20"/>
                <w:szCs w:val="20"/>
              </w:rPr>
            </w:pPr>
            <w:r>
              <w:rPr>
                <w:color w:val="00274C"/>
                <w:position w:val="-2"/>
                <w:sz w:val="20"/>
                <w:szCs w:val="20"/>
              </w:rPr>
              <w:t xml:space="preserve">Ausführen der Vorgänge von </w:t>
            </w:r>
            <w:r>
              <w:rPr>
                <w:b/>
                <w:bCs/>
                <w:color w:val="00274C"/>
                <w:position w:val="-2"/>
                <w:sz w:val="20"/>
                <w:szCs w:val="20"/>
              </w:rPr>
              <w:t xml:space="preserve">Punkt 2</w:t>
            </w:r>
            <w:r>
              <w:rPr>
                <w:color w:val="00274C"/>
                <w:position w:val="-2"/>
                <w:sz w:val="20"/>
                <w:szCs w:val="20"/>
              </w:rPr>
              <w:t xml:space="preserve"> bis </w:t>
            </w:r>
            <w:r>
              <w:rPr>
                <w:b/>
                <w:bCs/>
                <w:color w:val="00274C"/>
                <w:position w:val="-2"/>
                <w:sz w:val="20"/>
                <w:szCs w:val="20"/>
              </w:rPr>
              <w:t xml:space="preserve">3</w:t>
            </w:r>
            <w:r>
              <w:rPr>
                <w:color w:val="00274C"/>
                <w:position w:val="-2"/>
                <w:sz w:val="20"/>
                <w:szCs w:val="20"/>
              </w:rPr>
              <w:t xml:space="preserve"> des </w:t>
            </w:r>
            <w:hyperlink r:id="rId6941608a8e4539e2d" w:history="1">
              <w:r>
                <w:rPr>
                  <w:b/>
                  <w:bCs/>
                  <w:color w:val="0000FF"/>
                  <w:position w:val="-2"/>
                  <w:sz w:val="20"/>
                  <w:szCs w:val="20"/>
                </w:rPr>
                <w:t xml:space="preserve">Abs. 6.1.5</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7.4.2 Drehstromgenerator</w:t>
            </w:r>
          </w:p>
          <w:p/>
          <w:p/>
          <w:p>
            <w:pPr>
              <w:numPr>
                <w:ilvl w:val="0"/>
                <w:numId w:val="90445984"/>
              </w:numPr>
              <w:spacing w:before="0" w:after="0" w:line="262" w:lineRule="auto"/>
              <w:jc w:val="left"/>
              <w:rPr>
                <w:color w:val="00274C"/>
                <w:sz w:val="20"/>
                <w:szCs w:val="20"/>
              </w:rPr>
            </w:pPr>
            <w:r>
              <w:rPr>
                <w:color w:val="00274C"/>
                <w:position w:val="-2"/>
                <w:sz w:val="20"/>
                <w:szCs w:val="20"/>
              </w:rPr>
              <w:br/>
              <w:t xml:space="preserve">Die Schrauben </w:t>
            </w:r>
            <w:r>
              <w:rPr>
                <w:b/>
                <w:bCs/>
                <w:color w:val="00274C"/>
                <w:position w:val="-2"/>
                <w:sz w:val="20"/>
                <w:szCs w:val="20"/>
              </w:rPr>
              <w:t xml:space="preserve">A1</w:t>
            </w:r>
            <w:r>
              <w:rPr>
                <w:color w:val="00274C"/>
                <w:position w:val="-2"/>
                <w:sz w:val="20"/>
                <w:szCs w:val="20"/>
              </w:rPr>
              <w:t xml:space="preserve"> und </w:t>
            </w:r>
            <w:r>
              <w:rPr>
                <w:b/>
                <w:bCs/>
                <w:color w:val="00274C"/>
                <w:position w:val="-2"/>
                <w:sz w:val="20"/>
                <w:szCs w:val="20"/>
              </w:rPr>
              <w:t xml:space="preserve">B1</w:t>
            </w:r>
            <w:r>
              <w:rPr>
                <w:color w:val="00274C"/>
                <w:position w:val="-2"/>
                <w:sz w:val="20"/>
                <w:szCs w:val="20"/>
              </w:rPr>
              <w:t xml:space="preserve"> lösen und den Drehstromgenerator </w:t>
            </w:r>
            <w:r>
              <w:rPr>
                <w:b/>
                <w:bCs/>
                <w:color w:val="00274C"/>
                <w:position w:val="-2"/>
                <w:sz w:val="20"/>
                <w:szCs w:val="20"/>
              </w:rPr>
              <w:t xml:space="preserve">C1</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7729777" name="name7812608a8e454a8ad"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8206608a8e454a8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 Sensoren und Schalter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58512" name="name8453608a8e45612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7608a8e45612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Sensoren nach dem Ausbau angemessen vor Stößen, Feuchtigkeit und starken Wärmequellen schützen.</w:t>
            </w:r>
          </w:p>
          <w:p>
            <w:pPr>
              <w:numPr>
                <w:ilvl w:val="0"/>
                <w:numId w:val="90445910"/>
              </w:numPr>
              <w:spacing w:before="0" w:after="0" w:line="262" w:lineRule="auto"/>
              <w:jc w:val="left"/>
              <w:rPr>
                <w:color w:val="00274C"/>
                <w:sz w:val="20"/>
                <w:szCs w:val="20"/>
              </w:rPr>
            </w:pPr>
            <w:r>
              <w:rPr>
                <w:color w:val="00274C"/>
                <w:position w:val="-2"/>
                <w:sz w:val="20"/>
                <w:szCs w:val="20"/>
              </w:rPr>
              <w:t xml:space="preserve">Die Sensoren und Schalter können nicht repariert werden und müssen darum bei Betriebsstörungen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7.4.2.1 Öl-Druckschalter </w:t>
            </w:r>
            <w:r>
              <w:rPr>
                <w:color w:val="00274C"/>
                <w:position w:val="-2"/>
                <w:sz w:val="20"/>
                <w:szCs w:val="20"/>
              </w:rPr>
              <w:t xml:space="preserve"> ( </w:t>
            </w:r>
            <w:r>
              <w:rPr>
                <w:position w:val="-3"/>
              </w:rPr>
              <w:drawing>
                <wp:inline distT="0" distB="0" distL="0" distR="0">
                  <wp:extent cx="158400" cy="115200"/>
                  <wp:docPr id="58423309" name="name7471608a8e4570ba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33608a8e4570ba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0445985"/>
              </w:numPr>
              <w:spacing w:before="0" w:after="0" w:line="262" w:lineRule="auto"/>
              <w:jc w:val="left"/>
              <w:rPr>
                <w:color w:val="00274C"/>
                <w:sz w:val="20"/>
                <w:szCs w:val="20"/>
              </w:rPr>
            </w:pPr>
            <w:r>
              <w:rPr>
                <w:color w:val="00274C"/>
                <w:position w:val="-2"/>
                <w:sz w:val="20"/>
                <w:szCs w:val="20"/>
              </w:rPr>
              <w:br/>
              <w:br/>
              <w:br/>
              <w:t xml:space="preserve">Den Öl-Druckschalter </w:t>
            </w:r>
            <w:r>
              <w:rPr>
                <w:b/>
                <w:bCs/>
                <w:color w:val="00274C"/>
                <w:position w:val="-2"/>
                <w:sz w:val="20"/>
                <w:szCs w:val="20"/>
              </w:rPr>
              <w:t xml:space="preserve">F1</w:t>
            </w:r>
            <w:r>
              <w:rPr>
                <w:color w:val="00274C"/>
                <w:position w:val="-2"/>
                <w:sz w:val="20"/>
                <w:szCs w:val="20"/>
              </w:rPr>
              <w:t xml:space="preserve"> abschrauben und entfernen.</w:t>
            </w:r>
          </w:p>
        </w:tc>
        <w:tc>
          <w:tcPr>
            <w:tcMar>
              <w:top w:w="150" w:type="dxa"/>
              <w:bottom w:w="150" w:type="dxa"/>
            </w:tcMar>
            <w:vAlign w:val="top"/>
          </w:tcPr>
          <w:p>
            <w:r>
              <w:rPr>
                <w:position w:val="-226"/>
              </w:rPr>
              <w:drawing>
                <wp:inline distT="0" distB="0" distL="0" distR="0">
                  <wp:extent cx="2232000" cy="1483200"/>
                  <wp:docPr id="28156782" name="name9358608a8e45862d4"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9693608a8e45862c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 Kältemitteltemperatursensor </w:t>
            </w:r>
            <w:r>
              <w:rPr>
                <w:color w:val="00274C"/>
                <w:position w:val="-2"/>
                <w:sz w:val="20"/>
                <w:szCs w:val="20"/>
              </w:rPr>
              <w:t xml:space="preserve"> ( </w:t>
            </w:r>
            <w:r>
              <w:rPr>
                <w:position w:val="-3"/>
              </w:rPr>
              <w:drawing>
                <wp:inline distT="0" distB="0" distL="0" distR="0">
                  <wp:extent cx="158400" cy="115200"/>
                  <wp:docPr id="90856527" name="name7880608a8e4598a5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52608a8e4598a5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0445986"/>
              </w:numPr>
              <w:spacing w:before="0" w:after="0" w:line="262" w:lineRule="auto"/>
              <w:jc w:val="left"/>
              <w:rPr>
                <w:color w:val="00274C"/>
                <w:sz w:val="20"/>
                <w:szCs w:val="20"/>
              </w:rPr>
            </w:pPr>
            <w:r>
              <w:rPr>
                <w:color w:val="00274C"/>
                <w:position w:val="-2"/>
                <w:sz w:val="20"/>
                <w:szCs w:val="20"/>
              </w:rPr>
              <w:br/>
              <w:br/>
              <w:br/>
              <w:t xml:space="preserve">Den Kältemitteltemperatursensor </w:t>
            </w:r>
            <w:r>
              <w:rPr>
                <w:b/>
                <w:bCs/>
                <w:color w:val="00274C"/>
                <w:position w:val="-2"/>
                <w:sz w:val="20"/>
                <w:szCs w:val="20"/>
              </w:rPr>
              <w:t xml:space="preserve">G1</w:t>
            </w:r>
            <w:r>
              <w:rPr>
                <w:color w:val="00274C"/>
                <w:position w:val="-2"/>
                <w:sz w:val="20"/>
                <w:szCs w:val="20"/>
              </w:rPr>
              <w:t xml:space="preserve"> abschrauben und entfernen.</w:t>
            </w:r>
          </w:p>
        </w:tc>
        <w:tc>
          <w:tcPr>
            <w:tcMar>
              <w:top w:w="150" w:type="dxa"/>
              <w:bottom w:w="150" w:type="dxa"/>
            </w:tcMar>
            <w:vAlign w:val="top"/>
          </w:tcPr>
          <w:p>
            <w:r>
              <w:rPr>
                <w:position w:val="-226"/>
              </w:rPr>
              <w:drawing>
                <wp:inline distT="0" distB="0" distL="0" distR="0">
                  <wp:extent cx="2232000" cy="1483200"/>
                  <wp:docPr id="86818161" name="name4118608a8e45acc99"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3593608a8e45acc9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Auspuffsammelrohrs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0445987"/>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A</w:t>
            </w:r>
            <w:r>
              <w:rPr>
                <w:color w:val="00274C"/>
                <w:position w:val="-2"/>
                <w:sz w:val="20"/>
                <w:szCs w:val="20"/>
              </w:rPr>
              <w:t xml:space="preserve"> und die Schrauben </w:t>
            </w:r>
            <w:r>
              <w:rPr>
                <w:b/>
                <w:bCs/>
                <w:color w:val="00274C"/>
                <w:position w:val="-2"/>
                <w:sz w:val="20"/>
                <w:szCs w:val="20"/>
              </w:rPr>
              <w:t xml:space="preserve">B</w:t>
            </w:r>
            <w:r>
              <w:rPr>
                <w:color w:val="00274C"/>
                <w:position w:val="-2"/>
                <w:sz w:val="20"/>
                <w:szCs w:val="20"/>
              </w:rPr>
              <w:t xml:space="preserve"> abdrehen und die Distanzstücke </w:t>
            </w:r>
            <w:r>
              <w:rPr>
                <w:b/>
                <w:bCs/>
                <w:color w:val="00274C"/>
                <w:position w:val="-2"/>
                <w:sz w:val="20"/>
                <w:szCs w:val="20"/>
              </w:rPr>
              <w:t xml:space="preserve">C</w:t>
            </w:r>
            <w:r>
              <w:rPr>
                <w:color w:val="00274C"/>
                <w:position w:val="-2"/>
                <w:sz w:val="20"/>
                <w:szCs w:val="20"/>
              </w:rPr>
              <w:t xml:space="preserve"> , das Sammelrohr </w:t>
            </w:r>
            <w:r>
              <w:rPr>
                <w:b/>
                <w:bCs/>
                <w:color w:val="00274C"/>
                <w:position w:val="-2"/>
                <w:sz w:val="20"/>
                <w:szCs w:val="20"/>
              </w:rPr>
              <w:t xml:space="preserve">D</w:t>
            </w:r>
            <w:r>
              <w:rPr>
                <w:color w:val="00274C"/>
                <w:position w:val="-2"/>
                <w:sz w:val="20"/>
                <w:szCs w:val="20"/>
              </w:rPr>
              <w:t xml:space="preserve"> sowie die Dichtung </w:t>
            </w:r>
            <w:r>
              <w:rPr>
                <w:b/>
                <w:bCs/>
                <w:color w:val="00274C"/>
                <w:position w:val="-2"/>
                <w:sz w:val="20"/>
                <w:szCs w:val="20"/>
              </w:rPr>
              <w:t xml:space="preserve">E</w:t>
            </w:r>
            <w:r>
              <w:rPr>
                <w:color w:val="00274C"/>
                <w:position w:val="-2"/>
                <w:sz w:val="20"/>
                <w:szCs w:val="20"/>
              </w:rPr>
              <w:t xml:space="preserve"> herausnehmen.</w:t>
            </w:r>
          </w:p>
          <w:p>
            <w:pPr>
              <w:numPr>
                <w:ilvl w:val="0"/>
                <w:numId w:val="90445987"/>
              </w:numPr>
              <w:spacing w:before="0" w:after="0" w:line="262" w:lineRule="auto"/>
              <w:jc w:val="left"/>
              <w:rPr>
                <w:color w:val="00274C"/>
                <w:sz w:val="20"/>
                <w:szCs w:val="20"/>
              </w:rPr>
            </w:pPr>
            <w:r>
              <w:rPr>
                <w:color w:val="00274C"/>
                <w:position w:val="-2"/>
                <w:sz w:val="20"/>
                <w:szCs w:val="20"/>
              </w:rPr>
              <w:t xml:space="preserve">Die Öffnungen und Leitungsrohre schließen, um ein Eintreten von Fremdkörpern zu vermeiden.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8426690" name="name4691608a8e45c185f"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4587608a8e45c185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des Kraftstoffkreislaufs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292883" name="name2216608a8e45d01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38608a8e45d01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Alle Anschlüsse der Komponenten für die Einspritzung beim Ausbau wie in </w:t>
            </w:r>
            <w:hyperlink r:id="rId5739608a8e45d0cd5" w:history="1">
              <w:r>
                <w:rPr>
                  <w:b/>
                  <w:bCs/>
                  <w:color w:val="0000FF"/>
                  <w:position w:val="-2"/>
                  <w:sz w:val="20"/>
                  <w:szCs w:val="20"/>
                </w:rPr>
                <w:t xml:space="preserve">Abs. 2.9.8</w:t>
              </w:r>
            </w:hyperlink>
            <w:r>
              <w:rPr>
                <w:color w:val="00274C"/>
                <w:position w:val="-2"/>
                <w:sz w:val="20"/>
                <w:szCs w:val="20"/>
              </w:rPr>
              <w:t xml:space="preserve"> gezeigt verschließen.</w:t>
            </w:r>
          </w:p>
          <w:p/>
          <w:p/>
          <w:p>
            <w:pPr>
              <w:widowControl w:val="on"/>
              <w:pBdr/>
              <w:spacing w:before="0" w:after="0" w:line="262" w:lineRule="auto"/>
              <w:ind w:left="0" w:right="0"/>
              <w:jc w:val="left"/>
              <w:textAlignment w:val="center"/>
            </w:pPr>
            <w:r>
              <w:rPr>
                <w:b/>
                <w:bCs/>
                <w:color w:val="00274C"/>
                <w:position w:val="-2"/>
                <w:sz w:val="20"/>
                <w:szCs w:val="20"/>
              </w:rPr>
              <w:t xml:space="preserve">7.6.1 Kraftstoffeinspritzleitungen</w:t>
            </w:r>
          </w:p>
          <w:p/>
          <w:p/>
          <w:p>
            <w:pPr>
              <w:numPr>
                <w:ilvl w:val="0"/>
                <w:numId w:val="90445988"/>
              </w:numPr>
              <w:spacing w:before="0" w:after="0" w:line="262" w:lineRule="auto"/>
              <w:jc w:val="left"/>
              <w:rPr>
                <w:color w:val="00274C"/>
                <w:sz w:val="20"/>
                <w:szCs w:val="20"/>
              </w:rPr>
            </w:pPr>
            <w:r>
              <w:rPr>
                <w:color w:val="00274C"/>
                <w:position w:val="-2"/>
                <w:sz w:val="20"/>
                <w:szCs w:val="20"/>
              </w:rPr>
              <w:t xml:space="preserve">Ausführen der Vorgänge des </w:t>
            </w:r>
            <w:hyperlink r:id="rId5231608a8e45d0da3" w:history="1">
              <w:r>
                <w:rPr>
                  <w:b/>
                  <w:bCs/>
                  <w:color w:val="0000FF"/>
                  <w:position w:val="-2"/>
                  <w:sz w:val="20"/>
                  <w:szCs w:val="20"/>
                  <w:u w:val="single"/>
                </w:rPr>
                <w:t xml:space="preserve">Abs. 6.1.1</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7.6.2 </w:t>
            </w:r>
            <w:r>
              <w:rPr>
                <w:color w:val="00274C"/>
                <w:position w:val="-2"/>
                <w:sz w:val="20"/>
                <w:szCs w:val="20"/>
              </w:rPr>
              <w:t xml:space="preserve"> </w:t>
            </w:r>
            <w:r>
              <w:rPr>
                <w:b/>
                <w:bCs/>
                <w:color w:val="00274C"/>
                <w:position w:val="-2"/>
                <w:sz w:val="20"/>
                <w:szCs w:val="20"/>
              </w:rPr>
              <w:t xml:space="preserve">Kipphebeldeckels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90445989"/>
              </w:numPr>
              <w:spacing w:before="0" w:after="0" w:line="262" w:lineRule="auto"/>
              <w:jc w:val="left"/>
              <w:rPr>
                <w:color w:val="00274C"/>
                <w:sz w:val="20"/>
                <w:szCs w:val="20"/>
              </w:rPr>
            </w:pPr>
            <w:r>
              <w:rPr>
                <w:color w:val="00274C"/>
                <w:position w:val="-2"/>
                <w:sz w:val="20"/>
                <w:szCs w:val="20"/>
              </w:rPr>
              <w:t xml:space="preserve">Ausführen der Vorgänge des  </w:t>
            </w:r>
            <w:hyperlink r:id="rId8832608a8e45d3391" w:history="1">
              <w:r>
                <w:rPr>
                  <w:b/>
                  <w:bCs/>
                  <w:color w:val="0000FF"/>
                  <w:position w:val="-2"/>
                  <w:sz w:val="20"/>
                  <w:szCs w:val="20"/>
                  <w:u w:val="single"/>
                </w:rPr>
                <w:t xml:space="preserve">Abs. 6.1.2</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Kraftstoff-Rücklaufleitung</w:t>
            </w:r>
          </w:p>
          <w:p/>
          <w:p/>
          <w:p>
            <w:pPr>
              <w:numPr>
                <w:ilvl w:val="0"/>
                <w:numId w:val="90445990"/>
              </w:numPr>
              <w:spacing w:before="0" w:after="0" w:line="262" w:lineRule="auto"/>
              <w:jc w:val="left"/>
              <w:rPr>
                <w:color w:val="00274C"/>
                <w:sz w:val="20"/>
                <w:szCs w:val="20"/>
              </w:rPr>
            </w:pPr>
            <w:r>
              <w:rPr>
                <w:color w:val="00274C"/>
                <w:position w:val="-2"/>
                <w:sz w:val="20"/>
                <w:szCs w:val="20"/>
              </w:rPr>
              <w:t xml:space="preserve">Ausführen der Vorgänge des </w:t>
            </w:r>
            <w:hyperlink r:id="rId4595608a8e45d380a" w:history="1">
              <w:r>
                <w:rPr>
                  <w:b/>
                  <w:bCs/>
                  <w:color w:val="0000FF"/>
                  <w:position w:val="-2"/>
                  <w:sz w:val="20"/>
                  <w:szCs w:val="20"/>
                  <w:u w:val="single"/>
                </w:rPr>
                <w:t xml:space="preserve">Abs. 6.1.3</w:t>
              </w:r>
            </w:hyperlink>
            <w:r>
              <w:rPr>
                <w:color w:val="00274C"/>
                <w:position w:val="-2"/>
                <w:sz w:val="20"/>
                <w:szCs w:val="20"/>
              </w:rPr>
              <w:t xml:space="preserve"> </w:t>
            </w:r>
            <w:r>
              <w:rPr>
                <w:b/>
                <w:bCs/>
                <w:color w:val="00274C"/>
                <w:position w:val="-2"/>
                <w:sz w:val="20"/>
                <w:szCs w:val="20"/>
              </w:rPr>
              <w:t xml:space="preserve">.</w:t>
            </w:r>
          </w:p>
          <w:p>
            <w:pPr>
              <w:numPr>
                <w:ilvl w:val="0"/>
                <w:numId w:val="90445990"/>
              </w:numPr>
              <w:spacing w:before="0" w:after="0" w:line="262" w:lineRule="auto"/>
              <w:jc w:val="left"/>
              <w:rPr>
                <w:color w:val="00274C"/>
                <w:sz w:val="20"/>
                <w:szCs w:val="20"/>
              </w:rPr>
            </w:pPr>
            <w:r>
              <w:rPr>
                <w:color w:val="00274C"/>
                <w:position w:val="-2"/>
                <w:sz w:val="20"/>
                <w:szCs w:val="20"/>
              </w:rPr>
              <w:t xml:space="preserve">Ausführen der Vorgänge des Punkt 18 des </w:t>
            </w:r>
            <w:hyperlink r:id="rId3316608a8e45d3961" w:history="1">
              <w:r>
                <w:rPr>
                  <w:b/>
                  <w:bCs/>
                  <w:color w:val="0000FF"/>
                  <w:position w:val="-2"/>
                  <w:sz w:val="20"/>
                  <w:szCs w:val="20"/>
                  <w:u w:val="single"/>
                </w:rPr>
                <w:t xml:space="preserve">Abs. 6.1.5</w:t>
              </w:r>
            </w:hyperlink>
            <w:r>
              <w:rPr>
                <w:color w:val="00274C"/>
                <w:position w:val="-2"/>
                <w:sz w:val="20"/>
                <w:szCs w:val="20"/>
              </w:rPr>
              <w:t xml:space="preserve"> </w:t>
            </w:r>
            <w:r>
              <w:rPr>
                <w:b/>
                <w:bCs/>
                <w:color w:val="00274C"/>
                <w:position w:val="-2"/>
                <w:sz w:val="20"/>
                <w:szCs w:val="20"/>
              </w:rPr>
              <w:t xml:space="preserve">.</w:t>
            </w:r>
          </w:p>
          <w:p>
            <w:pPr>
              <w:numPr>
                <w:ilvl w:val="0"/>
                <w:numId w:val="90445990"/>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A</w:t>
            </w:r>
            <w:r>
              <w:rPr>
                <w:color w:val="00274C"/>
                <w:position w:val="-2"/>
                <w:sz w:val="20"/>
                <w:szCs w:val="20"/>
              </w:rPr>
              <w:t xml:space="preserve"> vom Zylinderkopf </w:t>
            </w:r>
            <w:r>
              <w:rPr>
                <w:b/>
                <w:bCs/>
                <w:color w:val="00274C"/>
                <w:position w:val="-2"/>
                <w:sz w:val="20"/>
                <w:szCs w:val="20"/>
              </w:rPr>
              <w:t xml:space="preserve">B</w:t>
            </w:r>
            <w:r>
              <w:rPr>
                <w:color w:val="00274C"/>
                <w:position w:val="-2"/>
                <w:sz w:val="20"/>
                <w:szCs w:val="20"/>
              </w:rPr>
              <w:t xml:space="preserve"> abschrauben und die Rücklaufleitung </w:t>
            </w:r>
            <w:r>
              <w:rPr>
                <w:b/>
                <w:bCs/>
                <w:color w:val="00274C"/>
                <w:position w:val="-2"/>
                <w:sz w:val="20"/>
                <w:szCs w:val="20"/>
              </w:rPr>
              <w:t xml:space="preserve">C</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594366" name="name1426608a8e45e8de9"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1932608a8e45e8de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w:t>
            </w:r>
            <w:r>
              <w:rPr>
                <w:color w:val="00274C"/>
                <w:position w:val="-2"/>
                <w:sz w:val="20"/>
                <w:szCs w:val="20"/>
              </w:rPr>
              <w:t xml:space="preserve"> </w:t>
            </w:r>
            <w:r>
              <w:rPr>
                <w:b/>
                <w:bCs/>
                <w:color w:val="00274C"/>
                <w:position w:val="-2"/>
                <w:sz w:val="20"/>
                <w:szCs w:val="20"/>
              </w:rPr>
              <w:t xml:space="preserve">Einspritzventile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91"/>
              </w:numPr>
              <w:spacing w:before="0" w:after="0" w:line="262" w:lineRule="auto"/>
              <w:jc w:val="left"/>
              <w:rPr>
                <w:color w:val="00274C"/>
                <w:sz w:val="20"/>
                <w:szCs w:val="20"/>
              </w:rPr>
            </w:pPr>
            <w:r>
              <w:rPr>
                <w:color w:val="00274C"/>
                <w:position w:val="-2"/>
                <w:sz w:val="20"/>
                <w:szCs w:val="20"/>
              </w:rPr>
              <w:t xml:space="preserve">Ausführen der Vorgänge des </w:t>
            </w:r>
            <w:hyperlink r:id="rId9915608a8e45e9ca3" w:history="1">
              <w:r>
                <w:rPr>
                  <w:b/>
                  <w:bCs/>
                  <w:color w:val="0000FF"/>
                  <w:position w:val="-2"/>
                  <w:sz w:val="20"/>
                  <w:szCs w:val="20"/>
                  <w:u w:val="single"/>
                </w:rPr>
                <w:t xml:space="preserve">Abs. 6.1.4</w:t>
              </w:r>
            </w:hyperlink>
            <w:r>
              <w:rPr>
                <w:color w:val="00274C"/>
                <w:position w:val="-2"/>
                <w:sz w:val="20"/>
                <w:szCs w:val="20"/>
              </w:rPr>
              <w:t xml:space="preserve"> </w:t>
            </w:r>
            <w:r>
              <w:rPr>
                <w:b/>
                <w:bCs/>
                <w:color w:val="00274C"/>
                <w:position w:val="-2"/>
                <w:sz w:val="20"/>
                <w:szCs w:val="20"/>
              </w:rPr>
              <w:t xml:space="preserve">.</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w:t>
            </w:r>
            <w:r>
              <w:rPr>
                <w:color w:val="00274C"/>
                <w:position w:val="-2"/>
                <w:sz w:val="20"/>
                <w:szCs w:val="20"/>
              </w:rPr>
              <w:t xml:space="preserve"> </w:t>
            </w:r>
            <w:r>
              <w:rPr>
                <w:b/>
                <w:bCs/>
                <w:color w:val="00274C"/>
                <w:position w:val="-2"/>
                <w:sz w:val="20"/>
                <w:szCs w:val="20"/>
              </w:rPr>
              <w:t xml:space="preserve">Einspritzpumpe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92"/>
              </w:numPr>
              <w:spacing w:before="0" w:after="0" w:line="262" w:lineRule="auto"/>
              <w:jc w:val="left"/>
              <w:rPr>
                <w:color w:val="00274C"/>
                <w:sz w:val="20"/>
                <w:szCs w:val="20"/>
              </w:rPr>
            </w:pPr>
            <w:r>
              <w:rPr>
                <w:color w:val="00274C"/>
                <w:position w:val="-2"/>
                <w:sz w:val="20"/>
                <w:szCs w:val="20"/>
              </w:rPr>
              <w:t xml:space="preserve">Ausführen der Vorgänge des </w:t>
            </w:r>
            <w:hyperlink r:id="rId7408608a8e45ea488" w:history="1">
              <w:r>
                <w:rPr>
                  <w:b/>
                  <w:bCs/>
                  <w:color w:val="0000FF"/>
                  <w:position w:val="-2"/>
                  <w:sz w:val="20"/>
                  <w:szCs w:val="20"/>
                  <w:u w:val="single"/>
                </w:rPr>
                <w:t xml:space="preserve">Abs. 6.1.5</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w:t>
            </w:r>
            <w:r>
              <w:rPr>
                <w:color w:val="00274C"/>
                <w:position w:val="-2"/>
                <w:sz w:val="20"/>
                <w:szCs w:val="20"/>
              </w:rPr>
              <w:t xml:space="preserve"> </w:t>
            </w:r>
            <w:r>
              <w:rPr>
                <w:b/>
                <w:bCs/>
                <w:color w:val="00274C"/>
                <w:position w:val="-2"/>
                <w:sz w:val="20"/>
                <w:szCs w:val="20"/>
              </w:rPr>
              <w:t xml:space="preserve">Kraftstofffilter</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93"/>
              </w:numPr>
              <w:spacing w:before="0" w:after="0" w:line="262" w:lineRule="auto"/>
              <w:jc w:val="left"/>
              <w:rPr>
                <w:color w:val="00274C"/>
                <w:sz w:val="20"/>
                <w:szCs w:val="20"/>
              </w:rPr>
            </w:pPr>
            <w:r>
              <w:rPr>
                <w:color w:val="00274C"/>
                <w:position w:val="-2"/>
                <w:sz w:val="20"/>
                <w:szCs w:val="20"/>
              </w:rPr>
              <w:t xml:space="preserve">Ausführen der Vorgänge des Abs. </w:t>
            </w:r>
            <w:r>
              <w:rPr>
                <w:b/>
                <w:bCs/>
                <w:color w:val="00274C"/>
                <w:position w:val="-2"/>
                <w:sz w:val="20"/>
                <w:szCs w:val="20"/>
              </w:rPr>
              <w:t xml:space="preserve">6.5.1.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der Riemenscheibe der Kurbelwelle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0445994"/>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den Riemenscheibe </w:t>
            </w:r>
            <w:r>
              <w:rPr>
                <w:b/>
                <w:bCs/>
                <w:color w:val="00274C"/>
                <w:position w:val="-2"/>
                <w:sz w:val="20"/>
                <w:szCs w:val="20"/>
              </w:rPr>
              <w:t xml:space="preserve">B</w:t>
            </w:r>
            <w:r>
              <w:rPr>
                <w:color w:val="00274C"/>
                <w:position w:val="-2"/>
                <w:sz w:val="20"/>
                <w:szCs w:val="20"/>
              </w:rPr>
              <w:t xml:space="preserve"> entfernen. </w:t>
            </w:r>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31522354" name="name7053608a8e460cf5b"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3319608a8e460cf5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 7.13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Flanschbaugruppe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Schwungrad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702329" name="name5284608a8e461cc7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250608a8e461cc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A</w:t>
            </w:r>
            <w:r>
              <w:rPr>
                <w:color w:val="00274C"/>
                <w:position w:val="-2"/>
                <w:sz w:val="20"/>
                <w:szCs w:val="20"/>
              </w:rPr>
              <w:t xml:space="preserve"> ist sehr schwer; bei dessen Entfernung besondere Vorsicht walten lassen, damit es nicht herunterfällt und den Bediener gefährdet.</w:t>
            </w:r>
          </w:p>
          <w:p/>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0445995"/>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B</w:t>
            </w:r>
            <w:r>
              <w:rPr>
                <w:color w:val="00274C"/>
                <w:position w:val="-2"/>
                <w:sz w:val="20"/>
                <w:szCs w:val="20"/>
              </w:rPr>
              <w:t xml:space="preserve"> lösen und das Schwungrad </w:t>
            </w:r>
            <w:r>
              <w:rPr>
                <w:b/>
                <w:bCs/>
                <w:color w:val="00274C"/>
                <w:position w:val="-2"/>
                <w:sz w:val="20"/>
                <w:szCs w:val="20"/>
              </w:rPr>
              <w:t xml:space="preserve">A</w:t>
            </w:r>
            <w:r>
              <w:rPr>
                <w:color w:val="00274C"/>
                <w:position w:val="-2"/>
                <w:sz w:val="20"/>
                <w:szCs w:val="20"/>
              </w:rPr>
              <w:t xml:space="preserve"> entfernen </w:t>
            </w:r>
            <w:hyperlink r:id="rId4815608a8e461d278" w:history="1">
              <w:r>
                <w:rPr>
                  <w:b/>
                  <w:bCs/>
                  <w:color w:val="0000FF"/>
                  <w:position w:val="-2"/>
                  <w:sz w:val="20"/>
                  <w:szCs w:val="20"/>
                </w:rPr>
                <w:t xml:space="preserve">ST_43</w:t>
              </w:r>
            </w:hyperlink>
            <w:r>
              <w:rPr>
                <w:color w:val="00274C"/>
                <w:position w:val="-2"/>
                <w:sz w:val="20"/>
                <w:szCs w:val="20"/>
              </w:rPr>
              <w:t xml:space="preserve"> </w:t>
            </w:r>
            <w:r>
              <w:rPr>
                <w:b/>
                <w:bCs/>
                <w:color w:val="00274C"/>
                <w:position w:val="-2"/>
                <w:sz w:val="20"/>
                <w:szCs w:val="20"/>
              </w:rPr>
              <w:t xml:space="preserve">.</w:t>
            </w:r>
          </w:p>
          <w:p>
            <w:pPr>
              <w:numPr>
                <w:ilvl w:val="0"/>
                <w:numId w:val="90445995"/>
              </w:numPr>
              <w:spacing w:before="0" w:after="0" w:line="262" w:lineRule="auto"/>
              <w:jc w:val="left"/>
              <w:rPr>
                <w:color w:val="00274C"/>
                <w:sz w:val="20"/>
                <w:szCs w:val="20"/>
              </w:rPr>
            </w:pPr>
            <w:r>
              <w:rPr>
                <w:color w:val="00274C"/>
                <w:position w:val="-2"/>
                <w:sz w:val="20"/>
                <w:szCs w:val="20"/>
              </w:rPr>
              <w:t xml:space="preserve">Das Werkzeug </w:t>
            </w:r>
            <w:hyperlink r:id="rId8963608a8e461d2b0" w:history="1">
              <w:r>
                <w:rPr>
                  <w:b/>
                  <w:bCs/>
                  <w:color w:val="0000FF"/>
                  <w:position w:val="-2"/>
                  <w:sz w:val="20"/>
                  <w:szCs w:val="20"/>
                </w:rPr>
                <w:t xml:space="preserve">ST_41</w:t>
              </w:r>
            </w:hyperlink>
            <w:r>
              <w:rPr>
                <w:color w:val="00274C"/>
                <w:position w:val="-2"/>
                <w:sz w:val="20"/>
                <w:szCs w:val="20"/>
              </w:rPr>
              <w:t xml:space="preserve"> mittels der Schrauben </w:t>
            </w:r>
            <w:r>
              <w:rPr>
                <w:b/>
                <w:bCs/>
                <w:color w:val="00274C"/>
                <w:position w:val="-2"/>
                <w:sz w:val="20"/>
                <w:szCs w:val="20"/>
              </w:rPr>
              <w:t xml:space="preserve">B</w:t>
            </w:r>
            <w:r>
              <w:rPr>
                <w:color w:val="00274C"/>
                <w:position w:val="-2"/>
                <w:sz w:val="20"/>
                <w:szCs w:val="20"/>
              </w:rPr>
              <w:t xml:space="preserve"> am Zahnrad </w:t>
            </w:r>
            <w:r>
              <w:rPr>
                <w:b/>
                <w:bCs/>
                <w:color w:val="00274C"/>
                <w:position w:val="-2"/>
                <w:sz w:val="20"/>
                <w:szCs w:val="20"/>
              </w:rPr>
              <w:t xml:space="preserve">C</w:t>
            </w:r>
            <w:r>
              <w:rPr>
                <w:color w:val="00274C"/>
                <w:position w:val="-2"/>
                <w:sz w:val="20"/>
                <w:szCs w:val="20"/>
              </w:rPr>
              <w:t xml:space="preserve"> befestigen. </w:t>
            </w:r>
          </w:p>
          <w:p/>
        </w:tc>
        <w:tc>
          <w:tcPr>
            <w:tcMar>
              <w:top w:w="150" w:type="dxa"/>
              <w:bottom w:w="150" w:type="dxa"/>
            </w:tcMar>
            <w:vAlign w:val="top"/>
          </w:tcPr>
          <w:p>
            <w:r>
              <w:rPr>
                <w:position w:val="-228"/>
              </w:rPr>
              <w:drawing>
                <wp:inline distT="0" distB="0" distL="0" distR="0">
                  <wp:extent cx="2232000" cy="1490400"/>
                  <wp:docPr id="33514581" name="name5904608a8e462e330"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8295608a8e462e32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 7.14</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Flanschglocke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54582" name="name5743608a8e464174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07608a8e46417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D</w:t>
            </w:r>
            <w:r>
              <w:rPr>
                <w:color w:val="00274C"/>
                <w:position w:val="-2"/>
                <w:sz w:val="20"/>
                <w:szCs w:val="20"/>
              </w:rPr>
              <w:t xml:space="preserve"> ist sehr schwer; bei deren Entfernung </w:t>
            </w:r>
            <w:r>
              <w:rPr>
                <w:b/>
                <w:bCs/>
                <w:color w:val="00274C"/>
                <w:position w:val="-2"/>
                <w:sz w:val="20"/>
                <w:szCs w:val="20"/>
              </w:rPr>
              <w:t xml:space="preserve">F</w:t>
            </w:r>
            <w:r>
              <w:rPr>
                <w:color w:val="00274C"/>
                <w:position w:val="-2"/>
                <w:sz w:val="20"/>
                <w:szCs w:val="20"/>
              </w:rPr>
              <w:t xml:space="preserve"> besondere Vorsicht walten lassen, damit sie nicht herunterfällt und den Bediener gefährdet.</w:t>
            </w:r>
          </w:p>
          <w:p/>
          <w:p/>
          <w:p>
            <w:pPr>
              <w:numPr>
                <w:ilvl w:val="0"/>
                <w:numId w:val="90445996"/>
              </w:numPr>
              <w:spacing w:before="0" w:after="0" w:line="262" w:lineRule="auto"/>
              <w:jc w:val="left"/>
              <w:rPr>
                <w:color w:val="00274C"/>
                <w:sz w:val="20"/>
                <w:szCs w:val="20"/>
              </w:rPr>
            </w:pPr>
            <w:r>
              <w:rPr>
                <w:color w:val="00274C"/>
                <w:position w:val="-2"/>
                <w:sz w:val="20"/>
                <w:szCs w:val="20"/>
              </w:rPr>
              <w:t xml:space="preserve">Die Befestigungsschrauben </w:t>
            </w:r>
            <w:r>
              <w:rPr>
                <w:b/>
                <w:bCs/>
                <w:color w:val="00274C"/>
                <w:position w:val="-2"/>
                <w:sz w:val="20"/>
                <w:szCs w:val="20"/>
              </w:rPr>
              <w:t xml:space="preserve">E </w:t>
            </w:r>
            <w:r>
              <w:rPr>
                <w:color w:val="00274C"/>
                <w:position w:val="-2"/>
                <w:sz w:val="20"/>
                <w:szCs w:val="20"/>
              </w:rPr>
              <w:t xml:space="preserve"> lösen; dabei die in der Abb. gezeigte Reihenfolge einhalten.</w:t>
            </w:r>
          </w:p>
          <w:p>
            <w:pPr>
              <w:numPr>
                <w:ilvl w:val="0"/>
                <w:numId w:val="90445996"/>
              </w:numPr>
              <w:spacing w:before="0" w:after="0" w:line="262" w:lineRule="auto"/>
              <w:jc w:val="left"/>
              <w:rPr>
                <w:color w:val="00274C"/>
                <w:sz w:val="20"/>
                <w:szCs w:val="20"/>
              </w:rPr>
            </w:pPr>
            <w:r>
              <w:rPr>
                <w:color w:val="00274C"/>
                <w:position w:val="-2"/>
                <w:sz w:val="20"/>
                <w:szCs w:val="20"/>
              </w:rPr>
              <w:t xml:space="preserve">Die Motorglocke </w:t>
            </w:r>
            <w:r>
              <w:rPr>
                <w:b/>
                <w:bCs/>
                <w:color w:val="00274C"/>
                <w:position w:val="-2"/>
                <w:sz w:val="20"/>
                <w:szCs w:val="20"/>
              </w:rPr>
              <w:t xml:space="preserve">D</w:t>
            </w:r>
            <w:r>
              <w:rPr>
                <w:color w:val="00274C"/>
                <w:position w:val="-2"/>
                <w:sz w:val="20"/>
                <w:szCs w:val="20"/>
              </w:rPr>
              <w:t xml:space="preserve"> entfernen </w:t>
            </w:r>
            <w:hyperlink r:id="rId7827608a8e4641e63"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5120293" name="name2806608a8e4653ae7"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8181608a8e4653ae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Schmierkreislauf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7.9.1 Schmierölpumpe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76231" name="name5265608a8e46609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05608a8e46609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Ölpumpe kann nicht repariert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9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w:t>
            </w:r>
            <w:r>
              <w:rPr>
                <w:color w:val="00274C"/>
                <w:position w:val="-2"/>
                <w:sz w:val="20"/>
                <w:szCs w:val="20"/>
              </w:rPr>
              <w:t xml:space="preserve"> lösen, und die Pumpenbaugruppe </w:t>
            </w:r>
            <w:r>
              <w:rPr>
                <w:b/>
                <w:bCs/>
                <w:color w:val="00274C"/>
                <w:position w:val="-2"/>
                <w:sz w:val="20"/>
                <w:szCs w:val="20"/>
              </w:rPr>
              <w:t xml:space="preserve">B</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26135073" name="name1417608a8e4677617"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7074608a8e467761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Öldruckventil ( </w:t>
            </w:r>
            <w:r>
              <w:rPr>
                <w:position w:val="-3"/>
              </w:rPr>
              <w:drawing>
                <wp:inline distT="0" distB="0" distL="0" distR="0">
                  <wp:extent cx="158400" cy="115200"/>
                  <wp:docPr id="39277864" name="name4606608a8e468506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65608a8e468506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0445998"/>
              </w:numPr>
              <w:spacing w:before="0" w:after="0" w:line="262" w:lineRule="auto"/>
              <w:jc w:val="left"/>
              <w:rPr>
                <w:color w:val="00274C"/>
                <w:sz w:val="20"/>
                <w:szCs w:val="20"/>
              </w:rPr>
            </w:pPr>
            <w:r>
              <w:rPr>
                <w:color w:val="00274C"/>
                <w:position w:val="-2"/>
                <w:sz w:val="20"/>
                <w:szCs w:val="20"/>
              </w:rPr>
              <w:t xml:space="preserve">Den Splint </w:t>
            </w:r>
            <w:r>
              <w:rPr>
                <w:b/>
                <w:bCs/>
                <w:color w:val="00274C"/>
                <w:position w:val="-2"/>
                <w:sz w:val="20"/>
                <w:szCs w:val="20"/>
              </w:rPr>
              <w:t xml:space="preserve">C</w:t>
            </w:r>
            <w:r>
              <w:rPr>
                <w:color w:val="00274C"/>
                <w:position w:val="-2"/>
                <w:sz w:val="20"/>
                <w:szCs w:val="20"/>
              </w:rPr>
              <w:t xml:space="preserve"> entfernen.</w:t>
            </w:r>
          </w:p>
          <w:p>
            <w:pPr>
              <w:numPr>
                <w:ilvl w:val="0"/>
                <w:numId w:val="90445998"/>
              </w:numPr>
              <w:spacing w:before="0" w:after="0" w:line="262" w:lineRule="auto"/>
              <w:jc w:val="left"/>
              <w:rPr>
                <w:color w:val="00274C"/>
                <w:sz w:val="20"/>
                <w:szCs w:val="20"/>
              </w:rPr>
            </w:pPr>
            <w:r>
              <w:rPr>
                <w:color w:val="00274C"/>
                <w:position w:val="-2"/>
                <w:sz w:val="20"/>
                <w:szCs w:val="20"/>
              </w:rPr>
              <w:t xml:space="preserve">Die Scheibe </w:t>
            </w:r>
            <w:r>
              <w:rPr>
                <w:b/>
                <w:bCs/>
                <w:color w:val="00274C"/>
                <w:position w:val="-2"/>
                <w:sz w:val="20"/>
                <w:szCs w:val="20"/>
              </w:rPr>
              <w:t xml:space="preserve">D</w:t>
            </w:r>
            <w:r>
              <w:rPr>
                <w:color w:val="00274C"/>
                <w:position w:val="-2"/>
                <w:sz w:val="20"/>
                <w:szCs w:val="20"/>
              </w:rPr>
              <w:t xml:space="preserve"> , die Feder </w:t>
            </w:r>
            <w:r>
              <w:rPr>
                <w:b/>
                <w:bCs/>
                <w:color w:val="00274C"/>
                <w:position w:val="-2"/>
                <w:sz w:val="20"/>
                <w:szCs w:val="20"/>
              </w:rPr>
              <w:t xml:space="preserve">E</w:t>
            </w:r>
            <w:r>
              <w:rPr>
                <w:color w:val="00274C"/>
                <w:position w:val="-2"/>
                <w:sz w:val="20"/>
                <w:szCs w:val="20"/>
              </w:rPr>
              <w:t xml:space="preserve"> , den Ventilkolben </w:t>
            </w:r>
            <w:r>
              <w:rPr>
                <w:b/>
                <w:bCs/>
                <w:color w:val="00274C"/>
                <w:position w:val="-2"/>
                <w:sz w:val="20"/>
                <w:szCs w:val="20"/>
              </w:rPr>
              <w:t xml:space="preserve">F</w:t>
            </w:r>
            <w:r>
              <w:rPr>
                <w:color w:val="00274C"/>
                <w:position w:val="-2"/>
                <w:sz w:val="20"/>
                <w:szCs w:val="20"/>
              </w:rPr>
              <w:t xml:space="preserve"> unter Verwendung eines Magnets entfernen.</w:t>
            </w:r>
          </w:p>
        </w:tc>
        <w:tc>
          <w:tcPr>
            <w:tcMar>
              <w:top w:w="150" w:type="dxa"/>
              <w:bottom w:w="150" w:type="dxa"/>
            </w:tcMar>
            <w:vAlign w:val="top"/>
          </w:tcPr>
          <w:p>
            <w:r>
              <w:rPr>
                <w:position w:val="-224"/>
              </w:rPr>
              <w:drawing>
                <wp:inline distT="0" distB="0" distL="0" distR="0">
                  <wp:extent cx="2232000" cy="1476000"/>
                  <wp:docPr id="24417550" name="name4518608a8e469a229"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1712608a8e469a22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Baugruppe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Kipphebelzapfen</w:t>
            </w:r>
          </w:p>
          <w:p>
            <w:pPr>
              <w:numPr>
                <w:ilvl w:val="0"/>
                <w:numId w:val="90445999"/>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D</w:t>
            </w:r>
            <w:r>
              <w:rPr>
                <w:color w:val="00274C"/>
                <w:position w:val="-2"/>
                <w:sz w:val="20"/>
                <w:szCs w:val="20"/>
              </w:rPr>
              <w:t xml:space="preserve"> lösen.</w:t>
            </w:r>
          </w:p>
          <w:p>
            <w:pPr>
              <w:numPr>
                <w:ilvl w:val="0"/>
                <w:numId w:val="90445999"/>
              </w:numPr>
              <w:spacing w:before="0" w:after="0" w:line="262" w:lineRule="auto"/>
              <w:jc w:val="left"/>
              <w:rPr>
                <w:color w:val="00274C"/>
                <w:sz w:val="20"/>
                <w:szCs w:val="20"/>
              </w:rPr>
            </w:pPr>
            <w:r>
              <w:rPr>
                <w:color w:val="00274C"/>
                <w:position w:val="-2"/>
                <w:sz w:val="20"/>
                <w:szCs w:val="20"/>
              </w:rPr>
              <w:t xml:space="preserve">Die Kipphebelzapfen-Baugruppe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9286148" name="name1626608a8e46afcc1"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4159608a8e46afc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7.10.1.1 Kipphebel ( </w:t>
            </w:r>
            <w:r>
              <w:rPr>
                <w:position w:val="-3"/>
              </w:rPr>
              <w:drawing>
                <wp:inline distT="0" distB="0" distL="0" distR="0">
                  <wp:extent cx="158400" cy="115200"/>
                  <wp:docPr id="26614735" name="name6341608a8e46c3e2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38608a8e46c3e2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0446000"/>
              </w:numPr>
              <w:spacing w:before="0" w:after="0" w:line="262" w:lineRule="auto"/>
              <w:jc w:val="left"/>
              <w:rPr>
                <w:color w:val="00274C"/>
                <w:sz w:val="20"/>
                <w:szCs w:val="20"/>
              </w:rPr>
            </w:pPr>
            <w:r>
              <w:rPr>
                <w:color w:val="00274C"/>
                <w:position w:val="-2"/>
                <w:sz w:val="20"/>
                <w:szCs w:val="20"/>
              </w:rPr>
              <w:br/>
              <w:t xml:space="preserve">Den Sicherungsring </w:t>
            </w:r>
            <w:r>
              <w:rPr>
                <w:b/>
                <w:bCs/>
                <w:color w:val="00274C"/>
                <w:position w:val="-2"/>
                <w:sz w:val="20"/>
                <w:szCs w:val="20"/>
              </w:rPr>
              <w:t xml:space="preserve">F</w:t>
            </w:r>
            <w:r>
              <w:rPr>
                <w:color w:val="00274C"/>
                <w:position w:val="-2"/>
                <w:sz w:val="20"/>
                <w:szCs w:val="20"/>
              </w:rPr>
              <w:t xml:space="preserve"> entfernen.</w:t>
            </w:r>
          </w:p>
          <w:p>
            <w:pPr>
              <w:numPr>
                <w:ilvl w:val="0"/>
                <w:numId w:val="90446000"/>
              </w:numPr>
              <w:spacing w:before="0" w:after="0" w:line="262" w:lineRule="auto"/>
              <w:jc w:val="left"/>
              <w:rPr>
                <w:color w:val="00274C"/>
                <w:sz w:val="20"/>
                <w:szCs w:val="20"/>
              </w:rPr>
            </w:pPr>
            <w:r>
              <w:rPr>
                <w:color w:val="00274C"/>
                <w:position w:val="-2"/>
                <w:sz w:val="20"/>
                <w:szCs w:val="20"/>
              </w:rPr>
              <w:t xml:space="preserve">Die Bundringe </w:t>
            </w:r>
            <w:r>
              <w:rPr>
                <w:b/>
                <w:bCs/>
                <w:color w:val="00274C"/>
                <w:position w:val="-2"/>
                <w:sz w:val="20"/>
                <w:szCs w:val="20"/>
              </w:rPr>
              <w:t xml:space="preserve">G</w:t>
            </w:r>
            <w:r>
              <w:rPr>
                <w:color w:val="00274C"/>
                <w:position w:val="-2"/>
                <w:sz w:val="20"/>
                <w:szCs w:val="20"/>
              </w:rPr>
              <w:t xml:space="preserve"> entfernen.</w:t>
            </w:r>
          </w:p>
          <w:p>
            <w:pPr>
              <w:numPr>
                <w:ilvl w:val="0"/>
                <w:numId w:val="90446000"/>
              </w:numPr>
              <w:spacing w:before="0" w:after="0" w:line="262" w:lineRule="auto"/>
              <w:jc w:val="left"/>
              <w:rPr>
                <w:color w:val="00274C"/>
                <w:sz w:val="20"/>
                <w:szCs w:val="20"/>
              </w:rPr>
            </w:pPr>
            <w:r>
              <w:rPr>
                <w:color w:val="00274C"/>
                <w:position w:val="-2"/>
                <w:sz w:val="20"/>
                <w:szCs w:val="20"/>
              </w:rPr>
              <w:t xml:space="preserve">Die Kipphebel </w:t>
            </w:r>
            <w:r>
              <w:rPr>
                <w:b/>
                <w:bCs/>
                <w:color w:val="00274C"/>
                <w:position w:val="-2"/>
                <w:sz w:val="20"/>
                <w:szCs w:val="20"/>
              </w:rPr>
              <w:t xml:space="preserve">H</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222362" name="name5196608a8e46d8fde"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9893608a8e46d8fd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Ventilstangen und -brücken</w:t>
            </w:r>
          </w:p>
          <w:p>
            <w:pPr>
              <w:numPr>
                <w:ilvl w:val="0"/>
                <w:numId w:val="90446001"/>
              </w:numPr>
              <w:spacing w:before="0" w:after="0" w:line="262" w:lineRule="auto"/>
              <w:jc w:val="left"/>
              <w:rPr>
                <w:color w:val="00274C"/>
                <w:sz w:val="20"/>
                <w:szCs w:val="20"/>
              </w:rPr>
            </w:pPr>
            <w:r>
              <w:rPr>
                <w:color w:val="00274C"/>
                <w:position w:val="-2"/>
                <w:sz w:val="20"/>
                <w:szCs w:val="20"/>
              </w:rPr>
              <w:br/>
              <w:br/>
              <w:br/>
              <w:t xml:space="preserve">Die Bügel der Ventilsteuerung </w:t>
            </w:r>
            <w:r>
              <w:rPr>
                <w:b/>
                <w:bCs/>
                <w:color w:val="00274C"/>
                <w:position w:val="-2"/>
                <w:sz w:val="20"/>
                <w:szCs w:val="20"/>
              </w:rPr>
              <w:t xml:space="preserve">M</w:t>
            </w:r>
            <w:r>
              <w:rPr>
                <w:color w:val="00274C"/>
                <w:position w:val="-2"/>
                <w:sz w:val="20"/>
                <w:szCs w:val="20"/>
              </w:rPr>
              <w:t xml:space="preserve"> entfernen.</w:t>
            </w:r>
          </w:p>
          <w:p>
            <w:pPr>
              <w:numPr>
                <w:ilvl w:val="0"/>
                <w:numId w:val="90446001"/>
              </w:numPr>
              <w:spacing w:before="0" w:after="0" w:line="262" w:lineRule="auto"/>
              <w:jc w:val="left"/>
              <w:rPr>
                <w:color w:val="00274C"/>
                <w:sz w:val="20"/>
                <w:szCs w:val="20"/>
              </w:rPr>
            </w:pPr>
            <w:r>
              <w:rPr>
                <w:color w:val="00274C"/>
                <w:position w:val="-2"/>
                <w:sz w:val="20"/>
                <w:szCs w:val="20"/>
              </w:rPr>
              <w:t xml:space="preserve">Die Steuerstangen des Kipphebels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72493579" name="name5624608a8e46ebe4a"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3807608a8e46ebe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Zylinderkopf</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07956" name="name5974608a8e47074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68608a8e47074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P</w:t>
            </w:r>
            <w:r>
              <w:rPr>
                <w:color w:val="00274C"/>
                <w:position w:val="-2"/>
                <w:sz w:val="20"/>
                <w:szCs w:val="20"/>
              </w:rPr>
              <w:t xml:space="preserve"> müssen unbedingt nach jedem Ausbau ausgetauscht werden.</w:t>
            </w:r>
          </w:p>
          <w:p>
            <w:pPr>
              <w:numPr>
                <w:ilvl w:val="0"/>
                <w:numId w:val="9044591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NICHT</w:t>
            </w:r>
            <w:r>
              <w:rPr>
                <w:color w:val="00274C"/>
                <w:position w:val="-2"/>
                <w:sz w:val="20"/>
                <w:szCs w:val="20"/>
              </w:rPr>
              <w:t xml:space="preserve"> vollständig abdrehen, sondern sie vorerst um eine Umdrehung lockern und dabei die in der Abb. gezeigte Reihenfolge einhalten.</w:t>
            </w:r>
          </w:p>
          <w:p>
            <w:pPr>
              <w:numPr>
                <w:ilvl w:val="0"/>
                <w:numId w:val="90446002"/>
              </w:numPr>
              <w:spacing w:before="0" w:after="0" w:line="262" w:lineRule="auto"/>
              <w:jc w:val="left"/>
              <w:rPr>
                <w:color w:val="00274C"/>
                <w:sz w:val="20"/>
                <w:szCs w:val="20"/>
              </w:rPr>
            </w:pPr>
            <w:r>
              <w:rPr>
                <w:color w:val="00274C"/>
                <w:position w:val="-2"/>
                <w:sz w:val="20"/>
                <w:szCs w:val="20"/>
              </w:rPr>
              <w:t xml:space="preserve">Die Befestigungsschrauben </w:t>
            </w:r>
            <w:r>
              <w:rPr>
                <w:b/>
                <w:bCs/>
                <w:color w:val="00274C"/>
                <w:position w:val="-2"/>
                <w:sz w:val="20"/>
                <w:szCs w:val="20"/>
              </w:rPr>
              <w:t xml:space="preserve">P</w:t>
            </w:r>
            <w:r>
              <w:rPr>
                <w:color w:val="00274C"/>
                <w:position w:val="-2"/>
                <w:sz w:val="20"/>
                <w:szCs w:val="20"/>
              </w:rPr>
              <w:t xml:space="preserve"> um eine Umdrehung lockern und dabei die in der </w:t>
            </w:r>
            <w:r>
              <w:rPr>
                <w:b/>
                <w:bCs/>
                <w:color w:val="00274C"/>
                <w:position w:val="-2"/>
                <w:sz w:val="20"/>
                <w:szCs w:val="20"/>
              </w:rPr>
              <w:t xml:space="preserve">Abb</w:t>
            </w:r>
            <w:r>
              <w:rPr>
                <w:color w:val="00274C"/>
                <w:position w:val="-2"/>
                <w:sz w:val="20"/>
                <w:szCs w:val="20"/>
              </w:rPr>
              <w:t xml:space="preserve"> . gezeigte Reihenfolge einhalten.</w:t>
            </w:r>
          </w:p>
          <w:p>
            <w:pPr>
              <w:numPr>
                <w:ilvl w:val="0"/>
                <w:numId w:val="90446002"/>
              </w:numPr>
              <w:spacing w:before="0" w:after="0" w:line="262" w:lineRule="auto"/>
              <w:jc w:val="left"/>
              <w:rPr>
                <w:color w:val="00274C"/>
                <w:sz w:val="20"/>
                <w:szCs w:val="20"/>
              </w:rPr>
            </w:pPr>
            <w:r>
              <w:rPr>
                <w:color w:val="00274C"/>
                <w:position w:val="-2"/>
                <w:sz w:val="20"/>
                <w:szCs w:val="20"/>
              </w:rPr>
              <w:t xml:space="preserve">Die Befestigungsschrauben </w:t>
            </w:r>
            <w:r>
              <w:rPr>
                <w:b/>
                <w:bCs/>
                <w:color w:val="00274C"/>
                <w:position w:val="-2"/>
                <w:sz w:val="20"/>
                <w:szCs w:val="20"/>
              </w:rPr>
              <w:t xml:space="preserve">P</w:t>
            </w:r>
            <w:r>
              <w:rPr>
                <w:color w:val="00274C"/>
                <w:position w:val="-2"/>
                <w:sz w:val="20"/>
                <w:szCs w:val="20"/>
              </w:rPr>
              <w:t xml:space="preserve"> lösen; dabei die in der Abb. gezeigte Reihenfolge einhalten.</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00443" name="name8897608a8e47186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16608a8e47186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Zum Heben des Zylinderkopfs </w:t>
            </w:r>
            <w:r>
              <w:rPr>
                <w:b/>
                <w:bCs/>
                <w:color w:val="00274C"/>
                <w:position w:val="-2"/>
                <w:sz w:val="20"/>
                <w:szCs w:val="20"/>
              </w:rPr>
              <w:t xml:space="preserve">Q</w:t>
            </w:r>
            <w:r>
              <w:rPr>
                <w:color w:val="00274C"/>
                <w:position w:val="-2"/>
                <w:sz w:val="20"/>
                <w:szCs w:val="20"/>
              </w:rPr>
              <w:t xml:space="preserve"> ausschließlich beide von </w:t>
            </w:r>
            <w:r>
              <w:rPr>
                <w:b/>
                <w:bCs/>
                <w:color w:val="00274C"/>
                <w:position w:val="-2"/>
                <w:sz w:val="20"/>
                <w:szCs w:val="20"/>
              </w:rPr>
              <w:t xml:space="preserve">KOHLER</w:t>
            </w:r>
            <w:r>
              <w:rPr>
                <w:color w:val="00274C"/>
                <w:position w:val="-2"/>
                <w:sz w:val="20"/>
                <w:szCs w:val="20"/>
              </w:rPr>
              <w:t xml:space="preserve"> vorgesehenen Ringschrauben </w:t>
            </w:r>
            <w:r>
              <w:rPr>
                <w:b/>
                <w:bCs/>
                <w:color w:val="00274C"/>
                <w:position w:val="-2"/>
                <w:sz w:val="20"/>
                <w:szCs w:val="20"/>
              </w:rPr>
              <w:t xml:space="preserve">AE</w:t>
            </w:r>
            <w:r>
              <w:rPr>
                <w:color w:val="00274C"/>
                <w:position w:val="-2"/>
                <w:sz w:val="20"/>
                <w:szCs w:val="20"/>
              </w:rPr>
              <w:t xml:space="preserve"> verwenden (siehe </w:t>
            </w:r>
            <w:r>
              <w:rPr>
                <w:b/>
                <w:bCs/>
                <w:color w:val="00274C"/>
                <w:position w:val="-2"/>
                <w:sz w:val="20"/>
                <w:szCs w:val="20"/>
              </w:rPr>
              <w:t xml:space="preserve">Abb. 7.28</w:t>
            </w: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Beim Ausbau von Zylinderkopf </w:t>
            </w:r>
            <w:r>
              <w:rPr>
                <w:b/>
                <w:bCs/>
                <w:color w:val="00274C"/>
                <w:position w:val="-2"/>
                <w:sz w:val="20"/>
                <w:szCs w:val="20"/>
              </w:rPr>
              <w:t xml:space="preserve">Q</w:t>
            </w:r>
            <w:r>
              <w:rPr>
                <w:color w:val="00274C"/>
                <w:position w:val="-2"/>
                <w:sz w:val="20"/>
                <w:szCs w:val="20"/>
              </w:rPr>
              <w:t xml:space="preserve"> und den darauffolgenden Tätigkeiten zu Ausbau, Prüfung und Einbau muss die Kontaktfläche </w:t>
            </w:r>
            <w:r>
              <w:rPr>
                <w:b/>
                <w:bCs/>
                <w:color w:val="00274C"/>
                <w:position w:val="-2"/>
                <w:sz w:val="20"/>
                <w:szCs w:val="20"/>
              </w:rPr>
              <w:t xml:space="preserve">W</w:t>
            </w:r>
            <w:r>
              <w:rPr>
                <w:color w:val="00274C"/>
                <w:position w:val="-2"/>
                <w:sz w:val="20"/>
                <w:szCs w:val="20"/>
              </w:rPr>
              <w:t xml:space="preserve"> von Zylinderkopf </w:t>
            </w:r>
            <w:r>
              <w:rPr>
                <w:b/>
                <w:bCs/>
                <w:color w:val="00274C"/>
                <w:position w:val="-2"/>
                <w:sz w:val="20"/>
                <w:szCs w:val="20"/>
              </w:rPr>
              <w:t xml:space="preserve">Q</w:t>
            </w:r>
            <w:r>
              <w:rPr>
                <w:color w:val="00274C"/>
                <w:position w:val="-2"/>
                <w:sz w:val="20"/>
                <w:szCs w:val="20"/>
              </w:rPr>
              <w:t xml:space="preserve"> und Kurbelgehäuse </w:t>
            </w:r>
            <w:r>
              <w:rPr>
                <w:b/>
                <w:bCs/>
                <w:color w:val="00274C"/>
                <w:position w:val="-2"/>
                <w:sz w:val="20"/>
                <w:szCs w:val="20"/>
              </w:rPr>
              <w:t xml:space="preserve">J</w:t>
            </w:r>
            <w:r>
              <w:rPr>
                <w:color w:val="00274C"/>
                <w:position w:val="-2"/>
                <w:sz w:val="20"/>
                <w:szCs w:val="20"/>
              </w:rPr>
              <w:t xml:space="preserve"> vor Stößen geschützt werden.</w:t>
            </w:r>
          </w:p>
          <w:p/>
          <w:p/>
          <w:p/>
          <w:p/>
          <w:p>
            <w:pPr>
              <w:numPr>
                <w:ilvl w:val="0"/>
                <w:numId w:val="90446003"/>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Q</w:t>
            </w:r>
            <w:r>
              <w:rPr>
                <w:color w:val="00274C"/>
                <w:position w:val="-2"/>
                <w:sz w:val="20"/>
                <w:szCs w:val="20"/>
              </w:rPr>
              <w:t xml:space="preserve"> entfernen.</w:t>
            </w:r>
          </w:p>
          <w:p>
            <w:pPr>
              <w:numPr>
                <w:ilvl w:val="0"/>
                <w:numId w:val="90446003"/>
              </w:numPr>
              <w:spacing w:before="0" w:after="0" w:line="262" w:lineRule="auto"/>
              <w:jc w:val="left"/>
              <w:rPr>
                <w:color w:val="00274C"/>
                <w:sz w:val="20"/>
                <w:szCs w:val="20"/>
              </w:rPr>
            </w:pPr>
            <w:r>
              <w:rPr>
                <w:color w:val="00274C"/>
                <w:position w:val="-2"/>
                <w:sz w:val="20"/>
                <w:szCs w:val="20"/>
              </w:rPr>
              <w:t xml:space="preserve">Die Dichtung des Zylinderkopfs </w:t>
            </w:r>
            <w:r>
              <w:rPr>
                <w:b/>
                <w:bCs/>
                <w:color w:val="00274C"/>
                <w:position w:val="-2"/>
                <w:sz w:val="20"/>
                <w:szCs w:val="20"/>
              </w:rPr>
              <w:t xml:space="preserve">R</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21924495" name="name4399608a8e4729a94"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8531608a8e4729a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7.21</w:t>
            </w:r>
            <w:r>
              <w:rPr>
                <w:position w:val="-224"/>
              </w:rPr>
              <w:drawing>
                <wp:inline distT="0" distB="0" distL="0" distR="0">
                  <wp:extent cx="2232000" cy="1476000"/>
                  <wp:docPr id="35037771" name="name8547608a8e473cd10"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7914608a8e473cd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Ventile </w:t>
            </w:r>
            <w:r>
              <w:rPr>
                <w:color w:val="00274C"/>
                <w:position w:val="-2"/>
                <w:sz w:val="20"/>
                <w:szCs w:val="20"/>
              </w:rPr>
              <w:t xml:space="preserve"> ( </w:t>
            </w:r>
            <w:r>
              <w:rPr>
                <w:position w:val="-3"/>
              </w:rPr>
              <w:drawing>
                <wp:inline distT="0" distB="0" distL="0" distR="0">
                  <wp:extent cx="158400" cy="115200"/>
                  <wp:docPr id="54936236" name="name4510608a8e474f54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228608a8e474f54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0446004"/>
              </w:numPr>
              <w:spacing w:before="0" w:after="0" w:line="262" w:lineRule="auto"/>
              <w:jc w:val="left"/>
              <w:rPr>
                <w:color w:val="00274C"/>
                <w:sz w:val="20"/>
                <w:szCs w:val="20"/>
              </w:rPr>
            </w:pPr>
            <w:r>
              <w:rPr>
                <w:color w:val="00274C"/>
                <w:position w:val="-2"/>
                <w:sz w:val="20"/>
                <w:szCs w:val="20"/>
              </w:rPr>
              <w:br/>
              <w:br/>
              <w:br/>
              <w:t xml:space="preserve">Das Werkzeug </w:t>
            </w:r>
            <w:hyperlink r:id="rId8827608a8e474fad2" w:history="1">
              <w:r>
                <w:rPr>
                  <w:b/>
                  <w:bCs/>
                  <w:color w:val="0000FF"/>
                  <w:position w:val="-2"/>
                  <w:sz w:val="20"/>
                  <w:szCs w:val="20"/>
                </w:rPr>
                <w:t xml:space="preserve">ST_07</w:t>
              </w:r>
            </w:hyperlink>
            <w:r>
              <w:rPr>
                <w:color w:val="00274C"/>
                <w:position w:val="-2"/>
                <w:sz w:val="20"/>
                <w:szCs w:val="20"/>
              </w:rPr>
              <w:t xml:space="preserve"> am Zylinderkopf </w:t>
            </w:r>
            <w:r>
              <w:rPr>
                <w:b/>
                <w:bCs/>
                <w:color w:val="00274C"/>
                <w:position w:val="-2"/>
                <w:sz w:val="20"/>
                <w:szCs w:val="20"/>
              </w:rPr>
              <w:t xml:space="preserve">Q</w:t>
            </w:r>
            <w:r>
              <w:rPr>
                <w:color w:val="00274C"/>
                <w:position w:val="-2"/>
                <w:sz w:val="20"/>
                <w:szCs w:val="20"/>
              </w:rPr>
              <w:t xml:space="preserve"> einbauen und in einer der Öffnungen zur Befestigung des Kipphebeldeckels einspannen.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Befestigungsbohrung je nach Position der auszubauenden Ventile ändern.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04"/>
              </w:numPr>
              <w:spacing w:before="0" w:after="0" w:line="262" w:lineRule="auto"/>
              <w:jc w:val="left"/>
              <w:rPr>
                <w:color w:val="00274C"/>
                <w:sz w:val="20"/>
                <w:szCs w:val="20"/>
              </w:rPr>
            </w:pPr>
            <w:r>
              <w:rPr>
                <w:color w:val="00274C"/>
                <w:position w:val="-2"/>
                <w:sz w:val="20"/>
                <w:szCs w:val="20"/>
              </w:rPr>
              <w:t xml:space="preserve">Das Werkzeug </w:t>
            </w:r>
            <w:hyperlink r:id="rId6956608a8e474fba4" w:history="1">
              <w:r>
                <w:rPr>
                  <w:b/>
                  <w:bCs/>
                  <w:color w:val="0000FF"/>
                  <w:position w:val="-2"/>
                  <w:sz w:val="20"/>
                  <w:szCs w:val="20"/>
                </w:rPr>
                <w:t xml:space="preserve">ST_07</w:t>
              </w:r>
            </w:hyperlink>
            <w:r>
              <w:rPr>
                <w:color w:val="00274C"/>
                <w:position w:val="-2"/>
                <w:sz w:val="20"/>
                <w:szCs w:val="20"/>
              </w:rPr>
              <w:t xml:space="preserve"> wie in der Abbildung dargestellt auf dem Ventil positionieren.</w:t>
            </w:r>
          </w:p>
        </w:tc>
        <w:tc>
          <w:tcPr>
            <w:tcMar>
              <w:top w:w="150" w:type="dxa"/>
              <w:bottom w:w="150" w:type="dxa"/>
            </w:tcMar>
            <w:vAlign w:val="top"/>
          </w:tcPr>
          <w:p>
            <w:r>
              <w:rPr>
                <w:position w:val="-224"/>
              </w:rPr>
              <w:drawing>
                <wp:inline distT="0" distB="0" distL="0" distR="0">
                  <wp:extent cx="2232000" cy="1476000"/>
                  <wp:docPr id="85094077" name="name8454608a8e476188b"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1325608a8e476188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7.23</w:t>
            </w:r>
          </w:p>
        </w:tc>
      </w:tr>
      <w:tr>
        <w:trPr>
          <w:trHeight w:val="0" w:hRule="atLeast"/>
        </w:trPr>
        <w:tc>
          <w:tcPr>
            <w:tcMar>
              <w:top w:w="150" w:type="dxa"/>
              <w:bottom w:w="150" w:type="dxa"/>
            </w:tcMar>
            <w:vAlign w:val="center"/>
          </w:tcPr>
          <w:p>
            <w:pPr>
              <w:numPr>
                <w:ilvl w:val="0"/>
                <w:numId w:val="90446005"/>
              </w:numPr>
              <w:spacing w:before="0" w:after="0" w:line="262" w:lineRule="auto"/>
              <w:jc w:val="left"/>
              <w:rPr>
                <w:color w:val="00274C"/>
                <w:sz w:val="20"/>
                <w:szCs w:val="20"/>
              </w:rPr>
            </w:pPr>
            <w:r>
              <w:rPr>
                <w:color w:val="00274C"/>
                <w:position w:val="-2"/>
                <w:sz w:val="20"/>
                <w:szCs w:val="20"/>
              </w:rPr>
              <w:t xml:space="preserve">Den Hebel des Werkzeugs  </w:t>
            </w:r>
            <w:hyperlink r:id="rId3418608a8e4762aed" w:history="1">
              <w:r>
                <w:rPr>
                  <w:b/>
                  <w:bCs/>
                  <w:color w:val="0000FF"/>
                  <w:position w:val="-2"/>
                  <w:sz w:val="20"/>
                  <w:szCs w:val="20"/>
                </w:rPr>
                <w:t xml:space="preserve">ST_07</w:t>
              </w:r>
            </w:hyperlink>
            <w:r>
              <w:rPr>
                <w:color w:val="00274C"/>
                <w:position w:val="-2"/>
                <w:sz w:val="20"/>
                <w:szCs w:val="20"/>
              </w:rPr>
              <w:t xml:space="preserve"> mithilfe eines Magneten nach unten drücken, um die Ventilteller </w:t>
            </w:r>
            <w:r>
              <w:rPr>
                <w:b/>
                <w:bCs/>
                <w:color w:val="00274C"/>
                <w:position w:val="-2"/>
                <w:sz w:val="20"/>
                <w:szCs w:val="20"/>
              </w:rPr>
              <w:t xml:space="preserve">S</w:t>
            </w:r>
            <w:r>
              <w:rPr>
                <w:color w:val="00274C"/>
                <w:position w:val="-2"/>
                <w:sz w:val="20"/>
                <w:szCs w:val="20"/>
              </w:rPr>
              <w:t xml:space="preserve"> in Richtung des Pfeils </w:t>
            </w:r>
            <w:r>
              <w:rPr>
                <w:b/>
                <w:bCs/>
                <w:color w:val="00274C"/>
                <w:position w:val="-2"/>
                <w:sz w:val="20"/>
                <w:szCs w:val="20"/>
              </w:rPr>
              <w:t xml:space="preserve">T</w:t>
            </w:r>
            <w:r>
              <w:rPr>
                <w:color w:val="00274C"/>
                <w:position w:val="-2"/>
                <w:sz w:val="20"/>
                <w:szCs w:val="20"/>
              </w:rPr>
              <w:t xml:space="preserve"> abzusenken; die Kegelhälften </w:t>
            </w:r>
            <w:r>
              <w:rPr>
                <w:b/>
                <w:bCs/>
                <w:color w:val="00274C"/>
                <w:position w:val="-2"/>
                <w:sz w:val="20"/>
                <w:szCs w:val="20"/>
              </w:rPr>
              <w:t xml:space="preserve">U</w:t>
            </w:r>
            <w:r>
              <w:rPr>
                <w:color w:val="00274C"/>
                <w:position w:val="-2"/>
                <w:sz w:val="20"/>
                <w:szCs w:val="20"/>
              </w:rPr>
              <w:t xml:space="preserve"> mithilfe eines Magneten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Jeden Eingriff für alle betreffenden Ventile wiederholen.</w:t>
            </w:r>
          </w:p>
        </w:tc>
        <w:tc>
          <w:tcPr>
            <w:tcMar>
              <w:top w:w="150" w:type="dxa"/>
              <w:bottom w:w="150" w:type="dxa"/>
            </w:tcMar>
            <w:vAlign w:val="top"/>
          </w:tcPr>
          <w:p>
            <w:r>
              <w:rPr>
                <w:position w:val="-224"/>
              </w:rPr>
              <w:drawing>
                <wp:inline distT="0" distB="0" distL="0" distR="0">
                  <wp:extent cx="2232000" cy="1476000"/>
                  <wp:docPr id="88051679" name="name2839608a8e477bb29"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1973608a8e477bb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28302" name="name5456608a8e4789a0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9608a8e47899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dem Entfernen der Ventile an deren ursprünglicher Position einen Bezugspunkt anbringen, so dass ihre Position, sofern sie nicht ausgetauscht werden, beim Einbau nicht geändert wird.</w:t>
            </w:r>
          </w:p>
          <w:p/>
          <w:p/>
          <w:p>
            <w:pPr>
              <w:numPr>
                <w:ilvl w:val="0"/>
                <w:numId w:val="90446006"/>
              </w:numPr>
              <w:spacing w:before="0" w:after="0" w:line="262" w:lineRule="auto"/>
              <w:jc w:val="left"/>
              <w:rPr>
                <w:color w:val="00274C"/>
                <w:sz w:val="20"/>
                <w:szCs w:val="20"/>
              </w:rPr>
            </w:pPr>
            <w:r>
              <w:rPr>
                <w:color w:val="00274C"/>
                <w:position w:val="-2"/>
                <w:sz w:val="20"/>
                <w:szCs w:val="20"/>
              </w:rPr>
              <w:t xml:space="preserve">Die Ventile </w:t>
            </w:r>
            <w:r>
              <w:rPr>
                <w:b/>
                <w:bCs/>
                <w:color w:val="00274C"/>
                <w:position w:val="-2"/>
                <w:sz w:val="20"/>
                <w:szCs w:val="20"/>
              </w:rPr>
              <w:t xml:space="preserve">V</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62406887" name="name9246608a8e479a718"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6881608a8e479a71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Hohlnieten des Einspritzventils</w:t>
            </w:r>
            <w:r>
              <w:rPr>
                <w:color w:val="00274C"/>
                <w:position w:val="-2"/>
                <w:sz w:val="20"/>
                <w:szCs w:val="20"/>
              </w:rPr>
              <w:t xml:space="preserve"> ( </w:t>
            </w:r>
            <w:r>
              <w:rPr>
                <w:position w:val="-3"/>
              </w:rPr>
              <w:drawing>
                <wp:inline distT="0" distB="0" distL="0" distR="0">
                  <wp:extent cx="158400" cy="115200"/>
                  <wp:docPr id="45235905" name="name3517608a8e47ac4c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66608a8e47ac4c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0446007"/>
              </w:numPr>
              <w:spacing w:before="0" w:after="0" w:line="262" w:lineRule="auto"/>
              <w:jc w:val="left"/>
              <w:rPr>
                <w:color w:val="00274C"/>
                <w:sz w:val="20"/>
                <w:szCs w:val="20"/>
              </w:rPr>
            </w:pPr>
            <w:r>
              <w:rPr>
                <w:color w:val="00274C"/>
                <w:position w:val="-2"/>
                <w:sz w:val="20"/>
                <w:szCs w:val="20"/>
              </w:rPr>
              <w:br/>
              <w:br/>
              <w:br/>
              <w:t xml:space="preserve">Die Hohlnieten </w:t>
            </w:r>
            <w:r>
              <w:rPr>
                <w:b/>
                <w:bCs/>
                <w:color w:val="00274C"/>
                <w:position w:val="-2"/>
                <w:sz w:val="20"/>
                <w:szCs w:val="20"/>
              </w:rPr>
              <w:t xml:space="preserve">Z</w:t>
            </w:r>
            <w:r>
              <w:rPr>
                <w:color w:val="00274C"/>
                <w:position w:val="-2"/>
                <w:sz w:val="20"/>
                <w:szCs w:val="20"/>
              </w:rPr>
              <w:t xml:space="preserve"> vom Zylinderkopf </w:t>
            </w:r>
            <w:r>
              <w:rPr>
                <w:b/>
                <w:bCs/>
                <w:color w:val="00274C"/>
                <w:position w:val="-2"/>
                <w:sz w:val="20"/>
                <w:szCs w:val="20"/>
              </w:rPr>
              <w:t xml:space="preserve">Q</w:t>
            </w:r>
            <w:r>
              <w:rPr>
                <w:color w:val="00274C"/>
                <w:position w:val="-2"/>
                <w:sz w:val="20"/>
                <w:szCs w:val="20"/>
              </w:rPr>
              <w:t xml:space="preserve"> abschrauben.</w:t>
            </w:r>
          </w:p>
          <w:p>
            <w:pPr>
              <w:numPr>
                <w:ilvl w:val="0"/>
                <w:numId w:val="90446007"/>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J</w:t>
            </w:r>
            <w:r>
              <w:rPr>
                <w:color w:val="00274C"/>
                <w:position w:val="-2"/>
                <w:sz w:val="20"/>
                <w:szCs w:val="20"/>
              </w:rPr>
              <w:t xml:space="preserve"> und </w:t>
            </w:r>
            <w:r>
              <w:rPr>
                <w:b/>
                <w:bCs/>
                <w:color w:val="00274C"/>
                <w:position w:val="-2"/>
                <w:sz w:val="20"/>
                <w:szCs w:val="20"/>
              </w:rPr>
              <w:t xml:space="preserve">K</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37044935" name="name6830608a8e47bedc6"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4724608a8e47bed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Öldichtung Ventilschaft</w:t>
            </w:r>
            <w:r>
              <w:rPr>
                <w:color w:val="00274C"/>
                <w:position w:val="-2"/>
                <w:sz w:val="20"/>
                <w:szCs w:val="20"/>
              </w:rPr>
              <w:t xml:space="preserve"> ( </w:t>
            </w:r>
            <w:r>
              <w:rPr>
                <w:position w:val="-3"/>
              </w:rPr>
              <w:drawing>
                <wp:inline distT="0" distB="0" distL="0" distR="0">
                  <wp:extent cx="158400" cy="115200"/>
                  <wp:docPr id="66774116" name="name1412608a8e47cf17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58608a8e47cf16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0446008"/>
              </w:numPr>
              <w:spacing w:before="0" w:after="0" w:line="262" w:lineRule="auto"/>
              <w:jc w:val="left"/>
              <w:rPr>
                <w:color w:val="00274C"/>
                <w:sz w:val="20"/>
                <w:szCs w:val="20"/>
              </w:rPr>
            </w:pPr>
            <w:r>
              <w:rPr>
                <w:color w:val="00274C"/>
                <w:position w:val="-2"/>
                <w:sz w:val="20"/>
                <w:szCs w:val="20"/>
              </w:rPr>
              <w:br/>
              <w:br/>
              <w:br/>
              <w:t xml:space="preserve">Die Dichtungen </w:t>
            </w:r>
            <w:r>
              <w:rPr>
                <w:b/>
                <w:bCs/>
                <w:color w:val="00274C"/>
                <w:position w:val="-2"/>
                <w:sz w:val="20"/>
                <w:szCs w:val="20"/>
              </w:rPr>
              <w:t xml:space="preserve">W</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73126966" name="name8862608a8e47e4b04"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7634608a8e47e4af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Ringschrauben</w:t>
            </w:r>
            <w:r>
              <w:rPr>
                <w:color w:val="00274C"/>
                <w:position w:val="-2"/>
                <w:sz w:val="20"/>
                <w:szCs w:val="20"/>
              </w:rPr>
              <w:t xml:space="preserve"> ( </w:t>
            </w:r>
            <w:r>
              <w:rPr>
                <w:position w:val="-3"/>
              </w:rPr>
              <w:drawing>
                <wp:inline distT="0" distB="0" distL="0" distR="0">
                  <wp:extent cx="158400" cy="115200"/>
                  <wp:docPr id="431053" name="name6079608a8e47f3f1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215608a8e47f3f1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0446009"/>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X</w:t>
            </w:r>
            <w:r>
              <w:rPr>
                <w:color w:val="00274C"/>
                <w:position w:val="-2"/>
                <w:sz w:val="20"/>
                <w:szCs w:val="20"/>
              </w:rPr>
              <w:t xml:space="preserve"> lösen und die Ringschrauben </w:t>
            </w:r>
            <w:r>
              <w:rPr>
                <w:b/>
                <w:bCs/>
                <w:color w:val="00274C"/>
                <w:position w:val="-2"/>
                <w:sz w:val="20"/>
                <w:szCs w:val="20"/>
              </w:rPr>
              <w:t xml:space="preserve">Y</w:t>
            </w:r>
            <w:r>
              <w:rPr>
                <w:color w:val="00274C"/>
                <w:position w:val="-2"/>
                <w:sz w:val="20"/>
                <w:szCs w:val="20"/>
              </w:rPr>
              <w:t xml:space="preserve"> entfernen.</w:t>
            </w:r>
          </w:p>
          <w:p>
            <w:pPr>
              <w:numPr>
                <w:ilvl w:val="0"/>
                <w:numId w:val="90446009"/>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Q</w:t>
            </w:r>
            <w:r>
              <w:rPr>
                <w:color w:val="00274C"/>
                <w:position w:val="-2"/>
                <w:sz w:val="20"/>
                <w:szCs w:val="20"/>
              </w:rPr>
              <w:t xml:space="preserve"> gründlich reinigen.</w:t>
            </w:r>
          </w:p>
        </w:tc>
        <w:tc>
          <w:tcPr>
            <w:tcMar>
              <w:top w:w="150" w:type="dxa"/>
              <w:bottom w:w="150" w:type="dxa"/>
            </w:tcMar>
            <w:vAlign w:val="top"/>
          </w:tcPr>
          <w:p>
            <w:r>
              <w:rPr>
                <w:position w:val="-224"/>
              </w:rPr>
              <w:drawing>
                <wp:inline distT="0" distB="0" distL="0" distR="0">
                  <wp:extent cx="2232000" cy="1476000"/>
                  <wp:docPr id="90396761" name="name5230608a8e4813a81"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3971608a8e4813a7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Baugruppe Ölwanne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Ölwanne</w:t>
            </w:r>
          </w:p>
          <w:p>
            <w:pPr>
              <w:numPr>
                <w:ilvl w:val="0"/>
                <w:numId w:val="90446010"/>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A</w:t>
            </w:r>
            <w:r>
              <w:rPr>
                <w:color w:val="00274C"/>
                <w:position w:val="-2"/>
                <w:sz w:val="20"/>
                <w:szCs w:val="20"/>
              </w:rPr>
              <w:t xml:space="preserve"> lösen.</w:t>
            </w:r>
          </w:p>
          <w:p>
            <w:pPr>
              <w:numPr>
                <w:ilvl w:val="0"/>
                <w:numId w:val="90446010"/>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B</w:t>
            </w:r>
            <w:r>
              <w:rPr>
                <w:color w:val="00274C"/>
                <w:position w:val="-2"/>
                <w:sz w:val="20"/>
                <w:szCs w:val="20"/>
              </w:rPr>
              <w:t xml:space="preserve"> entfernen, indem zwischen der Fläche </w:t>
            </w:r>
            <w:r>
              <w:rPr>
                <w:b/>
                <w:bCs/>
                <w:color w:val="00274C"/>
                <w:position w:val="-2"/>
                <w:sz w:val="20"/>
                <w:szCs w:val="20"/>
              </w:rPr>
              <w:t xml:space="preserve">C</w:t>
            </w:r>
            <w:r>
              <w:rPr>
                <w:color w:val="00274C"/>
                <w:position w:val="-2"/>
                <w:sz w:val="20"/>
                <w:szCs w:val="20"/>
              </w:rPr>
              <w:t xml:space="preserve"> des Kurbelgehäuses und der Ölwanne </w:t>
            </w:r>
            <w:r>
              <w:rPr>
                <w:b/>
                <w:bCs/>
                <w:color w:val="00274C"/>
                <w:position w:val="-2"/>
                <w:sz w:val="20"/>
                <w:szCs w:val="20"/>
              </w:rPr>
              <w:t xml:space="preserve">B</w:t>
            </w:r>
            <w:r>
              <w:rPr>
                <w:color w:val="00274C"/>
                <w:position w:val="-2"/>
                <w:sz w:val="20"/>
                <w:szCs w:val="20"/>
              </w:rPr>
              <w:t xml:space="preserve"> eine Folie eingelegt wird.</w:t>
            </w:r>
          </w:p>
          <w:p>
            <w:pPr>
              <w:numPr>
                <w:ilvl w:val="0"/>
                <w:numId w:val="90446010"/>
              </w:numPr>
              <w:spacing w:before="0" w:after="0" w:line="262" w:lineRule="auto"/>
              <w:jc w:val="left"/>
              <w:rPr>
                <w:color w:val="00274C"/>
                <w:sz w:val="20"/>
                <w:szCs w:val="20"/>
              </w:rPr>
            </w:pPr>
            <w:r>
              <w:rPr>
                <w:color w:val="00274C"/>
                <w:position w:val="-2"/>
                <w:sz w:val="20"/>
                <w:szCs w:val="20"/>
              </w:rPr>
              <w:t xml:space="preserve">Den Ölmessstab </w:t>
            </w:r>
            <w:r>
              <w:rPr>
                <w:b/>
                <w:bCs/>
                <w:color w:val="00274C"/>
                <w:position w:val="-2"/>
                <w:sz w:val="20"/>
                <w:szCs w:val="20"/>
              </w:rPr>
              <w:t xml:space="preserve">E</w:t>
            </w:r>
            <w:r>
              <w:rPr>
                <w:color w:val="00274C"/>
                <w:position w:val="-2"/>
                <w:sz w:val="20"/>
                <w:szCs w:val="20"/>
              </w:rPr>
              <w:t xml:space="preserve"> herausziehen.</w:t>
            </w:r>
          </w:p>
        </w:tc>
        <w:tc>
          <w:tcPr>
            <w:tcMar>
              <w:top w:w="150" w:type="dxa"/>
              <w:bottom w:w="150" w:type="dxa"/>
            </w:tcMar>
            <w:vAlign w:val="top"/>
          </w:tcPr>
          <w:p>
            <w:r>
              <w:rPr>
                <w:position w:val="-224"/>
              </w:rPr>
              <w:drawing>
                <wp:inline distT="0" distB="0" distL="0" distR="0">
                  <wp:extent cx="2232000" cy="1476000"/>
                  <wp:docPr id="5810259" name="name2425608a8e48297aa"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6437608a8e48297a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Ölsaugleitung</w:t>
            </w:r>
          </w:p>
          <w:p>
            <w:pPr>
              <w:numPr>
                <w:ilvl w:val="0"/>
                <w:numId w:val="90446011"/>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F</w:t>
            </w:r>
            <w:r>
              <w:rPr>
                <w:color w:val="00274C"/>
                <w:position w:val="-2"/>
                <w:sz w:val="20"/>
                <w:szCs w:val="20"/>
              </w:rPr>
              <w:t xml:space="preserve"> lösen und die Ölleitung </w:t>
            </w:r>
            <w:r>
              <w:rPr>
                <w:b/>
                <w:bCs/>
                <w:color w:val="00274C"/>
                <w:position w:val="-2"/>
                <w:sz w:val="20"/>
                <w:szCs w:val="20"/>
              </w:rPr>
              <w:t xml:space="preserve">G</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2554590" name="name7421608a8e4840128"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1092608a8e484012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Ölrücklaufleitung ( </w:t>
            </w:r>
            <w:r>
              <w:rPr>
                <w:position w:val="-3"/>
              </w:rPr>
              <w:drawing>
                <wp:inline distT="0" distB="0" distL="0" distR="0">
                  <wp:extent cx="158400" cy="115200"/>
                  <wp:docPr id="62866576" name="name4684608a8e484d88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228608a8e484d87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0446012"/>
              </w:numPr>
              <w:spacing w:before="0" w:after="0" w:line="262" w:lineRule="auto"/>
              <w:jc w:val="left"/>
              <w:rPr>
                <w:color w:val="00274C"/>
                <w:sz w:val="20"/>
                <w:szCs w:val="20"/>
              </w:rPr>
            </w:pPr>
            <w:r>
              <w:rPr>
                <w:color w:val="00274C"/>
                <w:position w:val="-2"/>
                <w:sz w:val="20"/>
                <w:szCs w:val="20"/>
              </w:rPr>
              <w:br/>
              <w:br/>
              <w:br/>
              <w:t xml:space="preserve"> Die Schrauben </w:t>
            </w:r>
            <w:r>
              <w:rPr>
                <w:b/>
                <w:bCs/>
                <w:color w:val="00274C"/>
                <w:position w:val="-2"/>
                <w:sz w:val="20"/>
                <w:szCs w:val="20"/>
              </w:rPr>
              <w:t xml:space="preserve">H</w:t>
            </w:r>
            <w:r>
              <w:rPr>
                <w:color w:val="00274C"/>
                <w:position w:val="-2"/>
                <w:sz w:val="20"/>
                <w:szCs w:val="20"/>
              </w:rPr>
              <w:t xml:space="preserve"> lösen und die Rohr </w:t>
            </w:r>
            <w:r>
              <w:rPr>
                <w:b/>
                <w:bCs/>
                <w:color w:val="00274C"/>
                <w:position w:val="-2"/>
                <w:sz w:val="20"/>
                <w:szCs w:val="20"/>
              </w:rPr>
              <w:t xml:space="preserve">L</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85934295" name="name8048608a8e4866787"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4415608a8e486677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Ausbau Motorblock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Baugruppe Kolben / Pleuelstange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0556" name="name7943608a8e487ad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01608a8e487ad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Auf den Pleuelstangen, den Pleueldeckeln </w:t>
            </w:r>
            <w:r>
              <w:rPr>
                <w:b/>
                <w:bCs/>
                <w:color w:val="00274C"/>
                <w:position w:val="-2"/>
                <w:sz w:val="20"/>
                <w:szCs w:val="20"/>
              </w:rPr>
              <w:t xml:space="preserve">N</w:t>
            </w:r>
            <w:r>
              <w:rPr>
                <w:color w:val="00274C"/>
                <w:position w:val="-2"/>
                <w:sz w:val="20"/>
                <w:szCs w:val="20"/>
              </w:rPr>
              <w:t xml:space="preserve"> den Kolben und den Kolbenbolzen sollten Bezugsnummern (Zylindernummern)  angebracht werden, um zu vermeiden, dass die nicht ausgetauschten Teile beim Einbau versehentlich vertauscht werden und Betriebsstörungen des Motors verursachen.</w:t>
            </w:r>
          </w:p>
          <w:p>
            <w:pPr>
              <w:numPr>
                <w:ilvl w:val="0"/>
                <w:numId w:val="90445910"/>
              </w:numPr>
              <w:spacing w:before="0" w:after="0" w:line="262" w:lineRule="auto"/>
              <w:jc w:val="left"/>
              <w:rPr>
                <w:color w:val="00274C"/>
                <w:sz w:val="20"/>
                <w:szCs w:val="20"/>
              </w:rPr>
            </w:pPr>
            <w:r>
              <w:rPr>
                <w:color w:val="00274C"/>
                <w:position w:val="-2"/>
                <w:sz w:val="20"/>
                <w:szCs w:val="20"/>
              </w:rPr>
              <w:t xml:space="preserve">Die Bezugsnummern an der Pleuelstange </w:t>
            </w:r>
            <w:r>
              <w:rPr>
                <w:b/>
                <w:bCs/>
                <w:color w:val="00274C"/>
                <w:position w:val="-2"/>
                <w:sz w:val="20"/>
                <w:szCs w:val="20"/>
              </w:rPr>
              <w:t xml:space="preserve">L</w:t>
            </w:r>
            <w:r>
              <w:rPr>
                <w:color w:val="00274C"/>
                <w:position w:val="-2"/>
                <w:sz w:val="20"/>
                <w:szCs w:val="20"/>
              </w:rPr>
              <w:t xml:space="preserve"> und dem Pleueldeckel </w:t>
            </w:r>
            <w:r>
              <w:rPr>
                <w:b/>
                <w:bCs/>
                <w:color w:val="00274C"/>
                <w:position w:val="-2"/>
                <w:sz w:val="20"/>
                <w:szCs w:val="20"/>
              </w:rPr>
              <w:t xml:space="preserve">N</w:t>
            </w:r>
            <w:r>
              <w:rPr>
                <w:color w:val="00274C"/>
                <w:position w:val="-2"/>
                <w:sz w:val="20"/>
                <w:szCs w:val="20"/>
              </w:rPr>
              <w:t xml:space="preserve"> müssen nur auf einer Seite in Übereinstimmung mit </w:t>
            </w:r>
            <w:r>
              <w:rPr>
                <w:b/>
                <w:bCs/>
                <w:color w:val="00274C"/>
                <w:position w:val="-2"/>
                <w:sz w:val="20"/>
                <w:szCs w:val="20"/>
              </w:rPr>
              <w:t xml:space="preserve">K1</w:t>
            </w:r>
            <w:r>
              <w:rPr>
                <w:color w:val="00274C"/>
                <w:position w:val="-2"/>
                <w:sz w:val="20"/>
                <w:szCs w:val="20"/>
              </w:rPr>
              <w:t xml:space="preserve"> und </w:t>
            </w:r>
            <w:r>
              <w:rPr>
                <w:b/>
                <w:bCs/>
                <w:color w:val="00274C"/>
                <w:position w:val="-2"/>
                <w:sz w:val="20"/>
                <w:szCs w:val="20"/>
              </w:rPr>
              <w:t xml:space="preserve">K2 </w:t>
            </w:r>
            <w:r>
              <w:rPr>
                <w:color w:val="00274C"/>
                <w:position w:val="-2"/>
                <w:sz w:val="20"/>
                <w:szCs w:val="20"/>
              </w:rPr>
              <w:t xml:space="preserve"> angebracht werden, wie in </w:t>
            </w:r>
            <w:r>
              <w:rPr>
                <w:b/>
                <w:bCs/>
                <w:color w:val="00274C"/>
                <w:position w:val="-2"/>
                <w:sz w:val="20"/>
                <w:szCs w:val="20"/>
              </w:rPr>
              <w:t xml:space="preserve">Abb. 7.35</w:t>
            </w:r>
            <w:r>
              <w:rPr>
                <w:color w:val="00274C"/>
                <w:position w:val="-2"/>
                <w:sz w:val="20"/>
                <w:szCs w:val="20"/>
              </w:rPr>
              <w:t xml:space="preserve"> gezeigt.</w:t>
            </w:r>
          </w:p>
          <w:p/>
          <w:p/>
          <w:p/>
          <w:p/>
          <w:p>
            <w:pPr>
              <w:numPr>
                <w:ilvl w:val="0"/>
                <w:numId w:val="90446013"/>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M</w:t>
            </w:r>
            <w:r>
              <w:rPr>
                <w:color w:val="00274C"/>
                <w:position w:val="-2"/>
                <w:sz w:val="20"/>
                <w:szCs w:val="20"/>
              </w:rPr>
              <w:t xml:space="preserve"> lösen und den Pleueldeckel </w:t>
            </w:r>
            <w:r>
              <w:rPr>
                <w:b/>
                <w:bCs/>
                <w:color w:val="00274C"/>
                <w:position w:val="-2"/>
                <w:sz w:val="20"/>
                <w:szCs w:val="20"/>
              </w:rPr>
              <w:t xml:space="preserve">N</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7250067" name="name6738608a8e488e3db"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7507608a8e488e3d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Die Verbindung des Pleueldeckels </w:t>
            </w:r>
            <w:r>
              <w:rPr>
                <w:b/>
                <w:bCs/>
                <w:color w:val="00274C"/>
                <w:position w:val="-2"/>
                <w:sz w:val="20"/>
                <w:szCs w:val="20"/>
              </w:rPr>
              <w:t xml:space="preserve">N</w:t>
            </w:r>
            <w:r>
              <w:rPr>
                <w:color w:val="00274C"/>
                <w:position w:val="-2"/>
                <w:sz w:val="20"/>
                <w:szCs w:val="20"/>
              </w:rPr>
              <w:t xml:space="preserve"> mit der Pleuelstange kann über Zentrierstifte ( </w:t>
            </w:r>
            <w:r>
              <w:rPr>
                <w:b/>
                <w:bCs/>
                <w:color w:val="00274C"/>
                <w:position w:val="-2"/>
                <w:sz w:val="20"/>
                <w:szCs w:val="20"/>
              </w:rPr>
              <w:t xml:space="preserve">Abb. 7.33</w:t>
            </w:r>
            <w:r>
              <w:rPr>
                <w:color w:val="00274C"/>
                <w:position w:val="-2"/>
                <w:sz w:val="20"/>
                <w:szCs w:val="20"/>
              </w:rPr>
              <w:t xml:space="preserve"> ) oder stückweise ( </w:t>
            </w:r>
            <w:r>
              <w:rPr>
                <w:b/>
                <w:bCs/>
                <w:color w:val="00274C"/>
                <w:position w:val="-2"/>
                <w:sz w:val="20"/>
                <w:szCs w:val="20"/>
              </w:rPr>
              <w:t xml:space="preserve">Abb. 7.34</w:t>
            </w:r>
            <w:r>
              <w:rPr>
                <w:color w:val="00274C"/>
                <w:position w:val="-2"/>
                <w:sz w:val="20"/>
                <w:szCs w:val="20"/>
              </w:rPr>
              <w:t xml:space="preserve"> - ohne Zentrierstifte) erfolgen.</w:t>
            </w:r>
          </w:p>
          <w:p/>
          <w:p/>
          <w:p>
            <w:pPr>
              <w:widowControl w:val="on"/>
              <w:pBdr/>
              <w:spacing w:before="0" w:after="0" w:line="262" w:lineRule="auto"/>
              <w:ind w:left="0" w:right="0"/>
              <w:jc w:val="left"/>
              <w:textAlignment w:val="center"/>
            </w:pPr>
            <w:r>
              <w:rPr>
                <w:position w:val="-124"/>
              </w:rPr>
              <w:drawing>
                <wp:inline distT="0" distB="0" distL="0" distR="0">
                  <wp:extent cx="3024000" cy="1620000"/>
                  <wp:docPr id="53977097" name="name5415608a8e48ab7cb"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4771608a8e48ab7c3"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60840994" name="name6999608a8e48c6b58"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8977608a8e48c6b53"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20558416" name="name7226608a8e48dd353"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8622608a8e48dd34d"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90446014"/>
              </w:numPr>
              <w:spacing w:before="0" w:after="0" w:line="262" w:lineRule="auto"/>
              <w:jc w:val="left"/>
              <w:rPr>
                <w:color w:val="00274C"/>
                <w:sz w:val="20"/>
                <w:szCs w:val="20"/>
              </w:rPr>
            </w:pPr>
            <w:r>
              <w:rPr>
                <w:color w:val="00274C"/>
                <w:position w:val="-2"/>
                <w:sz w:val="20"/>
                <w:szCs w:val="20"/>
              </w:rPr>
              <w:t xml:space="preserve">Die Baugruppe Pleuelstange - Kolben in Position </w:t>
            </w:r>
            <w:r>
              <w:rPr>
                <w:b/>
                <w:bCs/>
                <w:color w:val="00274C"/>
                <w:position w:val="-2"/>
                <w:sz w:val="20"/>
                <w:szCs w:val="20"/>
              </w:rPr>
              <w:t xml:space="preserve">2</w:t>
            </w:r>
            <w:r>
              <w:rPr>
                <w:color w:val="00274C"/>
                <w:position w:val="-2"/>
                <w:sz w:val="20"/>
                <w:szCs w:val="20"/>
              </w:rPr>
              <w:t xml:space="preserve"> und </w:t>
            </w:r>
            <w:r>
              <w:rPr>
                <w:b/>
                <w:bCs/>
                <w:color w:val="00274C"/>
                <w:position w:val="-2"/>
                <w:sz w:val="20"/>
                <w:szCs w:val="20"/>
              </w:rPr>
              <w:t xml:space="preserve">3</w:t>
            </w:r>
            <w:r>
              <w:rPr>
                <w:color w:val="00274C"/>
                <w:position w:val="-2"/>
                <w:sz w:val="20"/>
                <w:szCs w:val="20"/>
              </w:rPr>
              <w:t xml:space="preserve"> herausziehen, indem von Hand Druck auf den Pleueldeckel in Richtung der Pfeile </w:t>
            </w:r>
            <w:r>
              <w:rPr>
                <w:b/>
                <w:bCs/>
                <w:color w:val="00274C"/>
                <w:position w:val="-2"/>
                <w:sz w:val="20"/>
                <w:szCs w:val="20"/>
              </w:rPr>
              <w:t xml:space="preserve">AK</w:t>
            </w:r>
            <w:r>
              <w:rPr>
                <w:color w:val="00274C"/>
                <w:position w:val="-2"/>
                <w:sz w:val="20"/>
                <w:szCs w:val="20"/>
              </w:rPr>
              <w:t xml:space="preserve"> ausgeübt wird. </w:t>
            </w:r>
          </w:p>
          <w:p>
            <w:pPr>
              <w:numPr>
                <w:ilvl w:val="0"/>
                <w:numId w:val="90446014"/>
              </w:numPr>
              <w:spacing w:before="0" w:after="0" w:line="262" w:lineRule="auto"/>
              <w:jc w:val="left"/>
              <w:rPr>
                <w:color w:val="00274C"/>
                <w:sz w:val="20"/>
                <w:szCs w:val="20"/>
              </w:rPr>
            </w:pPr>
            <w:r>
              <w:rPr>
                <w:color w:val="00274C"/>
                <w:position w:val="-2"/>
                <w:sz w:val="20"/>
                <w:szCs w:val="20"/>
              </w:rPr>
              <w:t xml:space="preserve">Die Kopfdeckel der Pleuelstange </w:t>
            </w:r>
            <w:r>
              <w:rPr>
                <w:b/>
                <w:bCs/>
                <w:color w:val="00274C"/>
                <w:position w:val="-2"/>
                <w:sz w:val="20"/>
                <w:szCs w:val="20"/>
              </w:rPr>
              <w:t xml:space="preserve">L</w:t>
            </w:r>
            <w:r>
              <w:rPr>
                <w:color w:val="00274C"/>
                <w:position w:val="-2"/>
                <w:sz w:val="20"/>
                <w:szCs w:val="20"/>
              </w:rPr>
              <w:t xml:space="preserve"> wieder mit der eigenen Kolben-Pleuelstange-Baugruppe </w:t>
            </w:r>
            <w:r>
              <w:rPr>
                <w:b/>
                <w:bCs/>
                <w:color w:val="00274C"/>
                <w:position w:val="-2"/>
                <w:sz w:val="20"/>
                <w:szCs w:val="20"/>
              </w:rPr>
              <w:t xml:space="preserve">M</w:t>
            </w:r>
            <w:r>
              <w:rPr>
                <w:color w:val="00274C"/>
                <w:position w:val="-2"/>
                <w:sz w:val="20"/>
                <w:szCs w:val="20"/>
              </w:rPr>
              <w:t xml:space="preserve"> zusammenfügen.</w:t>
            </w:r>
          </w:p>
          <w:p>
            <w:pPr>
              <w:numPr>
                <w:ilvl w:val="0"/>
                <w:numId w:val="90446014"/>
              </w:numPr>
              <w:spacing w:before="0" w:after="0" w:line="262" w:lineRule="auto"/>
              <w:jc w:val="left"/>
              <w:rPr>
                <w:color w:val="00274C"/>
                <w:sz w:val="20"/>
                <w:szCs w:val="20"/>
              </w:rPr>
            </w:pPr>
            <w:r>
              <w:rPr>
                <w:color w:val="00274C"/>
                <w:position w:val="-2"/>
                <w:sz w:val="20"/>
                <w:szCs w:val="20"/>
              </w:rPr>
              <w:t xml:space="preserve">Die Kurbelwelle um 180° drehen.</w:t>
            </w:r>
          </w:p>
          <w:p>
            <w:pPr>
              <w:numPr>
                <w:ilvl w:val="0"/>
                <w:numId w:val="90446014"/>
              </w:numPr>
              <w:spacing w:before="0" w:after="0" w:line="262" w:lineRule="auto"/>
              <w:jc w:val="left"/>
              <w:rPr>
                <w:color w:val="00274C"/>
                <w:sz w:val="20"/>
                <w:szCs w:val="20"/>
              </w:rPr>
            </w:pPr>
            <w:r>
              <w:rPr>
                <w:color w:val="00274C"/>
                <w:position w:val="-2"/>
                <w:sz w:val="20"/>
                <w:szCs w:val="20"/>
              </w:rPr>
              <w:t xml:space="preserve">Die Punkte </w:t>
            </w:r>
            <w:r>
              <w:rPr>
                <w:b/>
                <w:bCs/>
                <w:color w:val="00274C"/>
                <w:position w:val="-2"/>
                <w:sz w:val="20"/>
                <w:szCs w:val="20"/>
              </w:rPr>
              <w:t xml:space="preserve">2</w:t>
            </w:r>
            <w:r>
              <w:rPr>
                <w:color w:val="00274C"/>
                <w:position w:val="-2"/>
                <w:sz w:val="20"/>
                <w:szCs w:val="20"/>
              </w:rPr>
              <w:t xml:space="preserve"> bis </w:t>
            </w:r>
            <w:r>
              <w:rPr>
                <w:b/>
                <w:bCs/>
                <w:color w:val="00274C"/>
                <w:position w:val="-2"/>
                <w:sz w:val="20"/>
                <w:szCs w:val="20"/>
              </w:rPr>
              <w:t xml:space="preserve">5</w:t>
            </w:r>
            <w:r>
              <w:rPr>
                <w:color w:val="00274C"/>
                <w:position w:val="-2"/>
                <w:sz w:val="20"/>
                <w:szCs w:val="20"/>
              </w:rPr>
              <w:t xml:space="preserve"> für den Ausbau der Baugruppe Pleuelstange - Kolben in Position </w:t>
            </w:r>
            <w:r>
              <w:rPr>
                <w:b/>
                <w:bCs/>
                <w:color w:val="00274C"/>
                <w:position w:val="-2"/>
                <w:sz w:val="20"/>
                <w:szCs w:val="20"/>
              </w:rPr>
              <w:t xml:space="preserve">1</w:t>
            </w:r>
            <w:r>
              <w:rPr>
                <w:color w:val="00274C"/>
                <w:position w:val="-2"/>
                <w:sz w:val="20"/>
                <w:szCs w:val="20"/>
              </w:rPr>
              <w:t xml:space="preserve"> und </w:t>
            </w:r>
            <w:r>
              <w:rPr>
                <w:b/>
                <w:bCs/>
                <w:color w:val="00274C"/>
                <w:position w:val="-2"/>
                <w:sz w:val="20"/>
                <w:szCs w:val="20"/>
              </w:rPr>
              <w:t xml:space="preserve">4</w:t>
            </w:r>
            <w:r>
              <w:rPr>
                <w:color w:val="00274C"/>
                <w:position w:val="-2"/>
                <w:sz w:val="20"/>
                <w:szCs w:val="20"/>
              </w:rPr>
              <w:t xml:space="preserve"> wiederholen.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5374631" name="name2369608a8e48efdbb"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8953608a8e48efdb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Abb</w:t>
            </w:r>
            <w:r>
              <w:rPr>
                <w:b/>
                <w:bCs/>
                <w:color w:val="00274C"/>
                <w:position w:val="0"/>
                <w:sz w:val="20"/>
                <w:szCs w:val="20"/>
              </w:rPr>
              <w:t xml:space="preserve"> 7.36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46733" name="name2916608a8e490b58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46608a8e490b5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Da die Halblager der Pleuelstange </w:t>
            </w:r>
            <w:r>
              <w:rPr>
                <w:b/>
                <w:bCs/>
                <w:color w:val="00274C"/>
                <w:position w:val="-2"/>
                <w:sz w:val="20"/>
                <w:szCs w:val="20"/>
              </w:rPr>
              <w:t xml:space="preserve">Z</w:t>
            </w:r>
            <w:r>
              <w:rPr>
                <w:color w:val="00274C"/>
                <w:position w:val="-2"/>
                <w:sz w:val="20"/>
                <w:szCs w:val="20"/>
              </w:rPr>
              <w:t xml:space="preserve"> aus einem speziellen Material hergestellt wurden, müssen sie unbedingt bei jedem Ausbau ausgewechselt werden, um ein Festfressen zu vermeiden.</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36135794" name="name6994608a8e49202bb"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3429608a8e49202b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7.12.2 Ausbau Verteilerzahnräder</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1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A</w:t>
            </w:r>
            <w:r>
              <w:rPr>
                <w:color w:val="00274C"/>
                <w:position w:val="-2"/>
                <w:sz w:val="20"/>
                <w:szCs w:val="20"/>
              </w:rPr>
              <w:t xml:space="preserve"> lösen und das Zahnrad </w:t>
            </w:r>
            <w:r>
              <w:rPr>
                <w:b/>
                <w:bCs/>
                <w:color w:val="00274C"/>
                <w:position w:val="-2"/>
                <w:sz w:val="20"/>
                <w:szCs w:val="20"/>
              </w:rPr>
              <w:t xml:space="preserve">B</w:t>
            </w:r>
            <w:r>
              <w:rPr>
                <w:color w:val="00274C"/>
                <w:position w:val="-2"/>
                <w:sz w:val="20"/>
                <w:szCs w:val="20"/>
              </w:rPr>
              <w:t xml:space="preserve"> entfernen.</w:t>
            </w:r>
          </w:p>
          <w:p>
            <w:pPr>
              <w:numPr>
                <w:ilvl w:val="0"/>
                <w:numId w:val="90446015"/>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C</w:t>
            </w:r>
            <w:r>
              <w:rPr>
                <w:color w:val="00274C"/>
                <w:position w:val="-2"/>
                <w:sz w:val="20"/>
                <w:szCs w:val="20"/>
              </w:rPr>
              <w:t xml:space="preserve"> entfernen.</w:t>
            </w:r>
          </w:p>
          <w:p>
            <w:pPr>
              <w:numPr>
                <w:ilvl w:val="0"/>
                <w:numId w:val="90446015"/>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D</w:t>
            </w:r>
            <w:r>
              <w:rPr>
                <w:color w:val="00274C"/>
                <w:position w:val="-2"/>
                <w:sz w:val="20"/>
                <w:szCs w:val="20"/>
              </w:rPr>
              <w:t xml:space="preserve"> lösen und das Zahnrad </w:t>
            </w:r>
            <w:r>
              <w:rPr>
                <w:b/>
                <w:bCs/>
                <w:color w:val="00274C"/>
                <w:position w:val="-2"/>
                <w:sz w:val="20"/>
                <w:szCs w:val="20"/>
              </w:rPr>
              <w:t xml:space="preserve">E</w:t>
            </w:r>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561247" name="name1654608a8e492f904"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2707608a8e492f8f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83991023" name="name9273608a8e493fd5a"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2491608a8e493fd5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Untere Gehäusehälfte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59887" name="name7042608a8e49508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9608a8e49508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9044591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Q</w:t>
            </w:r>
            <w:r>
              <w:rPr>
                <w:color w:val="00274C"/>
                <w:position w:val="-2"/>
                <w:sz w:val="20"/>
                <w:szCs w:val="20"/>
              </w:rPr>
              <w:t xml:space="preserve"> müssen unbedingt nach jedem Ausbau ausgetauscht werden.</w:t>
            </w:r>
          </w:p>
          <w:p>
            <w:pPr>
              <w:numPr>
                <w:ilvl w:val="0"/>
                <w:numId w:val="9044591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NICHT</w:t>
            </w:r>
            <w:r>
              <w:rPr>
                <w:color w:val="00274C"/>
                <w:position w:val="-2"/>
                <w:sz w:val="20"/>
                <w:szCs w:val="20"/>
              </w:rPr>
              <w:t xml:space="preserve"> vollständig abdrehen, sondern sie vorerst um eine Umdrehung lockern und dabei die in der Abb. gezeigte Reihenfolge einhalten.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16"/>
              </w:numPr>
              <w:spacing w:before="0" w:after="0" w:line="262" w:lineRule="auto"/>
              <w:jc w:val="left"/>
              <w:rPr>
                <w:color w:val="00274C"/>
                <w:sz w:val="20"/>
                <w:szCs w:val="20"/>
              </w:rPr>
            </w:pPr>
            <w:r>
              <w:rPr>
                <w:color w:val="00274C"/>
                <w:position w:val="-2"/>
                <w:sz w:val="20"/>
                <w:szCs w:val="20"/>
              </w:rPr>
              <w:t xml:space="preserve">Die Befestigungsschrauben </w:t>
            </w:r>
            <w:r>
              <w:rPr>
                <w:b/>
                <w:bCs/>
                <w:color w:val="00274C"/>
                <w:position w:val="-2"/>
                <w:sz w:val="20"/>
                <w:szCs w:val="20"/>
              </w:rPr>
              <w:t xml:space="preserve">Q</w:t>
            </w:r>
            <w:r>
              <w:rPr>
                <w:color w:val="00274C"/>
                <w:position w:val="-2"/>
                <w:sz w:val="20"/>
                <w:szCs w:val="20"/>
              </w:rPr>
              <w:t xml:space="preserve"> um eine Umdrehung lockern und dabei die in der Abb. gezeigte Reihenfolge einhalten.</w:t>
            </w:r>
          </w:p>
          <w:p>
            <w:pPr>
              <w:numPr>
                <w:ilvl w:val="0"/>
                <w:numId w:val="90446016"/>
              </w:numPr>
              <w:spacing w:before="0" w:after="0" w:line="262" w:lineRule="auto"/>
              <w:jc w:val="left"/>
              <w:rPr>
                <w:color w:val="00274C"/>
                <w:sz w:val="20"/>
                <w:szCs w:val="20"/>
              </w:rPr>
            </w:pPr>
            <w:r>
              <w:rPr>
                <w:color w:val="00274C"/>
                <w:position w:val="-2"/>
                <w:sz w:val="20"/>
                <w:szCs w:val="20"/>
              </w:rPr>
              <w:t xml:space="preserve">Die Befestigungsschrauben </w:t>
            </w:r>
            <w:r>
              <w:rPr>
                <w:b/>
                <w:bCs/>
                <w:color w:val="00274C"/>
                <w:position w:val="-2"/>
                <w:sz w:val="20"/>
                <w:szCs w:val="20"/>
              </w:rPr>
              <w:t xml:space="preserve">Q</w:t>
            </w:r>
            <w:r>
              <w:rPr>
                <w:color w:val="00274C"/>
                <w:position w:val="-2"/>
                <w:sz w:val="20"/>
                <w:szCs w:val="20"/>
              </w:rPr>
              <w:t xml:space="preserve"> lösen; dabei die in der Abb. gezeigte Reihenfolge einhalten.</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53493134" name="name5135608a8e49671a6"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5308608a8e49671a0"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53645" name="name5142608a8e4976f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43608a8e4976f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R</w:t>
            </w:r>
            <w:r>
              <w:rPr>
                <w:color w:val="00274C"/>
                <w:position w:val="-2"/>
                <w:sz w:val="20"/>
                <w:szCs w:val="20"/>
              </w:rPr>
              <w:t xml:space="preserve"> müssen unbedingt nach jedem Ausbau ausgetauscht werden.</w:t>
            </w:r>
          </w:p>
          <w:p>
            <w:pPr>
              <w:numPr>
                <w:ilvl w:val="0"/>
                <w:numId w:val="9044591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NICHT</w:t>
            </w:r>
            <w:r>
              <w:rPr>
                <w:color w:val="00274C"/>
                <w:position w:val="-2"/>
                <w:sz w:val="20"/>
                <w:szCs w:val="20"/>
              </w:rPr>
              <w:t xml:space="preserve"> vollständig abdrehen, sondern sie vorerst um eine Umdrehung lockern und dabei die in der Abb. gezeigte Reihenfolge einhalten.</w:t>
            </w:r>
          </w:p>
          <w:p/>
          <w:p/>
          <w:p>
            <w:pPr>
              <w:numPr>
                <w:ilvl w:val="0"/>
                <w:numId w:val="90446017"/>
              </w:numPr>
              <w:spacing w:before="0" w:after="0" w:line="262" w:lineRule="auto"/>
              <w:jc w:val="left"/>
              <w:rPr>
                <w:color w:val="00274C"/>
                <w:sz w:val="20"/>
                <w:szCs w:val="20"/>
              </w:rPr>
            </w:pPr>
            <w:r>
              <w:rPr>
                <w:color w:val="00274C"/>
                <w:position w:val="-2"/>
                <w:sz w:val="20"/>
                <w:szCs w:val="20"/>
              </w:rPr>
              <w:t xml:space="preserve">Die Befestigungsschrauben </w:t>
            </w:r>
            <w:r>
              <w:rPr>
                <w:b/>
                <w:bCs/>
                <w:color w:val="00274C"/>
                <w:position w:val="-2"/>
                <w:sz w:val="20"/>
                <w:szCs w:val="20"/>
              </w:rPr>
              <w:t xml:space="preserve">R</w:t>
            </w:r>
            <w:r>
              <w:rPr>
                <w:color w:val="00274C"/>
                <w:position w:val="-2"/>
                <w:sz w:val="20"/>
                <w:szCs w:val="20"/>
              </w:rPr>
              <w:t xml:space="preserve"> um eine Umdrehung lockern und dabei die in der Abb. gezeigte Reihenfolge einhalten.</w:t>
            </w:r>
          </w:p>
          <w:p>
            <w:pPr>
              <w:numPr>
                <w:ilvl w:val="0"/>
                <w:numId w:val="90446017"/>
              </w:numPr>
              <w:spacing w:before="0" w:after="0" w:line="262" w:lineRule="auto"/>
              <w:jc w:val="left"/>
              <w:rPr>
                <w:color w:val="00274C"/>
                <w:sz w:val="20"/>
                <w:szCs w:val="20"/>
              </w:rPr>
            </w:pPr>
            <w:r>
              <w:rPr>
                <w:color w:val="00274C"/>
                <w:position w:val="-2"/>
                <w:sz w:val="20"/>
                <w:szCs w:val="20"/>
              </w:rPr>
              <w:t xml:space="preserve">Die Befestigungsschrauben </w:t>
            </w:r>
            <w:r>
              <w:rPr>
                <w:b/>
                <w:bCs/>
                <w:color w:val="00274C"/>
                <w:position w:val="-2"/>
                <w:sz w:val="20"/>
                <w:szCs w:val="20"/>
              </w:rPr>
              <w:t xml:space="preserve">R</w:t>
            </w:r>
            <w:r>
              <w:rPr>
                <w:color w:val="00274C"/>
                <w:position w:val="-2"/>
                <w:sz w:val="20"/>
                <w:szCs w:val="20"/>
              </w:rPr>
              <w:t xml:space="preserve"> lösen; dabei die in der Abb. gezeigte Reihenfolge einhalten.</w:t>
            </w:r>
          </w:p>
          <w:p>
            <w:pPr>
              <w:numPr>
                <w:ilvl w:val="0"/>
                <w:numId w:val="90446017"/>
              </w:numPr>
              <w:spacing w:before="0" w:after="0" w:line="262" w:lineRule="auto"/>
              <w:jc w:val="left"/>
              <w:rPr>
                <w:color w:val="00274C"/>
                <w:sz w:val="20"/>
                <w:szCs w:val="20"/>
              </w:rPr>
            </w:pPr>
            <w:r>
              <w:rPr>
                <w:color w:val="00274C"/>
                <w:position w:val="-2"/>
                <w:sz w:val="20"/>
                <w:szCs w:val="20"/>
              </w:rPr>
              <w:t xml:space="preserve"> Die untere Gehäusehälfte </w:t>
            </w:r>
            <w:r>
              <w:rPr>
                <w:b/>
                <w:bCs/>
                <w:color w:val="00274C"/>
                <w:position w:val="-2"/>
                <w:sz w:val="20"/>
                <w:szCs w:val="20"/>
              </w:rPr>
              <w:t xml:space="preserve">D1</w:t>
            </w:r>
            <w:r>
              <w:rPr>
                <w:color w:val="00274C"/>
                <w:position w:val="-2"/>
                <w:sz w:val="20"/>
                <w:szCs w:val="20"/>
              </w:rPr>
              <w:t xml:space="preserve"> entfernen und in einem für die Reinigung Behälter ablegen.</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11174750" name="name1245608a8e498fac1"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4576608a8e498faba"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Kurbelwelle</w:t>
            </w:r>
            <w:r>
              <w:rPr>
                <w:color w:val="00274C"/>
                <w:position w:val="-2"/>
                <w:sz w:val="20"/>
                <w:szCs w:val="20"/>
              </w:rPr>
              <w:br/>
              <w:br/>
              <w:br/>
              <w:t xml:space="preserve">Folgendes entfernen:
</w:t>
            </w:r>
          </w:p>
          <w:p>
            <w:pPr>
              <w:numPr>
                <w:ilvl w:val="0"/>
                <w:numId w:val="90446018"/>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S</w:t>
            </w:r>
            <w:r>
              <w:rPr>
                <w:color w:val="00274C"/>
                <w:position w:val="-2"/>
                <w:sz w:val="20"/>
                <w:szCs w:val="20"/>
              </w:rPr>
              <w:t xml:space="preserve"> .</w:t>
            </w:r>
          </w:p>
          <w:p>
            <w:pPr>
              <w:numPr>
                <w:ilvl w:val="0"/>
                <w:numId w:val="90446018"/>
              </w:numPr>
              <w:spacing w:before="0" w:after="0" w:line="262" w:lineRule="auto"/>
              <w:jc w:val="left"/>
              <w:rPr>
                <w:color w:val="00274C"/>
                <w:sz w:val="20"/>
                <w:szCs w:val="20"/>
              </w:rPr>
            </w:pPr>
            <w:r>
              <w:rPr>
                <w:color w:val="00274C"/>
                <w:position w:val="-2"/>
                <w:sz w:val="20"/>
                <w:szCs w:val="20"/>
              </w:rPr>
              <w:t xml:space="preserve">Die vier Bundringhälften </w:t>
            </w:r>
            <w:r>
              <w:rPr>
                <w:b/>
                <w:bCs/>
                <w:color w:val="00274C"/>
                <w:position w:val="-2"/>
                <w:sz w:val="20"/>
                <w:szCs w:val="20"/>
              </w:rPr>
              <w:t xml:space="preserve">T</w:t>
            </w:r>
            <w:r>
              <w:rPr>
                <w:color w:val="00274C"/>
                <w:position w:val="-2"/>
                <w:sz w:val="20"/>
                <w:szCs w:val="20"/>
              </w:rPr>
              <w:t xml:space="preserve"> .</w:t>
            </w:r>
          </w:p>
          <w:p>
            <w:pPr>
              <w:numPr>
                <w:ilvl w:val="0"/>
                <w:numId w:val="90446018"/>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U</w:t>
            </w:r>
            <w:r>
              <w:rPr>
                <w:color w:val="00274C"/>
                <w:position w:val="-2"/>
                <w:sz w:val="20"/>
                <w:szCs w:val="20"/>
              </w:rPr>
              <w:t xml:space="preserve"> von der Kurbelwelle </w:t>
            </w:r>
            <w:r>
              <w:rPr>
                <w:b/>
                <w:bCs/>
                <w:color w:val="00274C"/>
                <w:position w:val="-2"/>
                <w:sz w:val="20"/>
                <w:szCs w:val="20"/>
              </w:rPr>
              <w:t xml:space="preserve">S</w:t>
            </w:r>
            <w:r>
              <w:rPr>
                <w:color w:val="00274C"/>
                <w:position w:val="-2"/>
                <w:sz w:val="20"/>
                <w:szCs w:val="20"/>
              </w:rPr>
              <w:t xml:space="preserve"> abnehmen.</w:t>
            </w:r>
          </w:p>
        </w:tc>
        <w:tc>
          <w:tcPr>
            <w:tcMar>
              <w:top w:w="150" w:type="dxa"/>
              <w:bottom w:w="150" w:type="dxa"/>
            </w:tcMar>
            <w:vAlign w:val="top"/>
          </w:tcPr>
          <w:p>
            <w:r>
              <w:rPr>
                <w:position w:val="-226"/>
              </w:rPr>
              <w:drawing>
                <wp:inline distT="0" distB="0" distL="0" distR="0">
                  <wp:extent cx="2232000" cy="1483200"/>
                  <wp:docPr id="1950138" name="name9262608a8e49a2df1"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9441608a8e49a2de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Kolben ( </w:t>
            </w:r>
            <w:r>
              <w:rPr>
                <w:position w:val="-3"/>
              </w:rPr>
              <w:drawing>
                <wp:inline distT="0" distB="0" distL="0" distR="0">
                  <wp:extent cx="158400" cy="115200"/>
                  <wp:docPr id="1995210" name="name4706608a8e49b59b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525608a8e49b59a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0446019"/>
              </w:numPr>
              <w:spacing w:before="0" w:after="0" w:line="262" w:lineRule="auto"/>
              <w:jc w:val="left"/>
              <w:rPr>
                <w:color w:val="00274C"/>
                <w:sz w:val="20"/>
                <w:szCs w:val="20"/>
              </w:rPr>
            </w:pPr>
            <w:r>
              <w:rPr>
                <w:color w:val="00274C"/>
                <w:position w:val="-2"/>
                <w:sz w:val="20"/>
                <w:szCs w:val="20"/>
              </w:rPr>
              <w:br/>
              <w:br/>
              <w:br/>
              <w:t xml:space="preserve">Den Sicherungsring </w:t>
            </w:r>
            <w:r>
              <w:rPr>
                <w:b/>
                <w:bCs/>
                <w:color w:val="00274C"/>
                <w:position w:val="-2"/>
                <w:sz w:val="20"/>
                <w:szCs w:val="20"/>
              </w:rPr>
              <w:t xml:space="preserve">V</w:t>
            </w:r>
            <w:r>
              <w:rPr>
                <w:color w:val="00274C"/>
                <w:position w:val="-2"/>
                <w:sz w:val="20"/>
                <w:szCs w:val="20"/>
              </w:rPr>
              <w:t xml:space="preserve"> ausbauen.</w:t>
            </w:r>
          </w:p>
          <w:p>
            <w:pPr>
              <w:numPr>
                <w:ilvl w:val="0"/>
                <w:numId w:val="90446019"/>
              </w:numPr>
              <w:spacing w:before="0" w:after="0" w:line="262" w:lineRule="auto"/>
              <w:jc w:val="left"/>
              <w:rPr>
                <w:color w:val="00274C"/>
                <w:sz w:val="20"/>
                <w:szCs w:val="20"/>
              </w:rPr>
            </w:pPr>
            <w:r>
              <w:rPr>
                <w:color w:val="00274C"/>
                <w:position w:val="-2"/>
                <w:sz w:val="20"/>
                <w:szCs w:val="20"/>
              </w:rPr>
              <w:t xml:space="preserve">Den Kolbenbolzen </w:t>
            </w:r>
            <w:r>
              <w:rPr>
                <w:b/>
                <w:bCs/>
                <w:color w:val="00274C"/>
                <w:position w:val="-2"/>
                <w:sz w:val="20"/>
                <w:szCs w:val="20"/>
              </w:rPr>
              <w:t xml:space="preserve">Z</w:t>
            </w:r>
            <w:r>
              <w:rPr>
                <w:color w:val="00274C"/>
                <w:position w:val="-2"/>
                <w:sz w:val="20"/>
                <w:szCs w:val="20"/>
              </w:rPr>
              <w:t xml:space="preserve"> herausziehen, um den Kolben </w:t>
            </w:r>
            <w:r>
              <w:rPr>
                <w:b/>
                <w:bCs/>
                <w:color w:val="00274C"/>
                <w:position w:val="-2"/>
                <w:sz w:val="20"/>
                <w:szCs w:val="20"/>
              </w:rPr>
              <w:t xml:space="preserve">J</w:t>
            </w:r>
            <w:r>
              <w:rPr>
                <w:color w:val="00274C"/>
                <w:position w:val="-2"/>
                <w:sz w:val="20"/>
                <w:szCs w:val="20"/>
              </w:rPr>
              <w:t xml:space="preserve"> von der Pleuelstange </w:t>
            </w:r>
            <w:r>
              <w:rPr>
                <w:b/>
                <w:bCs/>
                <w:color w:val="00274C"/>
                <w:position w:val="-2"/>
                <w:sz w:val="20"/>
                <w:szCs w:val="20"/>
              </w:rPr>
              <w:t xml:space="preserve">L</w:t>
            </w:r>
            <w:r>
              <w:rPr>
                <w:color w:val="00274C"/>
                <w:position w:val="-2"/>
                <w:sz w:val="20"/>
                <w:szCs w:val="20"/>
              </w:rPr>
              <w:t xml:space="preserve"> zu trennen.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07009" name="name2955608a8e49c4e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64608a8e49c4e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Wenn sie nicht ersetzt werden, an den Komponenten (Pleuelstange - Kolben - Kolbenbolzen) Bezugsmarkierungen anbringen, um sie beim Einbau nicht zu vertauschen.</w:t>
            </w:r>
          </w:p>
        </w:tc>
        <w:tc>
          <w:tcPr>
            <w:tcMar>
              <w:top w:w="150" w:type="dxa"/>
              <w:bottom w:w="150" w:type="dxa"/>
            </w:tcMar>
            <w:vAlign w:val="top"/>
          </w:tcPr>
          <w:p>
            <w:r>
              <w:rPr>
                <w:position w:val="-230"/>
              </w:rPr>
              <w:drawing>
                <wp:inline distT="0" distB="0" distL="0" distR="0">
                  <wp:extent cx="2232000" cy="1512000"/>
                  <wp:docPr id="63652961" name="name6765608a8e49da38b"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5740608a8e49da38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7.12.5.1 Dichtungsringe</w:t>
            </w:r>
            <w:r>
              <w:rPr>
                <w:color w:val="00274C"/>
                <w:position w:val="-2"/>
                <w:sz w:val="20"/>
                <w:szCs w:val="20"/>
              </w:rPr>
              <w:t xml:space="preserve"> ( </w:t>
            </w:r>
            <w:r>
              <w:rPr>
                <w:position w:val="-3"/>
              </w:rPr>
              <w:drawing>
                <wp:inline distT="0" distB="0" distL="0" distR="0">
                  <wp:extent cx="158400" cy="115200"/>
                  <wp:docPr id="28577006" name="name2918608a8e49ecdf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689608a8e49ecde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0446020"/>
              </w:numPr>
              <w:spacing w:before="0" w:after="0" w:line="262" w:lineRule="auto"/>
              <w:jc w:val="left"/>
              <w:rPr>
                <w:color w:val="00274C"/>
                <w:sz w:val="20"/>
                <w:szCs w:val="20"/>
              </w:rPr>
            </w:pPr>
            <w:r>
              <w:rPr>
                <w:color w:val="00274C"/>
                <w:position w:val="-2"/>
                <w:sz w:val="20"/>
                <w:szCs w:val="20"/>
              </w:rPr>
              <w:br/>
              <w:br/>
              <w:br/>
              <w:t xml:space="preserve">Alle Ringe </w:t>
            </w:r>
            <w:r>
              <w:rPr>
                <w:b/>
                <w:bCs/>
                <w:color w:val="00274C"/>
                <w:position w:val="-2"/>
                <w:sz w:val="20"/>
                <w:szCs w:val="20"/>
              </w:rPr>
              <w:t xml:space="preserve">K</w:t>
            </w:r>
            <w:r>
              <w:rPr>
                <w:color w:val="00274C"/>
                <w:position w:val="-2"/>
                <w:sz w:val="20"/>
                <w:szCs w:val="20"/>
              </w:rPr>
              <w:t xml:space="preserve"> ausbauen.</w:t>
            </w:r>
          </w:p>
        </w:tc>
        <w:tc>
          <w:tcPr>
            <w:tcMar>
              <w:top w:w="150" w:type="dxa"/>
              <w:bottom w:w="150" w:type="dxa"/>
            </w:tcMar>
            <w:vAlign w:val="top"/>
          </w:tcPr>
          <w:p>
            <w:r>
              <w:rPr>
                <w:position w:val="-224"/>
              </w:rPr>
              <w:drawing>
                <wp:inline distT="0" distB="0" distL="0" distR="0">
                  <wp:extent cx="2232000" cy="1476000"/>
                  <wp:docPr id="28230969" name="name1901608a8e4a0907c"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6637608a8e4a090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Öleinspritzdüsen </w:t>
            </w:r>
            <w:r>
              <w:rPr>
                <w:color w:val="00274C"/>
                <w:position w:val="-2"/>
                <w:sz w:val="20"/>
                <w:szCs w:val="20"/>
              </w:rPr>
              <w:t xml:space="preserve"> ( </w:t>
            </w:r>
            <w:r>
              <w:rPr>
                <w:position w:val="-3"/>
              </w:rPr>
              <w:drawing>
                <wp:inline distT="0" distB="0" distL="0" distR="0">
                  <wp:extent cx="158400" cy="115200"/>
                  <wp:docPr id="19001696" name="name1607608a8e4a17f8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006608a8e4a17f8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90446021"/>
              </w:numPr>
              <w:spacing w:before="0" w:after="0" w:line="262" w:lineRule="auto"/>
              <w:jc w:val="left"/>
              <w:rPr>
                <w:color w:val="00274C"/>
                <w:sz w:val="20"/>
                <w:szCs w:val="20"/>
              </w:rPr>
            </w:pPr>
            <w:r>
              <w:rPr>
                <w:color w:val="00274C"/>
                <w:position w:val="-2"/>
                <w:sz w:val="20"/>
                <w:szCs w:val="20"/>
              </w:rPr>
              <w:br/>
              <w:br/>
              <w:br/>
              <w:t xml:space="preserve">Die Schrauben </w:t>
            </w:r>
            <w:r>
              <w:rPr>
                <w:b/>
                <w:bCs/>
                <w:color w:val="00274C"/>
                <w:position w:val="-2"/>
                <w:sz w:val="20"/>
                <w:szCs w:val="20"/>
              </w:rPr>
              <w:t xml:space="preserve">W</w:t>
            </w:r>
            <w:r>
              <w:rPr>
                <w:color w:val="00274C"/>
                <w:position w:val="-2"/>
                <w:sz w:val="20"/>
                <w:szCs w:val="20"/>
              </w:rPr>
              <w:t xml:space="preserve"> lösen, und die Einspritzdüsen </w:t>
            </w:r>
            <w:r>
              <w:rPr>
                <w:b/>
                <w:bCs/>
                <w:color w:val="00274C"/>
                <w:position w:val="-2"/>
                <w:sz w:val="20"/>
                <w:szCs w:val="20"/>
              </w:rPr>
              <w:t xml:space="preserve">X</w:t>
            </w:r>
            <w:r>
              <w:rPr>
                <w:color w:val="00274C"/>
                <w:position w:val="-2"/>
                <w:sz w:val="20"/>
                <w:szCs w:val="20"/>
              </w:rPr>
              <w:t xml:space="preserve"> aus der oberen Gehäusehälfte </w:t>
            </w:r>
            <w:r>
              <w:rPr>
                <w:b/>
                <w:bCs/>
                <w:color w:val="00274C"/>
                <w:position w:val="-2"/>
                <w:sz w:val="20"/>
                <w:szCs w:val="20"/>
              </w:rPr>
              <w:t xml:space="preserve">D2</w:t>
            </w:r>
            <w:r>
              <w:rPr>
                <w:color w:val="00274C"/>
                <w:position w:val="-2"/>
                <w:sz w:val="20"/>
                <w:szCs w:val="20"/>
              </w:rPr>
              <w:t xml:space="preserve"> entfernen.</w:t>
            </w:r>
          </w:p>
        </w:tc>
        <w:tc>
          <w:tcPr>
            <w:tcMar>
              <w:top w:w="150" w:type="dxa"/>
              <w:bottom w:w="150" w:type="dxa"/>
            </w:tcMar>
            <w:vAlign w:val="top"/>
          </w:tcPr>
          <w:p>
            <w:r>
              <w:rPr>
                <w:position w:val="-228"/>
              </w:rPr>
              <w:drawing>
                <wp:inline distT="0" distB="0" distL="0" distR="0">
                  <wp:extent cx="2232000" cy="1497600"/>
                  <wp:docPr id="89234339" name="name6273608a8e4a284aa"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9510608a8e4a284a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w:t>
            </w:r>
            <w:r>
              <w:rPr>
                <w:color w:val="00274C"/>
                <w:position w:val="-2"/>
                <w:sz w:val="20"/>
                <w:szCs w:val="20"/>
              </w:rPr>
              <w:t xml:space="preserve"> </w:t>
            </w:r>
            <w:r>
              <w:rPr>
                <w:b/>
                <w:bCs/>
                <w:color w:val="00274C"/>
                <w:position w:val="-2"/>
                <w:sz w:val="20"/>
                <w:szCs w:val="20"/>
              </w:rPr>
              <w:t xml:space="preserve">Nockenwelle</w:t>
            </w:r>
          </w:p>
          <w:p/>
          <w:p/>
          <w:p>
            <w:pPr>
              <w:numPr>
                <w:ilvl w:val="0"/>
                <w:numId w:val="90446022"/>
              </w:numPr>
              <w:spacing w:before="0" w:after="0" w:line="262" w:lineRule="auto"/>
              <w:jc w:val="left"/>
              <w:rPr>
                <w:color w:val="00274C"/>
                <w:sz w:val="20"/>
                <w:szCs w:val="20"/>
              </w:rPr>
            </w:pPr>
            <w:r>
              <w:rPr>
                <w:color w:val="00274C"/>
                <w:position w:val="-2"/>
                <w:sz w:val="20"/>
                <w:szCs w:val="20"/>
              </w:rPr>
              <w:t xml:space="preserve">Den Sicherungsring </w:t>
            </w:r>
            <w:r>
              <w:rPr>
                <w:b/>
                <w:bCs/>
                <w:color w:val="00274C"/>
                <w:position w:val="-2"/>
                <w:sz w:val="20"/>
                <w:szCs w:val="20"/>
              </w:rPr>
              <w:t xml:space="preserve">C</w:t>
            </w:r>
            <w:r>
              <w:rPr>
                <w:color w:val="00274C"/>
                <w:position w:val="-2"/>
                <w:sz w:val="20"/>
                <w:szCs w:val="20"/>
              </w:rPr>
              <w:t xml:space="preserve"> entfernen.</w:t>
            </w:r>
          </w:p>
          <w:p>
            <w:pPr>
              <w:numPr>
                <w:ilvl w:val="0"/>
                <w:numId w:val="90446022"/>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F</w:t>
            </w:r>
            <w:r>
              <w:rPr>
                <w:color w:val="00274C"/>
                <w:position w:val="-2"/>
                <w:sz w:val="20"/>
                <w:szCs w:val="20"/>
              </w:rPr>
              <w:t xml:space="preserve"> von der oberen Gehäusehälfte </w:t>
            </w:r>
            <w:r>
              <w:rPr>
                <w:b/>
                <w:bCs/>
                <w:color w:val="00274C"/>
                <w:position w:val="-2"/>
                <w:sz w:val="20"/>
                <w:szCs w:val="20"/>
              </w:rPr>
              <w:t xml:space="preserve">D2</w:t>
            </w:r>
            <w:r>
              <w:rPr>
                <w:color w:val="00274C"/>
                <w:position w:val="-2"/>
                <w:sz w:val="20"/>
                <w:szCs w:val="20"/>
              </w:rPr>
              <w:t xml:space="preserve"> abziehen.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7085273" name="name7479608a8e4a37b2e"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1010608a8e4a37b2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Stößel Nockenwelle</w:t>
            </w:r>
          </w:p>
          <w:p>
            <w:pPr>
              <w:numPr>
                <w:ilvl w:val="0"/>
                <w:numId w:val="90446023"/>
              </w:numPr>
              <w:spacing w:before="0" w:after="0" w:line="262" w:lineRule="auto"/>
              <w:jc w:val="left"/>
              <w:rPr>
                <w:color w:val="00274C"/>
                <w:sz w:val="20"/>
                <w:szCs w:val="20"/>
              </w:rPr>
            </w:pPr>
            <w:r>
              <w:rPr>
                <w:color w:val="00274C"/>
                <w:position w:val="-2"/>
                <w:sz w:val="20"/>
                <w:szCs w:val="20"/>
              </w:rPr>
              <w:br/>
              <w:br/>
              <w:br/>
              <w:t xml:space="preserve">Die Stößel </w:t>
            </w:r>
            <w:r>
              <w:rPr>
                <w:b/>
                <w:bCs/>
                <w:color w:val="00274C"/>
                <w:position w:val="-2"/>
                <w:sz w:val="20"/>
                <w:szCs w:val="20"/>
              </w:rPr>
              <w:t xml:space="preserve">Y</w:t>
            </w:r>
            <w:r>
              <w:rPr>
                <w:color w:val="00274C"/>
                <w:position w:val="-2"/>
                <w:sz w:val="20"/>
                <w:szCs w:val="20"/>
              </w:rPr>
              <w:t xml:space="preserve"> mithilfe eines Magneten aus der oberen Gehäusehälfte </w:t>
            </w:r>
            <w:r>
              <w:rPr>
                <w:b/>
                <w:bCs/>
                <w:color w:val="00274C"/>
                <w:position w:val="-2"/>
                <w:sz w:val="20"/>
                <w:szCs w:val="20"/>
              </w:rPr>
              <w:t xml:space="preserve">D2</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74243965" name="name3283608a8e4a4c931"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2153608a8e4a4c92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7.12.9 Hauptlager</w:t>
            </w:r>
          </w:p>
          <w:p>
            <w:pPr>
              <w:numPr>
                <w:ilvl w:val="0"/>
                <w:numId w:val="90446024"/>
              </w:numPr>
              <w:spacing w:before="0" w:after="0" w:line="262" w:lineRule="auto"/>
              <w:jc w:val="left"/>
              <w:rPr>
                <w:color w:val="00274C"/>
                <w:sz w:val="20"/>
                <w:szCs w:val="20"/>
              </w:rPr>
            </w:pPr>
            <w:r>
              <w:rPr>
                <w:color w:val="00274C"/>
                <w:position w:val="-2"/>
                <w:sz w:val="20"/>
                <w:szCs w:val="20"/>
              </w:rPr>
              <w:br/>
              <w:br/>
              <w:br/>
              <w:t xml:space="preserve">Die Hauptlager </w:t>
            </w:r>
            <w:r>
              <w:rPr>
                <w:b/>
                <w:bCs/>
                <w:color w:val="00274C"/>
                <w:position w:val="-2"/>
                <w:sz w:val="20"/>
                <w:szCs w:val="20"/>
              </w:rPr>
              <w:t xml:space="preserve">A1</w:t>
            </w:r>
            <w:r>
              <w:rPr>
                <w:color w:val="00274C"/>
                <w:position w:val="-2"/>
                <w:sz w:val="20"/>
                <w:szCs w:val="20"/>
              </w:rPr>
              <w:t xml:space="preserve"> aus der oberen Gehäusehälfte </w:t>
            </w:r>
            <w:r>
              <w:rPr>
                <w:b/>
                <w:bCs/>
                <w:color w:val="00274C"/>
                <w:position w:val="-2"/>
                <w:sz w:val="20"/>
                <w:szCs w:val="20"/>
              </w:rPr>
              <w:t xml:space="preserve">D2</w:t>
            </w:r>
            <w:r>
              <w:rPr>
                <w:color w:val="00274C"/>
                <w:position w:val="-2"/>
                <w:sz w:val="20"/>
                <w:szCs w:val="20"/>
              </w:rPr>
              <w:t xml:space="preserve"> entfernen.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104121" name="name6877608a8e4a5f9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5608a8e4a5f9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Da die Halblager </w:t>
            </w:r>
            <w:r>
              <w:rPr>
                <w:b/>
                <w:bCs/>
                <w:color w:val="00274C"/>
                <w:position w:val="-2"/>
                <w:sz w:val="20"/>
                <w:szCs w:val="20"/>
              </w:rPr>
              <w:t xml:space="preserve">A1,B1</w:t>
            </w:r>
            <w:r>
              <w:rPr>
                <w:color w:val="00274C"/>
                <w:position w:val="-2"/>
                <w:sz w:val="20"/>
                <w:szCs w:val="20"/>
              </w:rPr>
              <w:t xml:space="preserve"> aus einem speziellen Material hergestellt wurden, müssen sie unbedingt bei jedem Ausbau ausgewechselt werden, um ein Festfressen zu vermeiden.</w:t>
            </w:r>
          </w:p>
        </w:tc>
        <w:tc>
          <w:tcPr>
            <w:tcMar>
              <w:top w:w="150" w:type="dxa"/>
              <w:bottom w:w="150" w:type="dxa"/>
            </w:tcMar>
            <w:vAlign w:val="top"/>
          </w:tcPr>
          <w:p>
            <w:r>
              <w:rPr>
                <w:position w:val="-224"/>
              </w:rPr>
              <w:drawing>
                <wp:inline distT="0" distB="0" distL="0" distR="0">
                  <wp:extent cx="2232000" cy="1476000"/>
                  <wp:docPr id="36484522" name="name2558608a8e4a71071"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7313608a8e4a7106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7.73</w:t>
            </w:r>
          </w:p>
        </w:tc>
      </w:tr>
      <w:tr>
        <w:trPr>
          <w:trHeight w:val="0" w:hRule="atLeast"/>
        </w:trPr>
        <w:tc>
          <w:tcPr>
            <w:tcMar>
              <w:top w:w="150" w:type="dxa"/>
              <w:bottom w:w="150" w:type="dxa"/>
            </w:tcMar>
            <w:vAlign w:val="center"/>
          </w:tcPr>
          <w:p>
            <w:pPr>
              <w:numPr>
                <w:ilvl w:val="0"/>
                <w:numId w:val="90446025"/>
              </w:numPr>
              <w:spacing w:before="0" w:after="0" w:line="262" w:lineRule="auto"/>
              <w:jc w:val="left"/>
              <w:rPr>
                <w:color w:val="00274C"/>
                <w:sz w:val="20"/>
                <w:szCs w:val="20"/>
              </w:rPr>
            </w:pPr>
            <w:r>
              <w:rPr>
                <w:color w:val="00274C"/>
                <w:position w:val="-2"/>
                <w:sz w:val="20"/>
                <w:szCs w:val="20"/>
              </w:rPr>
              <w:t xml:space="preserve">Die Hauptlager </w:t>
            </w:r>
            <w:r>
              <w:rPr>
                <w:b/>
                <w:bCs/>
                <w:color w:val="00274C"/>
                <w:position w:val="-2"/>
                <w:sz w:val="20"/>
                <w:szCs w:val="20"/>
              </w:rPr>
              <w:t xml:space="preserve">B1</w:t>
            </w:r>
            <w:r>
              <w:rPr>
                <w:color w:val="00274C"/>
                <w:position w:val="-2"/>
                <w:sz w:val="20"/>
                <w:szCs w:val="20"/>
              </w:rPr>
              <w:t xml:space="preserve"> aus der unteren Gehäusehälfte </w:t>
            </w:r>
            <w:r>
              <w:rPr>
                <w:b/>
                <w:bCs/>
                <w:color w:val="00274C"/>
                <w:position w:val="-2"/>
                <w:sz w:val="20"/>
                <w:szCs w:val="20"/>
              </w:rPr>
              <w:t xml:space="preserve">D2</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72161016" name="name5860608a8e4a84c53"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3397608a8e4a84c4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überholungs</w:t>
      </w:r>
    </w:p>
    <w:p>
      <w:pPr>
        <w:widowControl w:val="on"/>
        <w:pBdr/>
        <w:spacing w:before="0" w:after="0" w:line="240" w:lineRule="auto"/>
        <w:ind w:left="0" w:right="0"/>
        <w:jc w:val="left"/>
      </w:pPr>
    </w:p>
    <w:p>
      <w:pPr>
        <w:pStyle w:val="Titolo2"/>
      </w:pPr>
      <w:r>
        <w:rPr/>
        <w:t xml:space="preserve">Empfehlungen für die Überholungs - und Einstellungsarbeiten</w:t>
      </w:r>
    </w:p>
    <w:p>
      <w:pPr>
        <w:numPr>
          <w:ilvl w:val="0"/>
          <w:numId w:val="90445910"/>
        </w:numPr>
        <w:spacing w:before="0" w:after="0" w:line="240" w:lineRule="auto"/>
        <w:jc w:val="left"/>
        <w:rPr>
          <w:color w:val="00274C"/>
          <w:sz w:val="20"/>
          <w:szCs w:val="20"/>
        </w:rPr>
      </w:pPr>
      <w:r>
        <w:rPr>
          <w:color w:val="00274C"/>
          <w:sz w:val="20"/>
          <w:szCs w:val="20"/>
        </w:rPr>
        <w:t xml:space="preserve">Die Informationen sind nach einsatzbezogenen Abfolgen strukturiert, und die Einsatzmethoden wurden von den Technikern des Herstellers ausgewählt, geprüft und gutgeheißen.</w:t>
      </w:r>
    </w:p>
    <w:p>
      <w:pPr>
        <w:numPr>
          <w:ilvl w:val="0"/>
          <w:numId w:val="90445910"/>
        </w:numPr>
        <w:spacing w:before="0" w:after="0" w:line="240" w:lineRule="auto"/>
        <w:jc w:val="left"/>
        <w:rPr>
          <w:color w:val="00274C"/>
          <w:sz w:val="20"/>
          <w:szCs w:val="20"/>
        </w:rPr>
      </w:pPr>
      <w:r>
        <w:rPr>
          <w:color w:val="00274C"/>
          <w:sz w:val="20"/>
          <w:szCs w:val="20"/>
        </w:rPr>
        <w:t xml:space="preserve">In diesem Kapitel sind alle Durchführungsarten der Kontrolle, Überholung und Einstellung der Baugruppen oder einzelnen Komponenten beschrieben.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ANMERKUNG:</w:t>
      </w:r>
      <w:r>
        <w:rPr>
          <w:color w:val="00274C"/>
          <w:sz w:val="20"/>
          <w:szCs w:val="20"/>
        </w:rPr>
        <w:t xml:space="preserve"> Über das Sachverzeichnis und den Kapitelindex kann schnell die gesuchte Information gefunden werden.</w:t>
      </w:r>
    </w:p>
    <w:p>
      <w:pPr>
        <w:widowControl w:val="on"/>
        <w:pBdr/>
        <w:spacing w:before="0" w:after="0" w:line="262" w:lineRule="auto"/>
        <w:ind w:left="0" w:right="0"/>
        <w:jc w:val="left"/>
      </w:pPr>
      <w:r>
        <w:rPr>
          <w:color w:val="00274C"/>
          <w:sz w:val="20"/>
          <w:szCs w:val="20"/>
        </w:rPr>
        <w:t xml:space="preserve"> </w:t>
      </w:r>
    </w:p>
    <w:p>
      <w:pPr>
        <w:numPr>
          <w:ilvl w:val="0"/>
          <w:numId w:val="90445910"/>
        </w:numPr>
        <w:spacing w:before="0" w:after="0" w:line="240" w:lineRule="auto"/>
        <w:jc w:val="left"/>
        <w:rPr>
          <w:color w:val="00274C"/>
          <w:sz w:val="20"/>
          <w:szCs w:val="20"/>
        </w:rPr>
      </w:pPr>
      <w:r>
        <w:rPr>
          <w:color w:val="00274C"/>
          <w:sz w:val="20"/>
          <w:szCs w:val="20"/>
        </w:rPr>
        <w:t xml:space="preserve">Vor einem Einsatz muss sichergestellt werden, dass über die notwendigen Werkzeuge und Geräte zur sicheren und korrekten Durchführung der Arbeiten verfügt wird</w:t>
      </w:r>
    </w:p>
    <w:p>
      <w:pPr>
        <w:numPr>
          <w:ilvl w:val="0"/>
          <w:numId w:val="90445910"/>
        </w:numPr>
        <w:spacing w:before="0" w:after="0" w:line="240" w:lineRule="auto"/>
        <w:jc w:val="left"/>
        <w:rPr>
          <w:color w:val="00274C"/>
          <w:sz w:val="20"/>
          <w:szCs w:val="20"/>
        </w:rPr>
      </w:pPr>
      <w:r>
        <w:rPr>
          <w:color w:val="00274C"/>
          <w:sz w:val="20"/>
          <w:szCs w:val="20"/>
        </w:rPr>
        <w:t xml:space="preserve">Um zu vermeiden, dass fehlerhafte Arbeiten und Schäden am Motor entstehen, müssen die angegebenen Vorkehrungen eingehalten werden.</w:t>
      </w:r>
    </w:p>
    <w:p>
      <w:pPr>
        <w:numPr>
          <w:ilvl w:val="0"/>
          <w:numId w:val="90445910"/>
        </w:numPr>
        <w:spacing w:before="0" w:after="0" w:line="240" w:lineRule="auto"/>
        <w:jc w:val="left"/>
        <w:rPr>
          <w:color w:val="00274C"/>
          <w:sz w:val="20"/>
          <w:szCs w:val="20"/>
        </w:rPr>
      </w:pPr>
      <w:r>
        <w:rPr>
          <w:color w:val="00274C"/>
          <w:sz w:val="20"/>
          <w:szCs w:val="20"/>
        </w:rPr>
        <w:t xml:space="preserve">Vor Beginn jeglicher Kontrollarbeiten müssen die Baugruppen und/oder Komponenten gründlich gereinigt und verkrusteter Schmutz entfernt werden.</w:t>
      </w:r>
    </w:p>
    <w:p>
      <w:pPr>
        <w:numPr>
          <w:ilvl w:val="0"/>
          <w:numId w:val="90445910"/>
        </w:numPr>
        <w:spacing w:before="0" w:after="0" w:line="240" w:lineRule="auto"/>
        <w:jc w:val="left"/>
        <w:rPr>
          <w:color w:val="00274C"/>
          <w:sz w:val="20"/>
          <w:szCs w:val="20"/>
        </w:rPr>
      </w:pPr>
      <w:r>
        <w:rPr>
          <w:color w:val="00274C"/>
          <w:sz w:val="20"/>
          <w:szCs w:val="20"/>
        </w:rPr>
        <w:t xml:space="preserve">Die Komponenten nicht mit Dampf oder heißem Wasser waschen, sondern nur geeignete Produkte einsetzen.</w:t>
      </w:r>
    </w:p>
    <w:p>
      <w:pPr>
        <w:numPr>
          <w:ilvl w:val="0"/>
          <w:numId w:val="90445910"/>
        </w:numPr>
        <w:spacing w:before="0" w:after="0" w:line="240" w:lineRule="auto"/>
        <w:jc w:val="left"/>
        <w:rPr>
          <w:color w:val="00274C"/>
          <w:sz w:val="20"/>
          <w:szCs w:val="20"/>
        </w:rPr>
      </w:pPr>
      <w:r>
        <w:rPr>
          <w:color w:val="00274C"/>
          <w:sz w:val="20"/>
          <w:szCs w:val="20"/>
        </w:rPr>
        <w:t xml:space="preserve">Keine brennbaren Produkte (Benzin, Diesel, etc.) zum Entfetten oder Waschen der Komponenten verwenden, sondern nur geeignete Produkte einsetzen.</w:t>
      </w:r>
    </w:p>
    <w:p>
      <w:pPr>
        <w:numPr>
          <w:ilvl w:val="0"/>
          <w:numId w:val="90445910"/>
        </w:numPr>
        <w:spacing w:before="0" w:after="0" w:line="240" w:lineRule="auto"/>
        <w:jc w:val="left"/>
        <w:rPr>
          <w:color w:val="00274C"/>
          <w:sz w:val="20"/>
          <w:szCs w:val="20"/>
        </w:rPr>
      </w:pPr>
      <w:r>
        <w:rPr>
          <w:color w:val="00274C"/>
          <w:sz w:val="20"/>
          <w:szCs w:val="20"/>
        </w:rPr>
        <w:t xml:space="preserve">Alle gewaschenen Oberflächen und Komponenten sind vor deren Wiedereinbau sorgfältig mit einem Luftstrahl oder geeigneten Tücher zu trocknen.</w:t>
      </w:r>
    </w:p>
    <w:p>
      <w:pPr>
        <w:numPr>
          <w:ilvl w:val="0"/>
          <w:numId w:val="90445910"/>
        </w:numPr>
        <w:spacing w:before="0" w:after="0" w:line="240" w:lineRule="auto"/>
        <w:jc w:val="left"/>
        <w:rPr>
          <w:color w:val="00274C"/>
          <w:sz w:val="20"/>
          <w:szCs w:val="20"/>
        </w:rPr>
      </w:pPr>
      <w:r>
        <w:rPr>
          <w:color w:val="00274C"/>
          <w:sz w:val="20"/>
          <w:szCs w:val="20"/>
        </w:rPr>
        <w:t xml:space="preserve">Alle Oberflächen der ausgebauten Komponenten mit einer Schicht Schmiermittel bedecken, um zu vermeiden, dass sie Rost ansetzen.</w:t>
      </w:r>
    </w:p>
    <w:p>
      <w:pPr>
        <w:numPr>
          <w:ilvl w:val="0"/>
          <w:numId w:val="90445910"/>
        </w:numPr>
        <w:spacing w:before="0" w:after="0" w:line="240" w:lineRule="auto"/>
        <w:jc w:val="left"/>
        <w:rPr>
          <w:color w:val="00274C"/>
          <w:sz w:val="20"/>
          <w:szCs w:val="20"/>
        </w:rPr>
      </w:pPr>
      <w:r>
        <w:rPr>
          <w:color w:val="00274C"/>
          <w:sz w:val="20"/>
          <w:szCs w:val="20"/>
        </w:rPr>
        <w:t xml:space="preserve">Alle ausgebauten Teile auf einwandfreien Zustand und eventuelle Abnutzung prüfen, um den problemlosen Betrieb des Motors zu gewährleisten.</w:t>
      </w:r>
    </w:p>
    <w:p>
      <w:pPr>
        <w:numPr>
          <w:ilvl w:val="0"/>
          <w:numId w:val="90445910"/>
        </w:numPr>
        <w:spacing w:before="0" w:after="0" w:line="240" w:lineRule="auto"/>
        <w:jc w:val="left"/>
        <w:rPr>
          <w:color w:val="00274C"/>
          <w:sz w:val="20"/>
          <w:szCs w:val="20"/>
        </w:rPr>
      </w:pPr>
      <w:r>
        <w:rPr>
          <w:color w:val="00274C"/>
          <w:sz w:val="20"/>
          <w:szCs w:val="20"/>
        </w:rPr>
        <w:t xml:space="preserve">Einige Komponenten müssen, wenn es so angegeben ist, paarweise oder zusammen mit anderen ausgetauscht werden (z.B. Haupt-Halblager/Halblager der Pleuelstange, Kolben zusammen mit Kolbenringen und Kolbenbolzen u.s.w.).</w:t>
      </w:r>
    </w:p>
    <w:p>
      <w:pPr>
        <w:numPr>
          <w:ilvl w:val="0"/>
          <w:numId w:val="90445910"/>
        </w:numPr>
        <w:spacing w:before="0" w:after="0" w:line="240" w:lineRule="auto"/>
        <w:jc w:val="left"/>
        <w:rPr>
          <w:color w:val="00274C"/>
          <w:sz w:val="20"/>
          <w:szCs w:val="20"/>
        </w:rPr>
      </w:pPr>
      <w:r>
        <w:rPr>
          <w:color w:val="00274C"/>
          <w:sz w:val="20"/>
          <w:szCs w:val="20"/>
        </w:rPr>
        <w:t xml:space="preserve">Einige Schleifarbeiten müssen, wenn es so angegeben ist, nacheinander ausgeführt werden (z.B. Schleifen der Zylinder, der Kurbelgestänge, Lagerzapfen u.s.w.).</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Kurbelgehäuse</w:t>
      </w:r>
    </w:p>
    <w:tbl>
      <w:tblPr>
        <w:tblStyle w:val="NormalTablePHPDOCX"/>
        <w:tblW w:w="5000" w:type="pct"/>
        <w:tblInd w:w="0" w:type="auto"/>
        <w:tblBorders/>
      </w:tblPr>
      <w:tblGrid>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Kontrolle Ölleitungen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80651" name="name6907608a8e4a95b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6608a8e4a95b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Den kegelförmigen Verschluss </w:t>
            </w:r>
            <w:r>
              <w:rPr>
                <w:b/>
                <w:bCs/>
                <w:color w:val="00274C"/>
                <w:position w:val="-2"/>
                <w:sz w:val="20"/>
                <w:szCs w:val="20"/>
              </w:rPr>
              <w:t xml:space="preserve">A3</w:t>
            </w:r>
            <w:r>
              <w:rPr>
                <w:color w:val="00274C"/>
                <w:position w:val="-2"/>
                <w:sz w:val="20"/>
                <w:szCs w:val="20"/>
              </w:rPr>
              <w:t xml:space="preserve"> von Loch </w:t>
            </w:r>
            <w:r>
              <w:rPr>
                <w:b/>
                <w:bCs/>
                <w:color w:val="00274C"/>
                <w:position w:val="-2"/>
                <w:sz w:val="20"/>
                <w:szCs w:val="20"/>
              </w:rPr>
              <w:t xml:space="preserve">B, B1</w:t>
            </w:r>
            <w:r>
              <w:rPr>
                <w:color w:val="00274C"/>
                <w:position w:val="-2"/>
                <w:sz w:val="20"/>
                <w:szCs w:val="20"/>
              </w:rPr>
              <w:t xml:space="preserve"> (Anziehmoment </w:t>
            </w:r>
            <w:r>
              <w:rPr>
                <w:b/>
                <w:bCs/>
                <w:color w:val="00274C"/>
                <w:position w:val="-2"/>
                <w:sz w:val="20"/>
                <w:szCs w:val="20"/>
              </w:rPr>
              <w:t xml:space="preserve">30 Nm</w:t>
            </w:r>
            <w:r>
              <w:rPr>
                <w:color w:val="00274C"/>
                <w:position w:val="-2"/>
                <w:sz w:val="20"/>
                <w:szCs w:val="20"/>
              </w:rPr>
              <w:t xml:space="preserve"> ) auswechseln und nach der Reinigung die neuen einbauen.</w:t>
            </w:r>
          </w:p>
          <w:p>
            <w:pPr>
              <w:numPr>
                <w:ilvl w:val="0"/>
                <w:numId w:val="90445910"/>
              </w:numPr>
              <w:spacing w:before="0" w:after="0" w:line="262" w:lineRule="auto"/>
              <w:jc w:val="left"/>
              <w:rPr>
                <w:color w:val="00274C"/>
                <w:sz w:val="20"/>
                <w:szCs w:val="20"/>
              </w:rPr>
            </w:pPr>
            <w:r>
              <w:rPr>
                <w:color w:val="00274C"/>
                <w:position w:val="-2"/>
                <w:sz w:val="20"/>
                <w:szCs w:val="20"/>
              </w:rPr>
              <w:t xml:space="preserve">An den Zugangsstellen  </w:t>
            </w:r>
            <w:r>
              <w:rPr>
                <w:b/>
                <w:bCs/>
                <w:color w:val="00274C"/>
                <w:position w:val="-2"/>
                <w:sz w:val="20"/>
                <w:szCs w:val="20"/>
              </w:rPr>
              <w:t xml:space="preserve">A, B, B1, C, D</w:t>
            </w:r>
            <w:r>
              <w:rPr>
                <w:color w:val="00274C"/>
                <w:position w:val="-2"/>
                <w:sz w:val="20"/>
                <w:szCs w:val="20"/>
              </w:rPr>
              <w:t xml:space="preserve"> eine Bürste verwenden, um die Ölleitungen des Kurbelgehäuses </w:t>
            </w:r>
            <w:r>
              <w:rPr>
                <w:b/>
                <w:bCs/>
                <w:color w:val="00274C"/>
                <w:position w:val="-2"/>
                <w:sz w:val="20"/>
                <w:szCs w:val="20"/>
              </w:rPr>
              <w:t xml:space="preserve">G</w:t>
            </w:r>
            <w:r>
              <w:rPr>
                <w:color w:val="00274C"/>
                <w:position w:val="-2"/>
                <w:sz w:val="20"/>
                <w:szCs w:val="20"/>
              </w:rPr>
              <w:t xml:space="preserve"> zu reinigen.</w:t>
            </w:r>
          </w:p>
          <w:p>
            <w:pPr>
              <w:numPr>
                <w:ilvl w:val="0"/>
                <w:numId w:val="90445910"/>
              </w:numPr>
              <w:spacing w:before="0" w:after="0" w:line="262" w:lineRule="auto"/>
              <w:jc w:val="left"/>
              <w:rPr>
                <w:color w:val="00274C"/>
                <w:sz w:val="20"/>
                <w:szCs w:val="20"/>
              </w:rPr>
            </w:pPr>
            <w:r>
              <w:rPr>
                <w:color w:val="00274C"/>
                <w:position w:val="-2"/>
                <w:sz w:val="20"/>
                <w:szCs w:val="20"/>
              </w:rPr>
              <w:t xml:space="preserve">Zur Beseitung eventuell vorhandener Rückstände Druckluft verwenden.</w:t>
            </w:r>
          </w:p>
          <w:p/>
          <w:p/>
          <w:p>
            <w:pPr>
              <w:numPr>
                <w:ilvl w:val="0"/>
                <w:numId w:val="90446026"/>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A1</w:t>
            </w:r>
            <w:r>
              <w:rPr>
                <w:color w:val="00274C"/>
                <w:position w:val="-2"/>
                <w:sz w:val="20"/>
                <w:szCs w:val="20"/>
              </w:rPr>
              <w:t xml:space="preserve"> abdrehen und die Platte </w:t>
            </w:r>
            <w:r>
              <w:rPr>
                <w:b/>
                <w:bCs/>
                <w:color w:val="00274C"/>
                <w:position w:val="-2"/>
                <w:sz w:val="20"/>
                <w:szCs w:val="20"/>
              </w:rPr>
              <w:t xml:space="preserve">A2</w:t>
            </w:r>
            <w:r>
              <w:rPr>
                <w:color w:val="00274C"/>
                <w:position w:val="-2"/>
                <w:sz w:val="20"/>
                <w:szCs w:val="20"/>
              </w:rPr>
              <w:t xml:space="preserve"> mit der dazugehörigen Dichtung entfernen.</w:t>
            </w:r>
          </w:p>
          <w:p>
            <w:pPr>
              <w:widowControl w:val="on"/>
              <w:pBdr/>
              <w:spacing w:before="0" w:after="0" w:line="262" w:lineRule="auto"/>
              <w:ind w:left="0" w:right="0"/>
              <w:jc w:val="left"/>
              <w:textAlignment w:val="center"/>
            </w:pPr>
            <w:r>
              <w:rPr>
                <w:position w:val="-258"/>
              </w:rPr>
              <w:drawing>
                <wp:inline distT="0" distB="0" distL="0" distR="0">
                  <wp:extent cx="5544000" cy="3283200"/>
                  <wp:docPr id="43087365" name="name9836608a8e4aaecd4"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3948608a8e4aaeccc"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Abb.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Kontrolle Zylinder</w:t>
            </w:r>
          </w:p>
          <w:p>
            <w:pPr>
              <w:widowControl w:val="on"/>
              <w:pBdr/>
              <w:spacing w:before="0" w:after="0" w:line="262" w:lineRule="auto"/>
              <w:ind w:left="0" w:right="0"/>
              <w:jc w:val="left"/>
              <w:textAlignment w:val="center"/>
            </w:pPr>
            <w:r>
              <w:rPr>
                <w:color w:val="00274C"/>
                <w:position w:val="-2"/>
                <w:sz w:val="20"/>
                <w:szCs w:val="20"/>
              </w:rPr>
              <w:br/>
              <w:br/>
              <w:t xml:space="preserve">Das Kurbelgehäuse </w:t>
            </w:r>
            <w:r>
              <w:rPr>
                <w:b/>
                <w:bCs/>
                <w:color w:val="00274C"/>
                <w:position w:val="-2"/>
                <w:sz w:val="20"/>
                <w:szCs w:val="20"/>
              </w:rPr>
              <w:t xml:space="preserve">G</w:t>
            </w:r>
            <w:r>
              <w:rPr>
                <w:color w:val="00274C"/>
                <w:position w:val="-2"/>
                <w:sz w:val="20"/>
                <w:szCs w:val="20"/>
              </w:rPr>
              <w:t xml:space="preserve"> auf eine Arbeitsfläche stellen.</w:t>
            </w:r>
            <w:r>
              <w:rPr>
                <w:color w:val="00274C"/>
                <w:position w:val="-2"/>
                <w:sz w:val="20"/>
                <w:szCs w:val="20"/>
              </w:rPr>
              <w:br/>
              <w:t xml:space="preserve">Mit einem Messgerät den Durchmesser an den Punkten </w:t>
            </w:r>
            <w:r>
              <w:rPr>
                <w:b/>
                <w:bCs/>
                <w:color w:val="00274C"/>
                <w:position w:val="-2"/>
                <w:sz w:val="20"/>
                <w:szCs w:val="20"/>
              </w:rPr>
              <w:t xml:space="preserve">J-M-N</w:t>
            </w:r>
            <w:r>
              <w:rPr>
                <w:color w:val="00274C"/>
                <w:position w:val="-2"/>
                <w:sz w:val="20"/>
                <w:szCs w:val="20"/>
              </w:rPr>
              <w:t xml:space="preserve"> ( </w:t>
            </w:r>
            <w:r>
              <w:rPr>
                <w:b/>
                <w:bCs/>
                <w:color w:val="00274C"/>
                <w:position w:val="-2"/>
                <w:sz w:val="20"/>
                <w:szCs w:val="20"/>
              </w:rPr>
              <w:t xml:space="preserve">Abb. 8.2</w:t>
            </w:r>
            <w:r>
              <w:rPr>
                <w:color w:val="00274C"/>
                <w:position w:val="-2"/>
                <w:sz w:val="20"/>
                <w:szCs w:val="20"/>
              </w:rPr>
              <w:t xml:space="preserve"> ) längs und quer zur Achse H der Kurbelwelle messen.</w:t>
            </w:r>
            <w:r>
              <w:rPr>
                <w:color w:val="00274C"/>
                <w:position w:val="-2"/>
                <w:sz w:val="20"/>
                <w:szCs w:val="20"/>
              </w:rPr>
              <w:br/>
              <w:t xml:space="preserve">Falls die Unrundheit oder Abnutzung an nur einem der Punkte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M</w:t>
            </w:r>
            <w:r>
              <w:rPr>
                <w:color w:val="00274C"/>
                <w:position w:val="-2"/>
                <w:sz w:val="20"/>
                <w:szCs w:val="20"/>
              </w:rPr>
              <w:t xml:space="preserve"> - </w:t>
            </w:r>
            <w:r>
              <w:rPr>
                <w:b/>
                <w:bCs/>
                <w:color w:val="00274C"/>
                <w:position w:val="-2"/>
                <w:sz w:val="20"/>
                <w:szCs w:val="20"/>
              </w:rPr>
              <w:t xml:space="preserve">N</w:t>
            </w:r>
            <w:r>
              <w:rPr>
                <w:color w:val="00274C"/>
                <w:position w:val="-2"/>
                <w:sz w:val="20"/>
                <w:szCs w:val="20"/>
              </w:rPr>
              <w:t xml:space="preserve"> die Werte in </w:t>
            </w:r>
            <w:r>
              <w:rPr>
                <w:b/>
                <w:bCs/>
                <w:color w:val="00274C"/>
                <w:position w:val="-2"/>
                <w:sz w:val="20"/>
                <w:szCs w:val="20"/>
              </w:rPr>
              <w:t xml:space="preserve">Tab. 8.1</w:t>
            </w:r>
            <w:r>
              <w:rPr>
                <w:color w:val="00274C"/>
                <w:position w:val="-2"/>
                <w:sz w:val="20"/>
                <w:szCs w:val="20"/>
              </w:rPr>
              <w:t xml:space="preserve"> um </w:t>
            </w:r>
            <w:r>
              <w:rPr>
                <w:b/>
                <w:bCs/>
                <w:color w:val="00274C"/>
                <w:position w:val="-2"/>
                <w:sz w:val="20"/>
                <w:szCs w:val="20"/>
              </w:rPr>
              <w:t xml:space="preserve">+0,05</w:t>
            </w:r>
            <w:r>
              <w:rPr>
                <w:color w:val="00274C"/>
                <w:position w:val="-2"/>
                <w:sz w:val="20"/>
                <w:szCs w:val="20"/>
              </w:rPr>
              <w:t xml:space="preserve"> mm übersteigt, alle Zylinder </w:t>
            </w:r>
            <w:r>
              <w:rPr>
                <w:b/>
                <w:bCs/>
                <w:color w:val="00274C"/>
                <w:position w:val="-2"/>
                <w:sz w:val="20"/>
                <w:szCs w:val="20"/>
              </w:rPr>
              <w:t xml:space="preserve">F</w:t>
            </w:r>
            <w:r>
              <w:rPr>
                <w:color w:val="00274C"/>
                <w:position w:val="-2"/>
                <w:sz w:val="20"/>
                <w:szCs w:val="20"/>
              </w:rPr>
              <w:t xml:space="preserve"> schleifen.</w:t>
            </w:r>
            <w:r>
              <w:rPr>
                <w:color w:val="00274C"/>
                <w:position w:val="-2"/>
                <w:sz w:val="20"/>
                <w:szCs w:val="20"/>
              </w:rPr>
              <w:br/>
              <w:t xml:space="preserve">Die </w:t>
            </w:r>
            <w:r>
              <w:rPr>
                <w:b/>
                <w:bCs/>
                <w:color w:val="00274C"/>
                <w:position w:val="-2"/>
                <w:sz w:val="20"/>
                <w:szCs w:val="20"/>
              </w:rPr>
              <w:t xml:space="preserve">Tab. 8.1</w:t>
            </w:r>
            <w:r>
              <w:rPr>
                <w:color w:val="00274C"/>
                <w:position w:val="-2"/>
                <w:sz w:val="20"/>
                <w:szCs w:val="20"/>
              </w:rPr>
              <w:t xml:space="preserve"> für das zulässige Spiel der zu schleifenden Zylinder beachten.</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15356" name="name2131608a8e4abe3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04608a8e4abe3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Bei allen Motoren, die mit einem EPA-Schild versehen sind, ist das Schleifen vor Ablauf von 10000 Betriebsstunden verboten (vgl. </w:t>
            </w:r>
            <w:hyperlink r:id="rId4309608a8e4abe8b9" w:history="1">
              <w:r>
                <w:rPr>
                  <w:b/>
                  <w:bCs/>
                  <w:color w:val="0000FF"/>
                  <w:position w:val="-2"/>
                  <w:sz w:val="20"/>
                  <w:szCs w:val="20"/>
                </w:rPr>
                <w:t xml:space="preserve">Abs. 1.3</w:t>
              </w:r>
            </w:hyperlink>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Das Schleifen der Zylinder ist mit den Werten </w:t>
            </w:r>
            <w:r>
              <w:rPr>
                <w:b/>
                <w:bCs/>
                <w:color w:val="00274C"/>
                <w:position w:val="-2"/>
                <w:sz w:val="20"/>
                <w:szCs w:val="20"/>
              </w:rPr>
              <w:t xml:space="preserve">+0.20, +0.50</w:t>
            </w:r>
            <w:r>
              <w:rPr>
                <w:color w:val="00274C"/>
                <w:position w:val="-2"/>
                <w:sz w:val="20"/>
                <w:szCs w:val="20"/>
              </w:rPr>
              <w:t xml:space="preserve"> und </w:t>
            </w:r>
            <w:r>
              <w:rPr>
                <w:b/>
                <w:bCs/>
                <w:color w:val="00274C"/>
                <w:position w:val="-2"/>
                <w:sz w:val="20"/>
                <w:szCs w:val="20"/>
              </w:rPr>
              <w:t xml:space="preserve">+ 1 mm</w:t>
            </w:r>
            <w:r>
              <w:rPr>
                <w:color w:val="00274C"/>
                <w:position w:val="-2"/>
                <w:sz w:val="20"/>
                <w:szCs w:val="20"/>
              </w:rPr>
              <w:t xml:space="preserve"> vorgesehen.</w:t>
            </w:r>
          </w:p>
          <w:p>
            <w:pPr>
              <w:numPr>
                <w:ilvl w:val="0"/>
                <w:numId w:val="90445910"/>
              </w:numPr>
              <w:spacing w:before="0" w:after="0" w:line="262" w:lineRule="auto"/>
              <w:jc w:val="left"/>
              <w:rPr>
                <w:color w:val="00274C"/>
                <w:sz w:val="20"/>
                <w:szCs w:val="20"/>
              </w:rPr>
            </w:pPr>
            <w:r>
              <w:rPr>
                <w:color w:val="00274C"/>
                <w:position w:val="-2"/>
                <w:sz w:val="20"/>
                <w:szCs w:val="20"/>
              </w:rPr>
              <w:t xml:space="preserve">Beim Schleifen der Zylinder muss die </w:t>
            </w:r>
            <w:r>
              <w:rPr>
                <w:b/>
                <w:bCs/>
                <w:color w:val="00274C"/>
                <w:position w:val="-2"/>
                <w:sz w:val="20"/>
                <w:szCs w:val="20"/>
              </w:rPr>
              <w:t xml:space="preserve">Kohler</w:t>
            </w:r>
            <w:r>
              <w:rPr>
                <w:color w:val="00274C"/>
                <w:position w:val="-2"/>
                <w:sz w:val="20"/>
                <w:szCs w:val="20"/>
              </w:rPr>
              <w:t xml:space="preserve"> -Spezifikation, Code ED0035612500, beachtet werden.</w:t>
            </w:r>
          </w:p>
          <w:p>
            <w:pPr>
              <w:numPr>
                <w:ilvl w:val="0"/>
                <w:numId w:val="90445910"/>
              </w:numPr>
              <w:spacing w:before="0" w:after="0" w:line="262" w:lineRule="auto"/>
              <w:jc w:val="left"/>
              <w:rPr>
                <w:color w:val="00274C"/>
                <w:sz w:val="20"/>
                <w:szCs w:val="20"/>
              </w:rPr>
            </w:pPr>
            <w:r>
              <w:rPr>
                <w:color w:val="00274C"/>
                <w:position w:val="-2"/>
                <w:sz w:val="20"/>
                <w:szCs w:val="20"/>
              </w:rPr>
              <w:t xml:space="preserve">Es müssen zwingend alle Zylinder </w:t>
            </w:r>
            <w:r>
              <w:rPr>
                <w:b/>
                <w:bCs/>
                <w:color w:val="00274C"/>
                <w:position w:val="-2"/>
                <w:sz w:val="20"/>
                <w:szCs w:val="20"/>
              </w:rPr>
              <w:t xml:space="preserve">F</w:t>
            </w:r>
            <w:r>
              <w:rPr>
                <w:color w:val="00274C"/>
                <w:position w:val="-2"/>
                <w:sz w:val="20"/>
                <w:szCs w:val="20"/>
              </w:rPr>
              <w:t xml:space="preserve"> geschliffen werden.</w:t>
            </w:r>
          </w:p>
          <w:p>
            <w:pPr>
              <w:numPr>
                <w:ilvl w:val="0"/>
                <w:numId w:val="90445910"/>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8.1a</w:t>
            </w:r>
            <w:r>
              <w:rPr>
                <w:color w:val="00274C"/>
                <w:position w:val="-2"/>
                <w:sz w:val="20"/>
                <w:szCs w:val="20"/>
              </w:rPr>
              <w:t xml:space="preserve"> sind die Abmessungen nur für die neuen Komponenten angegeben.</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Schleifwerte</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KOLBEN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ZYLINDER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w:t>
                  </w:r>
                  <w:r>
                    <w:rPr>
                      <w:b/>
                      <w:bCs/>
                      <w:color w:val="FFFFFF"/>
                      <w:position w:val="-2"/>
                      <w:sz w:val="20"/>
                      <w:szCs w:val="20"/>
                      <w:shd w:val="clear" w:color="auto" w:fill="00274C"/>
                    </w:rPr>
                    <w:t xml:space="preserve"> </w:t>
                  </w:r>
                  <w:bookmarkStart w:id="59229244" w:name="result_box"/>
                  <w:bookmarkEnd w:id="59229244"/>
                  <w:r>
                    <w:rPr>
                      <w:b/>
                      <w:bCs/>
                      <w:color w:val="FFFFFF"/>
                      <w:position w:val="-2"/>
                      <w:sz w:val="20"/>
                      <w:szCs w:val="20"/>
                      <w:shd w:val="clear" w:color="auto" w:fill="00274C"/>
                    </w:rPr>
                    <w:t xml:space="preserve">KOLBEN</w:t>
                  </w:r>
                  <w:r>
                    <w:rPr>
                      <w:b/>
                      <w:bCs/>
                      <w:color w:val="FFFFFF"/>
                      <w:position w:val="-2"/>
                      <w:sz w:val="20"/>
                      <w:szCs w:val="20"/>
                      <w:shd w:val="clear" w:color="auto" w:fill="00274C"/>
                    </w:rPr>
                    <w:t xml:space="preserve">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40" w:lineRule="auto"/>
              <w:ind w:left="0" w:right="0"/>
              <w:jc w:val="left"/>
            </w:pPr>
            <w:r>
              <w:rPr>
                <w:color w:val="00274C"/>
                <w:position w:val="3"/>
                <w:sz w:val="17"/>
                <w:szCs w:val="17"/>
                <w:vertAlign w:val="superscript"/>
              </w:rPr>
              <w:t xml:space="preserve">(1)</w:t>
            </w:r>
            <w:r>
              <w:rPr>
                <w:color w:val="00274C"/>
                <w:position w:val="-2"/>
                <w:sz w:val="20"/>
                <w:szCs w:val="20"/>
              </w:rPr>
              <w:t xml:space="preserve"> Das Übermaß von </w:t>
            </w:r>
            <w:r>
              <w:rPr>
                <w:b/>
                <w:bCs/>
                <w:color w:val="00274C"/>
                <w:position w:val="-2"/>
                <w:sz w:val="20"/>
                <w:szCs w:val="20"/>
              </w:rPr>
              <w:t xml:space="preserve">+0,20 mm</w:t>
            </w:r>
            <w:r>
              <w:rPr>
                <w:color w:val="00274C"/>
                <w:position w:val="-2"/>
                <w:sz w:val="20"/>
                <w:szCs w:val="20"/>
              </w:rPr>
              <w:t xml:space="preserve"> kann bereits am Motor vorhanden sein.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300"/>
              </w:rPr>
              <w:drawing>
                <wp:inline distT="0" distB="0" distL="0" distR="0">
                  <wp:extent cx="5544000" cy="3801600"/>
                  <wp:docPr id="7566829" name="name7579608a8e4adad62"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1521608a8e4adad5c" cstate="print"/>
                          <a:stretch>
                            <a:fillRect/>
                          </a:stretch>
                        </pic:blipFill>
                        <pic:spPr>
                          <a:xfrm>
                            <a:off x="0" y="0"/>
                            <a:ext cx="5544000" cy="38016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Abb.</w:t>
            </w:r>
            <w:r>
              <w:rPr>
                <w:b/>
                <w:bCs/>
                <w:color w:val="00274C"/>
                <w:position w:val="-2"/>
                <w:sz w:val="20"/>
                <w:szCs w:val="20"/>
              </w:rPr>
              <w:t xml:space="preserve"> 8.2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Kontrolle der Aufnahme für Nockenwelle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Mit einem Messgerät die Durchmesser der Aufnahmen </w:t>
            </w:r>
            <w:r>
              <w:rPr>
                <w:b/>
                <w:bCs/>
                <w:color w:val="00274C"/>
                <w:position w:val="-2"/>
                <w:sz w:val="20"/>
                <w:szCs w:val="20"/>
              </w:rPr>
              <w:t xml:space="preserve">X - W - K - Y - Z</w:t>
            </w:r>
            <w:r>
              <w:rPr>
                <w:color w:val="00274C"/>
                <w:position w:val="-2"/>
                <w:sz w:val="20"/>
                <w:szCs w:val="20"/>
              </w:rPr>
              <w:t xml:space="preserve"> messen.</w:t>
            </w:r>
            <w:r>
              <w:rPr>
                <w:color w:val="00274C"/>
                <w:position w:val="-2"/>
                <w:sz w:val="20"/>
                <w:szCs w:val="20"/>
              </w:rPr>
              <w:br/>
              <w:t xml:space="preserve">Mit einem Mikrometer den Durchmesser der Zapfen </w:t>
            </w:r>
            <w:r>
              <w:rPr>
                <w:b/>
                <w:bCs/>
                <w:color w:val="00274C"/>
                <w:position w:val="-2"/>
                <w:sz w:val="20"/>
                <w:szCs w:val="20"/>
              </w:rPr>
              <w:t xml:space="preserve">X1 - W1 - K1 - Y1 - Z1</w:t>
            </w:r>
            <w:r>
              <w:rPr>
                <w:color w:val="00274C"/>
                <w:position w:val="-2"/>
                <w:sz w:val="20"/>
                <w:szCs w:val="20"/>
              </w:rPr>
              <w:t xml:space="preserve"> ( </w:t>
            </w:r>
            <w:r>
              <w:rPr>
                <w:b/>
                <w:bCs/>
                <w:color w:val="00274C"/>
                <w:position w:val="-2"/>
                <w:sz w:val="20"/>
                <w:szCs w:val="20"/>
              </w:rPr>
              <w:t xml:space="preserve">Abb. 8.4</w:t>
            </w:r>
            <w:r>
              <w:rPr>
                <w:color w:val="00274C"/>
                <w:position w:val="-2"/>
                <w:sz w:val="20"/>
                <w:szCs w:val="20"/>
              </w:rPr>
              <w:t xml:space="preserve"> messen).</w:t>
            </w:r>
            <w:r>
              <w:rPr>
                <w:color w:val="00274C"/>
                <w:position w:val="-2"/>
                <w:sz w:val="20"/>
                <w:szCs w:val="20"/>
              </w:rPr>
              <w:br/>
              <w:t xml:space="preserve">Mit den Messwerten das Spiel zwischen der Aufnahme und dem Zapfen berechnen. Diese Werte müssen denen in </w:t>
            </w:r>
            <w:r>
              <w:rPr>
                <w:b/>
                <w:bCs/>
                <w:color w:val="00274C"/>
                <w:position w:val="-2"/>
                <w:sz w:val="20"/>
                <w:szCs w:val="20"/>
              </w:rPr>
              <w:t xml:space="preserve">Tab. 8.2</w:t>
            </w:r>
            <w:r>
              <w:rPr>
                <w:color w:val="00274C"/>
                <w:position w:val="-2"/>
                <w:sz w:val="20"/>
                <w:szCs w:val="20"/>
              </w:rPr>
              <w:t xml:space="preserve"> entsprechen.
</w:t>
            </w:r>
          </w:p>
          <w:p>
            <w:pPr>
              <w:widowControl w:val="on"/>
              <w:pBdr/>
              <w:spacing w:before="0" w:after="0" w:line="262" w:lineRule="auto"/>
              <w:ind w:left="0" w:right="0"/>
              <w:jc w:val="left"/>
              <w:textAlignment w:val="center"/>
            </w:pPr>
            <w:r>
              <w:rPr>
                <w:color w:val="00274C"/>
                <w:position w:val="-2"/>
                <w:sz w:val="20"/>
                <w:szCs w:val="20"/>
              </w:rPr>
              <w:br/>
              <w:t xml:space="preserve">Die zulässige Verschleißgrenze beträgt </w:t>
            </w:r>
            <w:r>
              <w:rPr>
                <w:b/>
                <w:bCs/>
                <w:color w:val="00274C"/>
                <w:position w:val="-2"/>
                <w:sz w:val="20"/>
                <w:szCs w:val="20"/>
              </w:rPr>
              <w:t xml:space="preserve">MAX.</w:t>
            </w:r>
            <w:r>
              <w:rPr>
                <w:color w:val="00274C"/>
                <w:position w:val="-2"/>
                <w:sz w:val="20"/>
                <w:szCs w:val="20"/>
              </w:rPr>
              <w:t xml:space="preserve"> 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950720" name="name5915608a8e4aeb5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32608a8e4aeb5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8.2</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Maße für Aufnahmen und Zapfen der Nockenwelle.</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53710805" name="name9683608a8e4b19daa"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5715608a8e4b19da3"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Kontrolle Ebene Kopf</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Mit einer Messuhr die Ebenheit der Ebene  </w:t>
            </w:r>
            <w:r>
              <w:rPr>
                <w:b/>
                <w:bCs/>
                <w:color w:val="00274C"/>
                <w:position w:val="-2"/>
                <w:sz w:val="20"/>
                <w:szCs w:val="20"/>
              </w:rPr>
              <w:t xml:space="preserve">A1</w:t>
            </w:r>
            <w:r>
              <w:rPr>
                <w:color w:val="00274C"/>
                <w:position w:val="-2"/>
                <w:sz w:val="20"/>
                <w:szCs w:val="20"/>
              </w:rPr>
              <w:t xml:space="preserve">  prüfen.</w:t>
            </w:r>
          </w:p>
          <w:p>
            <w:pPr>
              <w:widowControl w:val="on"/>
              <w:pBdr/>
              <w:spacing w:before="0" w:after="0" w:line="262" w:lineRule="auto"/>
              <w:ind w:left="0" w:right="0"/>
              <w:jc w:val="left"/>
              <w:textAlignment w:val="center"/>
            </w:pPr>
            <w:r>
              <w:rPr>
                <w:color w:val="00274C"/>
                <w:position w:val="-2"/>
                <w:sz w:val="20"/>
                <w:szCs w:val="20"/>
              </w:rPr>
              <w:t xml:space="preserve">Die zulässige  </w:t>
            </w:r>
            <w:r>
              <w:rPr>
                <w:b/>
                <w:bCs/>
                <w:color w:val="00274C"/>
                <w:position w:val="-2"/>
                <w:sz w:val="20"/>
                <w:szCs w:val="20"/>
              </w:rPr>
              <w:t xml:space="preserve">MAX </w:t>
            </w:r>
            <w:r>
              <w:rPr>
                <w:color w:val="00274C"/>
                <w:position w:val="-2"/>
                <w:sz w:val="20"/>
                <w:szCs w:val="20"/>
              </w:rPr>
              <w:t xml:space="preserve">  Ebenheitsabweichung der Ebene  </w:t>
            </w:r>
            <w:r>
              <w:rPr>
                <w:b/>
                <w:bCs/>
                <w:color w:val="00274C"/>
                <w:position w:val="-2"/>
                <w:sz w:val="20"/>
                <w:szCs w:val="20"/>
              </w:rPr>
              <w:t xml:space="preserve">A1</w:t>
            </w:r>
            <w:r>
              <w:rPr>
                <w:color w:val="00274C"/>
                <w:position w:val="-2"/>
                <w:sz w:val="20"/>
                <w:szCs w:val="20"/>
              </w:rPr>
              <w:t xml:space="preserve">  beträgt:</w:t>
            </w:r>
          </w:p>
          <w:p>
            <w:pPr>
              <w:widowControl w:val="on"/>
              <w:pBdr/>
              <w:spacing w:before="0" w:after="0" w:line="262" w:lineRule="auto"/>
              <w:ind w:left="0" w:right="0"/>
              <w:jc w:val="left"/>
              <w:textAlignment w:val="center"/>
            </w:pPr>
            <w:r>
              <w:rPr>
                <w:color w:val="00274C"/>
                <w:position w:val="-2"/>
                <w:sz w:val="20"/>
                <w:szCs w:val="20"/>
              </w:rPr>
              <w:t xml:space="preserve">- 0,10 mm im gesamten Bereich;</w:t>
            </w:r>
          </w:p>
          <w:p>
            <w:pPr>
              <w:widowControl w:val="on"/>
              <w:pBdr/>
              <w:spacing w:before="0" w:after="0" w:line="262" w:lineRule="auto"/>
              <w:ind w:left="0" w:right="0"/>
              <w:jc w:val="left"/>
              <w:textAlignment w:val="center"/>
            </w:pPr>
            <w:r>
              <w:rPr>
                <w:color w:val="00274C"/>
                <w:position w:val="-2"/>
                <w:sz w:val="20"/>
                <w:szCs w:val="20"/>
              </w:rPr>
              <w:t xml:space="preserve">- 0,03 mm in einem Bereich von 100x100 mm.</w:t>
            </w:r>
          </w:p>
          <w:p/>
          <w:p/>
          <w:p>
            <w:pPr>
              <w:widowControl w:val="on"/>
              <w:pBdr/>
              <w:spacing w:before="0" w:after="0" w:line="262" w:lineRule="auto"/>
              <w:ind w:left="0" w:right="0"/>
              <w:jc w:val="left"/>
              <w:textAlignment w:val="center"/>
            </w:pPr>
            <w:r>
              <w:rPr>
                <w:color w:val="00274C"/>
                <w:position w:val="-2"/>
                <w:sz w:val="20"/>
                <w:szCs w:val="20"/>
              </w:rPr>
              <w:t xml:space="preserve">Das Schleifen der Ebene  </w:t>
            </w:r>
            <w:r>
              <w:rPr>
                <w:b/>
                <w:bCs/>
                <w:color w:val="00274C"/>
                <w:position w:val="-2"/>
                <w:sz w:val="20"/>
                <w:szCs w:val="20"/>
              </w:rPr>
              <w:t xml:space="preserve">A1</w:t>
            </w:r>
            <w:r>
              <w:rPr>
                <w:color w:val="00274C"/>
                <w:position w:val="-2"/>
                <w:sz w:val="20"/>
                <w:szCs w:val="20"/>
              </w:rPr>
              <w:t xml:space="preserve">  ist nicht erlaubt.</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29759751" name="name2334608a8e4b2a6b8"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5955608a8e4b2a6b3"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Kontrolle Nockenwelle 4-Zylinder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Mit einem Mikrometer die maximalen Abmessungen der Nocken für den Einlass </w:t>
            </w:r>
            <w:r>
              <w:rPr>
                <w:b/>
                <w:bCs/>
                <w:color w:val="00274C"/>
                <w:position w:val="-2"/>
                <w:sz w:val="20"/>
                <w:szCs w:val="20"/>
              </w:rPr>
              <w:t xml:space="preserve">R</w:t>
            </w:r>
            <w:r>
              <w:rPr>
                <w:color w:val="00274C"/>
                <w:position w:val="-2"/>
                <w:sz w:val="20"/>
                <w:szCs w:val="20"/>
              </w:rPr>
              <w:t xml:space="preserve"> und den Auslass S ( </w:t>
            </w:r>
            <w:r>
              <w:rPr>
                <w:b/>
                <w:bCs/>
                <w:color w:val="00274C"/>
                <w:position w:val="-2"/>
                <w:sz w:val="20"/>
                <w:szCs w:val="20"/>
              </w:rPr>
              <w:t xml:space="preserve">Tab. 8.3</w:t>
            </w:r>
            <w:r>
              <w:rPr>
                <w:color w:val="00274C"/>
                <w:position w:val="-2"/>
                <w:sz w:val="20"/>
                <w:szCs w:val="20"/>
              </w:rPr>
              <w:t xml:space="preserve"> ) messen.</w:t>
            </w:r>
            <w:r>
              <w:rPr>
                <w:color w:val="00274C"/>
                <w:position w:val="-2"/>
                <w:sz w:val="20"/>
                <w:szCs w:val="20"/>
              </w:rPr>
              <w:br/>
              <w:t xml:space="preserve">Die zulässige Verschleißgrenze beträgt </w:t>
            </w:r>
            <w:r>
              <w:rPr>
                <w:b/>
                <w:bCs/>
                <w:color w:val="00274C"/>
                <w:position w:val="-2"/>
                <w:sz w:val="20"/>
                <w:szCs w:val="20"/>
              </w:rPr>
              <w:t xml:space="preserve">MAX.</w:t>
            </w:r>
            <w:r>
              <w:rPr>
                <w:color w:val="00274C"/>
                <w:position w:val="-2"/>
                <w:sz w:val="20"/>
                <w:szCs w:val="20"/>
              </w:rPr>
              <w:t xml:space="preserve">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889690" name="name2417608a8e4b390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33608a8e4b390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8.3</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8.3 </w:t>
            </w:r>
            <w:r>
              <w:rPr>
                <w:b/>
                <w:bCs/>
                <w:i/>
                <w:iCs/>
                <w:color w:val="00274C"/>
                <w:position w:val="0"/>
                <w:sz w:val="20"/>
                <w:szCs w:val="20"/>
              </w:rPr>
              <w:t xml:space="preserve">Abmessungen der Nocken.</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ARTIKELNUMMER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Kontrolle der Nockenwelle bei interner EGR</w:t>
            </w:r>
            <w:r>
              <w:rPr>
                <w:color w:val="00274C"/>
                <w:position w:val="-2"/>
                <w:sz w:val="20"/>
                <w:szCs w:val="20"/>
              </w:rPr>
              <w:br/>
              <w:br/>
              <w:t xml:space="preserve">Die interne EGR ist nur bei Stage IIIA oder Tier 3 Motoren mit '' </w:t>
            </w:r>
            <w:r>
              <w:rPr>
                <w:b/>
                <w:bCs/>
                <w:color w:val="00274C"/>
                <w:position w:val="-2"/>
                <w:sz w:val="20"/>
                <w:szCs w:val="20"/>
              </w:rPr>
              <w:t xml:space="preserve">CE</w:t>
            </w:r>
            <w:r>
              <w:rPr>
                <w:color w:val="00274C"/>
                <w:position w:val="-2"/>
                <w:sz w:val="20"/>
                <w:szCs w:val="20"/>
              </w:rPr>
              <w:t xml:space="preserve"> ''-Zulassung ( </w:t>
            </w:r>
            <w:hyperlink r:id="rId1602608a8e4b3e3a4" w:history="1">
              <w:r>
                <w:rPr>
                  <w:b/>
                  <w:bCs/>
                  <w:color w:val="0000FF"/>
                  <w:position w:val="-2"/>
                  <w:sz w:val="20"/>
                  <w:szCs w:val="20"/>
                </w:rPr>
                <w:t xml:space="preserve">Abs. 1.2</w:t>
              </w:r>
            </w:hyperlink>
            <w:r>
              <w:rPr>
                <w:color w:val="00274C"/>
                <w:position w:val="-2"/>
                <w:sz w:val="20"/>
                <w:szCs w:val="20"/>
              </w:rPr>
              <w:t xml:space="preserve"> ) oder '' </w:t>
            </w:r>
            <w:r>
              <w:rPr>
                <w:b/>
                <w:bCs/>
                <w:color w:val="00274C"/>
                <w:position w:val="-2"/>
                <w:sz w:val="20"/>
                <w:szCs w:val="20"/>
              </w:rPr>
              <w:t xml:space="preserve">EPA</w:t>
            </w:r>
            <w:r>
              <w:rPr>
                <w:color w:val="00274C"/>
                <w:position w:val="-2"/>
                <w:sz w:val="20"/>
                <w:szCs w:val="20"/>
              </w:rPr>
              <w:t xml:space="preserve"> ''-Schild ( </w:t>
            </w:r>
            <w:hyperlink r:id="rId9222608a8e4b3e3d7" w:history="1">
              <w:r>
                <w:rPr>
                  <w:b/>
                  <w:bCs/>
                  <w:color w:val="0000FF"/>
                  <w:position w:val="-2"/>
                  <w:sz w:val="20"/>
                  <w:szCs w:val="20"/>
                  <w:u w:val="single"/>
                </w:rPr>
                <w:t xml:space="preserve">Abs. 1.3</w:t>
              </w:r>
            </w:hyperlink>
            <w:r>
              <w:rPr>
                <w:color w:val="00274C"/>
                <w:position w:val="-2"/>
                <w:sz w:val="20"/>
                <w:szCs w:val="20"/>
              </w:rPr>
              <w:t xml:space="preserve"> ) vorhanden.</w:t>
            </w:r>
          </w:p>
          <w:p>
            <w:pPr>
              <w:widowControl w:val="on"/>
              <w:pBdr/>
              <w:spacing w:before="0" w:after="0" w:line="262" w:lineRule="auto"/>
              <w:ind w:left="0" w:right="0"/>
              <w:jc w:val="left"/>
              <w:textAlignment w:val="center"/>
            </w:pPr>
            <w:r>
              <w:rPr>
                <w:color w:val="00274C"/>
                <w:position w:val="-2"/>
                <w:sz w:val="20"/>
                <w:szCs w:val="20"/>
              </w:rPr>
              <w:t xml:space="preserve">Mit einem Mikrometer die Größe des Werts </w:t>
            </w:r>
            <w:r>
              <w:rPr>
                <w:b/>
                <w:bCs/>
                <w:color w:val="00274C"/>
                <w:position w:val="-2"/>
                <w:sz w:val="20"/>
                <w:szCs w:val="20"/>
              </w:rPr>
              <w:t xml:space="preserve">S1</w:t>
            </w:r>
            <w:r>
              <w:rPr>
                <w:color w:val="00274C"/>
                <w:position w:val="-2"/>
                <w:sz w:val="20"/>
                <w:szCs w:val="20"/>
              </w:rPr>
              <w:t xml:space="preserve"> ( </w:t>
            </w:r>
            <w:r>
              <w:rPr>
                <w:b/>
                <w:bCs/>
                <w:color w:val="00274C"/>
                <w:position w:val="-2"/>
                <w:sz w:val="20"/>
                <w:szCs w:val="20"/>
              </w:rPr>
              <w:t xml:space="preserve">Tab. 8.3</w:t>
            </w:r>
            <w:r>
              <w:rPr>
                <w:color w:val="00274C"/>
                <w:position w:val="-2"/>
                <w:sz w:val="20"/>
                <w:szCs w:val="20"/>
              </w:rPr>
              <w:t xml:space="preserve"> ) an allen Nocken </w:t>
            </w:r>
            <w:r>
              <w:rPr>
                <w:b/>
                <w:bCs/>
                <w:color w:val="00274C"/>
                <w:position w:val="-2"/>
                <w:sz w:val="20"/>
                <w:szCs w:val="20"/>
              </w:rPr>
              <w:t xml:space="preserve">S</w:t>
            </w:r>
            <w:r>
              <w:rPr>
                <w:color w:val="00274C"/>
                <w:position w:val="-2"/>
                <w:sz w:val="20"/>
                <w:szCs w:val="20"/>
              </w:rPr>
              <w:t xml:space="preserve"> messen (der Wert </w:t>
            </w:r>
            <w:r>
              <w:rPr>
                <w:b/>
                <w:bCs/>
                <w:color w:val="00274C"/>
                <w:position w:val="-2"/>
                <w:sz w:val="20"/>
                <w:szCs w:val="20"/>
              </w:rPr>
              <w:t xml:space="preserve">S1</w:t>
            </w:r>
            <w:r>
              <w:rPr>
                <w:color w:val="00274C"/>
                <w:position w:val="-2"/>
                <w:sz w:val="20"/>
                <w:szCs w:val="20"/>
              </w:rPr>
              <w:t xml:space="preserve"> variiert je nach Code der Nockenwelle </w:t>
            </w:r>
            <w:r>
              <w:rPr>
                <w:b/>
                <w:bCs/>
                <w:color w:val="00274C"/>
                <w:position w:val="-2"/>
                <w:sz w:val="20"/>
                <w:szCs w:val="20"/>
              </w:rPr>
              <w:t xml:space="preserve">P</w:t>
            </w:r>
            <w:r>
              <w:rPr>
                <w:color w:val="00274C"/>
                <w:position w:val="-2"/>
                <w:sz w:val="20"/>
                <w:szCs w:val="20"/>
              </w:rPr>
              <w:t xml:space="preserve"> - Ersatzteilkatalog einsehen, um den Code der Nockenwelle </w:t>
            </w:r>
            <w:r>
              <w:rPr>
                <w:b/>
                <w:bCs/>
                <w:color w:val="00274C"/>
                <w:position w:val="-2"/>
                <w:sz w:val="20"/>
                <w:szCs w:val="20"/>
              </w:rPr>
              <w:t xml:space="preserve">P</w:t>
            </w:r>
            <w:r>
              <w:rPr>
                <w:color w:val="00274C"/>
                <w:position w:val="-2"/>
                <w:sz w:val="20"/>
                <w:szCs w:val="20"/>
              </w:rPr>
              <w:t xml:space="preserve"> zu finden).</w:t>
            </w:r>
          </w:p>
          <w:p>
            <w:pPr>
              <w:widowControl w:val="on"/>
              <w:pBdr/>
              <w:spacing w:before="0" w:after="0" w:line="262" w:lineRule="auto"/>
              <w:ind w:left="0" w:right="0"/>
              <w:jc w:val="left"/>
              <w:textAlignment w:val="center"/>
            </w:pPr>
            <w:r>
              <w:rPr>
                <w:color w:val="00274C"/>
                <w:position w:val="-2"/>
                <w:sz w:val="20"/>
                <w:szCs w:val="20"/>
              </w:rPr>
              <w:t xml:space="preserve">Die Nockenwelle </w:t>
            </w:r>
            <w:r>
              <w:rPr>
                <w:b/>
                <w:bCs/>
                <w:color w:val="00274C"/>
                <w:position w:val="-2"/>
                <w:sz w:val="20"/>
                <w:szCs w:val="20"/>
              </w:rPr>
              <w:t xml:space="preserve">P</w:t>
            </w:r>
            <w:r>
              <w:rPr>
                <w:color w:val="00274C"/>
                <w:position w:val="-2"/>
                <w:sz w:val="20"/>
                <w:szCs w:val="20"/>
              </w:rPr>
              <w:t xml:space="preserve"> austauschen, wenn der Wert </w:t>
            </w:r>
            <w:r>
              <w:rPr>
                <w:b/>
                <w:bCs/>
                <w:color w:val="00274C"/>
                <w:position w:val="-2"/>
                <w:sz w:val="20"/>
                <w:szCs w:val="20"/>
              </w:rPr>
              <w:t xml:space="preserve">S1</w:t>
            </w:r>
            <w:r>
              <w:rPr>
                <w:color w:val="00274C"/>
                <w:position w:val="-2"/>
                <w:sz w:val="20"/>
                <w:szCs w:val="20"/>
              </w:rPr>
              <w:t xml:space="preserve"> nicht dem Wert in </w:t>
            </w:r>
            <w:r>
              <w:rPr>
                <w:b/>
                <w:bCs/>
                <w:color w:val="00274C"/>
                <w:position w:val="-2"/>
                <w:sz w:val="20"/>
                <w:szCs w:val="20"/>
              </w:rPr>
              <w:t xml:space="preserve">Tab. 8.3</w:t>
            </w:r>
            <w:r>
              <w:rPr>
                <w:color w:val="00274C"/>
                <w:position w:val="-2"/>
                <w:sz w:val="20"/>
                <w:szCs w:val="20"/>
              </w:rPr>
              <w:t xml:space="preserve"> entspricht. </w:t>
            </w:r>
          </w:p>
          <w:p>
            <w:pPr>
              <w:widowControl w:val="on"/>
              <w:pBdr/>
              <w:spacing w:before="0" w:after="0" w:line="262" w:lineRule="auto"/>
              <w:ind w:left="0" w:right="0"/>
              <w:jc w:val="left"/>
              <w:textAlignment w:val="center"/>
            </w:pPr>
            <w:r>
              <w:rPr>
                <w:color w:val="00274C"/>
                <w:position w:val="-2"/>
                <w:sz w:val="20"/>
                <w:szCs w:val="20"/>
              </w:rPr>
              <w:br/>
              <w:t xml:space="preserve">  </w:t>
            </w:r>
            <w:r>
              <w:rPr>
                <w:position w:val="-216"/>
              </w:rPr>
              <w:drawing>
                <wp:inline distT="0" distB="0" distL="0" distR="0">
                  <wp:extent cx="5544000" cy="2764800"/>
                  <wp:docPr id="11220340" name="name3456608a8e4b5107c"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4545608a8e4b51076"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Abb. 8.4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Stößel und Aufnahmen Stößel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Kontrolle Stößel</w:t>
            </w:r>
          </w:p>
          <w:p>
            <w:pPr>
              <w:widowControl w:val="on"/>
              <w:pBdr/>
              <w:spacing w:before="0" w:after="0" w:line="262" w:lineRule="auto"/>
              <w:ind w:left="0" w:right="0"/>
              <w:jc w:val="left"/>
              <w:textAlignment w:val="center"/>
            </w:pPr>
            <w:r>
              <w:rPr>
                <w:color w:val="00274C"/>
                <w:position w:val="-2"/>
                <w:sz w:val="20"/>
                <w:szCs w:val="20"/>
              </w:rPr>
              <w:br/>
              <w:t xml:space="preserve">Eine Messplatte und ein Messgerät wie in </w:t>
            </w:r>
            <w:r>
              <w:rPr>
                <w:b/>
                <w:bCs/>
                <w:color w:val="00274C"/>
                <w:position w:val="-2"/>
                <w:sz w:val="20"/>
                <w:szCs w:val="20"/>
              </w:rPr>
              <w:t xml:space="preserve">Abb. 8.5</w:t>
            </w:r>
            <w:r>
              <w:rPr>
                <w:color w:val="00274C"/>
                <w:position w:val="-2"/>
                <w:sz w:val="20"/>
                <w:szCs w:val="20"/>
              </w:rPr>
              <w:t xml:space="preserve">  verwenden.</w:t>
            </w:r>
            <w:r>
              <w:rPr>
                <w:color w:val="00274C"/>
                <w:position w:val="-2"/>
                <w:sz w:val="20"/>
                <w:szCs w:val="20"/>
              </w:rPr>
              <w:br/>
              <w:t xml:space="preserve">Die lotrechte Stellung der Fläche </w:t>
            </w:r>
            <w:r>
              <w:rPr>
                <w:b/>
                <w:bCs/>
                <w:color w:val="00274C"/>
                <w:position w:val="-2"/>
                <w:sz w:val="20"/>
                <w:szCs w:val="20"/>
              </w:rPr>
              <w:t xml:space="preserve">C</w:t>
            </w:r>
            <w:r>
              <w:rPr>
                <w:color w:val="00274C"/>
                <w:position w:val="-2"/>
                <w:sz w:val="20"/>
                <w:szCs w:val="20"/>
              </w:rPr>
              <w:t xml:space="preserve"> überprüfen, und den Stößel </w:t>
            </w:r>
            <w:r>
              <w:rPr>
                <w:b/>
                <w:bCs/>
                <w:color w:val="00274C"/>
                <w:position w:val="-2"/>
                <w:sz w:val="20"/>
                <w:szCs w:val="20"/>
              </w:rPr>
              <w:t xml:space="preserve">D</w:t>
            </w:r>
            <w:r>
              <w:rPr>
                <w:color w:val="00274C"/>
                <w:position w:val="-2"/>
                <w:sz w:val="20"/>
                <w:szCs w:val="20"/>
              </w:rPr>
              <w:t xml:space="preserve"> in Pfeilrichtung drehen lassen.</w:t>
            </w:r>
            <w:r>
              <w:rPr>
                <w:color w:val="00274C"/>
                <w:position w:val="-2"/>
                <w:sz w:val="20"/>
                <w:szCs w:val="20"/>
              </w:rPr>
              <w:br/>
              <w:t xml:space="preserve">Die zulässige Verschleißgrenze beträgt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Mit einem Messschieber die Länge </w:t>
            </w:r>
            <w:r>
              <w:rPr>
                <w:b/>
                <w:bCs/>
                <w:color w:val="00274C"/>
                <w:position w:val="-2"/>
                <w:sz w:val="20"/>
                <w:szCs w:val="20"/>
              </w:rPr>
              <w:t xml:space="preserve">A</w:t>
            </w:r>
            <w:r>
              <w:rPr>
                <w:color w:val="00274C"/>
                <w:position w:val="-2"/>
                <w:sz w:val="20"/>
                <w:szCs w:val="20"/>
              </w:rPr>
              <w:t xml:space="preserve"> und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Abb. 8.4</w:t>
            </w:r>
            <w:r>
              <w:rPr>
                <w:color w:val="00274C"/>
                <w:position w:val="-2"/>
                <w:sz w:val="20"/>
                <w:szCs w:val="20"/>
              </w:rPr>
              <w:t xml:space="preserve"> ) prüfen. Die zulässige Verschleißgrenze beträgt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9197308" name="name3798608a8e4b672a6"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7051608a8e4b6729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color w:val="00274C"/>
                <w:position w:val="0"/>
                <w:sz w:val="20"/>
                <w:szCs w:val="20"/>
              </w:rPr>
              <w:t xml:space="preserve"> </w:t>
            </w:r>
            <w:r>
              <w:rPr>
                <w:b/>
                <w:bCs/>
                <w:color w:val="00274C"/>
                <w:position w:val="0"/>
                <w:sz w:val="20"/>
                <w:szCs w:val="20"/>
              </w:rPr>
              <w:t xml:space="preserve">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Kontrolle Aufnahmen Stößel</w:t>
            </w:r>
          </w:p>
          <w:p>
            <w:pPr>
              <w:widowControl w:val="on"/>
              <w:pBdr/>
              <w:spacing w:before="0" w:after="0" w:line="262" w:lineRule="auto"/>
              <w:ind w:left="0" w:right="0"/>
              <w:jc w:val="left"/>
              <w:textAlignment w:val="center"/>
            </w:pPr>
            <w:r>
              <w:rPr>
                <w:color w:val="00274C"/>
                <w:position w:val="-2"/>
                <w:sz w:val="20"/>
                <w:szCs w:val="20"/>
              </w:rPr>
              <w:br/>
              <w:t xml:space="preserve">Mit einem Messgerät die Durchmesser der Aufnahmen der Stößel messen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Mit dem gemessenen Wert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Abs. 8.3.1</w:t>
            </w:r>
            <w:r>
              <w:rPr>
                <w:color w:val="00274C"/>
                <w:position w:val="-2"/>
                <w:sz w:val="20"/>
                <w:szCs w:val="20"/>
              </w:rPr>
              <w:t xml:space="preserve"> ) den Wert für das Spiel berechnen ( </w:t>
            </w:r>
            <w:r>
              <w:rPr>
                <w:b/>
                <w:bCs/>
                <w:color w:val="00274C"/>
                <w:position w:val="-2"/>
                <w:sz w:val="20"/>
                <w:szCs w:val="20"/>
              </w:rPr>
              <w:t xml:space="preserve">Tab. 8.4</w:t>
            </w:r>
            <w:r>
              <w:rPr>
                <w:color w:val="00274C"/>
                <w:position w:val="-2"/>
                <w:sz w:val="20"/>
                <w:szCs w:val="20"/>
              </w:rPr>
              <w:t xml:space="preserve"> ). Falls das zulässige Spiel überschritten wird, die abgenutzte Komponente austauschen.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47451" name="name7876608a8e4b7a5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51608a8e4b7a5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8.4</w:t>
            </w:r>
            <w:r>
              <w:rPr>
                <w:color w:val="00274C"/>
                <w:position w:val="-2"/>
                <w:sz w:val="20"/>
                <w:szCs w:val="20"/>
              </w:rPr>
              <w:t xml:space="preserve"> sind die Abmessungen nur für die neuen Komponenten angegebe.</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Maße für Stößel und Stößelaufnahmen.</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left"/>
                    <w:textAlignment w:val="center"/>
                  </w:pPr>
                  <w:r>
                    <w:rPr>
                      <w:b/>
                      <w:bCs/>
                      <w:color w:val="FFFFFF"/>
                      <w:position w:val="-2"/>
                      <w:sz w:val="20"/>
                      <w:szCs w:val="20"/>
                      <w:shd w:val="clear" w:color="auto" w:fill="00274C"/>
                    </w:rPr>
                    <w:t xml:space="preserve">ABMESSUNGEN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8"/>
              </w:rPr>
              <w:drawing>
                <wp:inline distT="0" distB="0" distL="0" distR="0">
                  <wp:extent cx="2232000" cy="1490400"/>
                  <wp:docPr id="86816138" name="name3174608a8e4b92868"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6949608a8e4b92861"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Kurbelwelle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Kontrolle der Abmessungen und Überholung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Die Kurbelwelle mit einem entsprechenden Reinigungsmittel sorgfältig reinigen.</w:t>
            </w:r>
            <w:r>
              <w:rPr>
                <w:color w:val="00274C"/>
                <w:position w:val="-2"/>
                <w:sz w:val="20"/>
                <w:szCs w:val="20"/>
              </w:rPr>
              <w:br/>
              <w:t xml:space="preserve">Eine Rohrbürste in alle Schmierleitungen </w:t>
            </w:r>
            <w:r>
              <w:rPr>
                <w:b/>
                <w:bCs/>
                <w:color w:val="00274C"/>
                <w:position w:val="-2"/>
                <w:sz w:val="20"/>
                <w:szCs w:val="20"/>
              </w:rPr>
              <w:t xml:space="preserve">B</w:t>
            </w:r>
            <w:r>
              <w:rPr>
                <w:color w:val="00274C"/>
                <w:position w:val="-2"/>
                <w:sz w:val="20"/>
                <w:szCs w:val="20"/>
              </w:rPr>
              <w:t xml:space="preserve"> schieben, Druckluft durchblasen und alle Schmutzrückstände beseitigen.</w:t>
            </w:r>
            <w:r>
              <w:rPr>
                <w:color w:val="00274C"/>
                <w:position w:val="-2"/>
                <w:sz w:val="20"/>
                <w:szCs w:val="20"/>
              </w:rPr>
              <w:br/>
              <w:t xml:space="preserve">Den einwandfreien Zustand und den Grad der Abnutzung der Flächen der Lagerzapfen </w:t>
            </w:r>
            <w:r>
              <w:rPr>
                <w:b/>
                <w:bCs/>
                <w:color w:val="00274C"/>
                <w:position w:val="-2"/>
                <w:sz w:val="20"/>
                <w:szCs w:val="20"/>
              </w:rPr>
              <w:t xml:space="preserve">C</w:t>
            </w:r>
            <w:r>
              <w:rPr>
                <w:color w:val="00274C"/>
                <w:position w:val="-2"/>
                <w:sz w:val="20"/>
                <w:szCs w:val="20"/>
              </w:rPr>
              <w:t xml:space="preserve"> und Pleuelzapfen </w:t>
            </w:r>
            <w:r>
              <w:rPr>
                <w:b/>
                <w:bCs/>
                <w:color w:val="00274C"/>
                <w:position w:val="-2"/>
                <w:sz w:val="20"/>
                <w:szCs w:val="20"/>
              </w:rPr>
              <w:t xml:space="preserve">D</w:t>
            </w:r>
            <w:r>
              <w:rPr>
                <w:color w:val="00274C"/>
                <w:position w:val="-2"/>
                <w:sz w:val="20"/>
                <w:szCs w:val="20"/>
              </w:rPr>
              <w:t xml:space="preserve"> prüfen.</w:t>
            </w:r>
            <w:r>
              <w:rPr>
                <w:color w:val="00274C"/>
                <w:position w:val="-2"/>
                <w:sz w:val="20"/>
                <w:szCs w:val="20"/>
              </w:rPr>
              <w:br/>
              <w:t xml:space="preserve">Die in </w:t>
            </w:r>
            <w:hyperlink r:id="rId6721608a8e4b94825" w:history="1">
              <w:r>
                <w:rPr>
                  <w:b/>
                  <w:bCs/>
                  <w:color w:val="0000FF"/>
                  <w:position w:val="-2"/>
                  <w:sz w:val="20"/>
                  <w:szCs w:val="20"/>
                </w:rPr>
                <w:t xml:space="preserve">Abs. 9.3.1</w:t>
              </w:r>
            </w:hyperlink>
            <w:r>
              <w:rPr>
                <w:color w:val="00274C"/>
                <w:position w:val="-2"/>
                <w:sz w:val="20"/>
                <w:szCs w:val="20"/>
              </w:rPr>
              <w:t xml:space="preserve"> genannten Vorgänge ausführen, dann die in </w:t>
            </w:r>
            <w:hyperlink r:id="rId6331608a8e4b9484c" w:history="1">
              <w:r>
                <w:rPr>
                  <w:b/>
                  <w:bCs/>
                  <w:color w:val="0000FF"/>
                  <w:position w:val="-2"/>
                  <w:sz w:val="20"/>
                  <w:szCs w:val="20"/>
                </w:rPr>
                <w:t xml:space="preserve">Abs. 9.3.5</w:t>
              </w:r>
            </w:hyperlink>
            <w:r>
              <w:rPr>
                <w:color w:val="00274C"/>
                <w:position w:val="-2"/>
                <w:sz w:val="20"/>
                <w:szCs w:val="20"/>
              </w:rPr>
              <w:t xml:space="preserve"> genannten, mit Ausnahme der Punkte 2, 4, 9 und 10.</w:t>
            </w:r>
          </w:p>
          <w:p>
            <w:pPr>
              <w:widowControl w:val="on"/>
              <w:pBdr/>
              <w:spacing w:before="0" w:after="0" w:line="262" w:lineRule="auto"/>
              <w:ind w:left="0" w:right="0"/>
              <w:jc w:val="left"/>
              <w:textAlignment w:val="center"/>
            </w:pPr>
            <w:r>
              <w:rPr>
                <w:color w:val="00274C"/>
                <w:position w:val="-2"/>
                <w:sz w:val="20"/>
                <w:szCs w:val="20"/>
              </w:rPr>
              <w:t xml:space="preserve">Beim Anziehen der Schrauben </w:t>
            </w:r>
            <w:r>
              <w:rPr>
                <w:b/>
                <w:bCs/>
                <w:color w:val="00274C"/>
                <w:position w:val="-2"/>
                <w:sz w:val="20"/>
                <w:szCs w:val="20"/>
              </w:rPr>
              <w:t xml:space="preserve">J</w:t>
            </w:r>
            <w:r>
              <w:rPr>
                <w:color w:val="00274C"/>
                <w:position w:val="-2"/>
                <w:sz w:val="20"/>
                <w:szCs w:val="20"/>
              </w:rPr>
              <w:t xml:space="preserve"> ( </w:t>
            </w:r>
            <w:hyperlink r:id="rId7682608a8e4b948c3" w:history="1">
              <w:r>
                <w:rPr>
                  <w:b/>
                  <w:bCs/>
                  <w:color w:val="0000FF"/>
                  <w:position w:val="-2"/>
                  <w:sz w:val="20"/>
                  <w:szCs w:val="20"/>
                </w:rPr>
                <w:t xml:space="preserve">Abb. 9.9</w:t>
              </w:r>
            </w:hyperlink>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 </w:t>
            </w:r>
            <w:hyperlink r:id="rId5965608a8e4b94916" w:history="1">
              <w:r>
                <w:rPr>
                  <w:b/>
                  <w:bCs/>
                  <w:color w:val="0000FF"/>
                  <w:position w:val="-2"/>
                  <w:sz w:val="20"/>
                  <w:szCs w:val="20"/>
                </w:rPr>
                <w:t xml:space="preserve">Abb. 9.10</w:t>
              </w:r>
            </w:hyperlink>
            <w:r>
              <w:rPr>
                <w:color w:val="00274C"/>
                <w:position w:val="-2"/>
                <w:sz w:val="20"/>
                <w:szCs w:val="20"/>
              </w:rPr>
              <w:t xml:space="preserve"> ) die Zyklen, das Anziehen, und die folgenden Drehungen berücksichtige</w:t>
            </w:r>
            <w:r>
              <w:rPr>
                <w:b/>
                <w:bCs/>
                <w:color w:val="00274C"/>
                <w:position w:val="-2"/>
                <w:sz w:val="20"/>
                <w:szCs w:val="20"/>
              </w:rPr>
              <w:br/>
              <w:t xml:space="preserve">Zyklus 1 - Schrauben J - Torx M14x1,5 - Anziehmoment 60 Nm.</w:t>
            </w:r>
            <w:r>
              <w:rPr>
                <w:color w:val="00274C"/>
                <w:position w:val="-2"/>
                <w:sz w:val="20"/>
                <w:szCs w:val="20"/>
              </w:rPr>
              <w:t xml:space="preserve"> ( </w:t>
            </w:r>
            <w:hyperlink r:id="rId8336608a8e4b94966" w:history="1">
              <w:r>
                <w:rPr>
                  <w:b/>
                  <w:bCs/>
                  <w:color w:val="0000FF"/>
                  <w:position w:val="-2"/>
                  <w:sz w:val="20"/>
                  <w:szCs w:val="20"/>
                </w:rPr>
                <w:t xml:space="preserve">Abb. 9.9</w:t>
              </w:r>
            </w:hyperlink>
            <w:r>
              <w:rPr>
                <w:color w:val="00274C"/>
                <w:position w:val="-2"/>
                <w:sz w:val="20"/>
                <w:szCs w:val="20"/>
              </w:rPr>
              <w:t xml:space="preserve"> )</w:t>
            </w:r>
            <w:r>
              <w:rPr>
                <w:b/>
                <w:bCs/>
                <w:color w:val="00274C"/>
                <w:position w:val="-2"/>
                <w:sz w:val="20"/>
                <w:szCs w:val="20"/>
              </w:rPr>
              <w:br/>
              <w:t xml:space="preserve">Zyklus 2 - Schrauben K - Torx M10x1.25 - Anziehmoment 30 Nm.</w:t>
            </w:r>
            <w:r>
              <w:rPr>
                <w:color w:val="00274C"/>
                <w:position w:val="-2"/>
                <w:sz w:val="20"/>
                <w:szCs w:val="20"/>
              </w:rPr>
              <w:t xml:space="preserve"> ( </w:t>
            </w:r>
            <w:hyperlink r:id="rId3651608a8e4b949be" w:history="1">
              <w:r>
                <w:rPr>
                  <w:b/>
                  <w:bCs/>
                  <w:color w:val="0000FF"/>
                  <w:position w:val="-2"/>
                  <w:sz w:val="20"/>
                  <w:szCs w:val="20"/>
                </w:rPr>
                <w:t xml:space="preserve">Abb. 9.10</w:t>
              </w:r>
            </w:hyperlink>
            <w:r>
              <w:rPr>
                <w:color w:val="00274C"/>
                <w:position w:val="-2"/>
                <w:sz w:val="20"/>
                <w:szCs w:val="20"/>
              </w:rPr>
              <w:t xml:space="preserve"> )</w:t>
            </w:r>
          </w:p>
          <w:p/>
          <w:p>
            <w:pPr>
              <w:widowControl w:val="on"/>
              <w:pBdr/>
              <w:spacing w:before="0" w:after="0" w:line="262" w:lineRule="auto"/>
              <w:ind w:left="0" w:right="0"/>
              <w:jc w:val="left"/>
              <w:textAlignment w:val="center"/>
            </w:pPr>
            <w:r>
              <w:rPr>
                <w:color w:val="00274C"/>
                <w:position w:val="-2"/>
                <w:sz w:val="20"/>
                <w:szCs w:val="20"/>
              </w:rPr>
              <w:t xml:space="preserve">Mit einem Mikrometer den Durchmesser der Pleuelzapfen </w:t>
            </w:r>
            <w:r>
              <w:rPr>
                <w:b/>
                <w:bCs/>
                <w:color w:val="00274C"/>
                <w:position w:val="-2"/>
                <w:sz w:val="20"/>
                <w:szCs w:val="20"/>
              </w:rPr>
              <w:t xml:space="preserve">A1</w:t>
            </w:r>
            <w:r>
              <w:rPr>
                <w:color w:val="00274C"/>
                <w:position w:val="-2"/>
                <w:sz w:val="20"/>
                <w:szCs w:val="20"/>
              </w:rPr>
              <w:t xml:space="preserve"> messen, und mit einem Messgerät den Innendurchmesser der Halblager der Pleuelstange </w:t>
            </w:r>
            <w:r>
              <w:rPr>
                <w:b/>
                <w:bCs/>
                <w:color w:val="00274C"/>
                <w:position w:val="-2"/>
                <w:sz w:val="20"/>
                <w:szCs w:val="20"/>
              </w:rPr>
              <w:t xml:space="preserve">A2</w:t>
            </w:r>
            <w:r>
              <w:rPr>
                <w:color w:val="00274C"/>
                <w:position w:val="-2"/>
                <w:sz w:val="20"/>
                <w:szCs w:val="20"/>
              </w:rPr>
              <w:t xml:space="preserve"> messen.</w:t>
            </w:r>
            <w:r>
              <w:rPr>
                <w:color w:val="00274C"/>
                <w:position w:val="-2"/>
                <w:sz w:val="20"/>
                <w:szCs w:val="20"/>
              </w:rPr>
              <w:br/>
              <w:t xml:space="preserve">Mit einem Mikrometer den Durchmesser der Lagerzapfen </w:t>
            </w:r>
            <w:r>
              <w:rPr>
                <w:b/>
                <w:bCs/>
                <w:color w:val="00274C"/>
                <w:position w:val="-2"/>
                <w:sz w:val="20"/>
                <w:szCs w:val="20"/>
              </w:rPr>
              <w:t xml:space="preserve">B1</w:t>
            </w:r>
            <w:r>
              <w:rPr>
                <w:color w:val="00274C"/>
                <w:position w:val="-2"/>
                <w:sz w:val="20"/>
                <w:szCs w:val="20"/>
              </w:rPr>
              <w:t xml:space="preserve"> messen, und mit einem Messgerät den Innendurchmesser der Halblagerschalen </w:t>
            </w:r>
            <w:r>
              <w:rPr>
                <w:b/>
                <w:bCs/>
                <w:color w:val="00274C"/>
                <w:position w:val="-2"/>
                <w:sz w:val="20"/>
                <w:szCs w:val="20"/>
              </w:rPr>
              <w:t xml:space="preserve">B2</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Falls die Maße von denen in </w:t>
            </w:r>
            <w:r>
              <w:rPr>
                <w:b/>
                <w:bCs/>
                <w:color w:val="00274C"/>
                <w:position w:val="-2"/>
                <w:sz w:val="20"/>
                <w:szCs w:val="20"/>
              </w:rPr>
              <w:t xml:space="preserve">Tab. 8.5</w:t>
            </w:r>
            <w:r>
              <w:rPr>
                <w:color w:val="00274C"/>
                <w:position w:val="-2"/>
                <w:sz w:val="20"/>
                <w:szCs w:val="20"/>
              </w:rPr>
              <w:t xml:space="preserve"> abweichen, alle Zapfen </w:t>
            </w:r>
            <w:r>
              <w:rPr>
                <w:b/>
                <w:bCs/>
                <w:color w:val="00274C"/>
                <w:position w:val="-2"/>
                <w:sz w:val="20"/>
                <w:szCs w:val="20"/>
              </w:rPr>
              <w:t xml:space="preserve">A1</w:t>
            </w:r>
            <w:r>
              <w:rPr>
                <w:color w:val="00274C"/>
                <w:position w:val="-2"/>
                <w:sz w:val="20"/>
                <w:szCs w:val="20"/>
              </w:rPr>
              <w:t xml:space="preserve"> und </w:t>
            </w:r>
            <w:r>
              <w:rPr>
                <w:b/>
                <w:bCs/>
                <w:color w:val="00274C"/>
                <w:position w:val="-2"/>
                <w:sz w:val="20"/>
                <w:szCs w:val="20"/>
              </w:rPr>
              <w:t xml:space="preserve">B1</w:t>
            </w:r>
            <w:r>
              <w:rPr>
                <w:color w:val="00274C"/>
                <w:position w:val="-2"/>
                <w:sz w:val="20"/>
                <w:szCs w:val="20"/>
              </w:rPr>
              <w:t xml:space="preserve"> schleifen.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54"/>
              </w:rPr>
              <w:drawing>
                <wp:inline distT="0" distB="0" distL="0" distR="0">
                  <wp:extent cx="5544000" cy="3240000"/>
                  <wp:docPr id="97276012" name="name1409608a8e4babdb8"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1802608a8e4babdaf"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Abb.</w:t>
            </w:r>
            <w:r>
              <w:rPr>
                <w:color w:val="00274C"/>
                <w:position w:val="-2"/>
                <w:sz w:val="20"/>
                <w:szCs w:val="20"/>
              </w:rPr>
              <w:t xml:space="preserve"> </w:t>
            </w:r>
            <w:r>
              <w:rPr>
                <w:b/>
                <w:bCs/>
                <w:color w:val="00274C"/>
                <w:position w:val="-2"/>
                <w:sz w:val="20"/>
                <w:szCs w:val="20"/>
              </w:rPr>
              <w:t xml:space="preserve">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59303" name="name7772608a8e4bc18d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02608a8e4bc18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Da sie aus Spezialmaterial ohne Bleizusatz hergestellt sind, müssen die Haupt-Halblager und die Halblager der Pleuelstange unbedingt bei jedem Einbau ausgetauscht werden, um ein Festfressen zu vermeiden.</w:t>
            </w:r>
          </w:p>
          <w:p>
            <w:pPr>
              <w:numPr>
                <w:ilvl w:val="0"/>
                <w:numId w:val="90445910"/>
              </w:numPr>
              <w:spacing w:before="0" w:after="0" w:line="262" w:lineRule="auto"/>
              <w:jc w:val="left"/>
              <w:rPr>
                <w:color w:val="00274C"/>
                <w:sz w:val="20"/>
                <w:szCs w:val="20"/>
              </w:rPr>
            </w:pPr>
            <w:r>
              <w:rPr>
                <w:color w:val="00274C"/>
                <w:position w:val="-2"/>
                <w:sz w:val="20"/>
                <w:szCs w:val="20"/>
              </w:rPr>
              <w:t xml:space="preserve">Die zulässige Verschleißgrenze für </w:t>
            </w:r>
            <w:r>
              <w:rPr>
                <w:b/>
                <w:bCs/>
                <w:color w:val="00274C"/>
                <w:position w:val="-2"/>
                <w:sz w:val="20"/>
                <w:szCs w:val="20"/>
              </w:rPr>
              <w:t xml:space="preserve">A1</w:t>
            </w:r>
            <w:r>
              <w:rPr>
                <w:color w:val="00274C"/>
                <w:position w:val="-2"/>
                <w:sz w:val="20"/>
                <w:szCs w:val="20"/>
              </w:rPr>
              <w:t xml:space="preserve"> und </w:t>
            </w:r>
            <w:r>
              <w:rPr>
                <w:b/>
                <w:bCs/>
                <w:color w:val="00274C"/>
                <w:position w:val="-2"/>
                <w:sz w:val="20"/>
                <w:szCs w:val="20"/>
              </w:rPr>
              <w:t xml:space="preserve">A2</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0,120 mm.</w:t>
            </w:r>
          </w:p>
          <w:p>
            <w:pPr>
              <w:numPr>
                <w:ilvl w:val="0"/>
                <w:numId w:val="90445910"/>
              </w:numPr>
              <w:spacing w:before="0" w:after="0" w:line="262" w:lineRule="auto"/>
              <w:jc w:val="left"/>
              <w:rPr>
                <w:color w:val="00274C"/>
                <w:sz w:val="20"/>
                <w:szCs w:val="20"/>
              </w:rPr>
            </w:pPr>
            <w:r>
              <w:rPr>
                <w:color w:val="00274C"/>
                <w:position w:val="-2"/>
                <w:sz w:val="20"/>
                <w:szCs w:val="20"/>
              </w:rPr>
              <w:t xml:space="preserve">Die zulässige Verschleißgrenze für </w:t>
            </w:r>
            <w:r>
              <w:rPr>
                <w:b/>
                <w:bCs/>
                <w:color w:val="00274C"/>
                <w:position w:val="-2"/>
                <w:sz w:val="20"/>
                <w:szCs w:val="20"/>
              </w:rPr>
              <w:t xml:space="preserve">B1</w:t>
            </w:r>
            <w:r>
              <w:rPr>
                <w:color w:val="00274C"/>
                <w:position w:val="-2"/>
                <w:sz w:val="20"/>
                <w:szCs w:val="20"/>
              </w:rPr>
              <w:t xml:space="preserve"> und </w:t>
            </w:r>
            <w:r>
              <w:rPr>
                <w:b/>
                <w:bCs/>
                <w:color w:val="00274C"/>
                <w:position w:val="-2"/>
                <w:sz w:val="20"/>
                <w:szCs w:val="20"/>
              </w:rPr>
              <w:t xml:space="preserve">B2</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0,150 mm.</w:t>
            </w:r>
          </w:p>
          <w:p>
            <w:pPr>
              <w:numPr>
                <w:ilvl w:val="0"/>
                <w:numId w:val="90445910"/>
              </w:numPr>
              <w:spacing w:before="0" w:after="0" w:line="262" w:lineRule="auto"/>
              <w:jc w:val="left"/>
              <w:rPr>
                <w:color w:val="00274C"/>
                <w:sz w:val="20"/>
                <w:szCs w:val="20"/>
              </w:rPr>
            </w:pPr>
            <w:r>
              <w:rPr>
                <w:color w:val="00274C"/>
                <w:position w:val="-2"/>
                <w:sz w:val="20"/>
                <w:szCs w:val="20"/>
              </w:rPr>
              <w:t xml:space="preserve">Beim Schleifen der Kurbelwelle können die Durchmesser der Haupt-Halblager und der Halblager der Pleuelstange um 0,25 mm bzw. 0,50 mm reduziert werden. Beim Schleifen der Zapfen </w:t>
            </w:r>
            <w:r>
              <w:rPr>
                <w:b/>
                <w:bCs/>
                <w:color w:val="00274C"/>
                <w:position w:val="-2"/>
                <w:sz w:val="20"/>
                <w:szCs w:val="20"/>
              </w:rPr>
              <w:t xml:space="preserve">A1</w:t>
            </w:r>
            <w:r>
              <w:rPr>
                <w:color w:val="00274C"/>
                <w:position w:val="-2"/>
                <w:sz w:val="20"/>
                <w:szCs w:val="20"/>
              </w:rPr>
              <w:t xml:space="preserve"> und </w:t>
            </w:r>
            <w:r>
              <w:rPr>
                <w:b/>
                <w:bCs/>
                <w:color w:val="00274C"/>
                <w:position w:val="-2"/>
                <w:sz w:val="20"/>
                <w:szCs w:val="20"/>
              </w:rPr>
              <w:t xml:space="preserve">B1</w:t>
            </w:r>
            <w:r>
              <w:rPr>
                <w:color w:val="00274C"/>
                <w:position w:val="-2"/>
                <w:sz w:val="20"/>
                <w:szCs w:val="20"/>
              </w:rPr>
              <w:t xml:space="preserve"> werden die Durchmesser </w:t>
            </w:r>
            <w:r>
              <w:rPr>
                <w:b/>
                <w:bCs/>
                <w:color w:val="00274C"/>
                <w:position w:val="-2"/>
                <w:sz w:val="20"/>
                <w:szCs w:val="20"/>
              </w:rPr>
              <w:t xml:space="preserve">A2</w:t>
            </w:r>
            <w:r>
              <w:rPr>
                <w:color w:val="00274C"/>
                <w:position w:val="-2"/>
                <w:sz w:val="20"/>
                <w:szCs w:val="20"/>
              </w:rPr>
              <w:t xml:space="preserve"> und </w:t>
            </w:r>
            <w:r>
              <w:rPr>
                <w:b/>
                <w:bCs/>
                <w:color w:val="00274C"/>
                <w:position w:val="-2"/>
                <w:sz w:val="20"/>
                <w:szCs w:val="20"/>
              </w:rPr>
              <w:t xml:space="preserve">B2</w:t>
            </w:r>
            <w:r>
              <w:rPr>
                <w:color w:val="00274C"/>
                <w:position w:val="-2"/>
                <w:sz w:val="20"/>
                <w:szCs w:val="20"/>
              </w:rPr>
              <w:t xml:space="preserve"> bestimmt, indem die abgeschliffenen Halblager eingebaut werden und die geschliffenen Durchmesser mit den Werten für das zulässige Spiel in </w:t>
            </w:r>
            <w:r>
              <w:rPr>
                <w:b/>
                <w:bCs/>
                <w:color w:val="00274C"/>
                <w:position w:val="-2"/>
                <w:sz w:val="20"/>
                <w:szCs w:val="20"/>
              </w:rPr>
              <w:t xml:space="preserve">Tab. 8.5</w:t>
            </w:r>
            <w:r>
              <w:rPr>
                <w:color w:val="00274C"/>
                <w:position w:val="-2"/>
                <w:sz w:val="20"/>
                <w:szCs w:val="20"/>
              </w:rPr>
              <w:t xml:space="preserve"> berechnet werden.</w:t>
            </w:r>
          </w:p>
          <w:p>
            <w:pPr>
              <w:numPr>
                <w:ilvl w:val="0"/>
                <w:numId w:val="90445910"/>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8.5</w:t>
            </w:r>
            <w:r>
              <w:rPr>
                <w:color w:val="00274C"/>
                <w:position w:val="-2"/>
                <w:sz w:val="20"/>
                <w:szCs w:val="20"/>
              </w:rPr>
              <w:t xml:space="preserve"> sind die Abmessungen nur für die neuen Komponenten angegeben.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Durchmesser der Lager- und Pleuelzapfen</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ABMESSUNGEN</w:t>
                  </w:r>
                </w:p>
                <w:p>
                  <w:pPr>
                    <w:widowControl w:val="on"/>
                    <w:pBdr/>
                    <w:spacing w:before="0" w:after="0" w:line="240" w:lineRule="auto"/>
                    <w:ind w:left="0" w:right="0"/>
                    <w:jc w:val="center"/>
                  </w:pPr>
                  <w:r>
                    <w:rPr>
                      <w:b/>
                      <w:bCs/>
                      <w:color w:val="FFFFFF"/>
                      <w:position w:val="-2"/>
                      <w:sz w:val="20"/>
                      <w:szCs w:val="20"/>
                      <w:shd w:val="clear" w:color="auto" w:fill="00274C"/>
                    </w:rPr>
                    <w:t xml:space="preserv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Überprüfung Axialspiel Kurbelwelle</w:t>
            </w:r>
          </w:p>
          <w:p/>
          <w:p/>
          <w:p>
            <w:pPr>
              <w:widowControl w:val="on"/>
              <w:pBdr/>
              <w:spacing w:before="0" w:after="0" w:line="262" w:lineRule="auto"/>
              <w:ind w:left="0" w:right="0"/>
              <w:jc w:val="left"/>
              <w:textAlignment w:val="center"/>
            </w:pPr>
            <w:r>
              <w:rPr>
                <w:color w:val="00274C"/>
                <w:position w:val="-2"/>
                <w:sz w:val="20"/>
                <w:szCs w:val="20"/>
              </w:rPr>
              <w:t xml:space="preserve">Die in </w:t>
            </w:r>
            <w:hyperlink r:id="rId5569608a8e4bc6c3f" w:history="1">
              <w:r>
                <w:rPr>
                  <w:b/>
                  <w:bCs/>
                  <w:color w:val="0000FF"/>
                  <w:position w:val="-2"/>
                  <w:sz w:val="20"/>
                  <w:szCs w:val="20"/>
                </w:rPr>
                <w:t xml:space="preserve">Abs. 9.3.1</w:t>
              </w:r>
            </w:hyperlink>
            <w:r>
              <w:rPr>
                <w:color w:val="00274C"/>
                <w:position w:val="-2"/>
                <w:sz w:val="20"/>
                <w:szCs w:val="20"/>
              </w:rPr>
              <w:t xml:space="preserve"> , </w:t>
            </w:r>
            <w:hyperlink r:id="rId2599608a8e4bc6c5d" w:history="1">
              <w:r>
                <w:rPr>
                  <w:b/>
                  <w:bCs/>
                  <w:color w:val="0000FF"/>
                  <w:position w:val="-2"/>
                  <w:sz w:val="20"/>
                  <w:szCs w:val="20"/>
                </w:rPr>
                <w:t xml:space="preserve">Abs. 9.3.4</w:t>
              </w:r>
            </w:hyperlink>
            <w:r>
              <w:rPr>
                <w:color w:val="00274C"/>
                <w:position w:val="-2"/>
                <w:sz w:val="20"/>
                <w:szCs w:val="20"/>
              </w:rPr>
              <w:t xml:space="preserve"> , </w:t>
            </w:r>
            <w:hyperlink r:id="rId2518608a8e4bc6c70" w:history="1">
              <w:r>
                <w:rPr>
                  <w:b/>
                  <w:bCs/>
                  <w:color w:val="0000FF"/>
                  <w:position w:val="-2"/>
                  <w:sz w:val="20"/>
                  <w:szCs w:val="20"/>
                </w:rPr>
                <w:t xml:space="preserve">Abs. 9.3.5</w:t>
              </w:r>
            </w:hyperlink>
            <w:r>
              <w:rPr>
                <w:color w:val="00274C"/>
                <w:position w:val="-2"/>
                <w:sz w:val="20"/>
                <w:szCs w:val="20"/>
              </w:rPr>
              <w:t xml:space="preserve"> - und beschriebenen Tätigkeiten ausführen mit Ausnahme der punkte </w:t>
            </w:r>
            <w:r>
              <w:rPr>
                <w:b/>
                <w:bCs/>
                <w:color w:val="00274C"/>
                <w:position w:val="-2"/>
                <w:sz w:val="20"/>
                <w:szCs w:val="20"/>
              </w:rPr>
              <w:t xml:space="preserve">2, 3, 5</w:t>
            </w:r>
            <w:r>
              <w:rPr>
                <w:color w:val="00274C"/>
                <w:position w:val="-2"/>
                <w:sz w:val="20"/>
                <w:szCs w:val="20"/>
              </w:rPr>
              <w:t xml:space="preserve"> , und </w:t>
            </w:r>
            <w:r>
              <w:rPr>
                <w:b/>
                <w:bCs/>
                <w:color w:val="00274C"/>
                <w:position w:val="-2"/>
                <w:sz w:val="20"/>
                <w:szCs w:val="20"/>
              </w:rPr>
              <w:t xml:space="preserve">10</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Beim Anziehen der Schrauben </w:t>
            </w:r>
            <w:r>
              <w:rPr>
                <w:b/>
                <w:bCs/>
                <w:color w:val="00274C"/>
                <w:position w:val="-2"/>
                <w:sz w:val="20"/>
                <w:szCs w:val="20"/>
              </w:rPr>
              <w:t xml:space="preserve">J</w:t>
            </w:r>
            <w:r>
              <w:rPr>
                <w:color w:val="00274C"/>
                <w:position w:val="-2"/>
                <w:sz w:val="20"/>
                <w:szCs w:val="20"/>
              </w:rPr>
              <w:t xml:space="preserve"> ( </w:t>
            </w:r>
            <w:hyperlink r:id="rId7077608a8e4bc6ce4" w:history="1">
              <w:r>
                <w:rPr>
                  <w:b/>
                  <w:bCs/>
                  <w:color w:val="0000FF"/>
                  <w:position w:val="-2"/>
                  <w:sz w:val="20"/>
                  <w:szCs w:val="20"/>
                </w:rPr>
                <w:t xml:space="preserve">Abb. 9.9</w:t>
              </w:r>
            </w:hyperlink>
            <w:r>
              <w:rPr>
                <w:color w:val="00274C"/>
                <w:position w:val="-2"/>
                <w:sz w:val="20"/>
                <w:szCs w:val="20"/>
              </w:rPr>
              <w:t xml:space="preserve"> ), die Zyklen, das Anziehen, und die folgenden Drehungen berücksichtige</w:t>
            </w:r>
            <w:r>
              <w:rPr>
                <w:b/>
                <w:bCs/>
                <w:color w:val="00274C"/>
                <w:position w:val="-2"/>
                <w:sz w:val="20"/>
                <w:szCs w:val="20"/>
              </w:rPr>
              <w:br/>
              <w:t xml:space="preserve">Zyklus 3 - Schrauben J - Torx M14x1,5 - Anziehmoment 45°.</w:t>
            </w:r>
            <w:r>
              <w:rPr>
                <w:color w:val="00274C"/>
                <w:position w:val="-2"/>
                <w:sz w:val="20"/>
                <w:szCs w:val="20"/>
              </w:rPr>
              <w:t xml:space="preserve"> ( </w:t>
            </w:r>
            <w:hyperlink r:id="rId8402608a8e4bc6d0e" w:history="1">
              <w:r>
                <w:rPr>
                  <w:b/>
                  <w:bCs/>
                  <w:color w:val="0000FF"/>
                  <w:position w:val="-2"/>
                  <w:sz w:val="20"/>
                  <w:szCs w:val="20"/>
                </w:rPr>
                <w:t xml:space="preserve">Abb. 9.9</w:t>
              </w:r>
            </w:hyperlink>
            <w:r>
              <w:rPr>
                <w:color w:val="00274C"/>
                <w:position w:val="-2"/>
                <w:sz w:val="20"/>
                <w:szCs w:val="20"/>
              </w:rPr>
              <w:t xml:space="preserve"> )</w:t>
            </w:r>
            <w:r>
              <w:rPr>
                <w:b/>
                <w:bCs/>
                <w:color w:val="00274C"/>
                <w:position w:val="-2"/>
                <w:sz w:val="20"/>
                <w:szCs w:val="20"/>
              </w:rPr>
              <w:br/>
              <w:t xml:space="preserve">Zyklus 4 - Schrauben J - Torx M14x1,5 - Anziehmoment 45°.</w:t>
            </w:r>
            <w:r>
              <w:rPr>
                <w:color w:val="00274C"/>
                <w:position w:val="-2"/>
                <w:sz w:val="20"/>
                <w:szCs w:val="20"/>
              </w:rPr>
              <w:t xml:space="preserve"> ( </w:t>
            </w:r>
            <w:hyperlink r:id="rId3385608a8e4bc6d33" w:history="1">
              <w:r>
                <w:rPr>
                  <w:b/>
                  <w:bCs/>
                  <w:color w:val="0000FF"/>
                  <w:position w:val="-2"/>
                  <w:sz w:val="20"/>
                  <w:szCs w:val="20"/>
                </w:rPr>
                <w:t xml:space="preserve">Abb.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Mit einem Messgerät die Axialverschiebung der Kurbelwelle </w:t>
            </w:r>
            <w:r>
              <w:rPr>
                <w:b/>
                <w:bCs/>
                <w:color w:val="00274C"/>
                <w:position w:val="-2"/>
                <w:sz w:val="20"/>
                <w:szCs w:val="20"/>
              </w:rPr>
              <w:t xml:space="preserve">E</w:t>
            </w:r>
            <w:r>
              <w:rPr>
                <w:color w:val="00274C"/>
                <w:position w:val="-2"/>
                <w:sz w:val="20"/>
                <w:szCs w:val="20"/>
              </w:rPr>
              <w:t xml:space="preserve"> messen.</w:t>
            </w:r>
            <w:r>
              <w:rPr>
                <w:color w:val="00274C"/>
                <w:position w:val="-2"/>
                <w:sz w:val="20"/>
                <w:szCs w:val="20"/>
              </w:rPr>
              <w:br/>
              <w:t xml:space="preserve">Die Axialverschiebung muss mindestens </w:t>
            </w:r>
            <w:r>
              <w:rPr>
                <w:b/>
                <w:bCs/>
                <w:color w:val="00274C"/>
                <w:position w:val="-2"/>
                <w:sz w:val="20"/>
                <w:szCs w:val="20"/>
              </w:rPr>
              <w:t xml:space="preserve">MIN.</w:t>
            </w:r>
            <w:r>
              <w:rPr>
                <w:color w:val="00274C"/>
                <w:position w:val="-2"/>
                <w:sz w:val="20"/>
                <w:szCs w:val="20"/>
              </w:rPr>
              <w:t xml:space="preserve"> 0,18 mm und darf höchstens 0,38 mm betragen.</w:t>
            </w:r>
          </w:p>
          <w:p>
            <w:pPr>
              <w:widowControl w:val="on"/>
              <w:pBdr/>
              <w:spacing w:before="0" w:after="0" w:line="262" w:lineRule="auto"/>
              <w:ind w:left="0" w:right="0"/>
              <w:jc w:val="left"/>
              <w:textAlignment w:val="center"/>
            </w:pPr>
            <w:r>
              <w:rPr>
                <w:color w:val="00274C"/>
                <w:position w:val="-2"/>
                <w:sz w:val="20"/>
                <w:szCs w:val="20"/>
              </w:rPr>
              <w:t xml:space="preserve">Wenn die Messwerte davon abweichen, die Schulterringe </w:t>
            </w:r>
            <w:r>
              <w:rPr>
                <w:b/>
                <w:bCs/>
                <w:color w:val="00274C"/>
                <w:position w:val="-2"/>
                <w:sz w:val="20"/>
                <w:szCs w:val="20"/>
              </w:rPr>
              <w:t xml:space="preserve">D</w:t>
            </w:r>
            <w:r>
              <w:rPr>
                <w:color w:val="00274C"/>
                <w:position w:val="-2"/>
                <w:sz w:val="20"/>
                <w:szCs w:val="20"/>
              </w:rPr>
              <w:t xml:space="preserve"> austauschen.</w:t>
            </w:r>
          </w:p>
        </w:tc>
        <w:tc>
          <w:tcPr>
            <w:tcMar>
              <w:top w:w="150" w:type="dxa"/>
              <w:bottom w:w="150" w:type="dxa"/>
            </w:tcMar>
            <w:vAlign w:val="top"/>
          </w:tcPr>
          <w:p>
            <w:r>
              <w:rPr>
                <w:position w:val="-230"/>
              </w:rPr>
              <w:drawing>
                <wp:inline distT="0" distB="0" distL="0" distR="0">
                  <wp:extent cx="2232000" cy="1512000"/>
                  <wp:docPr id="70406553" name="name2905608a8e4bd704f"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9142608a8e4bd7047"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Baugruppe Pleuelstange-Kolben</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Pleuelstange - Kontrolle der Abmessungen</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371125" name="name7766608a8e4bed17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1608a8e4bed1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dem Einbau der Baugruppen Pleuelstange und Kolben ( </w:t>
            </w:r>
            <w:hyperlink r:id="rId8448608a8e4bed908" w:history="1">
              <w:r>
                <w:rPr>
                  <w:b/>
                  <w:bCs/>
                  <w:color w:val="0000FF"/>
                  <w:position w:val="-2"/>
                  <w:sz w:val="20"/>
                  <w:szCs w:val="20"/>
                </w:rPr>
                <w:t xml:space="preserve">Abs. 9.3.7 und</w:t>
              </w:r>
              <w:r>
                <w:rPr>
                  <w:color w:val="0000FF"/>
                  <w:position w:val="-2"/>
                  <w:sz w:val="20"/>
                  <w:szCs w:val="20"/>
                  <w:u w:val="single"/>
                </w:rPr>
                <w:t xml:space="preserve"> </w:t>
              </w:r>
              <w:r>
                <w:rPr>
                  <w:b/>
                  <w:bCs/>
                  <w:color w:val="0000FF"/>
                  <w:position w:val="-2"/>
                  <w:sz w:val="20"/>
                  <w:szCs w:val="20"/>
                </w:rPr>
                <w:t xml:space="preserve">Abs. 9.3.8</w:t>
              </w:r>
            </w:hyperlink>
            <w:r>
              <w:rPr>
                <w:color w:val="00274C"/>
                <w:position w:val="-2"/>
                <w:sz w:val="20"/>
                <w:szCs w:val="20"/>
              </w:rPr>
              <w:t xml:space="preserve"> ), prüfen, dass der Gewichtsunterschied zwischen den Baugruppen Pleuelstange und Kolben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 gr</w:t>
            </w:r>
            <w:r>
              <w:rPr>
                <w:color w:val="00274C"/>
                <w:position w:val="-2"/>
                <w:sz w:val="20"/>
                <w:szCs w:val="20"/>
              </w:rPr>
              <w:t xml:space="preserve"> nicht überschreitet, damit es während der Drehung der Kurbelwelle nicht zu ungewöhnlichen Unwuchten und daraus folgenden Schäden kommt. </w:t>
            </w:r>
          </w:p>
          <w:p>
            <w:pPr>
              <w:numPr>
                <w:ilvl w:val="0"/>
                <w:numId w:val="90445910"/>
              </w:numPr>
              <w:spacing w:before="0" w:after="0" w:line="262" w:lineRule="auto"/>
              <w:jc w:val="left"/>
              <w:rPr>
                <w:color w:val="00274C"/>
                <w:sz w:val="20"/>
                <w:szCs w:val="20"/>
              </w:rPr>
            </w:pPr>
            <w:r>
              <w:rPr>
                <w:color w:val="00274C"/>
                <w:position w:val="-2"/>
                <w:sz w:val="20"/>
                <w:szCs w:val="20"/>
              </w:rPr>
              <w:t xml:space="preserve">Auf den Pleuelstangen, den Pleueldeckeln </w:t>
            </w:r>
            <w:r>
              <w:rPr>
                <w:b/>
                <w:bCs/>
                <w:color w:val="00274C"/>
                <w:position w:val="-2"/>
                <w:sz w:val="20"/>
                <w:szCs w:val="20"/>
              </w:rPr>
              <w:t xml:space="preserve">Q</w:t>
            </w:r>
            <w:r>
              <w:rPr>
                <w:color w:val="00274C"/>
                <w:position w:val="-2"/>
                <w:sz w:val="20"/>
                <w:szCs w:val="20"/>
              </w:rPr>
              <w:t xml:space="preserve"> , den Kolben und den Bolzen sollten Bezugszeichen angebracht werden, um zu vermeiden, dass die Teile beim Einbau versehentlich vertauscht werden und Betriebsstörungen des Motors verursachen.</w:t>
            </w:r>
          </w:p>
          <w:p>
            <w:pPr>
              <w:numPr>
                <w:ilvl w:val="0"/>
                <w:numId w:val="90445910"/>
              </w:numPr>
              <w:spacing w:before="0" w:after="0" w:line="262" w:lineRule="auto"/>
              <w:jc w:val="left"/>
              <w:rPr>
                <w:color w:val="00274C"/>
                <w:sz w:val="20"/>
                <w:szCs w:val="20"/>
              </w:rPr>
            </w:pPr>
            <w:r>
              <w:rPr>
                <w:color w:val="00274C"/>
                <w:position w:val="-2"/>
                <w:sz w:val="20"/>
                <w:szCs w:val="20"/>
              </w:rPr>
              <w:t xml:space="preserve">Die Halblager der Pleuelstange </w:t>
            </w:r>
            <w:r>
              <w:rPr>
                <w:b/>
                <w:bCs/>
                <w:color w:val="00274C"/>
                <w:position w:val="-2"/>
                <w:sz w:val="20"/>
                <w:szCs w:val="20"/>
              </w:rPr>
              <w:t xml:space="preserve">S</w:t>
            </w:r>
            <w:r>
              <w:rPr>
                <w:color w:val="00274C"/>
                <w:position w:val="-2"/>
                <w:sz w:val="20"/>
                <w:szCs w:val="20"/>
              </w:rPr>
              <w:t xml:space="preserve"> müssen bei jedem Einbau ausgetauscht werden.</w:t>
            </w:r>
          </w:p>
          <w:p>
            <w:pPr>
              <w:widowControl w:val="on"/>
              <w:pBdr/>
              <w:spacing w:before="0" w:after="0" w:line="240" w:lineRule="auto"/>
              <w:ind w:left="0" w:right="0"/>
              <w:jc w:val="left"/>
            </w:pPr>
            <w:r>
              <w:rPr>
                <w:color w:val="00274C"/>
                <w:position w:val="-2"/>
                <w:sz w:val="20"/>
                <w:szCs w:val="20"/>
              </w:rPr>
              <w:t xml:space="preserve">
Prüfen, ob die Kontaktflächen unbeschädigt und sauber sind.</w:t>
            </w:r>
            <w:r>
              <w:rPr>
                <w:color w:val="00274C"/>
                <w:position w:val="-2"/>
                <w:sz w:val="20"/>
                <w:szCs w:val="20"/>
              </w:rPr>
              <w:br/>
              <w:br/>
              <w:t xml:space="preserve">Den Pleueldeckel </w:t>
            </w:r>
            <w:r>
              <w:rPr>
                <w:b/>
                <w:bCs/>
                <w:color w:val="00274C"/>
                <w:position w:val="-2"/>
                <w:sz w:val="20"/>
                <w:szCs w:val="20"/>
              </w:rPr>
              <w:t xml:space="preserve">Q</w:t>
            </w:r>
            <w:r>
              <w:rPr>
                <w:color w:val="00274C"/>
                <w:position w:val="-2"/>
                <w:sz w:val="20"/>
                <w:szCs w:val="20"/>
              </w:rPr>
              <w:t xml:space="preserve"> mitsamt der Halblagerschalen </w:t>
            </w:r>
            <w:r>
              <w:rPr>
                <w:b/>
                <w:bCs/>
                <w:color w:val="00274C"/>
                <w:position w:val="-2"/>
                <w:sz w:val="20"/>
                <w:szCs w:val="20"/>
              </w:rPr>
              <w:t xml:space="preserve">S</w:t>
            </w:r>
            <w:r>
              <w:rPr>
                <w:color w:val="00274C"/>
                <w:position w:val="-2"/>
                <w:sz w:val="20"/>
                <w:szCs w:val="20"/>
              </w:rPr>
              <w:t xml:space="preserve"> auf die Pleuelstange montieren und die Schrauben </w:t>
            </w:r>
            <w:r>
              <w:rPr>
                <w:b/>
                <w:bCs/>
                <w:color w:val="00274C"/>
                <w:position w:val="-2"/>
                <w:sz w:val="20"/>
                <w:szCs w:val="20"/>
              </w:rPr>
              <w:t xml:space="preserve">P</w:t>
            </w:r>
            <w:r>
              <w:rPr>
                <w:color w:val="00274C"/>
                <w:position w:val="-2"/>
                <w:sz w:val="20"/>
                <w:szCs w:val="20"/>
              </w:rPr>
              <w:t xml:space="preserve"> anziehen (Anziehmoment </w:t>
            </w:r>
            <w:r>
              <w:rPr>
                <w:b/>
                <w:bCs/>
                <w:color w:val="00274C"/>
                <w:position w:val="-2"/>
                <w:sz w:val="20"/>
                <w:szCs w:val="20"/>
              </w:rPr>
              <w:t xml:space="preserve">28 Nm</w:t>
            </w:r>
            <w:r>
              <w:rPr>
                <w:color w:val="00274C"/>
                <w:position w:val="-2"/>
                <w:sz w:val="20"/>
                <w:szCs w:val="20"/>
              </w:rPr>
              <w:t xml:space="preserve"> ).</w:t>
            </w:r>
            <w:r>
              <w:rPr>
                <w:color w:val="00274C"/>
                <w:position w:val="-2"/>
                <w:sz w:val="20"/>
                <w:szCs w:val="20"/>
              </w:rPr>
              <w:br/>
              <w:t xml:space="preserve">Mit einem Messgerät die Durchmesser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messen.</w:t>
            </w:r>
            <w:r>
              <w:rPr>
                <w:color w:val="00274C"/>
                <w:position w:val="-2"/>
                <w:sz w:val="20"/>
                <w:szCs w:val="20"/>
              </w:rPr>
              <w:br/>
              <w:t xml:space="preserve">Die zulässige Verschleißgrenze für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D</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w:t>
                  </w:r>
                  <w:r>
                    <w:rPr>
                      <w:b/>
                      <w:bCs/>
                      <w:color w:val="FFFFFF"/>
                      <w:position w:val="-2"/>
                      <w:sz w:val="20"/>
                      <w:szCs w:val="20"/>
                      <w:shd w:val="clear" w:color="auto" w:fill="00274C"/>
                    </w:rPr>
                    <w:t xml:space="preserve"> (mm)</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463392" name="name4367608a8e4c120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66608a8e4c120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8.6</w:t>
            </w:r>
            <w:r>
              <w:rPr>
                <w:color w:val="00274C"/>
                <w:position w:val="-2"/>
                <w:sz w:val="20"/>
                <w:szCs w:val="20"/>
              </w:rPr>
              <w:t xml:space="preserve"> sind die Abmessungen nur für die neuen Komponenten angegeben.</w:t>
            </w:r>
          </w:p>
          <w:p>
            <w:pPr>
              <w:numPr>
                <w:ilvl w:val="0"/>
                <w:numId w:val="90445910"/>
              </w:numPr>
              <w:spacing w:before="0" w:after="0" w:line="262" w:lineRule="auto"/>
              <w:jc w:val="left"/>
              <w:rPr>
                <w:color w:val="00274C"/>
                <w:sz w:val="20"/>
                <w:szCs w:val="20"/>
              </w:rPr>
            </w:pPr>
            <w:r>
              <w:rPr>
                <w:color w:val="00274C"/>
                <w:position w:val="-2"/>
                <w:sz w:val="20"/>
                <w:szCs w:val="20"/>
              </w:rPr>
              <w:t xml:space="preserve">Überprüfen, dass die Haupt-Halblager und Halblager der Pleuelstange korrekt zusammengesetzt sind.</w:t>
            </w:r>
          </w:p>
          <w:p>
            <w:pPr>
              <w:numPr>
                <w:ilvl w:val="0"/>
                <w:numId w:val="90445910"/>
              </w:numPr>
              <w:spacing w:before="0" w:after="0" w:line="262" w:lineRule="auto"/>
              <w:jc w:val="left"/>
              <w:rPr>
                <w:color w:val="00274C"/>
                <w:sz w:val="20"/>
                <w:szCs w:val="20"/>
              </w:rPr>
            </w:pPr>
            <w:r>
              <w:rPr>
                <w:color w:val="00274C"/>
                <w:position w:val="-2"/>
                <w:sz w:val="20"/>
                <w:szCs w:val="20"/>
              </w:rPr>
              <w:t xml:space="preserve">Bitte den Hinweis in </w:t>
            </w:r>
            <w:hyperlink r:id="rId6082608a8e4c126fa" w:history="1">
              <w:r>
                <w:rPr>
                  <w:b/>
                  <w:bCs/>
                  <w:color w:val="0000FF"/>
                  <w:position w:val="-2"/>
                  <w:sz w:val="20"/>
                  <w:szCs w:val="20"/>
                </w:rPr>
                <w:t xml:space="preserve">Abs. 8.4.1</w:t>
              </w:r>
            </w:hyperlink>
            <w:r>
              <w:rPr>
                <w:color w:val="00274C"/>
                <w:position w:val="-2"/>
                <w:sz w:val="20"/>
                <w:szCs w:val="20"/>
              </w:rPr>
              <w:t xml:space="preserve"> für den verminderten Wert </w:t>
            </w:r>
            <w:r>
              <w:rPr>
                <w:b/>
                <w:bCs/>
                <w:color w:val="00274C"/>
                <w:position w:val="-2"/>
                <w:sz w:val="20"/>
                <w:szCs w:val="20"/>
              </w:rPr>
              <w:t xml:space="preserve">D</w:t>
            </w:r>
            <w:r>
              <w:rPr>
                <w:color w:val="00274C"/>
                <w:position w:val="-2"/>
                <w:sz w:val="20"/>
                <w:szCs w:val="20"/>
              </w:rPr>
              <w:t xml:space="preserve"> beachten.</w:t>
            </w:r>
          </w:p>
          <w:p>
            <w:pPr>
              <w:numPr>
                <w:ilvl w:val="0"/>
                <w:numId w:val="90445910"/>
              </w:numPr>
              <w:spacing w:before="0" w:after="0" w:line="262" w:lineRule="auto"/>
              <w:jc w:val="left"/>
              <w:rPr>
                <w:color w:val="00274C"/>
                <w:sz w:val="20"/>
                <w:szCs w:val="20"/>
              </w:rPr>
            </w:pPr>
            <w:r>
              <w:rPr>
                <w:color w:val="00274C"/>
                <w:position w:val="-2"/>
                <w:sz w:val="20"/>
                <w:szCs w:val="20"/>
              </w:rPr>
              <w:t xml:space="preserve">Wenn der Wert für das Spiel zwischen </w:t>
            </w:r>
            <w:r>
              <w:rPr>
                <w:b/>
                <w:bCs/>
                <w:color w:val="00274C"/>
                <w:position w:val="-2"/>
                <w:sz w:val="20"/>
                <w:szCs w:val="20"/>
              </w:rPr>
              <w:t xml:space="preserve">B</w:t>
            </w:r>
            <w:r>
              <w:rPr>
                <w:color w:val="00274C"/>
                <w:position w:val="-2"/>
                <w:sz w:val="20"/>
                <w:szCs w:val="20"/>
              </w:rPr>
              <w:t xml:space="preserve"> und </w:t>
            </w:r>
            <w:r>
              <w:rPr>
                <w:b/>
                <w:bCs/>
                <w:color w:val="00274C"/>
                <w:position w:val="-2"/>
                <w:sz w:val="20"/>
                <w:szCs w:val="20"/>
              </w:rPr>
              <w:t xml:space="preserve">C</w:t>
            </w:r>
            <w:r>
              <w:rPr>
                <w:color w:val="00274C"/>
                <w:position w:val="-2"/>
                <w:sz w:val="20"/>
                <w:szCs w:val="20"/>
              </w:rPr>
              <w:t xml:space="preserve"> abweicht, muss die Lagerschale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Abb. 8.10</w:t>
            </w:r>
            <w:r>
              <w:rPr>
                <w:color w:val="00274C"/>
                <w:position w:val="-2"/>
                <w:sz w:val="20"/>
                <w:szCs w:val="20"/>
              </w:rPr>
              <w:t xml:space="preserve"> )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Die Werte  </w:t>
            </w:r>
            <w:r>
              <w:rPr>
                <w:b/>
                <w:bCs/>
                <w:color w:val="00274C"/>
                <w:position w:val="-2"/>
                <w:sz w:val="20"/>
                <w:szCs w:val="20"/>
              </w:rPr>
              <w:t xml:space="preserve">A, C, D, E e F</w:t>
            </w:r>
            <w:r>
              <w:rPr>
                <w:color w:val="00274C"/>
                <w:position w:val="-2"/>
                <w:sz w:val="20"/>
                <w:szCs w:val="20"/>
              </w:rPr>
              <w:t xml:space="preserve"> messen und mit denen in </w:t>
            </w:r>
            <w:r>
              <w:rPr>
                <w:b/>
                <w:bCs/>
                <w:color w:val="00274C"/>
                <w:position w:val="-2"/>
                <w:sz w:val="20"/>
                <w:szCs w:val="20"/>
              </w:rPr>
              <w:t xml:space="preserve">Tab. 8.6</w:t>
            </w:r>
            <w:r>
              <w:rPr>
                <w:color w:val="00274C"/>
                <w:position w:val="-2"/>
                <w:sz w:val="20"/>
                <w:szCs w:val="20"/>
              </w:rPr>
              <w:t xml:space="preserve"> vergleichen.</w:t>
            </w:r>
          </w:p>
          <w:p>
            <w:pPr>
              <w:widowControl w:val="on"/>
              <w:pBdr/>
              <w:spacing w:before="0" w:after="0" w:line="262" w:lineRule="auto"/>
              <w:ind w:left="0" w:right="0"/>
              <w:jc w:val="left"/>
              <w:textAlignment w:val="center"/>
            </w:pPr>
            <w:r>
              <w:rPr>
                <w:color w:val="00274C"/>
                <w:position w:val="-2"/>
                <w:sz w:val="20"/>
                <w:szCs w:val="20"/>
              </w:rPr>
              <w:t xml:space="preserve">Wenn die Messwerte von denen in </w:t>
            </w:r>
            <w:r>
              <w:rPr>
                <w:b/>
                <w:bCs/>
                <w:color w:val="00274C"/>
                <w:position w:val="-2"/>
                <w:sz w:val="20"/>
                <w:szCs w:val="20"/>
              </w:rPr>
              <w:t xml:space="preserve">Tab. 8.6</w:t>
            </w:r>
            <w:r>
              <w:rPr>
                <w:color w:val="00274C"/>
                <w:position w:val="-2"/>
                <w:sz w:val="20"/>
                <w:szCs w:val="20"/>
              </w:rPr>
              <w:t xml:space="preserve"> abweichen, die Pleuelstange </w:t>
            </w:r>
            <w:r>
              <w:rPr>
                <w:b/>
                <w:bCs/>
                <w:color w:val="00274C"/>
                <w:position w:val="-2"/>
                <w:sz w:val="20"/>
                <w:szCs w:val="20"/>
              </w:rPr>
              <w:t xml:space="preserve">T</w:t>
            </w:r>
            <w:r>
              <w:rPr>
                <w:color w:val="00274C"/>
                <w:position w:val="-2"/>
                <w:sz w:val="20"/>
                <w:szCs w:val="20"/>
              </w:rPr>
              <w:t xml:space="preserve"> ersetze.</w:t>
            </w:r>
          </w:p>
        </w:tc>
        <w:tc>
          <w:tcPr>
            <w:tcMar>
              <w:top w:w="150" w:type="dxa"/>
              <w:bottom w:w="150" w:type="dxa"/>
            </w:tcMar>
            <w:vAlign w:val="top"/>
          </w:tcPr>
          <w:p>
            <w:r>
              <w:rPr>
                <w:position w:val="-150"/>
              </w:rPr>
              <w:drawing>
                <wp:inline distT="0" distB="0" distL="0" distR="0">
                  <wp:extent cx="2232000" cy="1015200"/>
                  <wp:docPr id="88015853" name="name7321608a8e4c26e93"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8345608a8e4c26e8b"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Abb. 8.9</w:t>
            </w:r>
            <w:r>
              <w:rPr>
                <w:position w:val="-224"/>
              </w:rPr>
              <w:drawing>
                <wp:inline distT="0" distB="0" distL="0" distR="0">
                  <wp:extent cx="2232000" cy="1476000"/>
                  <wp:docPr id="27510622" name="name1430608a8e4c360a1"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2371608a8e4c360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8.10</w:t>
            </w:r>
            <w:r>
              <w:rPr>
                <w:position w:val="-224"/>
              </w:rPr>
              <w:drawing>
                <wp:inline distT="0" distB="0" distL="0" distR="0">
                  <wp:extent cx="2232000" cy="1476000"/>
                  <wp:docPr id="24702894" name="name1574608a8e4c44c91"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6593608a8e4c44c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Kontrolle der Achsenparallelität Kolbenbolzen-Zapfen</w:t>
            </w:r>
          </w:p>
          <w:p>
            <w:pPr>
              <w:widowControl w:val="on"/>
              <w:pBdr/>
              <w:spacing w:before="0" w:after="0" w:line="262" w:lineRule="auto"/>
              <w:ind w:left="0" w:right="0"/>
              <w:jc w:val="left"/>
              <w:textAlignment w:val="center"/>
            </w:pPr>
            <w:r>
              <w:rPr>
                <w:color w:val="00274C"/>
                <w:position w:val="-2"/>
                <w:sz w:val="20"/>
                <w:szCs w:val="20"/>
              </w:rPr>
              <w:br/>
              <w:t xml:space="preserve">Den Kolbenbolzen </w:t>
            </w:r>
            <w:r>
              <w:rPr>
                <w:b/>
                <w:bCs/>
                <w:color w:val="00274C"/>
                <w:position w:val="-2"/>
                <w:sz w:val="20"/>
                <w:szCs w:val="20"/>
              </w:rPr>
              <w:t xml:space="preserve">A</w:t>
            </w:r>
            <w:r>
              <w:rPr>
                <w:color w:val="00274C"/>
                <w:position w:val="-2"/>
                <w:sz w:val="20"/>
                <w:szCs w:val="20"/>
              </w:rPr>
              <w:t xml:space="preserve"> und die Lagerschale </w:t>
            </w:r>
            <w:r>
              <w:rPr>
                <w:b/>
                <w:bCs/>
                <w:color w:val="00274C"/>
                <w:position w:val="-2"/>
                <w:sz w:val="20"/>
                <w:szCs w:val="20"/>
              </w:rPr>
              <w:t xml:space="preserve">R</w:t>
            </w:r>
            <w:r>
              <w:rPr>
                <w:color w:val="00274C"/>
                <w:position w:val="-2"/>
                <w:sz w:val="20"/>
                <w:szCs w:val="20"/>
              </w:rPr>
              <w:t xml:space="preserve"> ( </w:t>
            </w:r>
            <w:r>
              <w:rPr>
                <w:b/>
                <w:bCs/>
                <w:color w:val="00274C"/>
                <w:position w:val="-2"/>
                <w:sz w:val="20"/>
                <w:szCs w:val="20"/>
              </w:rPr>
              <w:t xml:space="preserve">Abb. 8.10</w:t>
            </w:r>
            <w:r>
              <w:rPr>
                <w:color w:val="00274C"/>
                <w:position w:val="-2"/>
                <w:sz w:val="20"/>
                <w:szCs w:val="20"/>
              </w:rPr>
              <w:t xml:space="preserve"> ) schmieren. Den Kolbenbolzen in die Lagerschale R einsetzen. Mit einem Messgerät die Parallelität zwischen den Achsen des Pleuelfußes und des Pleuelauges kontrollieren.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Abweichung der Parallelität (Wert </w:t>
            </w:r>
            <w:r>
              <w:rPr>
                <w:b/>
                <w:bCs/>
                <w:color w:val="00274C"/>
                <w:position w:val="-2"/>
                <w:sz w:val="20"/>
                <w:szCs w:val="20"/>
              </w:rPr>
              <w:t xml:space="preserve">V</w:t>
            </w:r>
            <w:r>
              <w:rPr>
                <w:color w:val="00274C"/>
                <w:position w:val="-2"/>
                <w:sz w:val="20"/>
                <w:szCs w:val="20"/>
              </w:rPr>
              <w:t xml:space="preserve"> ), die am Ende des Kolbenbolzens gemessen wird, muss zwischen </w:t>
            </w:r>
            <w:r>
              <w:rPr>
                <w:b/>
                <w:bCs/>
                <w:color w:val="00274C"/>
                <w:position w:val="-2"/>
                <w:sz w:val="20"/>
                <w:szCs w:val="20"/>
              </w:rPr>
              <w:t xml:space="preserve">MIN.</w:t>
            </w:r>
            <w:r>
              <w:rPr>
                <w:color w:val="00274C"/>
                <w:position w:val="-2"/>
                <w:sz w:val="20"/>
                <w:szCs w:val="20"/>
              </w:rPr>
              <w:t xml:space="preserve"> 0,015 und </w:t>
            </w:r>
            <w:r>
              <w:rPr>
                <w:b/>
                <w:bCs/>
                <w:color w:val="00274C"/>
                <w:position w:val="-2"/>
                <w:sz w:val="20"/>
                <w:szCs w:val="20"/>
              </w:rPr>
              <w:t xml:space="preserve">MAX</w:t>
            </w:r>
            <w:r>
              <w:rPr>
                <w:color w:val="00274C"/>
                <w:position w:val="-2"/>
                <w:sz w:val="20"/>
                <w:szCs w:val="20"/>
              </w:rPr>
              <w:t xml:space="preserve"> . 0,030 mm liegen.
</w:t>
            </w:r>
          </w:p>
          <w:p>
            <w:pPr>
              <w:widowControl w:val="on"/>
              <w:pBdr/>
              <w:spacing w:before="0" w:after="0" w:line="262" w:lineRule="auto"/>
              <w:ind w:left="0" w:right="0"/>
              <w:jc w:val="left"/>
              <w:textAlignment w:val="center"/>
            </w:pPr>
            <w:r>
              <w:rPr>
                <w:color w:val="00274C"/>
                <w:position w:val="-2"/>
                <w:sz w:val="20"/>
                <w:szCs w:val="20"/>
              </w:rPr>
              <w:t xml:space="preserve">Entsprechen die Werte der Parallelität nicht den angegebenen Werten, muss die Pleuelstange ersetzt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8.5.3</w:t>
            </w:r>
            <w:r>
              <w:rPr>
                <w:color w:val="00274C"/>
                <w:position w:val="-2"/>
                <w:sz w:val="20"/>
                <w:szCs w:val="20"/>
              </w:rPr>
              <w:t xml:space="preserve"> </w:t>
            </w:r>
            <w:r>
              <w:rPr>
                <w:b/>
                <w:bCs/>
                <w:color w:val="00274C"/>
                <w:position w:val="-2"/>
                <w:sz w:val="20"/>
                <w:szCs w:val="20"/>
              </w:rPr>
              <w:t xml:space="preserve">Kontrolle Kolbenringe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Ring </w:t>
            </w:r>
            <w:r>
              <w:rPr>
                <w:b/>
                <w:bCs/>
                <w:color w:val="00274C"/>
                <w:position w:val="-2"/>
                <w:sz w:val="20"/>
                <w:szCs w:val="20"/>
              </w:rPr>
              <w:t xml:space="preserve">U</w:t>
            </w:r>
            <w:r>
              <w:rPr>
                <w:color w:val="00274C"/>
                <w:position w:val="-2"/>
                <w:sz w:val="20"/>
                <w:szCs w:val="20"/>
              </w:rPr>
              <w:t xml:space="preserve"> in den Zylinder einsetzen und den Wert </w:t>
            </w:r>
            <w:r>
              <w:rPr>
                <w:b/>
                <w:bCs/>
                <w:color w:val="00274C"/>
                <w:position w:val="-2"/>
                <w:sz w:val="20"/>
                <w:szCs w:val="20"/>
              </w:rPr>
              <w:t xml:space="preserve">H</w:t>
            </w:r>
            <w:r>
              <w:rPr>
                <w:color w:val="00274C"/>
                <w:position w:val="-2"/>
                <w:sz w:val="20"/>
                <w:szCs w:val="20"/>
              </w:rPr>
              <w:t xml:space="preserve"> (Abstand zwischen den Enden des Rings </w:t>
            </w:r>
            <w:r>
              <w:rPr>
                <w:b/>
                <w:bCs/>
                <w:color w:val="00274C"/>
                <w:position w:val="-2"/>
                <w:sz w:val="20"/>
                <w:szCs w:val="20"/>
              </w:rPr>
              <w:t xml:space="preserve">U</w:t>
            </w:r>
            <w:r>
              <w:rPr>
                <w:color w:val="00274C"/>
                <w:position w:val="-2"/>
                <w:sz w:val="20"/>
                <w:szCs w:val="20"/>
              </w:rPr>
              <w:t xml:space="preserve"> ) messen.</w:t>
            </w:r>
            <w:r>
              <w:rPr>
                <w:color w:val="00274C"/>
                <w:position w:val="-2"/>
                <w:sz w:val="20"/>
                <w:szCs w:val="20"/>
              </w:rPr>
              <w:br/>
              <w:t xml:space="preserve">Diesen Vorgang für alle Dichtungsringe wiederholen. Entspricht der Abstand zwischen den Enden nicht den in der ( </w:t>
            </w:r>
            <w:r>
              <w:rPr>
                <w:b/>
                <w:bCs/>
                <w:color w:val="00274C"/>
                <w:position w:val="-2"/>
                <w:sz w:val="20"/>
                <w:szCs w:val="20"/>
              </w:rPr>
              <w:t xml:space="preserve">Tab. 8.7</w:t>
            </w:r>
            <w:r>
              <w:rPr>
                <w:color w:val="00274C"/>
                <w:position w:val="-2"/>
                <w:sz w:val="20"/>
                <w:szCs w:val="20"/>
              </w:rPr>
              <w:t xml:space="preserve"> ) angegebenen Werten, müssen die Dichtungsringe </w:t>
            </w:r>
            <w:r>
              <w:rPr>
                <w:b/>
                <w:bCs/>
                <w:color w:val="00274C"/>
                <w:position w:val="-2"/>
                <w:sz w:val="20"/>
                <w:szCs w:val="20"/>
              </w:rPr>
              <w:t xml:space="preserve">U</w:t>
            </w:r>
            <w:r>
              <w:rPr>
                <w:color w:val="00274C"/>
                <w:position w:val="-2"/>
                <w:sz w:val="20"/>
                <w:szCs w:val="20"/>
              </w:rPr>
              <w:t xml:space="preserve">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35806" name="name7354608a8e4c598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9608a8e4c598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Dichtungsringe können nicht einzeln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w:t>
            </w:r>
            <w:r>
              <w:rPr>
                <w:b/>
                <w:bCs/>
                <w:color w:val="00274C"/>
                <w:position w:val="-2"/>
                <w:sz w:val="20"/>
                <w:szCs w:val="20"/>
              </w:rPr>
              <w:t xml:space="preserve">Abb</w:t>
            </w:r>
            <w:r>
              <w:rPr>
                <w:color w:val="00274C"/>
                <w:position w:val="-2"/>
                <w:sz w:val="20"/>
                <w:szCs w:val="20"/>
              </w:rPr>
              <w:t xml:space="preserve"> </w:t>
            </w:r>
            <w:r>
              <w:rPr>
                <w:b/>
                <w:bCs/>
                <w:color w:val="00274C"/>
                <w:position w:val="-2"/>
                <w:sz w:val="20"/>
                <w:szCs w:val="20"/>
              </w:rPr>
              <w:t xml:space="preserve">. 8.17</w:t>
            </w:r>
            <w:r>
              <w:rPr>
                <w:color w:val="00274C"/>
                <w:position w:val="-2"/>
                <w:sz w:val="20"/>
                <w:szCs w:val="20"/>
              </w:rPr>
              <w:t xml:space="preserve"> beachten, um die Dichtungsringe zu finden. </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KOLBENRINGE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84637552" name="name5639608a8e4c70bd2"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8293608a8e4c70bca"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8.12</w:t>
            </w:r>
            <w:r>
              <w:rPr>
                <w:position w:val="-224"/>
              </w:rPr>
              <w:drawing>
                <wp:inline distT="0" distB="0" distL="0" distR="0">
                  <wp:extent cx="2232000" cy="1476000"/>
                  <wp:docPr id="75379869" name="name9416608a8e4c86bb9"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3155608a8e4c86b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Kolben - Kontrolle der Abmessungen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Kolben gründlich reinigen.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Den Kolbendurchmesser 12 mm (Wert </w:t>
            </w:r>
            <w:r>
              <w:rPr>
                <w:b/>
                <w:bCs/>
                <w:color w:val="00274C"/>
                <w:position w:val="-2"/>
                <w:sz w:val="20"/>
                <w:szCs w:val="20"/>
              </w:rPr>
              <w:t xml:space="preserve">L</w:t>
            </w:r>
            <w:r>
              <w:rPr>
                <w:color w:val="00274C"/>
                <w:position w:val="-2"/>
                <w:sz w:val="20"/>
                <w:szCs w:val="20"/>
              </w:rPr>
              <w:t xml:space="preserve"> ) von der Basis des Kolbenmantels an den Fenstern der Graphitierung </w:t>
            </w:r>
            <w:r>
              <w:rPr>
                <w:b/>
                <w:bCs/>
                <w:color w:val="00274C"/>
                <w:position w:val="-2"/>
                <w:sz w:val="20"/>
                <w:szCs w:val="20"/>
              </w:rPr>
              <w:t xml:space="preserve">M</w:t>
            </w:r>
            <w:r>
              <w:rPr>
                <w:color w:val="00274C"/>
                <w:position w:val="-2"/>
                <w:sz w:val="20"/>
                <w:szCs w:val="20"/>
              </w:rPr>
              <w:t xml:space="preserve"> messen).</w:t>
            </w:r>
            <w:r>
              <w:rPr>
                <w:color w:val="00274C"/>
                <w:position w:val="-2"/>
                <w:sz w:val="20"/>
                <w:szCs w:val="20"/>
              </w:rPr>
              <w:br/>
              <w:t xml:space="preserve">In der </w:t>
            </w:r>
            <w:r>
              <w:rPr>
                <w:b/>
                <w:bCs/>
                <w:color w:val="00274C"/>
                <w:position w:val="-2"/>
                <w:sz w:val="20"/>
                <w:szCs w:val="20"/>
              </w:rPr>
              <w:t xml:space="preserve">Tab. 8.8</w:t>
            </w:r>
            <w:r>
              <w:rPr>
                <w:color w:val="00274C"/>
                <w:position w:val="-2"/>
                <w:sz w:val="20"/>
                <w:szCs w:val="20"/>
              </w:rPr>
              <w:t xml:space="preserve"> sind die Werte für das Kolbenspiel mit Übermaß am Durchmesser angegeben.</w:t>
            </w:r>
            <w:r>
              <w:rPr>
                <w:color w:val="00274C"/>
                <w:position w:val="-2"/>
                <w:sz w:val="20"/>
                <w:szCs w:val="20"/>
              </w:rPr>
              <w:br/>
              <w:t xml:space="preserve">Am Punkt </w:t>
            </w:r>
            <w:r>
              <w:rPr>
                <w:b/>
                <w:bCs/>
                <w:color w:val="00274C"/>
                <w:position w:val="-2"/>
                <w:sz w:val="20"/>
                <w:szCs w:val="20"/>
              </w:rPr>
              <w:t xml:space="preserve">W</w:t>
            </w:r>
            <w:r>
              <w:rPr>
                <w:color w:val="00274C"/>
                <w:position w:val="-2"/>
                <w:sz w:val="20"/>
                <w:szCs w:val="20"/>
              </w:rPr>
              <w:t xml:space="preserve"> , sind angegeben: 3 Ziffern für den STD-Kolben;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für den Kolben mit 0,50 mm Übermaß am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für den Kolben mit 1,00 mm Übermaß am Durchmesser.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Liegt das Spiel zwischen Zylinder und Kolben bei über 0,05 mm, müssen Kolben und Dichtungsringe ersetzt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43320" name="name4091608a8e4c98e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7608a8e4c98e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8.8</w:t>
            </w:r>
            <w:r>
              <w:rPr>
                <w:color w:val="00274C"/>
                <w:position w:val="-2"/>
                <w:sz w:val="20"/>
                <w:szCs w:val="20"/>
              </w:rPr>
              <w:t xml:space="preserve"> sind die Abmessungen nur für die neuen Komponenten angegeben.</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KOLBEN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ZYLINDER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w:t>
                  </w:r>
                  <w:r>
                    <w:rPr>
                      <w:b/>
                      <w:bCs/>
                      <w:color w:val="FFFFFF"/>
                      <w:position w:val="-2"/>
                      <w:sz w:val="20"/>
                      <w:szCs w:val="20"/>
                      <w:shd w:val="clear" w:color="auto" w:fill="00274C"/>
                    </w:rPr>
                    <w:t xml:space="preserve"> </w:t>
                  </w:r>
                  <w:bookmarkStart w:id="81867828" w:name="result_box"/>
                  <w:bookmarkEnd w:id="81867828"/>
                  <w:r>
                    <w:rPr>
                      <w:b/>
                      <w:bCs/>
                      <w:color w:val="FFFFFF"/>
                      <w:position w:val="-2"/>
                      <w:sz w:val="20"/>
                      <w:szCs w:val="20"/>
                      <w:shd w:val="clear" w:color="auto" w:fill="00274C"/>
                    </w:rPr>
                    <w:t xml:space="preserve">KOLBEN</w:t>
                  </w:r>
                  <w:r>
                    <w:rPr>
                      <w:b/>
                      <w:bCs/>
                      <w:color w:val="FFFFFF"/>
                      <w:position w:val="-2"/>
                      <w:sz w:val="20"/>
                      <w:szCs w:val="20"/>
                      <w:shd w:val="clear" w:color="auto" w:fill="00274C"/>
                    </w:rPr>
                    <w:t xml:space="preserve">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39666170" name="name3966608a8e4cb2562"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8493608a8e4cb255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8.14</w:t>
            </w:r>
            <w:r>
              <w:rPr>
                <w:position w:val="-226"/>
              </w:rPr>
              <w:drawing>
                <wp:inline distT="0" distB="0" distL="0" distR="0">
                  <wp:extent cx="2232000" cy="1483200"/>
                  <wp:docPr id="95522406" name="name7955608a8e4ccaaf4"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3198608a8e4ccaae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67801" name="name2953608a8e4cdc6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9608a8e4cdc6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Mit einer Fühlerlehre das Spiel des Verdichtungsrings in seinem Sitz messen (Werte </w:t>
            </w:r>
            <w:r>
              <w:rPr>
                <w:b/>
                <w:bCs/>
                <w:color w:val="00274C"/>
                <w:position w:val="-2"/>
                <w:sz w:val="20"/>
                <w:szCs w:val="20"/>
              </w:rPr>
              <w:t xml:space="preserve">L1, L2 und L3</w:t>
            </w: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Entspricht das Spiel nicht den in der Tabelle angegebenen Werten ( </w:t>
            </w:r>
            <w:r>
              <w:rPr>
                <w:b/>
                <w:bCs/>
                <w:color w:val="00274C"/>
                <w:position w:val="-2"/>
                <w:sz w:val="20"/>
                <w:szCs w:val="20"/>
              </w:rPr>
              <w:t xml:space="preserve">Tab. 8.8</w:t>
            </w:r>
            <w:r>
              <w:rPr>
                <w:color w:val="00274C"/>
                <w:position w:val="-2"/>
                <w:sz w:val="20"/>
                <w:szCs w:val="20"/>
              </w:rPr>
              <w:t xml:space="preserve"> ), müssen die Dichtringe und der Kolben ersetzt werden.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KOLBENRINGE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2300996" name="name5194608a8e4d02887"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2986608a8e4d02880"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8.16 /</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Kontrolle der Ebenheit</w:t>
            </w:r>
            <w:r>
              <w:rPr>
                <w:color w:val="00274C"/>
                <w:position w:val="-2"/>
                <w:sz w:val="20"/>
                <w:szCs w:val="20"/>
              </w:rPr>
              <w:br/>
              <w:br/>
              <w:t xml:space="preserve">Den Zylinderkopf auf einer Messplatte positionieren und mit einem Messgerät die Ebenheit der Platte </w:t>
            </w:r>
            <w:r>
              <w:rPr>
                <w:b/>
                <w:bCs/>
                <w:color w:val="00274C"/>
                <w:position w:val="-2"/>
                <w:sz w:val="20"/>
                <w:szCs w:val="20"/>
              </w:rPr>
              <w:t xml:space="preserve">C</w:t>
            </w:r>
            <w:r>
              <w:rPr>
                <w:color w:val="00274C"/>
                <w:position w:val="-2"/>
                <w:sz w:val="20"/>
                <w:szCs w:val="20"/>
              </w:rPr>
              <w:t xml:space="preserve"> prüfen.</w:t>
            </w:r>
            <w:r>
              <w:rPr>
                <w:color w:val="00274C"/>
                <w:position w:val="-2"/>
                <w:sz w:val="20"/>
                <w:szCs w:val="20"/>
              </w:rPr>
              <w:br/>
              <w:br/>
              <w:t xml:space="preserve">Die zulässige Abweichung von der Ebenheit der Platte </w:t>
            </w:r>
            <w:r>
              <w:rPr>
                <w:b/>
                <w:bCs/>
                <w:color w:val="00274C"/>
                <w:position w:val="-2"/>
                <w:sz w:val="20"/>
                <w:szCs w:val="20"/>
              </w:rPr>
              <w:t xml:space="preserve">C</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0,10 mm.</w:t>
            </w:r>
            <w:r>
              <w:rPr>
                <w:color w:val="00274C"/>
                <w:position w:val="-2"/>
                <w:sz w:val="20"/>
                <w:szCs w:val="20"/>
              </w:rPr>
              <w:br/>
              <w:t xml:space="preserve">Wenn dieser Wert nicht eingehalten wird, muss die Platte </w:t>
            </w:r>
            <w:r>
              <w:rPr>
                <w:b/>
                <w:bCs/>
                <w:color w:val="00274C"/>
                <w:position w:val="-2"/>
                <w:sz w:val="20"/>
                <w:szCs w:val="20"/>
              </w:rPr>
              <w:t xml:space="preserve">C</w:t>
            </w:r>
            <w:r>
              <w:rPr>
                <w:color w:val="00274C"/>
                <w:position w:val="-2"/>
                <w:sz w:val="20"/>
                <w:szCs w:val="20"/>
              </w:rPr>
              <w:t xml:space="preserve"> geschliffen werden.</w:t>
            </w:r>
            <w:r>
              <w:rPr>
                <w:color w:val="00274C"/>
                <w:position w:val="-2"/>
                <w:sz w:val="20"/>
                <w:szCs w:val="20"/>
              </w:rPr>
              <w:br/>
              <w:t xml:space="preserve">Es dürfen </w:t>
            </w:r>
            <w:r>
              <w:rPr>
                <w:b/>
                <w:bCs/>
                <w:color w:val="00274C"/>
                <w:position w:val="-2"/>
                <w:sz w:val="20"/>
                <w:szCs w:val="20"/>
              </w:rPr>
              <w:t xml:space="preserve">MAX.</w:t>
            </w:r>
            <w:r>
              <w:rPr>
                <w:color w:val="00274C"/>
                <w:position w:val="-2"/>
                <w:sz w:val="20"/>
                <w:szCs w:val="20"/>
              </w:rPr>
              <w:t xml:space="preserve"> 0,20 mm Material abgeschliffen werden.</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479795" name="name3616608a8e4d132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1608a8e4d132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Das Schleifen muss erfolgen, wenn die Hohlnieten </w:t>
            </w:r>
            <w:r>
              <w:rPr>
                <w:b/>
                <w:bCs/>
                <w:color w:val="00274C"/>
                <w:position w:val="-2"/>
                <w:sz w:val="20"/>
                <w:szCs w:val="20"/>
              </w:rPr>
              <w:t xml:space="preserve">A</w:t>
            </w:r>
            <w:r>
              <w:rPr>
                <w:color w:val="00274C"/>
                <w:position w:val="-2"/>
                <w:sz w:val="20"/>
                <w:szCs w:val="20"/>
              </w:rPr>
              <w:t xml:space="preserve"> der Elektro-Einspritzdüsen montiert wurden.</w:t>
            </w:r>
          </w:p>
          <w:p>
            <w:pPr>
              <w:numPr>
                <w:ilvl w:val="0"/>
                <w:numId w:val="90445910"/>
              </w:numPr>
              <w:spacing w:before="0" w:after="0" w:line="262" w:lineRule="auto"/>
              <w:jc w:val="left"/>
              <w:rPr>
                <w:color w:val="00274C"/>
                <w:sz w:val="20"/>
                <w:szCs w:val="20"/>
              </w:rPr>
            </w:pPr>
            <w:r>
              <w:rPr>
                <w:color w:val="00274C"/>
                <w:position w:val="-2"/>
                <w:sz w:val="20"/>
                <w:szCs w:val="20"/>
              </w:rPr>
              <w:t xml:space="preserve">Bei allen Motoren, die mit einem EPA-Schild versehen sind, ist das Schleifen verboten (vgl. </w:t>
            </w:r>
            <w:hyperlink r:id="rId6601608a8e4d13773" w:history="1">
              <w:r>
                <w:rPr>
                  <w:b/>
                  <w:bCs/>
                  <w:color w:val="0000FF"/>
                  <w:position w:val="-2"/>
                  <w:sz w:val="20"/>
                  <w:szCs w:val="20"/>
                </w:rPr>
                <w:t xml:space="preserve">Abs.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27563382" name="name3679608a8e4d27258"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4335608a8e4d27251"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Abb. 8.18 -</w:t>
            </w:r>
            <w:r>
              <w:rPr>
                <w:color w:val="00274C"/>
                <w:position w:val="0"/>
                <w:sz w:val="20"/>
                <w:szCs w:val="20"/>
              </w:rPr>
              <w:t xml:space="preserve"> </w:t>
            </w:r>
            <w:r>
              <w:rPr>
                <w:b/>
                <w:bCs/>
                <w:color w:val="00274C"/>
                <w:position w:val="0"/>
                <w:sz w:val="20"/>
                <w:szCs w:val="20"/>
              </w:rPr>
              <w:t xml:space="preserve">Abb.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Kontrolle Ventilsitze</w:t>
            </w:r>
          </w:p>
          <w:p>
            <w:pPr>
              <w:widowControl w:val="on"/>
              <w:pBdr/>
              <w:spacing w:before="0" w:after="0" w:line="262" w:lineRule="auto"/>
              <w:ind w:left="0" w:right="0"/>
              <w:jc w:val="left"/>
              <w:textAlignment w:val="center"/>
            </w:pPr>
            <w:r>
              <w:rPr>
                <w:color w:val="00274C"/>
                <w:position w:val="-2"/>
                <w:sz w:val="20"/>
                <w:szCs w:val="20"/>
              </w:rPr>
              <w:br/>
              <w:t xml:space="preserve">Die Ventile und ihre Aufnahmen gründlich reinigen. Den Rückstand </w:t>
            </w:r>
            <w:r>
              <w:rPr>
                <w:b/>
                <w:bCs/>
                <w:color w:val="00274C"/>
                <w:position w:val="-2"/>
                <w:sz w:val="20"/>
                <w:szCs w:val="20"/>
              </w:rPr>
              <w:t xml:space="preserve">B</w:t>
            </w:r>
            <w:r>
              <w:rPr>
                <w:color w:val="00274C"/>
                <w:position w:val="-2"/>
                <w:sz w:val="20"/>
                <w:szCs w:val="20"/>
              </w:rPr>
              <w:t xml:space="preserve"> jedes Ventils in Bezug auf die Fläche des Zylinderkopfs </w:t>
            </w:r>
            <w:r>
              <w:rPr>
                <w:b/>
                <w:bCs/>
                <w:color w:val="00274C"/>
                <w:position w:val="-2"/>
                <w:sz w:val="20"/>
                <w:szCs w:val="20"/>
              </w:rPr>
              <w:t xml:space="preserve">C</w:t>
            </w:r>
            <w:r>
              <w:rPr>
                <w:color w:val="00274C"/>
                <w:position w:val="-2"/>
                <w:sz w:val="20"/>
                <w:szCs w:val="20"/>
              </w:rPr>
              <w:t xml:space="preserve"> messen. Er muss zwischen </w:t>
            </w:r>
            <w:r>
              <w:rPr>
                <w:b/>
                <w:bCs/>
                <w:color w:val="00274C"/>
                <w:position w:val="-2"/>
                <w:sz w:val="20"/>
                <w:szCs w:val="20"/>
              </w:rPr>
              <w:t xml:space="preserve">MIN.</w:t>
            </w:r>
            <w:r>
              <w:rPr>
                <w:color w:val="00274C"/>
                <w:position w:val="-2"/>
                <w:sz w:val="20"/>
                <w:szCs w:val="20"/>
              </w:rPr>
              <w:t xml:space="preserve"> 0,50 mm und </w:t>
            </w:r>
            <w:r>
              <w:rPr>
                <w:b/>
                <w:bCs/>
                <w:color w:val="00274C"/>
                <w:position w:val="-2"/>
                <w:sz w:val="20"/>
                <w:szCs w:val="20"/>
              </w:rPr>
              <w:t xml:space="preserve">MAX.</w:t>
            </w:r>
            <w:r>
              <w:rPr>
                <w:color w:val="00274C"/>
                <w:position w:val="-2"/>
                <w:sz w:val="20"/>
                <w:szCs w:val="20"/>
              </w:rPr>
              <w:t xml:space="preserve"> 0,53 mm liegen.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Der zulässige Wert </w:t>
            </w:r>
            <w:r>
              <w:rPr>
                <w:b/>
                <w:bCs/>
                <w:color w:val="00274C"/>
                <w:position w:val="-2"/>
                <w:sz w:val="20"/>
                <w:szCs w:val="20"/>
              </w:rPr>
              <w:t xml:space="preserve">B</w:t>
            </w:r>
            <w:r>
              <w:rPr>
                <w:color w:val="00274C"/>
                <w:position w:val="-2"/>
                <w:sz w:val="20"/>
                <w:szCs w:val="20"/>
              </w:rPr>
              <w:t xml:space="preserve"> für abgenutzte Komponenten beträgt </w:t>
            </w:r>
            <w:r>
              <w:rPr>
                <w:b/>
                <w:bCs/>
                <w:color w:val="00274C"/>
                <w:position w:val="-2"/>
                <w:sz w:val="20"/>
                <w:szCs w:val="20"/>
              </w:rPr>
              <w:t xml:space="preserve">MAX.</w:t>
            </w:r>
            <w:r>
              <w:rPr>
                <w:color w:val="00274C"/>
                <w:position w:val="-2"/>
                <w:sz w:val="20"/>
                <w:szCs w:val="20"/>
              </w:rPr>
              <w:t xml:space="preserve">  0.90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Wenn der Messwert davon abweicht, muss die abgenutzte Komponente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45372" name="name5219608a8e4d386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46608a8e4d386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Aufnahmen müssen nach dem Einschlagen bearbeitet werden, um den Wert </w:t>
            </w:r>
            <w:r>
              <w:rPr>
                <w:b/>
                <w:bCs/>
                <w:color w:val="00274C"/>
                <w:position w:val="-2"/>
                <w:sz w:val="20"/>
                <w:szCs w:val="20"/>
              </w:rPr>
              <w:t xml:space="preserve">B</w:t>
            </w:r>
            <w:r>
              <w:rPr>
                <w:color w:val="00274C"/>
                <w:position w:val="-2"/>
                <w:sz w:val="20"/>
                <w:szCs w:val="20"/>
              </w:rPr>
              <w:t xml:space="preserve"> zu erreichen. Wenden Sie sich dazu an eine Schleiferei.</w:t>
            </w:r>
          </w:p>
          <w:p>
            <w:pPr>
              <w:widowControl w:val="on"/>
              <w:pBdr/>
              <w:spacing w:before="0" w:after="0" w:line="262" w:lineRule="auto"/>
              <w:ind w:left="0" w:right="0"/>
              <w:jc w:val="left"/>
              <w:textAlignment w:val="center"/>
            </w:pPr>
            <w:r>
              <w:rPr>
                <w:b/>
                <w:bCs/>
                <w:color w:val="00274C"/>
                <w:position w:val="-2"/>
                <w:sz w:val="20"/>
                <w:szCs w:val="20"/>
              </w:rPr>
              <w:br/>
              <w:t xml:space="preserve">8.6.3 Ventilfedern</w:t>
            </w:r>
          </w:p>
          <w:p>
            <w:pPr>
              <w:widowControl w:val="on"/>
              <w:pBdr/>
              <w:spacing w:before="0" w:after="0" w:line="262" w:lineRule="auto"/>
              <w:ind w:left="0" w:right="0"/>
              <w:jc w:val="left"/>
              <w:textAlignment w:val="center"/>
            </w:pPr>
            <w:r>
              <w:rPr>
                <w:color w:val="00274C"/>
                <w:position w:val="-2"/>
                <w:sz w:val="20"/>
                <w:szCs w:val="20"/>
              </w:rPr>
              <w:br/>
              <w:t xml:space="preserve">Mit einem Messschieber die Länge im unbelasteten Zustand </w:t>
            </w:r>
            <w:r>
              <w:rPr>
                <w:b/>
                <w:bCs/>
                <w:color w:val="00274C"/>
                <w:position w:val="-2"/>
                <w:sz w:val="20"/>
                <w:szCs w:val="20"/>
              </w:rPr>
              <w:t xml:space="preserve">Z</w:t>
            </w:r>
            <w:r>
              <w:rPr>
                <w:color w:val="00274C"/>
                <w:position w:val="-2"/>
                <w:sz w:val="20"/>
                <w:szCs w:val="20"/>
              </w:rPr>
              <w:t xml:space="preserve"> messen.</w:t>
            </w:r>
          </w:p>
          <w:p>
            <w:pPr>
              <w:widowControl w:val="on"/>
              <w:pBdr/>
              <w:spacing w:before="0" w:after="0" w:line="262" w:lineRule="auto"/>
              <w:ind w:left="0" w:right="0"/>
              <w:jc w:val="left"/>
              <w:textAlignment w:val="center"/>
            </w:pPr>
            <w:r>
              <w:rPr>
                <w:color w:val="00274C"/>
                <w:position w:val="-2"/>
                <w:sz w:val="20"/>
                <w:szCs w:val="20"/>
              </w:rPr>
              <w:br/>
              <w:t xml:space="preserve">Mit einem Dynamometer überprüfen, ob die Länge der Feder bei Belastung mit zwei unterschiedlichen Gewichten (in </w:t>
            </w:r>
            <w:r>
              <w:rPr>
                <w:b/>
                <w:bCs/>
                <w:color w:val="00274C"/>
                <w:position w:val="-2"/>
                <w:sz w:val="20"/>
                <w:szCs w:val="20"/>
              </w:rPr>
              <w:t xml:space="preserve">Tab. 8.10</w:t>
            </w:r>
            <w:r>
              <w:rPr>
                <w:color w:val="00274C"/>
                <w:position w:val="-2"/>
                <w:sz w:val="20"/>
                <w:szCs w:val="20"/>
              </w:rPr>
              <w:t xml:space="preserve"> ) den nachstehend aufgeführten Werten entspricht.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BELASTUNG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LÄNGE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7837146" name="name1731608a8e4d4d4af"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2916608a8e4d4d4a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8.2</w:t>
            </w:r>
            <w:r>
              <w:rPr>
                <w:color w:val="00274C"/>
                <w:position w:val="0"/>
                <w:sz w:val="20"/>
                <w:szCs w:val="20"/>
              </w:rPr>
              <w:t xml:space="preserve"> </w:t>
            </w:r>
            <w:r>
              <w:rPr>
                <w:b/>
                <w:bCs/>
                <w:color w:val="00274C"/>
                <w:position w:val="0"/>
                <w:sz w:val="20"/>
                <w:szCs w:val="20"/>
              </w:rPr>
              <w:t xml:space="preserve">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4"/>
              </w:rPr>
              <w:drawing>
                <wp:inline distT="0" distB="0" distL="0" distR="0">
                  <wp:extent cx="2232000" cy="1476000"/>
                  <wp:docPr id="46952311" name="name3344608a8e4d62cd8"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8534608a8e4d62cd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Kontrolle Ventilführungen</w:t>
            </w:r>
          </w:p>
          <w:p>
            <w:pPr>
              <w:widowControl w:val="on"/>
              <w:pBdr/>
              <w:spacing w:before="0" w:after="0" w:line="262" w:lineRule="auto"/>
              <w:ind w:left="0" w:right="0"/>
              <w:jc w:val="left"/>
              <w:textAlignment w:val="center"/>
            </w:pPr>
            <w:r>
              <w:rPr>
                <w:color w:val="00274C"/>
                <w:position w:val="-2"/>
                <w:sz w:val="20"/>
                <w:szCs w:val="20"/>
              </w:rPr>
              <w:br/>
              <w:t xml:space="preserve">Die Durchmesser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der Schafte und Ventilführungen messen ( </w:t>
            </w:r>
            <w:r>
              <w:rPr>
                <w:b/>
                <w:bCs/>
                <w:color w:val="00274C"/>
                <w:position w:val="-2"/>
                <w:sz w:val="20"/>
                <w:szCs w:val="20"/>
              </w:rPr>
              <w:t xml:space="preserve">Tab. 8.11</w:t>
            </w:r>
            <w:r>
              <w:rPr>
                <w:color w:val="00274C"/>
                <w:position w:val="-2"/>
                <w:sz w:val="20"/>
                <w:szCs w:val="20"/>
              </w:rPr>
              <w:t xml:space="preserve"> ). Wenn die Durchmesser nicht den angegebenen Werten entsprechen, die Ventile oder die Führungen austauschen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Die zulässige Verschleißgrenze für </w:t>
            </w:r>
            <w:r>
              <w:rPr>
                <w:b/>
                <w:bCs/>
                <w:color w:val="00274C"/>
                <w:position w:val="-2"/>
                <w:sz w:val="20"/>
                <w:szCs w:val="20"/>
              </w:rPr>
              <w:t xml:space="preserve">D</w:t>
            </w:r>
            <w:r>
              <w:rPr>
                <w:color w:val="00274C"/>
                <w:position w:val="-2"/>
                <w:sz w:val="20"/>
                <w:szCs w:val="20"/>
              </w:rPr>
              <w:t xml:space="preserve"> und </w:t>
            </w:r>
            <w:r>
              <w:rPr>
                <w:b/>
                <w:bCs/>
                <w:color w:val="00274C"/>
                <w:position w:val="-2"/>
                <w:sz w:val="20"/>
                <w:szCs w:val="20"/>
              </w:rPr>
              <w:t xml:space="preserve">E</w:t>
            </w:r>
            <w:r>
              <w:rPr>
                <w:color w:val="00274C"/>
                <w:position w:val="-2"/>
                <w:sz w:val="20"/>
                <w:szCs w:val="20"/>
              </w:rPr>
              <w:t xml:space="preserve"> beträgt </w:t>
            </w:r>
            <w:r>
              <w:rPr>
                <w:b/>
                <w:bCs/>
                <w:color w:val="00274C"/>
                <w:position w:val="-2"/>
                <w:sz w:val="20"/>
                <w:szCs w:val="20"/>
              </w:rPr>
              <w:t xml:space="preserve">MAX.</w:t>
            </w:r>
            <w:r>
              <w:rPr>
                <w:color w:val="00274C"/>
                <w:position w:val="-2"/>
                <w:sz w:val="20"/>
                <w:szCs w:val="20"/>
              </w:rPr>
              <w:t xml:space="preserve">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Beim Einbau der Führungen </w:t>
            </w:r>
            <w:r>
              <w:rPr>
                <w:b/>
                <w:bCs/>
                <w:color w:val="00274C"/>
                <w:position w:val="-2"/>
                <w:sz w:val="20"/>
                <w:szCs w:val="20"/>
              </w:rPr>
              <w:t xml:space="preserve">H</w:t>
            </w:r>
            <w:r>
              <w:rPr>
                <w:color w:val="00274C"/>
                <w:position w:val="-2"/>
                <w:sz w:val="20"/>
                <w:szCs w:val="20"/>
              </w:rPr>
              <w:t xml:space="preserve"> den Abstand </w:t>
            </w:r>
            <w:r>
              <w:rPr>
                <w:b/>
                <w:bCs/>
                <w:color w:val="00274C"/>
                <w:position w:val="-2"/>
                <w:sz w:val="20"/>
                <w:szCs w:val="20"/>
              </w:rPr>
              <w:t xml:space="preserve">G</w:t>
            </w:r>
            <w:r>
              <w:rPr>
                <w:color w:val="00274C"/>
                <w:position w:val="-2"/>
                <w:sz w:val="20"/>
                <w:szCs w:val="20"/>
              </w:rPr>
              <w:t xml:space="preserve"> von der Platte </w:t>
            </w:r>
            <w:r>
              <w:rPr>
                <w:b/>
                <w:bCs/>
                <w:color w:val="00274C"/>
                <w:position w:val="-2"/>
                <w:sz w:val="20"/>
                <w:szCs w:val="20"/>
              </w:rPr>
              <w:t xml:space="preserve">F</w:t>
            </w:r>
            <w:r>
              <w:rPr>
                <w:color w:val="00274C"/>
                <w:position w:val="-2"/>
                <w:sz w:val="20"/>
                <w:szCs w:val="20"/>
              </w:rPr>
              <w:t xml:space="preserve"> einhalten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471738" name="name4308608a8e4d711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10608a8e4d711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Messungen an mehreren Punkten durchführen, um eventuelle Ovalisierungen und/oder Verschleißerscheinungen entdecken zu können.</w:t>
            </w:r>
          </w:p>
          <w:p>
            <w:pPr>
              <w:numPr>
                <w:ilvl w:val="0"/>
                <w:numId w:val="90445910"/>
              </w:numPr>
              <w:spacing w:before="0" w:after="0" w:line="262" w:lineRule="auto"/>
              <w:jc w:val="left"/>
              <w:rPr>
                <w:color w:val="00274C"/>
                <w:sz w:val="20"/>
                <w:szCs w:val="20"/>
              </w:rPr>
            </w:pPr>
            <w:r>
              <w:rPr>
                <w:color w:val="00274C"/>
                <w:position w:val="-2"/>
                <w:sz w:val="20"/>
                <w:szCs w:val="20"/>
              </w:rPr>
              <w:t xml:space="preserve">In der </w:t>
            </w:r>
            <w:r>
              <w:rPr>
                <w:b/>
                <w:bCs/>
                <w:color w:val="00274C"/>
                <w:position w:val="-2"/>
                <w:sz w:val="20"/>
                <w:szCs w:val="20"/>
              </w:rPr>
              <w:t xml:space="preserve">Tab. 8.11</w:t>
            </w:r>
            <w:r>
              <w:rPr>
                <w:color w:val="00274C"/>
                <w:position w:val="-2"/>
                <w:sz w:val="20"/>
                <w:szCs w:val="20"/>
              </w:rPr>
              <w:t xml:space="preserve"> sind die Abmessungen nur für die neuen Komponenten angegeben.</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Maße Schaft - Ventilführung</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80833721" name="name7543608a8e4d8a965"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7492608a8e4d8a95f"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Abb.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Austausch Ventilführungen</w:t>
            </w:r>
          </w:p>
          <w:p/>
          <w:p/>
          <w:p>
            <w:pPr>
              <w:widowControl w:val="on"/>
              <w:pBdr/>
              <w:spacing w:before="0" w:after="0" w:line="262" w:lineRule="auto"/>
              <w:ind w:left="0" w:right="0"/>
              <w:jc w:val="left"/>
              <w:textAlignment w:val="center"/>
            </w:pPr>
            <w:r>
              <w:rPr>
                <w:color w:val="00274C"/>
                <w:position w:val="-2"/>
                <w:sz w:val="20"/>
                <w:szCs w:val="20"/>
              </w:rPr>
              <w:t xml:space="preserve">Die Einlass - und Auslassführungen bestehen jeweils aus grauem Gusseisen mit perlitischer phosphorhaltiger Matrix und sind von gleicher Größe: Die Führungen werden mit Interferenzpassung montiert, beim Einbau können die Führungen mit Flüssigstickstoff gekühlt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Vor dem Einbau der neuen Führungen die Werte </w:t>
            </w:r>
            <w:r>
              <w:rPr>
                <w:b/>
                <w:bCs/>
                <w:color w:val="00274C"/>
                <w:position w:val="-2"/>
                <w:sz w:val="20"/>
                <w:szCs w:val="20"/>
              </w:rPr>
              <w:t xml:space="preserve">L</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messen und den Interferenzwert berechnen, der den in </w:t>
            </w:r>
            <w:r>
              <w:rPr>
                <w:b/>
                <w:bCs/>
                <w:color w:val="00274C"/>
                <w:position w:val="-2"/>
                <w:sz w:val="20"/>
                <w:szCs w:val="20"/>
              </w:rPr>
              <w:t xml:space="preserve">Tab. 8.12</w:t>
            </w:r>
            <w:r>
              <w:rPr>
                <w:color w:val="00274C"/>
                <w:position w:val="-2"/>
                <w:sz w:val="20"/>
                <w:szCs w:val="20"/>
              </w:rPr>
              <w:t xml:space="preserve"> angegebenen Werten entsprechen muss.
</w:t>
            </w:r>
          </w:p>
          <w:p>
            <w:pPr>
              <w:widowControl w:val="on"/>
              <w:pBdr/>
              <w:spacing w:before="0" w:after="0" w:line="262" w:lineRule="auto"/>
              <w:ind w:left="0" w:right="0"/>
              <w:jc w:val="left"/>
              <w:textAlignment w:val="center"/>
            </w:pPr>
            <w:r>
              <w:rPr>
                <w:color w:val="00274C"/>
                <w:position w:val="-2"/>
                <w:sz w:val="20"/>
                <w:szCs w:val="20"/>
              </w:rPr>
              <w:br/>
              <w:t xml:space="preserve">Beim Einbau der Führungen H den Abstand G von der Platte F einhalten </w:t>
            </w:r>
            <w:r>
              <w:rPr>
                <w:b/>
                <w:bCs/>
                <w:color w:val="00274C"/>
                <w:position w:val="-2"/>
                <w:sz w:val="20"/>
                <w:szCs w:val="20"/>
              </w:rPr>
              <w:t xml:space="preserve">(Tab. 8.11 - Abb. 8.22)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5907" name="name5627608a8e4d9e7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8608a8e4d9e7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Führungen müssen nach dem Einschlagen bearbeitet werden, damit die Werte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Tab. 8.11 - Abb. 8.22</w:t>
            </w:r>
            <w:r>
              <w:rPr>
                <w:color w:val="00274C"/>
                <w:position w:val="-2"/>
                <w:sz w:val="20"/>
                <w:szCs w:val="20"/>
              </w:rPr>
              <w:t xml:space="preserve"> ) erreicht werden. Wenden Sie sich dafür bitte an eine Schleiferei.</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Maße Ventilführung - Sitz der Führung</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INTERFERENZWERT</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25853398" name="name2911608a8e4db6dce"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5899608a8e4db6dc6"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Abb.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Kontrolle Kipphebel</w:t>
            </w:r>
          </w:p>
          <w:p>
            <w:pPr>
              <w:widowControl w:val="on"/>
              <w:pBdr/>
              <w:spacing w:before="0" w:after="0" w:line="262" w:lineRule="auto"/>
              <w:ind w:left="0" w:right="0"/>
              <w:jc w:val="left"/>
              <w:textAlignment w:val="center"/>
            </w:pPr>
            <w:r>
              <w:rPr>
                <w:color w:val="00274C"/>
                <w:position w:val="-2"/>
                <w:sz w:val="20"/>
                <w:szCs w:val="20"/>
              </w:rPr>
              <w:br/>
              <w:t xml:space="preserve"> </w:t>
            </w:r>
            <w:r>
              <w:rPr>
                <w:color w:val="00274C"/>
                <w:position w:val="-2"/>
                <w:sz w:val="20"/>
                <w:szCs w:val="20"/>
              </w:rPr>
              <w:br/>
              <w:t xml:space="preserve">Den Wert  </w:t>
            </w:r>
            <w:r>
              <w:rPr>
                <w:b/>
                <w:bCs/>
                <w:color w:val="00274C"/>
                <w:position w:val="-2"/>
                <w:sz w:val="20"/>
                <w:szCs w:val="20"/>
              </w:rPr>
              <w:t xml:space="preserve">W1</w:t>
            </w:r>
            <w:r>
              <w:rPr>
                <w:color w:val="00274C"/>
                <w:position w:val="-2"/>
                <w:sz w:val="20"/>
                <w:szCs w:val="20"/>
              </w:rPr>
              <w:t xml:space="preserve"> in Übereinstimmung mit den Bohrungen M auf dem Zapfen des Kipphebels L ermitteln (Ansicht von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Abb. 8.25</w:t>
            </w:r>
            <w:r>
              <w:rPr>
                <w:color w:val="00274C"/>
                <w:position w:val="-2"/>
                <w:sz w:val="20"/>
                <w:szCs w:val="20"/>
              </w:rPr>
              <w:t xml:space="preserve"> ).</w:t>
            </w:r>
            <w:r>
              <w:rPr>
                <w:color w:val="00274C"/>
                <w:position w:val="-2"/>
                <w:sz w:val="20"/>
                <w:szCs w:val="20"/>
              </w:rPr>
              <w:br/>
              <w:t xml:space="preserve">Den Wert  </w:t>
            </w:r>
            <w:r>
              <w:rPr>
                <w:b/>
                <w:bCs/>
                <w:color w:val="00274C"/>
                <w:position w:val="-2"/>
                <w:sz w:val="20"/>
                <w:szCs w:val="20"/>
              </w:rPr>
              <w:t xml:space="preserve">W2 </w:t>
            </w:r>
            <w:r>
              <w:rPr>
                <w:color w:val="00274C"/>
                <w:position w:val="-2"/>
                <w:sz w:val="20"/>
                <w:szCs w:val="20"/>
              </w:rPr>
              <w:t xml:space="preserve"> ermitteln ( </w:t>
            </w:r>
            <w:r>
              <w:rPr>
                <w:b/>
                <w:bCs/>
                <w:color w:val="00274C"/>
                <w:position w:val="-2"/>
                <w:sz w:val="20"/>
                <w:szCs w:val="20"/>
              </w:rPr>
              <w:t xml:space="preserve">Abb. 8.26</w:t>
            </w:r>
            <w:r>
              <w:rPr>
                <w:color w:val="00274C"/>
                <w:position w:val="-2"/>
                <w:sz w:val="20"/>
                <w:szCs w:val="20"/>
              </w:rPr>
              <w:t xml:space="preserve"> ).</w:t>
            </w:r>
            <w:r>
              <w:rPr>
                <w:color w:val="00274C"/>
                <w:position w:val="-2"/>
                <w:sz w:val="20"/>
                <w:szCs w:val="20"/>
              </w:rPr>
              <w:br/>
              <w:t xml:space="preserve">Mit den Messwerten das Spiel zwischen </w:t>
            </w:r>
            <w:r>
              <w:rPr>
                <w:b/>
                <w:bCs/>
                <w:color w:val="00274C"/>
                <w:position w:val="-2"/>
                <w:sz w:val="20"/>
                <w:szCs w:val="20"/>
              </w:rPr>
              <w:t xml:space="preserve">W1</w:t>
            </w:r>
            <w:r>
              <w:rPr>
                <w:color w:val="00274C"/>
                <w:position w:val="-2"/>
                <w:sz w:val="20"/>
                <w:szCs w:val="20"/>
              </w:rPr>
              <w:t xml:space="preserve"> und </w:t>
            </w:r>
            <w:r>
              <w:rPr>
                <w:b/>
                <w:bCs/>
                <w:color w:val="00274C"/>
                <w:position w:val="-2"/>
                <w:sz w:val="20"/>
                <w:szCs w:val="20"/>
              </w:rPr>
              <w:t xml:space="preserve">W2</w:t>
            </w:r>
            <w:r>
              <w:rPr>
                <w:color w:val="00274C"/>
                <w:position w:val="-2"/>
                <w:sz w:val="20"/>
                <w:szCs w:val="20"/>
              </w:rPr>
              <w:t xml:space="preserve"> berechnen. Diese Werte müssen denen in </w:t>
            </w:r>
            <w:r>
              <w:rPr>
                <w:b/>
                <w:bCs/>
                <w:color w:val="00274C"/>
                <w:position w:val="-2"/>
                <w:sz w:val="20"/>
                <w:szCs w:val="20"/>
              </w:rPr>
              <w:t xml:space="preserve">Tab. 8.13</w:t>
            </w:r>
            <w:r>
              <w:rPr>
                <w:color w:val="00274C"/>
                <w:position w:val="-2"/>
                <w:sz w:val="20"/>
                <w:szCs w:val="20"/>
              </w:rPr>
              <w:t xml:space="preserve"> entsprechen.</w:t>
            </w:r>
            <w:r>
              <w:rPr>
                <w:color w:val="00274C"/>
                <w:position w:val="-2"/>
                <w:sz w:val="20"/>
                <w:szCs w:val="20"/>
              </w:rPr>
              <w:br/>
              <w:t xml:space="preserve">Kontrollieren, dass alle Ölleitungen </w:t>
            </w:r>
            <w:r>
              <w:rPr>
                <w:b/>
                <w:bCs/>
                <w:color w:val="00274C"/>
                <w:position w:val="-2"/>
                <w:sz w:val="20"/>
                <w:szCs w:val="20"/>
              </w:rPr>
              <w:t xml:space="preserve">N</w:t>
            </w:r>
            <w:r>
              <w:rPr>
                <w:color w:val="00274C"/>
                <w:position w:val="-2"/>
                <w:sz w:val="20"/>
                <w:szCs w:val="20"/>
              </w:rPr>
              <w:t xml:space="preserve"> und </w:t>
            </w:r>
            <w:r>
              <w:rPr>
                <w:b/>
                <w:bCs/>
                <w:color w:val="00274C"/>
                <w:position w:val="-2"/>
                <w:sz w:val="20"/>
                <w:szCs w:val="20"/>
              </w:rPr>
              <w:t xml:space="preserve">M</w:t>
            </w:r>
            <w:r>
              <w:rPr>
                <w:color w:val="00274C"/>
                <w:position w:val="-2"/>
                <w:sz w:val="20"/>
                <w:szCs w:val="20"/>
              </w:rPr>
              <w:t xml:space="preserve"> einwandfrei sauber und nicht verstopft sind.</w:t>
            </w:r>
          </w:p>
          <w:p>
            <w:pPr>
              <w:widowControl w:val="on"/>
              <w:pBdr/>
              <w:spacing w:before="0" w:after="0" w:line="262" w:lineRule="auto"/>
              <w:ind w:left="0" w:right="0"/>
              <w:jc w:val="left"/>
              <w:textAlignment w:val="center"/>
            </w:pPr>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Tab 8.13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ABMESSUNGEN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SPIEL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91677496" name="name3517608a8e4dccdf5"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8466608a8e4dccdf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46706933" name="name8420608a8e4ddf623"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7432608a8e4ddf61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70167922" name="name1981608a8e4df2b23"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1083608a8e4df2b1c"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Schmierölpumpe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Kontrolle der Abmessungen und Sichtkontrolle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Das Spiel </w:t>
            </w:r>
            <w:r>
              <w:rPr>
                <w:b/>
                <w:bCs/>
                <w:color w:val="00274C"/>
                <w:position w:val="-2"/>
                <w:sz w:val="20"/>
                <w:szCs w:val="20"/>
              </w:rPr>
              <w:t xml:space="preserve">B</w:t>
            </w:r>
            <w:r>
              <w:rPr>
                <w:color w:val="00274C"/>
                <w:position w:val="-2"/>
                <w:sz w:val="20"/>
                <w:szCs w:val="20"/>
              </w:rPr>
              <w:t xml:space="preserve"> zwischen den Rotorklauen messen, die zulässige Verschleißgrenze beträgt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66589" name="name5383608a8e4e0fc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42608a8e4e0fc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Der Ölpumpe </w:t>
            </w:r>
            <w:r>
              <w:rPr>
                <w:b/>
                <w:bCs/>
                <w:color w:val="00274C"/>
                <w:position w:val="-2"/>
                <w:sz w:val="20"/>
                <w:szCs w:val="20"/>
              </w:rPr>
              <w:t xml:space="preserve">A</w:t>
            </w:r>
            <w:r>
              <w:rPr>
                <w:color w:val="00274C"/>
                <w:position w:val="-2"/>
                <w:sz w:val="20"/>
                <w:szCs w:val="20"/>
              </w:rPr>
              <w:t xml:space="preserve"> ersetzen, falls bei den Kontrollen festgestellt wird, dass die genannten Bedingungen nicht eingehalten werden.</w:t>
            </w:r>
          </w:p>
        </w:tc>
        <w:tc>
          <w:tcPr>
            <w:tcMar>
              <w:top w:w="150" w:type="dxa"/>
              <w:bottom w:w="150" w:type="dxa"/>
            </w:tcMar>
            <w:vAlign w:val="top"/>
          </w:tcPr>
          <w:p>
            <w:r>
              <w:rPr>
                <w:position w:val="-224"/>
              </w:rPr>
              <w:drawing>
                <wp:inline distT="0" distB="0" distL="0" distR="0">
                  <wp:extent cx="2232000" cy="1476000"/>
                  <wp:docPr id="55551998" name="name7164608a8e4e22474"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4469608a8e4e224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8.27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Kontrolle Öl-Druckventil</w:t>
            </w:r>
          </w:p>
          <w:p>
            <w:pPr>
              <w:widowControl w:val="on"/>
              <w:pBdr/>
              <w:spacing w:before="0" w:after="0" w:line="262" w:lineRule="auto"/>
              <w:ind w:left="0" w:right="0"/>
              <w:jc w:val="left"/>
              <w:textAlignment w:val="center"/>
            </w:pPr>
            <w:r>
              <w:rPr>
                <w:color w:val="00274C"/>
                <w:position w:val="-2"/>
                <w:sz w:val="20"/>
                <w:szCs w:val="20"/>
              </w:rPr>
              <w:br/>
              <w:t xml:space="preserve">Die Länge im unbelasteten Zustand </w:t>
            </w:r>
            <w:r>
              <w:rPr>
                <w:b/>
                <w:bCs/>
                <w:color w:val="00274C"/>
                <w:position w:val="-2"/>
                <w:sz w:val="20"/>
                <w:szCs w:val="20"/>
              </w:rPr>
              <w:t xml:space="preserve">F</w:t>
            </w:r>
            <w:r>
              <w:rPr>
                <w:color w:val="00274C"/>
                <w:position w:val="-2"/>
                <w:sz w:val="20"/>
                <w:szCs w:val="20"/>
              </w:rPr>
              <w:t xml:space="preserve"> der Feder </w:t>
            </w:r>
            <w:r>
              <w:rPr>
                <w:b/>
                <w:bCs/>
                <w:color w:val="00274C"/>
                <w:position w:val="-2"/>
                <w:sz w:val="20"/>
                <w:szCs w:val="20"/>
              </w:rPr>
              <w:t xml:space="preserve">D</w:t>
            </w:r>
            <w:r>
              <w:rPr>
                <w:color w:val="00274C"/>
                <w:position w:val="-2"/>
                <w:sz w:val="20"/>
                <w:szCs w:val="20"/>
              </w:rPr>
              <w:t xml:space="preserve"> messen. Sie muss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t xml:space="preserve"> betragen.</w:t>
            </w:r>
            <w:r>
              <w:rPr>
                <w:color w:val="00274C"/>
                <w:position w:val="-2"/>
                <w:sz w:val="20"/>
                <w:szCs w:val="20"/>
              </w:rPr>
              <w:br/>
              <w:t xml:space="preserve">Wenn der Messwert  nicht dem angegebenem Wert entspricht, so muss die Feder </w:t>
            </w:r>
            <w:r>
              <w:rPr>
                <w:b/>
                <w:bCs/>
                <w:color w:val="00274C"/>
                <w:position w:val="-2"/>
                <w:sz w:val="20"/>
                <w:szCs w:val="20"/>
              </w:rPr>
              <w:t xml:space="preserve">D</w:t>
            </w:r>
            <w:r>
              <w:rPr>
                <w:color w:val="00274C"/>
                <w:position w:val="-2"/>
                <w:sz w:val="20"/>
                <w:szCs w:val="20"/>
              </w:rPr>
              <w:t xml:space="preserve"> ausgetauscht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Dichtung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Pumpenkolben</w:t>
                  </w:r>
                </w:p>
              </w:tc>
            </w:tr>
          </w:tbl>
          <w:p/>
        </w:tc>
        <w:tc>
          <w:tcPr>
            <w:tcMar>
              <w:top w:w="150" w:type="dxa"/>
              <w:bottom w:w="150" w:type="dxa"/>
            </w:tcMar>
            <w:vAlign w:val="top"/>
          </w:tcPr>
          <w:p>
            <w:r>
              <w:rPr>
                <w:position w:val="-224"/>
              </w:rPr>
              <w:drawing>
                <wp:inline distT="0" distB="0" distL="0" distR="0">
                  <wp:extent cx="2232000" cy="1476000"/>
                  <wp:docPr id="22903986" name="name7444608a8e4e38c7f"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2543608a8e4e38c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zur montage</w:t>
      </w:r>
    </w:p>
    <w:p>
      <w:pPr>
        <w:widowControl w:val="on"/>
        <w:pBdr/>
        <w:spacing w:before="0" w:after="0" w:line="240" w:lineRule="auto"/>
        <w:ind w:left="0" w:right="0"/>
        <w:jc w:val="left"/>
      </w:pPr>
    </w:p>
    <w:p>
      <w:pPr>
        <w:pStyle w:val="Titolo2"/>
      </w:pPr>
      <w:r>
        <w:rPr/>
        <w:t xml:space="preserve">Angaben zur Konfiguration des Motors</w:t>
      </w:r>
    </w:p>
    <w:p>
      <w:pPr>
        <w:numPr>
          <w:ilvl w:val="0"/>
          <w:numId w:val="90445910"/>
        </w:numPr>
        <w:spacing w:before="0" w:after="0" w:line="240" w:lineRule="auto"/>
        <w:jc w:val="left"/>
        <w:rPr>
          <w:color w:val="00274C"/>
          <w:sz w:val="20"/>
          <w:szCs w:val="20"/>
        </w:rPr>
      </w:pPr>
      <w:r>
        <w:rPr>
          <w:color w:val="00274C"/>
          <w:sz w:val="20"/>
          <w:szCs w:val="20"/>
        </w:rPr>
        <w:t xml:space="preserve">In diesem Kapitel wird der Motor in der " </w:t>
      </w:r>
      <w:r>
        <w:rPr>
          <w:b/>
          <w:bCs/>
          <w:color w:val="00274C"/>
          <w:sz w:val="20"/>
          <w:szCs w:val="20"/>
        </w:rPr>
        <w:t xml:space="preserve">Grundausstattung</w:t>
      </w:r>
      <w:r>
        <w:rPr>
          <w:color w:val="00274C"/>
          <w:sz w:val="20"/>
          <w:szCs w:val="20"/>
        </w:rPr>
        <w:t xml:space="preserve"> " gezeigt (vgl. </w:t>
      </w:r>
      <w:hyperlink r:id="rId1472608a8e4e3b071" w:history="1">
        <w:r>
          <w:rPr>
            <w:b/>
            <w:bCs/>
            <w:color w:val="0000FF"/>
            <w:sz w:val="20"/>
            <w:szCs w:val="20"/>
          </w:rPr>
          <w:t xml:space="preserve">Abs. 1.4</w:t>
        </w:r>
      </w:hyperlink>
      <w:r>
        <w:rPr>
          <w:b/>
          <w:bCs/>
          <w:color w:val="00274C"/>
          <w:sz w:val="20"/>
          <w:szCs w:val="20"/>
        </w:rPr>
        <w:t xml:space="preserve"> -</w:t>
      </w:r>
      <w:r>
        <w:rPr>
          <w:color w:val="00274C"/>
          <w:sz w:val="20"/>
          <w:szCs w:val="20"/>
        </w:rPr>
        <w:t xml:space="preserve"> </w:t>
      </w:r>
      <w:hyperlink r:id="rId7337608a8e4e3b0a2" w:history="1">
        <w:r>
          <w:rPr>
            <w:b/>
            <w:bCs/>
            <w:color w:val="0000FF"/>
            <w:sz w:val="20"/>
            <w:szCs w:val="20"/>
          </w:rPr>
          <w:t xml:space="preserve">1.5</w:t>
        </w:r>
      </w:hyperlink>
      <w:r>
        <w:rPr>
          <w:color w:val="00274C"/>
          <w:sz w:val="20"/>
          <w:szCs w:val="20"/>
        </w:rPr>
        <w:t xml:space="preserve"> ).</w:t>
      </w:r>
    </w:p>
    <w:p>
      <w:pPr>
        <w:numPr>
          <w:ilvl w:val="0"/>
          <w:numId w:val="90445910"/>
        </w:numPr>
        <w:spacing w:before="0" w:after="0" w:line="240" w:lineRule="auto"/>
        <w:jc w:val="left"/>
        <w:rPr>
          <w:color w:val="00274C"/>
          <w:sz w:val="20"/>
          <w:szCs w:val="20"/>
        </w:rPr>
      </w:pPr>
      <w:r>
        <w:rPr>
          <w:color w:val="00274C"/>
          <w:sz w:val="20"/>
          <w:szCs w:val="20"/>
        </w:rPr>
        <w:t xml:space="preserve">Für die Montage aller in diesem Kapitel nicht beschriebenen Komponenten, siehe </w:t>
      </w:r>
      <w:hyperlink r:id="rId3985608a8e4e3b0e0" w:history="1">
        <w:r>
          <w:rPr>
            <w:b/>
            <w:bCs/>
            <w:color w:val="0000FF"/>
            <w:sz w:val="20"/>
            <w:szCs w:val="20"/>
          </w:rPr>
          <w:t xml:space="preserve">Kap. 11</w:t>
        </w:r>
      </w:hyperlink>
      <w:r>
        <w:rPr>
          <w:color w:val="00274C"/>
          <w:sz w:val="20"/>
          <w:szCs w:val="20"/>
        </w:rPr>
        <w:t xml:space="preserve"> .</w:t>
      </w:r>
    </w:p>
    <w:p>
      <w:pPr>
        <w:numPr>
          <w:ilvl w:val="0"/>
          <w:numId w:val="90445910"/>
        </w:numPr>
        <w:spacing w:before="0" w:after="0" w:line="240" w:lineRule="auto"/>
        <w:jc w:val="left"/>
        <w:rPr>
          <w:color w:val="00274C"/>
          <w:sz w:val="20"/>
          <w:szCs w:val="20"/>
        </w:rPr>
      </w:pPr>
      <w:r>
        <w:rPr>
          <w:color w:val="00274C"/>
          <w:sz w:val="20"/>
          <w:szCs w:val="20"/>
        </w:rPr>
        <w:t xml:space="preserve">Im Folgenden werden die in </w:t>
      </w:r>
      <w:hyperlink r:id="rId4627608a8e4e3b123" w:history="1">
        <w:r>
          <w:rPr>
            <w:b/>
            <w:bCs/>
            <w:color w:val="0000FF"/>
            <w:sz w:val="20"/>
            <w:szCs w:val="20"/>
          </w:rPr>
          <w:t xml:space="preserve">Kap. 11</w:t>
        </w:r>
      </w:hyperlink>
      <w:r>
        <w:rPr>
          <w:color w:val="00274C"/>
          <w:sz w:val="20"/>
          <w:szCs w:val="20"/>
        </w:rPr>
        <w:t xml:space="preserve"> beschriebenen Komponenten aufgelistet.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4878608a8e4e3b197" w:history="1">
        <w:r>
          <w:rPr>
            <w:b/>
            <w:bCs/>
            <w:color w:val="0000FF"/>
            <w:sz w:val="20"/>
            <w:szCs w:val="20"/>
            <w:u w:val="single"/>
          </w:rPr>
          <w:t xml:space="preserve">Heater (Austausch)</w:t>
        </w:r>
      </w:hyperlink>
      <w:r>
        <w:rPr>
          <w:b/>
          <w:bCs/>
          <w:color w:val="00274C"/>
          <w:sz w:val="20"/>
          <w:szCs w:val="20"/>
        </w:rPr>
        <w:br/>
        <w:t xml:space="preserve">11.2 </w:t>
      </w:r>
      <w:hyperlink r:id="rId3340608a8e4e3b1ba" w:history="1">
        <w:r>
          <w:rPr>
            <w:b/>
            <w:bCs/>
            <w:color w:val="0000FF"/>
            <w:sz w:val="20"/>
            <w:szCs w:val="20"/>
            <w:u w:val="single"/>
          </w:rPr>
          <w:t xml:space="preserve">Luftfilter (Austausch der Patrone)</w:t>
        </w:r>
      </w:hyperlink>
      <w:r>
        <w:rPr>
          <w:b/>
          <w:bCs/>
          <w:color w:val="00274C"/>
          <w:sz w:val="20"/>
          <w:szCs w:val="20"/>
        </w:rPr>
        <w:br/>
        <w:t xml:space="preserve">11.3 </w:t>
      </w:r>
      <w:hyperlink r:id="rId6937608a8e4e3b1d9" w:history="1">
        <w:r>
          <w:rPr>
            <w:b/>
            <w:bCs/>
            <w:color w:val="0000FF"/>
            <w:sz w:val="20"/>
            <w:szCs w:val="20"/>
            <w:u w:val="single"/>
          </w:rPr>
          <w:t xml:space="preserve">Kühlkreislauf (Austausch)</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Empfehlungen für die Montage</w:t>
      </w:r>
    </w:p>
    <w:p>
      <w:pPr>
        <w:numPr>
          <w:ilvl w:val="0"/>
          <w:numId w:val="90445910"/>
        </w:numPr>
        <w:spacing w:before="0" w:after="0" w:line="240" w:lineRule="auto"/>
        <w:jc w:val="left"/>
        <w:rPr>
          <w:color w:val="00274C"/>
          <w:sz w:val="20"/>
          <w:szCs w:val="20"/>
        </w:rPr>
      </w:pPr>
      <w:r>
        <w:rPr>
          <w:color w:val="00274C"/>
          <w:sz w:val="20"/>
          <w:szCs w:val="20"/>
        </w:rPr>
        <w:t xml:space="preserve">Die Informationen wurden vom technischen Personal des Herstellers ausgewählt, geprüft und genehmigt.</w:t>
      </w:r>
    </w:p>
    <w:p>
      <w:pPr>
        <w:numPr>
          <w:ilvl w:val="0"/>
          <w:numId w:val="90445910"/>
        </w:numPr>
        <w:spacing w:before="0" w:after="0" w:line="240" w:lineRule="auto"/>
        <w:jc w:val="left"/>
        <w:rPr>
          <w:color w:val="00274C"/>
          <w:sz w:val="20"/>
          <w:szCs w:val="20"/>
        </w:rPr>
      </w:pPr>
      <w:r>
        <w:rPr>
          <w:color w:val="00274C"/>
          <w:sz w:val="20"/>
          <w:szCs w:val="20"/>
        </w:rPr>
        <w:t xml:space="preserve">In diesem Kapitel sind alle Installationsmodalitäten von bereits kontrollierten, überholten oder eventuell ausgetauschten Baugruppen und/oder einzelnen Komponenten beschrieben.</w:t>
      </w:r>
    </w:p>
    <w:p>
      <w:pPr>
        <w:numPr>
          <w:ilvl w:val="0"/>
          <w:numId w:val="90445910"/>
        </w:numPr>
        <w:spacing w:before="0" w:after="0" w:line="240" w:lineRule="auto"/>
        <w:jc w:val="left"/>
        <w:rPr>
          <w:color w:val="00274C"/>
          <w:sz w:val="20"/>
          <w:szCs w:val="20"/>
        </w:rPr>
      </w:pPr>
      <w:r>
        <w:rPr>
          <w:color w:val="00274C"/>
          <w:sz w:val="20"/>
          <w:szCs w:val="20"/>
        </w:rPr>
        <w:t xml:space="preserve">Bei der Beschreibung der Einbauarbeiten wird ggf. das nötige Spezialwerkzeug angegeben. Es kann anhand der </w:t>
      </w:r>
      <w:hyperlink r:id="rId3629608a8e4e3b2c5" w:history="1">
        <w:r>
          <w:rPr>
            <w:b/>
            <w:bCs/>
            <w:color w:val="0000FF"/>
            <w:sz w:val="20"/>
            <w:szCs w:val="20"/>
          </w:rPr>
          <w:t xml:space="preserve">Tab 13.1</w:t>
        </w:r>
      </w:hyperlink>
      <w:r>
        <w:rPr>
          <w:color w:val="00274C"/>
          <w:sz w:val="20"/>
          <w:szCs w:val="20"/>
        </w:rPr>
        <w:t xml:space="preserve"> identifiziert werden. Im Folgenden in Tab. 9.1 ein Beispiel für ein Spezialwerkzeug ( </w:t>
      </w:r>
      <w:hyperlink r:id="rId1428608a8e4e3b2ef"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SPEZIALWERKZEUG</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Foto/Zeichnung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14745442" name="name7824608a8e4e4bf19"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7043608a8e4e4bf12"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Schlüssel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12080" name="name3082608a8e4e5ed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7608a8e4e5edb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90445910"/>
        </w:numPr>
        <w:spacing w:before="0" w:after="0" w:line="240" w:lineRule="auto"/>
        <w:jc w:val="left"/>
        <w:rPr>
          <w:color w:val="00274C"/>
          <w:sz w:val="20"/>
          <w:szCs w:val="20"/>
        </w:rPr>
      </w:pPr>
      <w:r>
        <w:rPr>
          <w:color w:val="00274C"/>
          <w:sz w:val="20"/>
          <w:szCs w:val="20"/>
        </w:rPr>
        <w:t xml:space="preserve">Vor Ausführung der Arbeiten </w:t>
      </w:r>
      <w:hyperlink r:id="rId6817608a8e4e5f845" w:history="1">
        <w:r>
          <w:rPr>
            <w:b/>
            <w:bCs/>
            <w:color w:val="0000FF"/>
            <w:sz w:val="20"/>
            <w:szCs w:val="20"/>
          </w:rPr>
          <w:t xml:space="preserve">Abs. 3.3.2</w:t>
        </w:r>
      </w:hyperlink>
      <w:r>
        <w:rPr>
          <w:color w:val="00274C"/>
          <w:sz w:val="20"/>
          <w:szCs w:val="20"/>
        </w:rPr>
        <w:t xml:space="preserve"> lesen.</w:t>
      </w:r>
    </w:p>
    <w:p>
      <w:pPr>
        <w:numPr>
          <w:ilvl w:val="0"/>
          <w:numId w:val="90445910"/>
        </w:numPr>
        <w:spacing w:before="0" w:after="0" w:line="240" w:lineRule="auto"/>
        <w:jc w:val="left"/>
        <w:rPr>
          <w:color w:val="00274C"/>
          <w:sz w:val="20"/>
          <w:szCs w:val="20"/>
        </w:rPr>
      </w:pPr>
      <w:r>
        <w:rPr>
          <w:color w:val="00274C"/>
          <w:sz w:val="20"/>
          <w:szCs w:val="20"/>
        </w:rPr>
        <w:t xml:space="preserve">Über das </w:t>
      </w:r>
      <w:r>
        <w:rPr>
          <w:b/>
          <w:bCs/>
          <w:color w:val="00274C"/>
          <w:sz w:val="20"/>
          <w:szCs w:val="20"/>
        </w:rPr>
        <w:t xml:space="preserve">Sachverzeichnis</w:t>
      </w:r>
      <w:r>
        <w:rPr>
          <w:color w:val="00274C"/>
          <w:sz w:val="20"/>
          <w:szCs w:val="20"/>
        </w:rPr>
        <w:t xml:space="preserve"> oder den </w:t>
      </w:r>
      <w:r>
        <w:rPr>
          <w:b/>
          <w:bCs/>
          <w:color w:val="00274C"/>
          <w:sz w:val="20"/>
          <w:szCs w:val="20"/>
        </w:rPr>
        <w:t xml:space="preserve">Kapitelindex</w:t>
      </w:r>
      <w:r>
        <w:rPr>
          <w:color w:val="00274C"/>
          <w:sz w:val="20"/>
          <w:szCs w:val="20"/>
        </w:rPr>
        <w:t xml:space="preserve"> kann schnell die gesuchte Information gefunden werden.</w:t>
      </w:r>
    </w:p>
    <w:p>
      <w:pPr>
        <w:numPr>
          <w:ilvl w:val="0"/>
          <w:numId w:val="90445910"/>
        </w:numPr>
        <w:spacing w:before="0" w:after="0" w:line="240" w:lineRule="auto"/>
        <w:jc w:val="left"/>
        <w:rPr>
          <w:color w:val="00274C"/>
          <w:sz w:val="20"/>
          <w:szCs w:val="20"/>
        </w:rPr>
      </w:pPr>
      <w:r>
        <w:rPr>
          <w:color w:val="00274C"/>
          <w:sz w:val="20"/>
          <w:szCs w:val="20"/>
        </w:rPr>
        <w:t xml:space="preserve">Der Bediener muss überprüfen, dass:
</w:t>
      </w:r>
    </w:p>
    <w:p>
      <w:pPr>
        <w:numPr>
          <w:ilvl w:val="1"/>
          <w:numId w:val="90445910"/>
        </w:numPr>
        <w:spacing w:before="0" w:after="0" w:line="240" w:lineRule="auto"/>
        <w:jc w:val="left"/>
        <w:rPr>
          <w:color w:val="00274C"/>
          <w:sz w:val="20"/>
          <w:szCs w:val="20"/>
        </w:rPr>
      </w:pPr>
      <w:r>
        <w:rPr>
          <w:color w:val="00274C"/>
          <w:sz w:val="20"/>
          <w:szCs w:val="20"/>
        </w:rPr>
        <w:t xml:space="preserve">die Komponenten, die Baugruppen sowie die Verbindungsflächen der Teile sorgfältig gewaschen, gereinigt und getrocknet wurden;</w:t>
      </w:r>
    </w:p>
    <w:p>
      <w:pPr>
        <w:numPr>
          <w:ilvl w:val="1"/>
          <w:numId w:val="90445910"/>
        </w:numPr>
        <w:spacing w:before="0" w:after="0" w:line="240" w:lineRule="auto"/>
        <w:jc w:val="left"/>
        <w:rPr>
          <w:color w:val="00274C"/>
          <w:sz w:val="20"/>
          <w:szCs w:val="20"/>
        </w:rPr>
      </w:pPr>
      <w:r>
        <w:rPr>
          <w:color w:val="00274C"/>
          <w:sz w:val="20"/>
          <w:szCs w:val="20"/>
        </w:rPr>
        <w:t xml:space="preserve">die Verbindungsflächen keine Beschädigungen aufweisen;</w:t>
      </w:r>
    </w:p>
    <w:p>
      <w:pPr>
        <w:numPr>
          <w:ilvl w:val="1"/>
          <w:numId w:val="90445910"/>
        </w:numPr>
        <w:spacing w:before="0" w:after="0" w:line="240" w:lineRule="auto"/>
        <w:jc w:val="left"/>
        <w:rPr>
          <w:color w:val="00274C"/>
          <w:sz w:val="20"/>
          <w:szCs w:val="20"/>
        </w:rPr>
      </w:pPr>
      <w:r>
        <w:rPr>
          <w:color w:val="00274C"/>
          <w:sz w:val="20"/>
          <w:szCs w:val="20"/>
        </w:rPr>
        <w:t xml:space="preserve">die Ausrüstungen und die Werkzeuge für die korrekte und sichere Durchführung der Tätigkeiten geeignet sind;</w:t>
      </w:r>
    </w:p>
    <w:p>
      <w:pPr>
        <w:numPr>
          <w:ilvl w:val="1"/>
          <w:numId w:val="90445910"/>
        </w:numPr>
        <w:spacing w:before="0" w:after="0" w:line="240" w:lineRule="auto"/>
        <w:jc w:val="left"/>
        <w:rPr>
          <w:color w:val="00274C"/>
          <w:sz w:val="20"/>
          <w:szCs w:val="20"/>
        </w:rPr>
      </w:pPr>
      <w:r>
        <w:rPr>
          <w:color w:val="00274C"/>
          <w:sz w:val="20"/>
          <w:szCs w:val="20"/>
        </w:rPr>
        <w:t xml:space="preserve">die entsprechenden Sicherheitsbedingungen vorliegen.</w:t>
      </w:r>
    </w:p>
    <w:p>
      <w:pPr>
        <w:numPr>
          <w:ilvl w:val="0"/>
          <w:numId w:val="90445910"/>
        </w:numPr>
        <w:spacing w:before="0" w:after="0" w:line="240" w:lineRule="auto"/>
        <w:jc w:val="left"/>
        <w:rPr>
          <w:color w:val="00274C"/>
          <w:sz w:val="20"/>
          <w:szCs w:val="20"/>
        </w:rPr>
      </w:pPr>
      <w:r>
        <w:rPr>
          <w:color w:val="00274C"/>
          <w:sz w:val="20"/>
          <w:szCs w:val="20"/>
        </w:rPr>
        <w:t xml:space="preserve">Der Bediener muss:
</w:t>
      </w:r>
    </w:p>
    <w:p>
      <w:pPr>
        <w:numPr>
          <w:ilvl w:val="1"/>
          <w:numId w:val="90445910"/>
        </w:numPr>
        <w:spacing w:before="0" w:after="0" w:line="240" w:lineRule="auto"/>
        <w:jc w:val="left"/>
        <w:rPr>
          <w:color w:val="00274C"/>
          <w:sz w:val="20"/>
          <w:szCs w:val="20"/>
        </w:rPr>
      </w:pPr>
      <w:r>
        <w:rPr>
          <w:color w:val="00274C"/>
          <w:sz w:val="20"/>
          <w:szCs w:val="20"/>
        </w:rPr>
        <w:t xml:space="preserve">die Tätigkeiten mühelos und sicher durchführen können; demnach wird empfohlen, den Motor für die Überholungen auf dem entsprechenden drehbaren Auflagerbock zu installieren, um Sicherheit des Bedieners und der involvierten Personen gewährleisten zu können.</w:t>
      </w:r>
    </w:p>
    <w:p>
      <w:pPr>
        <w:numPr>
          <w:ilvl w:val="1"/>
          <w:numId w:val="90445910"/>
        </w:numPr>
        <w:spacing w:before="0" w:after="0" w:line="240" w:lineRule="auto"/>
        <w:jc w:val="left"/>
        <w:rPr>
          <w:color w:val="00274C"/>
          <w:sz w:val="20"/>
          <w:szCs w:val="20"/>
        </w:rPr>
      </w:pPr>
      <w:r>
        <w:rPr>
          <w:color w:val="00274C"/>
          <w:sz w:val="20"/>
          <w:szCs w:val="20"/>
        </w:rPr>
        <w:t xml:space="preserve">die Baugruppen und/oder Komponenten kreuzweise und abwechselnd festziehen, zuerst mit einem geringeren Anziehmoment als dem festgelegten und erst anschließend mit dem im Verfahren angegebenen Wert.</w:t>
      </w:r>
    </w:p>
    <w:p>
      <w:pPr>
        <w:numPr>
          <w:ilvl w:val="1"/>
          <w:numId w:val="90445910"/>
        </w:numPr>
        <w:spacing w:before="0" w:after="0" w:line="240" w:lineRule="auto"/>
        <w:jc w:val="left"/>
        <w:rPr>
          <w:color w:val="00274C"/>
          <w:sz w:val="20"/>
          <w:szCs w:val="20"/>
        </w:rPr>
      </w:pPr>
      <w:r>
        <w:rPr>
          <w:color w:val="00274C"/>
          <w:sz w:val="20"/>
          <w:szCs w:val="20"/>
        </w:rPr>
        <w:t xml:space="preserve">Austausch sämtlicher Dichtungen, bei jeder Montage von Bestandteilen, für die Dichtungen vorgesehen sind, sämtliche Dichtungen austauschen.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Motorblock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Hauptlager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420547" name="name5483608a8e4e713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21608a8e4e713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Verfahren aus </w:t>
            </w:r>
            <w:hyperlink r:id="rId1320608a8e4e71925" w:history="1">
              <w:r>
                <w:rPr>
                  <w:b/>
                  <w:bCs/>
                  <w:color w:val="0000FF"/>
                  <w:position w:val="-2"/>
                  <w:sz w:val="20"/>
                  <w:szCs w:val="20"/>
                </w:rPr>
                <w:t xml:space="preserve">Abs. 8.2.1 und</w:t>
              </w:r>
              <w:r>
                <w:rPr>
                  <w:color w:val="0000FF"/>
                  <w:position w:val="-2"/>
                  <w:sz w:val="20"/>
                  <w:szCs w:val="20"/>
                  <w:u w:val="single"/>
                </w:rPr>
                <w:t xml:space="preserve"> </w:t>
              </w:r>
              <w:r>
                <w:rPr>
                  <w:b/>
                  <w:bCs/>
                  <w:color w:val="0000FF"/>
                  <w:position w:val="-2"/>
                  <w:sz w:val="20"/>
                  <w:szCs w:val="20"/>
                </w:rPr>
                <w:t xml:space="preserve">Abs. 8.2.2</w:t>
              </w:r>
            </w:hyperlink>
            <w:r>
              <w:rPr>
                <w:color w:val="00274C"/>
                <w:position w:val="-2"/>
                <w:sz w:val="20"/>
                <w:szCs w:val="20"/>
              </w:rPr>
              <w:t xml:space="preserve"> , durchführen, bevor mit der Montage begonnen wird.</w:t>
            </w:r>
          </w:p>
          <w:p>
            <w:pPr>
              <w:numPr>
                <w:ilvl w:val="0"/>
                <w:numId w:val="90445910"/>
              </w:numPr>
              <w:spacing w:before="0" w:after="0" w:line="262" w:lineRule="auto"/>
              <w:jc w:val="left"/>
              <w:rPr>
                <w:color w:val="00274C"/>
                <w:sz w:val="20"/>
                <w:szCs w:val="20"/>
              </w:rPr>
            </w:pPr>
            <w:r>
              <w:rPr>
                <w:color w:val="00274C"/>
                <w:position w:val="-2"/>
                <w:sz w:val="20"/>
                <w:szCs w:val="20"/>
              </w:rPr>
              <w:t xml:space="preserve">Da die Halblager der Bank aus einem speziellen Material hergestellt wurden, müssen sie unbedingt bei jeder Montage ausgewechselt werden, um ein Festfressen zu vermeiden.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27"/>
              </w:numPr>
              <w:spacing w:before="0" w:after="0" w:line="262" w:lineRule="auto"/>
              <w:jc w:val="left"/>
              <w:rPr>
                <w:color w:val="00274C"/>
                <w:sz w:val="20"/>
                <w:szCs w:val="20"/>
              </w:rPr>
            </w:pPr>
            <w:r>
              <w:rPr>
                <w:color w:val="00274C"/>
                <w:position w:val="-2"/>
                <w:sz w:val="20"/>
                <w:szCs w:val="20"/>
              </w:rPr>
              <w:t xml:space="preserve">Die neuen Halblager </w:t>
            </w:r>
            <w:r>
              <w:rPr>
                <w:b/>
                <w:bCs/>
                <w:color w:val="00274C"/>
                <w:position w:val="-2"/>
                <w:sz w:val="20"/>
                <w:szCs w:val="20"/>
              </w:rPr>
              <w:t xml:space="preserve">A1</w:t>
            </w:r>
            <w:r>
              <w:rPr>
                <w:color w:val="00274C"/>
                <w:position w:val="-2"/>
                <w:sz w:val="20"/>
                <w:szCs w:val="20"/>
              </w:rPr>
              <w:t xml:space="preserve"> auf der oberen Gehäusehälfte </w:t>
            </w:r>
            <w:r>
              <w:rPr>
                <w:b/>
                <w:bCs/>
                <w:color w:val="00274C"/>
                <w:position w:val="-2"/>
                <w:sz w:val="20"/>
                <w:szCs w:val="20"/>
              </w:rPr>
              <w:t xml:space="preserve">B1</w:t>
            </w:r>
            <w:r>
              <w:rPr>
                <w:color w:val="00274C"/>
                <w:position w:val="-2"/>
                <w:sz w:val="20"/>
                <w:szCs w:val="20"/>
              </w:rPr>
              <w:t xml:space="preserve"> unter Berücksichtigung der Bezugsnuten </w:t>
            </w:r>
            <w:r>
              <w:rPr>
                <w:b/>
                <w:bCs/>
                <w:color w:val="00274C"/>
                <w:position w:val="-2"/>
                <w:sz w:val="20"/>
                <w:szCs w:val="20"/>
              </w:rPr>
              <w:t xml:space="preserve">C</w:t>
            </w:r>
            <w:r>
              <w:rPr>
                <w:color w:val="00274C"/>
                <w:position w:val="-2"/>
                <w:sz w:val="20"/>
                <w:szCs w:val="20"/>
              </w:rPr>
              <w:t xml:space="preserve"> montieren.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22404" name="name6985608a8e4e836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83608a8e4e836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Nach der Montage der Halblager überprüfen, dass die Schmieröffnungen </w:t>
            </w:r>
            <w:r>
              <w:rPr>
                <w:b/>
                <w:bCs/>
                <w:color w:val="00274C"/>
                <w:position w:val="-2"/>
                <w:sz w:val="20"/>
                <w:szCs w:val="20"/>
              </w:rPr>
              <w:t xml:space="preserve">D</w:t>
            </w:r>
            <w:r>
              <w:rPr>
                <w:color w:val="00274C"/>
                <w:position w:val="-2"/>
                <w:sz w:val="20"/>
                <w:szCs w:val="20"/>
              </w:rPr>
              <w:t xml:space="preserve"> mit den Kanälen der Gehäusehälfte </w:t>
            </w:r>
            <w:r>
              <w:rPr>
                <w:b/>
                <w:bCs/>
                <w:color w:val="00274C"/>
                <w:position w:val="-2"/>
                <w:sz w:val="20"/>
                <w:szCs w:val="20"/>
              </w:rPr>
              <w:t xml:space="preserve">B1</w:t>
            </w:r>
            <w:r>
              <w:rPr>
                <w:color w:val="00274C"/>
                <w:position w:val="-2"/>
                <w:sz w:val="20"/>
                <w:szCs w:val="20"/>
              </w:rPr>
              <w:t xml:space="preserve"> übereinstimmen.</w:t>
            </w:r>
          </w:p>
          <w:p>
            <w:pPr>
              <w:numPr>
                <w:ilvl w:val="0"/>
                <w:numId w:val="90445910"/>
              </w:numPr>
              <w:spacing w:before="0" w:after="0" w:line="262" w:lineRule="auto"/>
              <w:jc w:val="left"/>
              <w:rPr>
                <w:color w:val="00274C"/>
                <w:sz w:val="20"/>
                <w:szCs w:val="20"/>
              </w:rPr>
            </w:pPr>
            <w:r>
              <w:rPr>
                <w:color w:val="00274C"/>
                <w:position w:val="-2"/>
                <w:sz w:val="20"/>
                <w:szCs w:val="20"/>
              </w:rPr>
              <w:t xml:space="preserve">Die oberen und unteren Halblager dürfen </w:t>
            </w:r>
            <w:r>
              <w:rPr>
                <w:b/>
                <w:bCs/>
                <w:color w:val="00274C"/>
                <w:position w:val="-2"/>
                <w:sz w:val="20"/>
                <w:szCs w:val="20"/>
              </w:rPr>
              <w:t xml:space="preserve">NICHT</w:t>
            </w:r>
            <w:r>
              <w:rPr>
                <w:color w:val="00274C"/>
                <w:position w:val="-2"/>
                <w:sz w:val="20"/>
                <w:szCs w:val="20"/>
              </w:rPr>
              <w:t xml:space="preserve"> einzeln ausgetauscht werden, sondern immer alle zusammen.</w:t>
            </w:r>
          </w:p>
          <w:p>
            <w:pPr>
              <w:numPr>
                <w:ilvl w:val="0"/>
                <w:numId w:val="90446028"/>
              </w:numPr>
              <w:spacing w:before="0" w:after="0" w:line="262" w:lineRule="auto"/>
              <w:jc w:val="left"/>
              <w:rPr>
                <w:color w:val="00274C"/>
                <w:sz w:val="20"/>
                <w:szCs w:val="20"/>
              </w:rPr>
            </w:pPr>
            <w:r>
              <w:rPr>
                <w:color w:val="00274C"/>
                <w:position w:val="-2"/>
                <w:sz w:val="20"/>
                <w:szCs w:val="20"/>
              </w:rPr>
              <w:t xml:space="preserve">Die neuen Halblager </w:t>
            </w:r>
            <w:r>
              <w:rPr>
                <w:b/>
                <w:bCs/>
                <w:color w:val="00274C"/>
                <w:position w:val="-2"/>
                <w:sz w:val="20"/>
                <w:szCs w:val="20"/>
              </w:rPr>
              <w:t xml:space="preserve">A2</w:t>
            </w:r>
            <w:r>
              <w:rPr>
                <w:color w:val="00274C"/>
                <w:position w:val="-2"/>
                <w:sz w:val="20"/>
                <w:szCs w:val="20"/>
              </w:rPr>
              <w:t xml:space="preserve"> auf der unteren Gehäusehälfte </w:t>
            </w:r>
            <w:r>
              <w:rPr>
                <w:b/>
                <w:bCs/>
                <w:color w:val="00274C"/>
                <w:position w:val="-2"/>
                <w:sz w:val="20"/>
                <w:szCs w:val="20"/>
              </w:rPr>
              <w:t xml:space="preserve">B2</w:t>
            </w:r>
            <w:r>
              <w:rPr>
                <w:color w:val="00274C"/>
                <w:position w:val="-2"/>
                <w:sz w:val="20"/>
                <w:szCs w:val="20"/>
              </w:rPr>
              <w:t xml:space="preserve"> unter Berücksichtigung der Bezugsnuten </w:t>
            </w:r>
            <w:r>
              <w:rPr>
                <w:b/>
                <w:bCs/>
                <w:color w:val="00274C"/>
                <w:position w:val="-2"/>
                <w:sz w:val="20"/>
                <w:szCs w:val="20"/>
              </w:rPr>
              <w:t xml:space="preserve">C</w:t>
            </w:r>
            <w:r>
              <w:rPr>
                <w:color w:val="00274C"/>
                <w:position w:val="-2"/>
                <w:sz w:val="20"/>
                <w:szCs w:val="20"/>
              </w:rPr>
              <w:t xml:space="preserve"> montieren.</w:t>
            </w:r>
          </w:p>
          <w:p>
            <w:pPr>
              <w:numPr>
                <w:ilvl w:val="0"/>
                <w:numId w:val="90446028"/>
              </w:numPr>
              <w:spacing w:before="0" w:after="0" w:line="262" w:lineRule="auto"/>
              <w:jc w:val="left"/>
              <w:rPr>
                <w:color w:val="00274C"/>
                <w:sz w:val="20"/>
                <w:szCs w:val="20"/>
              </w:rPr>
            </w:pPr>
            <w:r>
              <w:rPr>
                <w:color w:val="00274C"/>
                <w:position w:val="-2"/>
                <w:sz w:val="20"/>
                <w:szCs w:val="20"/>
              </w:rPr>
              <w:t xml:space="preserve">Die Halblager </w:t>
            </w:r>
            <w:r>
              <w:rPr>
                <w:b/>
                <w:bCs/>
                <w:color w:val="00274C"/>
                <w:position w:val="-2"/>
                <w:sz w:val="20"/>
                <w:szCs w:val="20"/>
              </w:rPr>
              <w:t xml:space="preserve">A1</w:t>
            </w:r>
            <w:r>
              <w:rPr>
                <w:color w:val="00274C"/>
                <w:position w:val="-2"/>
                <w:sz w:val="20"/>
                <w:szCs w:val="20"/>
              </w:rPr>
              <w:t xml:space="preserve"> und </w:t>
            </w:r>
            <w:r>
              <w:rPr>
                <w:b/>
                <w:bCs/>
                <w:color w:val="00274C"/>
                <w:position w:val="-2"/>
                <w:sz w:val="20"/>
                <w:szCs w:val="20"/>
              </w:rPr>
              <w:t xml:space="preserve">A2</w:t>
            </w:r>
            <w:r>
              <w:rPr>
                <w:color w:val="00274C"/>
                <w:position w:val="-2"/>
                <w:sz w:val="20"/>
                <w:szCs w:val="20"/>
              </w:rPr>
              <w:t xml:space="preserve"> mit Öl schmieren.</w:t>
            </w:r>
          </w:p>
        </w:tc>
        <w:tc>
          <w:tcPr>
            <w:tcMar>
              <w:top w:w="150" w:type="dxa"/>
              <w:bottom w:w="150" w:type="dxa"/>
            </w:tcMar>
            <w:vAlign w:val="top"/>
          </w:tcPr>
          <w:p>
            <w:r>
              <w:rPr>
                <w:position w:val="-228"/>
              </w:rPr>
              <w:drawing>
                <wp:inline distT="0" distB="0" distL="0" distR="0">
                  <wp:extent cx="2232000" cy="1490400"/>
                  <wp:docPr id="10388163" name="name3373608a8e4e9a330"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6628608a8e4e9a32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w:t>
            </w:r>
            <w:r>
              <w:rPr>
                <w:position w:val="-226"/>
              </w:rPr>
              <w:drawing>
                <wp:inline distT="0" distB="0" distL="0" distR="0">
                  <wp:extent cx="2232000" cy="1483200"/>
                  <wp:docPr id="98214528" name="name8037608a8e4eb2257"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5531608a8e4eb225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Stößel</w:t>
            </w:r>
          </w:p>
          <w:p/>
          <w:p/>
          <w:p>
            <w:pPr>
              <w:numPr>
                <w:ilvl w:val="0"/>
                <w:numId w:val="90446029"/>
              </w:numPr>
              <w:spacing w:before="0" w:after="0" w:line="262" w:lineRule="auto"/>
              <w:jc w:val="left"/>
              <w:rPr>
                <w:color w:val="00274C"/>
                <w:sz w:val="20"/>
                <w:szCs w:val="20"/>
              </w:rPr>
            </w:pPr>
            <w:r>
              <w:rPr>
                <w:color w:val="00274C"/>
                <w:position w:val="-2"/>
                <w:sz w:val="20"/>
                <w:szCs w:val="20"/>
              </w:rPr>
              <w:br/>
              <w:t xml:space="preserve">Die Stößel </w:t>
            </w:r>
            <w:r>
              <w:rPr>
                <w:b/>
                <w:bCs/>
                <w:color w:val="00274C"/>
                <w:position w:val="-2"/>
                <w:sz w:val="20"/>
                <w:szCs w:val="20"/>
              </w:rPr>
              <w:t xml:space="preserve">E</w:t>
            </w:r>
            <w:r>
              <w:rPr>
                <w:color w:val="00274C"/>
                <w:position w:val="-2"/>
                <w:sz w:val="20"/>
                <w:szCs w:val="20"/>
              </w:rPr>
              <w:t xml:space="preserve"> mit Öl schmieren.</w:t>
            </w:r>
          </w:p>
          <w:p>
            <w:pPr>
              <w:numPr>
                <w:ilvl w:val="0"/>
                <w:numId w:val="90446029"/>
              </w:numPr>
              <w:spacing w:before="0" w:after="0" w:line="262" w:lineRule="auto"/>
              <w:jc w:val="left"/>
              <w:rPr>
                <w:color w:val="00274C"/>
                <w:sz w:val="20"/>
                <w:szCs w:val="20"/>
              </w:rPr>
            </w:pPr>
            <w:r>
              <w:rPr>
                <w:color w:val="00274C"/>
                <w:position w:val="-2"/>
                <w:sz w:val="20"/>
                <w:szCs w:val="20"/>
              </w:rPr>
              <w:t xml:space="preserve">Die Stößel </w:t>
            </w:r>
            <w:r>
              <w:rPr>
                <w:b/>
                <w:bCs/>
                <w:color w:val="00274C"/>
                <w:position w:val="-2"/>
                <w:sz w:val="20"/>
                <w:szCs w:val="20"/>
              </w:rPr>
              <w:t xml:space="preserve">E</w:t>
            </w:r>
            <w:r>
              <w:rPr>
                <w:color w:val="00274C"/>
                <w:position w:val="-2"/>
                <w:sz w:val="20"/>
                <w:szCs w:val="20"/>
              </w:rPr>
              <w:t xml:space="preserve"> in die Aufnahmen </w:t>
            </w:r>
            <w:r>
              <w:rPr>
                <w:b/>
                <w:bCs/>
                <w:color w:val="00274C"/>
                <w:position w:val="-2"/>
                <w:sz w:val="20"/>
                <w:szCs w:val="20"/>
              </w:rPr>
              <w:t xml:space="preserve">F</w:t>
            </w:r>
            <w:r>
              <w:rPr>
                <w:color w:val="00274C"/>
                <w:position w:val="-2"/>
                <w:sz w:val="20"/>
                <w:szCs w:val="20"/>
              </w:rPr>
              <w:t xml:space="preserve"> der oberen Gehäusehälfte </w:t>
            </w:r>
            <w:r>
              <w:rPr>
                <w:b/>
                <w:bCs/>
                <w:color w:val="00274C"/>
                <w:position w:val="-2"/>
                <w:sz w:val="20"/>
                <w:szCs w:val="20"/>
              </w:rPr>
              <w:t xml:space="preserve">B1</w:t>
            </w:r>
            <w:r>
              <w:rPr>
                <w:color w:val="00274C"/>
                <w:position w:val="-2"/>
                <w:sz w:val="20"/>
                <w:szCs w:val="20"/>
              </w:rPr>
              <w:t xml:space="preserve"> einsetzen.</w:t>
            </w:r>
          </w:p>
        </w:tc>
        <w:tc>
          <w:tcPr>
            <w:tcMar>
              <w:top w:w="150" w:type="dxa"/>
              <w:bottom w:w="150" w:type="dxa"/>
            </w:tcMar>
            <w:vAlign w:val="top"/>
          </w:tcPr>
          <w:p>
            <w:r>
              <w:rPr>
                <w:position w:val="-226"/>
              </w:rPr>
              <w:drawing>
                <wp:inline distT="0" distB="0" distL="0" distR="0">
                  <wp:extent cx="2232000" cy="1483200"/>
                  <wp:docPr id="50421550" name="name1219608a8e4ecb723"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8697608a8e4ecb71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Ölsprühdüsen</w:t>
            </w:r>
          </w:p>
          <w:p/>
          <w:p/>
          <w:p>
            <w:pPr>
              <w:numPr>
                <w:ilvl w:val="0"/>
                <w:numId w:val="90446030"/>
              </w:numPr>
              <w:spacing w:before="0" w:after="0" w:line="262" w:lineRule="auto"/>
              <w:jc w:val="left"/>
              <w:rPr>
                <w:color w:val="00274C"/>
                <w:sz w:val="20"/>
                <w:szCs w:val="20"/>
              </w:rPr>
            </w:pPr>
            <w:r>
              <w:rPr>
                <w:color w:val="00274C"/>
                <w:position w:val="-2"/>
                <w:sz w:val="20"/>
                <w:szCs w:val="20"/>
              </w:rPr>
              <w:t xml:space="preserve">Die Einspritzdüsen </w:t>
            </w:r>
            <w:r>
              <w:rPr>
                <w:b/>
                <w:bCs/>
                <w:color w:val="00274C"/>
                <w:position w:val="-2"/>
                <w:sz w:val="20"/>
                <w:szCs w:val="20"/>
              </w:rPr>
              <w:t xml:space="preserve">G</w:t>
            </w:r>
            <w:r>
              <w:rPr>
                <w:color w:val="00274C"/>
                <w:position w:val="-2"/>
                <w:sz w:val="20"/>
                <w:szCs w:val="20"/>
              </w:rPr>
              <w:t xml:space="preserve"> in die obere Gehäusehälfte </w:t>
            </w:r>
            <w:r>
              <w:rPr>
                <w:b/>
                <w:bCs/>
                <w:color w:val="00274C"/>
                <w:position w:val="-2"/>
                <w:sz w:val="20"/>
                <w:szCs w:val="20"/>
              </w:rPr>
              <w:t xml:space="preserve">B1</w:t>
            </w:r>
            <w:r>
              <w:rPr>
                <w:color w:val="00274C"/>
                <w:position w:val="-2"/>
                <w:sz w:val="20"/>
                <w:szCs w:val="20"/>
              </w:rPr>
              <w:t xml:space="preserve"> einsetzen und die Verbindungsschrauben </w:t>
            </w:r>
            <w:r>
              <w:rPr>
                <w:b/>
                <w:bCs/>
                <w:color w:val="00274C"/>
                <w:position w:val="-2"/>
                <w:sz w:val="20"/>
                <w:szCs w:val="20"/>
              </w:rPr>
              <w:t xml:space="preserve">H</w:t>
            </w:r>
            <w:r>
              <w:rPr>
                <w:color w:val="00274C"/>
                <w:position w:val="-2"/>
                <w:sz w:val="20"/>
                <w:szCs w:val="20"/>
              </w:rPr>
              <w:t xml:space="preserve"> mit der Hand festziehen.</w:t>
            </w:r>
          </w:p>
          <w:p>
            <w:pPr>
              <w:numPr>
                <w:ilvl w:val="0"/>
                <w:numId w:val="90446030"/>
              </w:numPr>
              <w:spacing w:before="0" w:after="0" w:line="262" w:lineRule="auto"/>
              <w:jc w:val="left"/>
              <w:rPr>
                <w:color w:val="00274C"/>
                <w:sz w:val="20"/>
                <w:szCs w:val="20"/>
              </w:rPr>
            </w:pPr>
            <w:r>
              <w:rPr>
                <w:color w:val="00274C"/>
                <w:position w:val="-2"/>
                <w:sz w:val="20"/>
                <w:szCs w:val="20"/>
              </w:rPr>
              <w:t xml:space="preserve">Überprüfen, ob die Spritzdüsen </w:t>
            </w:r>
            <w:r>
              <w:rPr>
                <w:b/>
                <w:bCs/>
                <w:color w:val="00274C"/>
                <w:position w:val="-2"/>
                <w:sz w:val="20"/>
                <w:szCs w:val="20"/>
              </w:rPr>
              <w:t xml:space="preserve">G</w:t>
            </w:r>
            <w:r>
              <w:rPr>
                <w:color w:val="00274C"/>
                <w:position w:val="-2"/>
                <w:sz w:val="20"/>
                <w:szCs w:val="20"/>
              </w:rPr>
              <w:t xml:space="preserve"> richtig in ihren Sitz eingesetzt sind, wie in Detail </w:t>
            </w:r>
            <w:r>
              <w:rPr>
                <w:b/>
                <w:bCs/>
                <w:color w:val="00274C"/>
                <w:position w:val="-2"/>
                <w:sz w:val="20"/>
                <w:szCs w:val="20"/>
              </w:rPr>
              <w:t xml:space="preserve">L</w:t>
            </w:r>
            <w:r>
              <w:rPr>
                <w:color w:val="00274C"/>
                <w:position w:val="-2"/>
                <w:sz w:val="20"/>
                <w:szCs w:val="20"/>
              </w:rPr>
              <w:t xml:space="preserve"> angeführt und die Verbindungsschrauben </w:t>
            </w:r>
            <w:r>
              <w:rPr>
                <w:b/>
                <w:bCs/>
                <w:color w:val="00274C"/>
                <w:position w:val="-2"/>
                <w:sz w:val="20"/>
                <w:szCs w:val="20"/>
              </w:rPr>
              <w:t xml:space="preserve">H</w:t>
            </w:r>
            <w:r>
              <w:rPr>
                <w:color w:val="00274C"/>
                <w:position w:val="-2"/>
                <w:sz w:val="20"/>
                <w:szCs w:val="20"/>
              </w:rPr>
              <w:t xml:space="preserve"> anziehen (Anziehmoment </w:t>
            </w:r>
            <w:r>
              <w:rPr>
                <w:b/>
                <w:bCs/>
                <w:color w:val="00274C"/>
                <w:position w:val="-2"/>
                <w:sz w:val="20"/>
                <w:szCs w:val="20"/>
              </w:rPr>
              <w:t xml:space="preserve">10 Nm</w:t>
            </w:r>
            <w:r>
              <w:rPr>
                <w:color w:val="00274C"/>
                <w:position w:val="-2"/>
                <w:sz w:val="20"/>
                <w:szCs w:val="20"/>
              </w:rPr>
              <w:t xml:space="preserve"> ).</w:t>
            </w:r>
          </w:p>
          <w:p/>
          <w:p/>
          <w:p/>
          <w:p/>
        </w:tc>
        <w:tc>
          <w:tcPr>
            <w:tcMar>
              <w:top w:w="150" w:type="dxa"/>
              <w:bottom w:w="150" w:type="dxa"/>
            </w:tcMar>
            <w:vAlign w:val="top"/>
          </w:tcPr>
          <w:p>
            <w:r>
              <w:rPr>
                <w:position w:val="-224"/>
              </w:rPr>
              <w:drawing>
                <wp:inline distT="0" distB="0" distL="0" distR="0">
                  <wp:extent cx="2232000" cy="1476000"/>
                  <wp:docPr id="51502233" name="name6977608a8e4edf356"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7773608a8e4edf35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Kurbelwelle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67533" name="name2668608a8e4eeee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03608a8e4eeee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in </w:t>
            </w:r>
            <w:hyperlink r:id="rId9356608a8e4eef8f4" w:history="1">
              <w:r>
                <w:rPr>
                  <w:b/>
                  <w:bCs/>
                  <w:color w:val="0000FF"/>
                  <w:position w:val="-2"/>
                  <w:sz w:val="20"/>
                  <w:szCs w:val="20"/>
                </w:rPr>
                <w:t xml:space="preserve">Abs. 8.4.1</w:t>
              </w:r>
            </w:hyperlink>
            <w:r>
              <w:rPr>
                <w:color w:val="00274C"/>
                <w:position w:val="-2"/>
                <w:sz w:val="20"/>
                <w:szCs w:val="20"/>
              </w:rPr>
              <w:t xml:space="preserve"> und </w:t>
            </w:r>
            <w:hyperlink r:id="rId8049608a8e4eef929" w:history="1">
              <w:r>
                <w:rPr>
                  <w:b/>
                  <w:bCs/>
                  <w:color w:val="0000FF"/>
                  <w:position w:val="-2"/>
                  <w:sz w:val="20"/>
                  <w:szCs w:val="20"/>
                </w:rPr>
                <w:t xml:space="preserve">Abs. 8.4.2</w:t>
              </w:r>
            </w:hyperlink>
            <w:r>
              <w:rPr>
                <w:color w:val="00274C"/>
                <w:position w:val="-2"/>
                <w:sz w:val="20"/>
                <w:szCs w:val="20"/>
              </w:rPr>
              <w:t xml:space="preserve"> beschriebenen Kontrollen durchführen.</w:t>
            </w:r>
          </w:p>
          <w:p/>
          <w:p/>
          <w:p>
            <w:pPr>
              <w:numPr>
                <w:ilvl w:val="0"/>
                <w:numId w:val="90446031"/>
              </w:numPr>
              <w:spacing w:before="0" w:after="0" w:line="262" w:lineRule="auto"/>
              <w:jc w:val="left"/>
              <w:rPr>
                <w:color w:val="00274C"/>
                <w:sz w:val="20"/>
                <w:szCs w:val="20"/>
              </w:rPr>
            </w:pPr>
            <w:r>
              <w:rPr>
                <w:color w:val="00274C"/>
                <w:position w:val="-2"/>
                <w:sz w:val="20"/>
                <w:szCs w:val="20"/>
              </w:rPr>
              <w:t xml:space="preserve">Überprüfen, dass die Halblager </w:t>
            </w:r>
            <w:r>
              <w:rPr>
                <w:b/>
                <w:bCs/>
                <w:color w:val="00274C"/>
                <w:position w:val="-2"/>
                <w:sz w:val="20"/>
                <w:szCs w:val="20"/>
              </w:rPr>
              <w:t xml:space="preserve">A1</w:t>
            </w:r>
            <w:r>
              <w:rPr>
                <w:color w:val="00274C"/>
                <w:position w:val="-2"/>
                <w:sz w:val="20"/>
                <w:szCs w:val="20"/>
              </w:rPr>
              <w:t xml:space="preserve"> korrekt auf der oberen Gehäusehälfte </w:t>
            </w:r>
            <w:r>
              <w:rPr>
                <w:b/>
                <w:bCs/>
                <w:color w:val="00274C"/>
                <w:position w:val="-2"/>
                <w:sz w:val="20"/>
                <w:szCs w:val="20"/>
              </w:rPr>
              <w:t xml:space="preserve">B1</w:t>
            </w:r>
            <w:r>
              <w:rPr>
                <w:color w:val="00274C"/>
                <w:position w:val="-2"/>
                <w:sz w:val="20"/>
                <w:szCs w:val="20"/>
              </w:rPr>
              <w:t xml:space="preserve"> montiert wurden.</w:t>
            </w:r>
          </w:p>
          <w:p>
            <w:pPr>
              <w:numPr>
                <w:ilvl w:val="0"/>
                <w:numId w:val="90446031"/>
              </w:numPr>
              <w:spacing w:before="0" w:after="0" w:line="262" w:lineRule="auto"/>
              <w:jc w:val="left"/>
              <w:rPr>
                <w:color w:val="00274C"/>
                <w:sz w:val="20"/>
                <w:szCs w:val="20"/>
              </w:rPr>
            </w:pPr>
            <w:r>
              <w:rPr>
                <w:color w:val="00274C"/>
                <w:position w:val="-2"/>
                <w:sz w:val="20"/>
                <w:szCs w:val="20"/>
              </w:rPr>
              <w:t xml:space="preserve">Die Lager- und Pleuelzapfen </w:t>
            </w:r>
            <w:r>
              <w:rPr>
                <w:b/>
                <w:bCs/>
                <w:color w:val="00274C"/>
                <w:position w:val="-2"/>
                <w:sz w:val="20"/>
                <w:szCs w:val="20"/>
              </w:rPr>
              <w:t xml:space="preserve">J</w:t>
            </w:r>
            <w:r>
              <w:rPr>
                <w:color w:val="00274C"/>
                <w:position w:val="-2"/>
                <w:sz w:val="20"/>
                <w:szCs w:val="20"/>
              </w:rPr>
              <w:t xml:space="preserve"> mit Öl schmieren.</w:t>
            </w:r>
          </w:p>
          <w:p>
            <w:pPr>
              <w:numPr>
                <w:ilvl w:val="0"/>
                <w:numId w:val="90446031"/>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M</w:t>
            </w:r>
            <w:r>
              <w:rPr>
                <w:color w:val="00274C"/>
                <w:position w:val="-2"/>
                <w:sz w:val="20"/>
                <w:szCs w:val="20"/>
              </w:rPr>
              <w:t xml:space="preserve"> in ihren Sitz auf der oberen Gehäusehälfte </w:t>
            </w:r>
            <w:r>
              <w:rPr>
                <w:b/>
                <w:bCs/>
                <w:color w:val="00274C"/>
                <w:position w:val="-2"/>
                <w:sz w:val="20"/>
                <w:szCs w:val="20"/>
              </w:rPr>
              <w:t xml:space="preserve">B1</w:t>
            </w:r>
            <w:r>
              <w:rPr>
                <w:color w:val="00274C"/>
                <w:position w:val="-2"/>
                <w:sz w:val="20"/>
                <w:szCs w:val="20"/>
              </w:rPr>
              <w:t xml:space="preserve"> einsetzen.</w:t>
            </w:r>
          </w:p>
          <w:p>
            <w:pPr>
              <w:numPr>
                <w:ilvl w:val="0"/>
                <w:numId w:val="90446031"/>
              </w:numPr>
              <w:spacing w:before="0" w:after="0" w:line="262" w:lineRule="auto"/>
              <w:jc w:val="left"/>
              <w:rPr>
                <w:color w:val="00274C"/>
                <w:sz w:val="20"/>
                <w:szCs w:val="20"/>
              </w:rPr>
            </w:pPr>
            <w:r>
              <w:rPr>
                <w:color w:val="00274C"/>
                <w:position w:val="-2"/>
                <w:sz w:val="20"/>
                <w:szCs w:val="20"/>
              </w:rPr>
              <w:t xml:space="preserve">Die beiden Schulterringhälften </w:t>
            </w:r>
            <w:r>
              <w:rPr>
                <w:b/>
                <w:bCs/>
                <w:color w:val="00274C"/>
                <w:position w:val="-2"/>
                <w:sz w:val="20"/>
                <w:szCs w:val="20"/>
              </w:rPr>
              <w:t xml:space="preserve">N1</w:t>
            </w:r>
            <w:r>
              <w:rPr>
                <w:color w:val="00274C"/>
                <w:position w:val="-2"/>
                <w:sz w:val="20"/>
                <w:szCs w:val="20"/>
              </w:rPr>
              <w:t xml:space="preserve"> zwischen der Kurbelwelle </w:t>
            </w:r>
            <w:r>
              <w:rPr>
                <w:b/>
                <w:bCs/>
                <w:color w:val="00274C"/>
                <w:position w:val="-2"/>
                <w:sz w:val="20"/>
                <w:szCs w:val="20"/>
              </w:rPr>
              <w:t xml:space="preserve">M</w:t>
            </w:r>
            <w:r>
              <w:rPr>
                <w:color w:val="00274C"/>
                <w:position w:val="-2"/>
                <w:sz w:val="20"/>
                <w:szCs w:val="20"/>
              </w:rPr>
              <w:t xml:space="preserve"> und der oberen Gehäusehälfte </w:t>
            </w:r>
            <w:r>
              <w:rPr>
                <w:b/>
                <w:bCs/>
                <w:color w:val="00274C"/>
                <w:position w:val="-2"/>
                <w:sz w:val="20"/>
                <w:szCs w:val="20"/>
              </w:rPr>
              <w:t xml:space="preserve">B1</w:t>
            </w:r>
            <w:r>
              <w:rPr>
                <w:color w:val="00274C"/>
                <w:position w:val="-2"/>
                <w:sz w:val="20"/>
                <w:szCs w:val="20"/>
              </w:rPr>
              <w:t xml:space="preserve"> einsetzen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8690632" name="name3037608a8e4f0e7e8"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1649608a8e4f0e7e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Untere Gehäusehälfte</w:t>
            </w:r>
          </w:p>
          <w:p/>
          <w:p/>
          <w:p>
            <w:pPr>
              <w:numPr>
                <w:ilvl w:val="0"/>
                <w:numId w:val="90446032"/>
              </w:numPr>
              <w:spacing w:before="0" w:after="0" w:line="262" w:lineRule="auto"/>
              <w:jc w:val="left"/>
              <w:rPr>
                <w:color w:val="00274C"/>
                <w:sz w:val="20"/>
                <w:szCs w:val="20"/>
              </w:rPr>
            </w:pPr>
            <w:r>
              <w:rPr>
                <w:color w:val="00274C"/>
                <w:position w:val="-2"/>
                <w:sz w:val="20"/>
                <w:szCs w:val="20"/>
              </w:rPr>
              <w:t xml:space="preserve">Überprüfen, dass die Verbindungsflächen </w:t>
            </w:r>
            <w:r>
              <w:rPr>
                <w:b/>
                <w:bCs/>
                <w:color w:val="00274C"/>
                <w:position w:val="-2"/>
                <w:sz w:val="20"/>
                <w:szCs w:val="20"/>
              </w:rPr>
              <w:t xml:space="preserve">P</w:t>
            </w:r>
            <w:r>
              <w:rPr>
                <w:color w:val="00274C"/>
                <w:position w:val="-2"/>
                <w:sz w:val="20"/>
                <w:szCs w:val="20"/>
              </w:rPr>
              <w:t xml:space="preserve"> einwandfrei sauber sind.</w:t>
            </w:r>
          </w:p>
          <w:p>
            <w:pPr>
              <w:numPr>
                <w:ilvl w:val="0"/>
                <w:numId w:val="90446032"/>
              </w:numPr>
              <w:spacing w:before="0" w:after="0" w:line="262" w:lineRule="auto"/>
              <w:jc w:val="left"/>
              <w:rPr>
                <w:color w:val="00274C"/>
                <w:sz w:val="20"/>
                <w:szCs w:val="20"/>
              </w:rPr>
            </w:pPr>
            <w:r>
              <w:rPr>
                <w:color w:val="00274C"/>
                <w:position w:val="-2"/>
                <w:sz w:val="20"/>
                <w:szCs w:val="20"/>
              </w:rPr>
              <w:t xml:space="preserve">Einen Streifen </w:t>
            </w:r>
            <w:r>
              <w:rPr>
                <w:b/>
                <w:bCs/>
                <w:color w:val="00274C"/>
                <w:position w:val="-2"/>
                <w:sz w:val="20"/>
                <w:szCs w:val="20"/>
              </w:rPr>
              <w:t xml:space="preserve">Loctite 5660</w:t>
            </w:r>
            <w:r>
              <w:rPr>
                <w:color w:val="00274C"/>
                <w:position w:val="-2"/>
                <w:sz w:val="20"/>
                <w:szCs w:val="20"/>
              </w:rPr>
              <w:t xml:space="preserve"> mit einer Stärke von etwa </w:t>
            </w:r>
            <w:r>
              <w:rPr>
                <w:b/>
                <w:bCs/>
                <w:color w:val="00274C"/>
                <w:position w:val="-2"/>
                <w:sz w:val="20"/>
                <w:szCs w:val="20"/>
              </w:rPr>
              <w:t xml:space="preserve">1,5 mm</w:t>
            </w:r>
            <w:r>
              <w:rPr>
                <w:color w:val="00274C"/>
                <w:position w:val="-2"/>
                <w:sz w:val="20"/>
                <w:szCs w:val="20"/>
              </w:rPr>
              <w:t xml:space="preserve"> auf der Fläche </w:t>
            </w:r>
            <w:r>
              <w:rPr>
                <w:b/>
                <w:bCs/>
                <w:color w:val="00274C"/>
                <w:position w:val="-2"/>
                <w:sz w:val="20"/>
                <w:szCs w:val="20"/>
              </w:rPr>
              <w:t xml:space="preserve">P</w:t>
            </w:r>
            <w:r>
              <w:rPr>
                <w:color w:val="00274C"/>
                <w:position w:val="-2"/>
                <w:sz w:val="20"/>
                <w:szCs w:val="20"/>
              </w:rPr>
              <w:t xml:space="preserve"> der oberen Gehäusehälfte </w:t>
            </w:r>
            <w:r>
              <w:rPr>
                <w:b/>
                <w:bCs/>
                <w:color w:val="00274C"/>
                <w:position w:val="-2"/>
                <w:sz w:val="20"/>
                <w:szCs w:val="20"/>
              </w:rPr>
              <w:t xml:space="preserve">B1</w:t>
            </w:r>
            <w:r>
              <w:rPr>
                <w:color w:val="00274C"/>
                <w:position w:val="-2"/>
                <w:sz w:val="20"/>
                <w:szCs w:val="20"/>
              </w:rPr>
              <w:t xml:space="preserve"> auftragen; dabei darauf achten dass die Kanäle für die Ölzufuhr </w:t>
            </w:r>
            <w:r>
              <w:rPr>
                <w:b/>
                <w:bCs/>
                <w:color w:val="00274C"/>
                <w:position w:val="-2"/>
                <w:sz w:val="20"/>
                <w:szCs w:val="20"/>
              </w:rPr>
              <w:t xml:space="preserve">X</w:t>
            </w:r>
            <w:r>
              <w:rPr>
                <w:color w:val="00274C"/>
                <w:position w:val="-2"/>
                <w:sz w:val="20"/>
                <w:szCs w:val="20"/>
              </w:rPr>
              <w:t xml:space="preserve"> und den Ölrückfluss in die Ölwanne </w:t>
            </w:r>
            <w:r>
              <w:rPr>
                <w:b/>
                <w:bCs/>
                <w:color w:val="00274C"/>
                <w:position w:val="-2"/>
                <w:sz w:val="20"/>
                <w:szCs w:val="20"/>
              </w:rPr>
              <w:t xml:space="preserve">Y</w:t>
            </w:r>
            <w:r>
              <w:rPr>
                <w:color w:val="00274C"/>
                <w:position w:val="-2"/>
                <w:sz w:val="20"/>
                <w:szCs w:val="20"/>
              </w:rPr>
              <w:t xml:space="preserve"> nicht verstopft werden.</w:t>
            </w:r>
          </w:p>
          <w:p>
            <w:pPr>
              <w:numPr>
                <w:ilvl w:val="0"/>
                <w:numId w:val="90446032"/>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S</w:t>
            </w:r>
            <w:r>
              <w:rPr>
                <w:color w:val="00274C"/>
                <w:position w:val="-2"/>
                <w:sz w:val="20"/>
                <w:szCs w:val="20"/>
              </w:rPr>
              <w:t xml:space="preserve"> in den Sitz des Kurbelgehäuses </w:t>
            </w:r>
            <w:r>
              <w:rPr>
                <w:b/>
                <w:bCs/>
                <w:color w:val="00274C"/>
                <w:position w:val="-2"/>
                <w:sz w:val="20"/>
                <w:szCs w:val="20"/>
              </w:rPr>
              <w:t xml:space="preserve">B1</w:t>
            </w:r>
            <w:r>
              <w:rPr>
                <w:color w:val="00274C"/>
                <w:position w:val="-2"/>
                <w:sz w:val="20"/>
                <w:szCs w:val="20"/>
              </w:rPr>
              <w:t xml:space="preserve"> einsetzen.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 alternativ dazu Loctite 5699 auftragen</w:t>
            </w:r>
          </w:p>
        </w:tc>
        <w:tc>
          <w:tcPr>
            <w:tcMar>
              <w:top w:w="150" w:type="dxa"/>
              <w:bottom w:w="150" w:type="dxa"/>
            </w:tcMar>
            <w:vAlign w:val="top"/>
          </w:tcPr>
          <w:p>
            <w:r>
              <w:rPr>
                <w:position w:val="-226"/>
              </w:rPr>
              <w:drawing>
                <wp:inline distT="0" distB="0" distL="0" distR="0">
                  <wp:extent cx="2232000" cy="1483200"/>
                  <wp:docPr id="84833340" name="name9346608a8e4f269ec"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7834608a8e4f269e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90446033"/>
              </w:numPr>
              <w:spacing w:before="0" w:after="0" w:line="262" w:lineRule="auto"/>
              <w:jc w:val="left"/>
              <w:rPr>
                <w:color w:val="00274C"/>
                <w:sz w:val="20"/>
                <w:szCs w:val="20"/>
              </w:rPr>
            </w:pPr>
            <w:r>
              <w:rPr>
                <w:color w:val="00274C"/>
                <w:position w:val="-2"/>
                <w:sz w:val="20"/>
                <w:szCs w:val="20"/>
              </w:rPr>
              <w:t xml:space="preserve">Überprüfen, dass die Halblager </w:t>
            </w:r>
            <w:r>
              <w:rPr>
                <w:b/>
                <w:bCs/>
                <w:color w:val="00274C"/>
                <w:position w:val="-2"/>
                <w:sz w:val="20"/>
                <w:szCs w:val="20"/>
              </w:rPr>
              <w:t xml:space="preserve">A2</w:t>
            </w:r>
            <w:r>
              <w:rPr>
                <w:color w:val="00274C"/>
                <w:position w:val="-2"/>
                <w:sz w:val="20"/>
                <w:szCs w:val="20"/>
              </w:rPr>
              <w:t xml:space="preserve"> korrekt auf der unteren Gehäusehälfte </w:t>
            </w:r>
            <w:r>
              <w:rPr>
                <w:b/>
                <w:bCs/>
                <w:color w:val="00274C"/>
                <w:position w:val="-2"/>
                <w:sz w:val="20"/>
                <w:szCs w:val="20"/>
              </w:rPr>
              <w:t xml:space="preserve">B2</w:t>
            </w:r>
            <w:r>
              <w:rPr>
                <w:color w:val="00274C"/>
                <w:position w:val="-2"/>
                <w:sz w:val="20"/>
                <w:szCs w:val="20"/>
              </w:rPr>
              <w:t xml:space="preserve"> montiert wurden.</w:t>
            </w:r>
          </w:p>
          <w:p>
            <w:pPr>
              <w:numPr>
                <w:ilvl w:val="0"/>
                <w:numId w:val="90446033"/>
              </w:numPr>
              <w:spacing w:before="0" w:after="0" w:line="262" w:lineRule="auto"/>
              <w:jc w:val="left"/>
              <w:rPr>
                <w:color w:val="00274C"/>
                <w:sz w:val="20"/>
                <w:szCs w:val="20"/>
              </w:rPr>
            </w:pPr>
            <w:r>
              <w:rPr>
                <w:color w:val="00274C"/>
                <w:position w:val="-2"/>
                <w:sz w:val="20"/>
                <w:szCs w:val="20"/>
              </w:rPr>
              <w:t xml:space="preserve">Die beiden Schulterringhälften </w:t>
            </w:r>
            <w:r>
              <w:rPr>
                <w:b/>
                <w:bCs/>
                <w:color w:val="00274C"/>
                <w:position w:val="-2"/>
                <w:sz w:val="20"/>
                <w:szCs w:val="20"/>
              </w:rPr>
              <w:t xml:space="preserve">N2</w:t>
            </w:r>
            <w:r>
              <w:rPr>
                <w:color w:val="00274C"/>
                <w:position w:val="-2"/>
                <w:sz w:val="20"/>
                <w:szCs w:val="20"/>
              </w:rPr>
              <w:t xml:space="preserve"> auf der unteren Gehäusehälfte </w:t>
            </w:r>
            <w:r>
              <w:rPr>
                <w:b/>
                <w:bCs/>
                <w:color w:val="00274C"/>
                <w:position w:val="-2"/>
                <w:sz w:val="20"/>
                <w:szCs w:val="20"/>
              </w:rPr>
              <w:t xml:space="preserve">B2</w:t>
            </w:r>
            <w:r>
              <w:rPr>
                <w:color w:val="00274C"/>
                <w:position w:val="-2"/>
                <w:sz w:val="20"/>
                <w:szCs w:val="20"/>
              </w:rPr>
              <w:t xml:space="preserve"> montieren und ein wenig Schmierfett  auftragen, um sie in ihrem Sitz zu halten.</w:t>
            </w:r>
          </w:p>
          <w:p>
            <w:pPr>
              <w:numPr>
                <w:ilvl w:val="0"/>
                <w:numId w:val="90446033"/>
              </w:numPr>
              <w:spacing w:before="0" w:after="0" w:line="262" w:lineRule="auto"/>
              <w:jc w:val="left"/>
              <w:rPr>
                <w:color w:val="00274C"/>
                <w:sz w:val="20"/>
                <w:szCs w:val="20"/>
              </w:rPr>
            </w:pPr>
            <w:r>
              <w:rPr>
                <w:color w:val="00274C"/>
                <w:position w:val="-2"/>
                <w:sz w:val="20"/>
                <w:szCs w:val="20"/>
              </w:rPr>
              <w:t xml:space="preserve">Die beiden Gehäusehälften </w:t>
            </w:r>
            <w:r>
              <w:rPr>
                <w:b/>
                <w:bCs/>
                <w:color w:val="00274C"/>
                <w:position w:val="-2"/>
                <w:sz w:val="20"/>
                <w:szCs w:val="20"/>
              </w:rPr>
              <w:t xml:space="preserve">B1</w:t>
            </w:r>
            <w:r>
              <w:rPr>
                <w:color w:val="00274C"/>
                <w:position w:val="-2"/>
                <w:sz w:val="20"/>
                <w:szCs w:val="20"/>
              </w:rPr>
              <w:t xml:space="preserve"> und </w:t>
            </w:r>
            <w:r>
              <w:rPr>
                <w:b/>
                <w:bCs/>
                <w:color w:val="00274C"/>
                <w:position w:val="-2"/>
                <w:sz w:val="20"/>
                <w:szCs w:val="20"/>
              </w:rPr>
              <w:t xml:space="preserve">B2</w:t>
            </w:r>
            <w:r>
              <w:rPr>
                <w:color w:val="00274C"/>
                <w:position w:val="-2"/>
                <w:sz w:val="20"/>
                <w:szCs w:val="20"/>
              </w:rPr>
              <w:t xml:space="preserve"> unter Berücksichtigung der entsprechenden Kegelstifte </w:t>
            </w:r>
            <w:r>
              <w:rPr>
                <w:b/>
                <w:bCs/>
                <w:color w:val="00274C"/>
                <w:position w:val="-2"/>
                <w:sz w:val="20"/>
                <w:szCs w:val="20"/>
              </w:rPr>
              <w:t xml:space="preserve">T</w:t>
            </w:r>
            <w:r>
              <w:rPr>
                <w:color w:val="00274C"/>
                <w:position w:val="-2"/>
                <w:sz w:val="20"/>
                <w:szCs w:val="20"/>
              </w:rPr>
              <w:t xml:space="preserve"> zusammenfügen.</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62797682" name="name7983608a8e4f4472a"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1816608a8e4f44722"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w:t>
            </w:r>
            <w:r>
              <w:rPr>
                <w:b/>
                <w:bCs/>
                <w:color w:val="00274C"/>
                <w:position w:val="-2"/>
                <w:sz w:val="20"/>
                <w:szCs w:val="20"/>
              </w:rPr>
              <w:t xml:space="preserve"> 9.7 -</w:t>
            </w:r>
            <w:r>
              <w:rPr>
                <w:color w:val="00274C"/>
                <w:position w:val="-2"/>
                <w:sz w:val="20"/>
                <w:szCs w:val="20"/>
              </w:rPr>
              <w:t xml:space="preserve"> </w:t>
            </w:r>
            <w:r>
              <w:rPr>
                <w:b/>
                <w:bCs/>
                <w:color w:val="00274C"/>
                <w:position w:val="-2"/>
                <w:sz w:val="20"/>
                <w:szCs w:val="20"/>
              </w:rPr>
              <w:t xml:space="preserve">Abb</w:t>
            </w:r>
            <w:r>
              <w:rPr>
                <w:color w:val="00274C"/>
                <w:position w:val="-2"/>
                <w:sz w:val="20"/>
                <w:szCs w:val="20"/>
              </w:rPr>
              <w:t xml:space="preserve"> </w:t>
            </w:r>
            <w:r>
              <w:rPr>
                <w:b/>
                <w:bCs/>
                <w:color w:val="00274C"/>
                <w:position w:val="-2"/>
                <w:sz w:val="20"/>
                <w:szCs w:val="20"/>
              </w:rPr>
              <w:t xml:space="preserve">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11859149" name="name8148608a8e4f5d10a"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1633608a8e4f5d102"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w:t>
            </w:r>
            <w:r>
              <w:rPr>
                <w:b/>
                <w:bCs/>
                <w:color w:val="00274C"/>
                <w:position w:val="-2"/>
                <w:sz w:val="20"/>
                <w:szCs w:val="20"/>
              </w:rPr>
              <w:t xml:space="preserve">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72087067" name="name8397608a8e4f7457b"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4782608a8e4f74577"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ZYKLUS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SCHRAUBEN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18803" name="name1500608a8e4f865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1608a8e4f865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Bolzen zur Befestigung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müssen unbedingt nach jedem Montage ausgetauscht werden.</w:t>
            </w:r>
          </w:p>
          <w:p>
            <w:pPr>
              <w:numPr>
                <w:ilvl w:val="0"/>
                <w:numId w:val="90445910"/>
              </w:numPr>
              <w:spacing w:before="0" w:after="0" w:line="262" w:lineRule="auto"/>
              <w:jc w:val="left"/>
              <w:rPr>
                <w:color w:val="00274C"/>
                <w:sz w:val="20"/>
                <w:szCs w:val="20"/>
              </w:rPr>
            </w:pPr>
            <w:r>
              <w:rPr>
                <w:color w:val="00274C"/>
                <w:position w:val="-2"/>
                <w:sz w:val="20"/>
                <w:szCs w:val="20"/>
              </w:rPr>
              <w:t xml:space="preserve">Werden die Montagevorgänge nicht eingehalten, kann dies den Betrieb des Motors beeinträchtigen und schwere Sach- und Personenschäden hervorrufen.</w:t>
            </w:r>
          </w:p>
          <w:p>
            <w:pPr>
              <w:numPr>
                <w:ilvl w:val="0"/>
                <w:numId w:val="90445910"/>
              </w:numPr>
              <w:spacing w:before="0" w:after="0" w:line="262" w:lineRule="auto"/>
              <w:jc w:val="left"/>
              <w:rPr>
                <w:color w:val="00274C"/>
                <w:sz w:val="20"/>
                <w:szCs w:val="20"/>
              </w:rPr>
            </w:pPr>
            <w:r>
              <w:rPr>
                <w:color w:val="00274C"/>
                <w:position w:val="-2"/>
                <w:sz w:val="20"/>
                <w:szCs w:val="20"/>
              </w:rPr>
              <w:t xml:space="preserve">Beim Anziehen der Schrauben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die Zyklen, das Anziehen, und die folgenden Drehungen berücksichtigen, gemäß </w:t>
            </w:r>
            <w:r>
              <w:rPr>
                <w:b/>
                <w:bCs/>
                <w:color w:val="00274C"/>
                <w:position w:val="-2"/>
                <w:sz w:val="20"/>
                <w:szCs w:val="20"/>
              </w:rPr>
              <w:t xml:space="preserve">Tab. 9.2</w:t>
            </w:r>
            <w:r>
              <w:rPr>
                <w:color w:val="00274C"/>
                <w:position w:val="-2"/>
                <w:sz w:val="20"/>
                <w:szCs w:val="20"/>
              </w:rPr>
              <w:t xml:space="preserve"> .</w:t>
            </w:r>
          </w:p>
          <w:p/>
          <w:p/>
          <w:p>
            <w:pPr>
              <w:numPr>
                <w:ilvl w:val="2"/>
                <w:numId w:val="90446034"/>
              </w:numPr>
              <w:spacing w:before="0" w:after="0" w:line="262" w:lineRule="auto"/>
              <w:jc w:val="left"/>
              <w:rPr>
                <w:color w:val="00274C"/>
                <w:sz w:val="20"/>
                <w:szCs w:val="20"/>
              </w:rPr>
            </w:pPr>
            <w:r>
              <w:rPr>
                <w:b/>
                <w:bCs/>
                <w:color w:val="00274C"/>
                <w:position w:val="-2"/>
                <w:sz w:val="20"/>
                <w:szCs w:val="20"/>
              </w:rPr>
              <w:t xml:space="preserve">"Molyslip AS COMPOUND 40"</w:t>
            </w:r>
            <w:r>
              <w:rPr>
                <w:color w:val="00274C"/>
                <w:position w:val="-2"/>
                <w:sz w:val="20"/>
                <w:szCs w:val="20"/>
              </w:rPr>
              <w:t xml:space="preserve"> auf den Gewinden und unter dem Kopf der Schrauben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auftragen und diese von Hand bis zum Anschlag andrehen.</w:t>
            </w:r>
          </w:p>
          <w:p>
            <w:pPr>
              <w:numPr>
                <w:ilvl w:val="2"/>
                <w:numId w:val="90446034"/>
              </w:numPr>
              <w:spacing w:before="0" w:after="0" w:line="262" w:lineRule="auto"/>
              <w:jc w:val="left"/>
              <w:rPr>
                <w:color w:val="00274C"/>
                <w:sz w:val="20"/>
                <w:szCs w:val="20"/>
              </w:rPr>
            </w:pPr>
            <w:r>
              <w:rPr>
                <w:color w:val="00274C"/>
                <w:position w:val="-2"/>
                <w:sz w:val="20"/>
                <w:szCs w:val="20"/>
              </w:rPr>
              <w:t xml:space="preserve">Der Schrauben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befestigen; dabei müssen unbedingt die in  </w:t>
            </w:r>
            <w:r>
              <w:rPr>
                <w:b/>
                <w:bCs/>
                <w:color w:val="00274C"/>
                <w:position w:val="-2"/>
                <w:sz w:val="20"/>
                <w:szCs w:val="20"/>
              </w:rPr>
              <w:t xml:space="preserve">Abb</w:t>
            </w:r>
            <w:r>
              <w:rPr>
                <w:b/>
                <w:bCs/>
                <w:color w:val="00274C"/>
                <w:position w:val="-2"/>
                <w:sz w:val="20"/>
                <w:szCs w:val="20"/>
              </w:rPr>
              <w:t xml:space="preserve"> . 9.9</w:t>
            </w:r>
            <w:r>
              <w:rPr>
                <w:color w:val="00274C"/>
                <w:position w:val="-2"/>
                <w:sz w:val="20"/>
                <w:szCs w:val="20"/>
              </w:rPr>
              <w:t xml:space="preserve"> oder  </w:t>
            </w:r>
            <w:r>
              <w:rPr>
                <w:b/>
                <w:bCs/>
                <w:color w:val="00274C"/>
                <w:position w:val="-2"/>
                <w:sz w:val="20"/>
                <w:szCs w:val="20"/>
              </w:rPr>
              <w:t xml:space="preserve">Abb</w:t>
            </w:r>
            <w:r>
              <w:rPr>
                <w:b/>
                <w:bCs/>
                <w:color w:val="00274C"/>
                <w:position w:val="-2"/>
                <w:sz w:val="20"/>
                <w:szCs w:val="20"/>
              </w:rPr>
              <w:t xml:space="preserve"> . 9.10</w:t>
            </w:r>
            <w:r>
              <w:rPr>
                <w:color w:val="00274C"/>
                <w:position w:val="-2"/>
                <w:sz w:val="20"/>
                <w:szCs w:val="20"/>
              </w:rPr>
              <w:t xml:space="preserve"> angeführte Abfolge sowie die in </w:t>
            </w:r>
            <w:r>
              <w:rPr>
                <w:b/>
                <w:bCs/>
                <w:color w:val="00274C"/>
                <w:position w:val="-2"/>
                <w:sz w:val="20"/>
                <w:szCs w:val="20"/>
              </w:rPr>
              <w:t xml:space="preserve">Tab. 9.2</w:t>
            </w:r>
            <w:r>
              <w:rPr>
                <w:color w:val="00274C"/>
                <w:position w:val="-2"/>
                <w:sz w:val="20"/>
                <w:szCs w:val="20"/>
              </w:rPr>
              <w:t xml:space="preserve"> angegebenen Anziehmomente eingehalten werden.</w:t>
            </w:r>
          </w:p>
          <w:p>
            <w:pPr>
              <w:numPr>
                <w:ilvl w:val="2"/>
                <w:numId w:val="90446034"/>
              </w:numPr>
              <w:spacing w:before="0" w:after="0" w:line="262" w:lineRule="auto"/>
              <w:jc w:val="left"/>
              <w:rPr>
                <w:color w:val="00274C"/>
                <w:sz w:val="20"/>
                <w:szCs w:val="20"/>
              </w:rPr>
            </w:pPr>
            <w:r>
              <w:rPr>
                <w:color w:val="00274C"/>
                <w:position w:val="-2"/>
                <w:sz w:val="20"/>
                <w:szCs w:val="20"/>
              </w:rPr>
              <w:t xml:space="preserve">Überprüfen, dass die Kurbelwelle </w:t>
            </w:r>
            <w:r>
              <w:rPr>
                <w:b/>
                <w:bCs/>
                <w:color w:val="00274C"/>
                <w:position w:val="-2"/>
                <w:sz w:val="20"/>
                <w:szCs w:val="20"/>
              </w:rPr>
              <w:t xml:space="preserve">M</w:t>
            </w:r>
            <w:r>
              <w:rPr>
                <w:color w:val="00274C"/>
                <w:position w:val="-2"/>
                <w:sz w:val="20"/>
                <w:szCs w:val="20"/>
              </w:rPr>
              <w:t xml:space="preserve"> ohne Behinderungen rotiert.</w:t>
            </w:r>
          </w:p>
          <w:p>
            <w:pPr>
              <w:numPr>
                <w:ilvl w:val="2"/>
                <w:numId w:val="9044603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W</w:t>
            </w:r>
            <w:r>
              <w:rPr>
                <w:color w:val="00274C"/>
                <w:position w:val="-2"/>
                <w:sz w:val="20"/>
                <w:szCs w:val="20"/>
              </w:rPr>
              <w:t xml:space="preserve"> in den Sitz des Kurbelgehäuses </w:t>
            </w:r>
            <w:r>
              <w:rPr>
                <w:b/>
                <w:bCs/>
                <w:color w:val="00274C"/>
                <w:position w:val="-2"/>
                <w:sz w:val="20"/>
                <w:szCs w:val="20"/>
              </w:rPr>
              <w:t xml:space="preserve">B</w:t>
            </w:r>
            <w:r>
              <w:rPr>
                <w:color w:val="00274C"/>
                <w:position w:val="-2"/>
                <w:sz w:val="20"/>
                <w:szCs w:val="20"/>
              </w:rPr>
              <w:t xml:space="preserve"> einsetzen </w:t>
            </w:r>
            <w:r>
              <w:rPr>
                <w:b/>
                <w:bCs/>
                <w:color w:val="00274C"/>
                <w:position w:val="-2"/>
                <w:sz w:val="20"/>
                <w:szCs w:val="20"/>
              </w:rPr>
              <w:t xml:space="preserve">( </w:t>
            </w:r>
            <w:hyperlink r:id="rId7924608a8e4f876d3"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7484717" name="name5062608a8e4f99ab3"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8489608a8e4f99aa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Nockenwelle</w:t>
            </w:r>
          </w:p>
          <w:p/>
          <w:p/>
          <w:p>
            <w:pPr>
              <w:numPr>
                <w:ilvl w:val="0"/>
                <w:numId w:val="90446035"/>
              </w:numPr>
              <w:spacing w:before="0" w:after="0" w:line="262" w:lineRule="auto"/>
              <w:jc w:val="left"/>
              <w:rPr>
                <w:color w:val="00274C"/>
                <w:sz w:val="20"/>
                <w:szCs w:val="20"/>
              </w:rPr>
            </w:pPr>
            <w:r>
              <w:rPr>
                <w:color w:val="00274C"/>
                <w:position w:val="-2"/>
                <w:sz w:val="20"/>
                <w:szCs w:val="20"/>
              </w:rPr>
              <w:t xml:space="preserve">Lagerstellen </w:t>
            </w:r>
            <w:r>
              <w:rPr>
                <w:b/>
                <w:bCs/>
                <w:color w:val="00274C"/>
                <w:position w:val="-2"/>
                <w:sz w:val="20"/>
                <w:szCs w:val="20"/>
              </w:rPr>
              <w:t xml:space="preserve">S2</w:t>
            </w:r>
            <w:r>
              <w:rPr>
                <w:color w:val="00274C"/>
                <w:position w:val="-2"/>
                <w:sz w:val="20"/>
                <w:szCs w:val="20"/>
              </w:rPr>
              <w:t xml:space="preserve"> sowie alle Nocken </w:t>
            </w:r>
            <w:r>
              <w:rPr>
                <w:b/>
                <w:bCs/>
                <w:color w:val="00274C"/>
                <w:position w:val="-2"/>
                <w:sz w:val="20"/>
                <w:szCs w:val="20"/>
              </w:rPr>
              <w:t xml:space="preserve">S3</w:t>
            </w:r>
            <w:r>
              <w:rPr>
                <w:color w:val="00274C"/>
                <w:position w:val="-2"/>
                <w:sz w:val="20"/>
                <w:szCs w:val="20"/>
              </w:rPr>
              <w:t xml:space="preserve"> der Nockenwelle </w:t>
            </w:r>
            <w:r>
              <w:rPr>
                <w:b/>
                <w:bCs/>
                <w:color w:val="00274C"/>
                <w:position w:val="-2"/>
                <w:sz w:val="20"/>
                <w:szCs w:val="20"/>
              </w:rPr>
              <w:t xml:space="preserve">S1</w:t>
            </w:r>
            <w:r>
              <w:rPr>
                <w:color w:val="00274C"/>
                <w:position w:val="-2"/>
                <w:sz w:val="20"/>
                <w:szCs w:val="20"/>
              </w:rPr>
              <w:t xml:space="preserve"> sowie alle Nockenwellenlager </w:t>
            </w:r>
            <w:r>
              <w:rPr>
                <w:b/>
                <w:bCs/>
                <w:color w:val="00274C"/>
                <w:position w:val="-2"/>
                <w:sz w:val="20"/>
                <w:szCs w:val="20"/>
              </w:rPr>
              <w:t xml:space="preserve">Q1</w:t>
            </w:r>
            <w:r>
              <w:rPr>
                <w:color w:val="00274C"/>
                <w:position w:val="-2"/>
                <w:sz w:val="20"/>
                <w:szCs w:val="20"/>
              </w:rPr>
              <w:t xml:space="preserve"> gut ölen.</w:t>
            </w:r>
          </w:p>
          <w:p>
            <w:pPr>
              <w:numPr>
                <w:ilvl w:val="0"/>
                <w:numId w:val="90446035"/>
              </w:numPr>
              <w:spacing w:before="0" w:after="0" w:line="262" w:lineRule="auto"/>
              <w:jc w:val="left"/>
              <w:rPr>
                <w:color w:val="00274C"/>
                <w:sz w:val="20"/>
                <w:szCs w:val="20"/>
              </w:rPr>
            </w:pPr>
            <w:r>
              <w:rPr>
                <w:color w:val="00274C"/>
                <w:position w:val="-2"/>
                <w:sz w:val="20"/>
                <w:szCs w:val="20"/>
              </w:rPr>
              <w:t xml:space="preserve">Die Nockenwelle </w:t>
            </w:r>
            <w:r>
              <w:rPr>
                <w:b/>
                <w:bCs/>
                <w:color w:val="00274C"/>
                <w:position w:val="-2"/>
                <w:sz w:val="20"/>
                <w:szCs w:val="20"/>
              </w:rPr>
              <w:t xml:space="preserve">S1</w:t>
            </w:r>
            <w:r>
              <w:rPr>
                <w:color w:val="00274C"/>
                <w:position w:val="-2"/>
                <w:sz w:val="20"/>
                <w:szCs w:val="20"/>
              </w:rPr>
              <w:t xml:space="preserve"> vollständig in die Nockenwellenlager </w:t>
            </w:r>
            <w:r>
              <w:rPr>
                <w:b/>
                <w:bCs/>
                <w:color w:val="00274C"/>
                <w:position w:val="-2"/>
                <w:sz w:val="20"/>
                <w:szCs w:val="20"/>
              </w:rPr>
              <w:t xml:space="preserve">Q1</w:t>
            </w:r>
            <w:r>
              <w:rPr>
                <w:color w:val="00274C"/>
                <w:position w:val="-2"/>
                <w:sz w:val="20"/>
                <w:szCs w:val="20"/>
              </w:rPr>
              <w:t xml:space="preserve"> einführen.</w:t>
            </w:r>
          </w:p>
          <w:p>
            <w:pPr>
              <w:numPr>
                <w:ilvl w:val="0"/>
                <w:numId w:val="90446035"/>
              </w:numPr>
              <w:spacing w:before="0" w:after="0" w:line="262" w:lineRule="auto"/>
              <w:jc w:val="left"/>
              <w:rPr>
                <w:color w:val="00274C"/>
                <w:sz w:val="20"/>
                <w:szCs w:val="20"/>
              </w:rPr>
            </w:pPr>
            <w:r>
              <w:rPr>
                <w:color w:val="00274C"/>
                <w:position w:val="-2"/>
                <w:sz w:val="20"/>
                <w:szCs w:val="20"/>
              </w:rPr>
              <w:t xml:space="preserve">Den Sicherungsring </w:t>
            </w:r>
            <w:r>
              <w:rPr>
                <w:b/>
                <w:bCs/>
                <w:color w:val="00274C"/>
                <w:position w:val="-2"/>
                <w:sz w:val="20"/>
                <w:szCs w:val="20"/>
              </w:rPr>
              <w:t xml:space="preserve">S4</w:t>
            </w:r>
            <w:r>
              <w:rPr>
                <w:color w:val="00274C"/>
                <w:position w:val="-2"/>
                <w:sz w:val="20"/>
                <w:szCs w:val="20"/>
              </w:rPr>
              <w:t xml:space="preserve"> auf der Gehäusehälfte </w:t>
            </w:r>
            <w:r>
              <w:rPr>
                <w:b/>
                <w:bCs/>
                <w:color w:val="00274C"/>
                <w:position w:val="-2"/>
                <w:sz w:val="20"/>
                <w:szCs w:val="20"/>
              </w:rPr>
              <w:t xml:space="preserve">B</w:t>
            </w:r>
            <w:r>
              <w:rPr>
                <w:color w:val="00274C"/>
                <w:position w:val="-2"/>
                <w:sz w:val="20"/>
                <w:szCs w:val="20"/>
              </w:rPr>
              <w:t xml:space="preserve"> montieren, um die Positionierung der Nockenwelle </w:t>
            </w:r>
            <w:r>
              <w:rPr>
                <w:b/>
                <w:bCs/>
                <w:color w:val="00274C"/>
                <w:position w:val="-2"/>
                <w:sz w:val="20"/>
                <w:szCs w:val="20"/>
              </w:rPr>
              <w:t xml:space="preserve">S1</w:t>
            </w:r>
            <w:r>
              <w:rPr>
                <w:color w:val="00274C"/>
                <w:position w:val="-2"/>
                <w:sz w:val="20"/>
                <w:szCs w:val="20"/>
              </w:rPr>
              <w:t xml:space="preserve"> beizubehalten.</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4628179" name="name6901608a8e4fb0dfc"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2966608a8e4fb0df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w:t>
            </w:r>
            <w:r>
              <w:rPr>
                <w:color w:val="00274C"/>
                <w:position w:val="-2"/>
                <w:sz w:val="20"/>
                <w:szCs w:val="20"/>
              </w:rPr>
              <w:t xml:space="preserve"> </w:t>
            </w:r>
            <w:r>
              <w:rPr>
                <w:b/>
                <w:bCs/>
                <w:color w:val="00274C"/>
                <w:position w:val="-2"/>
                <w:sz w:val="20"/>
                <w:szCs w:val="20"/>
              </w:rPr>
              <w:t xml:space="preserve">Verteilerzahnräder</w:t>
            </w:r>
          </w:p>
          <w:p/>
          <w:p/>
          <w:p>
            <w:pPr>
              <w:numPr>
                <w:ilvl w:val="0"/>
                <w:numId w:val="90446036"/>
              </w:numPr>
              <w:spacing w:before="0" w:after="0" w:line="262" w:lineRule="auto"/>
              <w:jc w:val="left"/>
              <w:rPr>
                <w:color w:val="00274C"/>
                <w:sz w:val="20"/>
                <w:szCs w:val="20"/>
              </w:rPr>
            </w:pPr>
            <w:r>
              <w:rPr>
                <w:color w:val="00274C"/>
                <w:position w:val="-2"/>
                <w:sz w:val="20"/>
                <w:szCs w:val="20"/>
              </w:rPr>
              <w:t xml:space="preserve">Korrekten Sitz des Pins </w:t>
            </w:r>
            <w:r>
              <w:rPr>
                <w:b/>
                <w:bCs/>
                <w:color w:val="00274C"/>
                <w:position w:val="-2"/>
                <w:sz w:val="20"/>
                <w:szCs w:val="20"/>
              </w:rPr>
              <w:t xml:space="preserve">P1</w:t>
            </w:r>
            <w:r>
              <w:rPr>
                <w:color w:val="00274C"/>
                <w:position w:val="-2"/>
                <w:sz w:val="20"/>
                <w:szCs w:val="20"/>
              </w:rPr>
              <w:t xml:space="preserve"> in der Kurbelwelle M sicherstellen.</w:t>
            </w:r>
          </w:p>
          <w:p>
            <w:pPr>
              <w:numPr>
                <w:ilvl w:val="0"/>
                <w:numId w:val="90446036"/>
              </w:numPr>
              <w:spacing w:before="0" w:after="0" w:line="262" w:lineRule="auto"/>
              <w:jc w:val="left"/>
              <w:rPr>
                <w:color w:val="00274C"/>
                <w:sz w:val="20"/>
                <w:szCs w:val="20"/>
              </w:rPr>
            </w:pPr>
            <w:r>
              <w:rPr>
                <w:color w:val="00274C"/>
                <w:position w:val="-2"/>
                <w:sz w:val="20"/>
                <w:szCs w:val="20"/>
              </w:rPr>
              <w:t xml:space="preserve">Zahnrad </w:t>
            </w:r>
            <w:r>
              <w:rPr>
                <w:b/>
                <w:bCs/>
                <w:color w:val="00274C"/>
                <w:position w:val="-2"/>
                <w:sz w:val="20"/>
                <w:szCs w:val="20"/>
              </w:rPr>
              <w:t xml:space="preserve">M1</w:t>
            </w:r>
            <w:r>
              <w:rPr>
                <w:color w:val="00274C"/>
                <w:position w:val="-2"/>
                <w:sz w:val="20"/>
                <w:szCs w:val="20"/>
              </w:rPr>
              <w:t xml:space="preserve"> auf die Kurbelwelle </w:t>
            </w:r>
            <w:r>
              <w:rPr>
                <w:b/>
                <w:bCs/>
                <w:color w:val="00274C"/>
                <w:position w:val="-2"/>
                <w:sz w:val="20"/>
                <w:szCs w:val="20"/>
              </w:rPr>
              <w:t xml:space="preserve">M</w:t>
            </w:r>
            <w:r>
              <w:rPr>
                <w:color w:val="00274C"/>
                <w:position w:val="-2"/>
                <w:sz w:val="20"/>
                <w:szCs w:val="20"/>
              </w:rPr>
              <w:t xml:space="preserve"> schieben. Hierbei Passung auf Pin P1 beachten.</w:t>
            </w:r>
          </w:p>
          <w:p>
            <w:pPr>
              <w:numPr>
                <w:ilvl w:val="0"/>
                <w:numId w:val="90446036"/>
              </w:numPr>
              <w:spacing w:before="0" w:after="0" w:line="262" w:lineRule="auto"/>
              <w:jc w:val="left"/>
              <w:rPr>
                <w:color w:val="00274C"/>
                <w:sz w:val="20"/>
                <w:szCs w:val="20"/>
              </w:rPr>
            </w:pPr>
            <w:r>
              <w:rPr>
                <w:color w:val="00274C"/>
                <w:position w:val="-2"/>
                <w:sz w:val="20"/>
                <w:szCs w:val="20"/>
              </w:rPr>
              <w:t xml:space="preserve">Zahnrad </w:t>
            </w:r>
            <w:r>
              <w:rPr>
                <w:b/>
                <w:bCs/>
                <w:color w:val="00274C"/>
                <w:position w:val="-2"/>
                <w:sz w:val="20"/>
                <w:szCs w:val="20"/>
              </w:rPr>
              <w:t xml:space="preserve">M1</w:t>
            </w:r>
            <w:r>
              <w:rPr>
                <w:color w:val="00274C"/>
                <w:position w:val="-2"/>
                <w:sz w:val="20"/>
                <w:szCs w:val="20"/>
              </w:rPr>
              <w:t xml:space="preserve"> mittels Schraube </w:t>
            </w:r>
            <w:r>
              <w:rPr>
                <w:b/>
                <w:bCs/>
                <w:color w:val="00274C"/>
                <w:position w:val="-2"/>
                <w:sz w:val="20"/>
                <w:szCs w:val="20"/>
              </w:rPr>
              <w:t xml:space="preserve">N1</w:t>
            </w:r>
            <w:r>
              <w:rPr>
                <w:color w:val="00274C"/>
                <w:position w:val="-2"/>
                <w:sz w:val="20"/>
                <w:szCs w:val="20"/>
              </w:rPr>
              <w:t xml:space="preserve"> und Spezialwerkzeug </w:t>
            </w:r>
            <w:hyperlink r:id="rId4328608a8e4fb2a2f" w:history="1">
              <w:r>
                <w:rPr>
                  <w:b/>
                  <w:bCs/>
                  <w:color w:val="0000FF"/>
                  <w:position w:val="-2"/>
                  <w:sz w:val="20"/>
                  <w:szCs w:val="20"/>
                </w:rPr>
                <w:t xml:space="preserve">ST_41</w:t>
              </w:r>
            </w:hyperlink>
            <w:r>
              <w:rPr>
                <w:color w:val="00274C"/>
                <w:position w:val="-2"/>
                <w:sz w:val="20"/>
                <w:szCs w:val="20"/>
              </w:rPr>
              <w:t xml:space="preserve"> auf der Kurbelwelle fixieren.</w:t>
            </w:r>
          </w:p>
          <w:p>
            <w:pPr>
              <w:numPr>
                <w:ilvl w:val="0"/>
                <w:numId w:val="90446036"/>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R1</w:t>
            </w:r>
            <w:r>
              <w:rPr>
                <w:color w:val="00274C"/>
                <w:position w:val="-2"/>
                <w:sz w:val="20"/>
                <w:szCs w:val="20"/>
              </w:rPr>
              <w:t xml:space="preserve"> auf der Nockenwelle </w:t>
            </w:r>
            <w:r>
              <w:rPr>
                <w:b/>
                <w:bCs/>
                <w:color w:val="00274C"/>
                <w:position w:val="-2"/>
                <w:sz w:val="20"/>
                <w:szCs w:val="20"/>
              </w:rPr>
              <w:t xml:space="preserve">S1</w:t>
            </w:r>
            <w:r>
              <w:rPr>
                <w:color w:val="00274C"/>
                <w:position w:val="-2"/>
                <w:sz w:val="20"/>
                <w:szCs w:val="20"/>
              </w:rPr>
              <w:t xml:space="preserve"> positionieren, so dass die Referenzpunkte </w:t>
            </w:r>
            <w:r>
              <w:rPr>
                <w:b/>
                <w:bCs/>
                <w:color w:val="00274C"/>
                <w:position w:val="-2"/>
                <w:sz w:val="20"/>
                <w:szCs w:val="20"/>
              </w:rPr>
              <w:t xml:space="preserve">T1</w:t>
            </w:r>
            <w:r>
              <w:rPr>
                <w:color w:val="00274C"/>
                <w:position w:val="-2"/>
                <w:sz w:val="20"/>
                <w:szCs w:val="20"/>
              </w:rPr>
              <w:t xml:space="preserve"> auf Zahnrad </w:t>
            </w:r>
            <w:r>
              <w:rPr>
                <w:b/>
                <w:bCs/>
                <w:color w:val="00274C"/>
                <w:position w:val="-2"/>
                <w:sz w:val="20"/>
                <w:szCs w:val="20"/>
              </w:rPr>
              <w:t xml:space="preserve">R1</w:t>
            </w:r>
            <w:r>
              <w:rPr>
                <w:color w:val="00274C"/>
                <w:position w:val="-2"/>
                <w:sz w:val="20"/>
                <w:szCs w:val="20"/>
              </w:rPr>
              <w:t xml:space="preserve"> mit den Referenzpunkten auf </w:t>
            </w:r>
            <w:r>
              <w:rPr>
                <w:b/>
                <w:bCs/>
                <w:color w:val="00274C"/>
                <w:position w:val="-2"/>
                <w:sz w:val="20"/>
                <w:szCs w:val="20"/>
              </w:rPr>
              <w:t xml:space="preserve">M1</w:t>
            </w:r>
            <w:r>
              <w:rPr>
                <w:color w:val="00274C"/>
                <w:position w:val="-2"/>
                <w:sz w:val="20"/>
                <w:szCs w:val="20"/>
              </w:rPr>
              <w:t xml:space="preserve"> übereinstimmt.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524338" name="name5747608a8e4fc21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1608a8e4fc21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Wichtig
</w:t>
            </w:r>
          </w:p>
          <w:p>
            <w:pPr>
              <w:numPr>
                <w:ilvl w:val="0"/>
                <w:numId w:val="90445910"/>
              </w:numPr>
              <w:spacing w:before="0" w:after="0" w:line="262" w:lineRule="auto"/>
              <w:jc w:val="left"/>
              <w:rPr>
                <w:color w:val="00274C"/>
                <w:sz w:val="20"/>
                <w:szCs w:val="20"/>
              </w:rPr>
            </w:pPr>
            <w:r>
              <w:rPr>
                <w:color w:val="00274C"/>
                <w:position w:val="-2"/>
                <w:sz w:val="20"/>
                <w:szCs w:val="20"/>
              </w:rPr>
              <w:t xml:space="preserve">Ein Versatz der Referenzpunkte </w:t>
            </w:r>
            <w:r>
              <w:rPr>
                <w:b/>
                <w:bCs/>
                <w:color w:val="00274C"/>
                <w:position w:val="-2"/>
                <w:sz w:val="20"/>
                <w:szCs w:val="20"/>
              </w:rPr>
              <w:t xml:space="preserve">T1</w:t>
            </w:r>
            <w:r>
              <w:rPr>
                <w:color w:val="00274C"/>
                <w:position w:val="-2"/>
                <w:sz w:val="20"/>
                <w:szCs w:val="20"/>
              </w:rPr>
              <w:t xml:space="preserve"> zwischen den Zahnrädern </w:t>
            </w:r>
            <w:r>
              <w:rPr>
                <w:b/>
                <w:bCs/>
                <w:color w:val="00274C"/>
                <w:position w:val="-2"/>
                <w:sz w:val="20"/>
                <w:szCs w:val="20"/>
              </w:rPr>
              <w:t xml:space="preserve">M1</w:t>
            </w:r>
            <w:r>
              <w:rPr>
                <w:color w:val="00274C"/>
                <w:position w:val="-2"/>
                <w:sz w:val="20"/>
                <w:szCs w:val="20"/>
              </w:rPr>
              <w:t xml:space="preserve"> und </w:t>
            </w:r>
            <w:r>
              <w:rPr>
                <w:b/>
                <w:bCs/>
                <w:color w:val="00274C"/>
                <w:position w:val="-2"/>
                <w:sz w:val="20"/>
                <w:szCs w:val="20"/>
              </w:rPr>
              <w:t xml:space="preserve">R1</w:t>
            </w:r>
            <w:r>
              <w:rPr>
                <w:color w:val="00274C"/>
                <w:position w:val="-2"/>
                <w:sz w:val="20"/>
                <w:szCs w:val="20"/>
              </w:rPr>
              <w:t xml:space="preserve"> führt zu schweren Motorschäden.</w:t>
            </w:r>
          </w:p>
          <w:p>
            <w:pPr>
              <w:numPr>
                <w:ilvl w:val="0"/>
                <w:numId w:val="90445910"/>
              </w:numPr>
              <w:spacing w:before="0" w:after="0" w:line="262" w:lineRule="auto"/>
              <w:jc w:val="left"/>
              <w:rPr>
                <w:color w:val="00274C"/>
                <w:sz w:val="20"/>
                <w:szCs w:val="20"/>
              </w:rPr>
            </w:pPr>
            <w:r>
              <w:rPr>
                <w:color w:val="00274C"/>
                <w:position w:val="-2"/>
                <w:sz w:val="20"/>
                <w:szCs w:val="20"/>
              </w:rPr>
              <w:t xml:space="preserve">Die Befestigungsschrauben </w:t>
            </w:r>
            <w:r>
              <w:rPr>
                <w:b/>
                <w:bCs/>
                <w:color w:val="00274C"/>
                <w:position w:val="-2"/>
                <w:sz w:val="20"/>
                <w:szCs w:val="20"/>
              </w:rPr>
              <w:t xml:space="preserve">R2</w:t>
            </w:r>
            <w:r>
              <w:rPr>
                <w:color w:val="00274C"/>
                <w:position w:val="-2"/>
                <w:sz w:val="20"/>
                <w:szCs w:val="20"/>
              </w:rPr>
              <w:t xml:space="preserve"> müssen bei jedem Einbau unbedingt ausgetauscht werden.</w:t>
            </w:r>
          </w:p>
          <w:p/>
          <w:p/>
          <w:p>
            <w:pPr>
              <w:numPr>
                <w:ilvl w:val="0"/>
                <w:numId w:val="90446037"/>
              </w:numPr>
              <w:spacing w:before="0" w:after="0" w:line="262" w:lineRule="auto"/>
              <w:jc w:val="left"/>
              <w:rPr>
                <w:color w:val="00274C"/>
                <w:sz w:val="20"/>
                <w:szCs w:val="20"/>
              </w:rPr>
            </w:pPr>
            <w:r>
              <w:rPr>
                <w:color w:val="00274C"/>
                <w:position w:val="-2"/>
                <w:sz w:val="20"/>
                <w:szCs w:val="20"/>
              </w:rPr>
              <w:t xml:space="preserve">Das Zahnrad </w:t>
            </w:r>
            <w:r>
              <w:rPr>
                <w:b/>
                <w:bCs/>
                <w:color w:val="00274C"/>
                <w:position w:val="-2"/>
                <w:sz w:val="20"/>
                <w:szCs w:val="20"/>
              </w:rPr>
              <w:t xml:space="preserve">R1</w:t>
            </w:r>
            <w:r>
              <w:rPr>
                <w:color w:val="00274C"/>
                <w:position w:val="-2"/>
                <w:sz w:val="20"/>
                <w:szCs w:val="20"/>
              </w:rPr>
              <w:t xml:space="preserve"> mit den Schrauben </w:t>
            </w:r>
            <w:r>
              <w:rPr>
                <w:b/>
                <w:bCs/>
                <w:color w:val="00274C"/>
                <w:position w:val="-2"/>
                <w:sz w:val="20"/>
                <w:szCs w:val="20"/>
              </w:rPr>
              <w:t xml:space="preserve">R2</w:t>
            </w:r>
            <w:r>
              <w:rPr>
                <w:color w:val="00274C"/>
                <w:position w:val="-2"/>
                <w:sz w:val="20"/>
                <w:szCs w:val="20"/>
              </w:rPr>
              <w:t xml:space="preserve"> befestigen (Anziehmoment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0446037"/>
              </w:numPr>
              <w:spacing w:before="0" w:after="0" w:line="262" w:lineRule="auto"/>
              <w:jc w:val="left"/>
              <w:rPr>
                <w:color w:val="00274C"/>
                <w:sz w:val="20"/>
                <w:szCs w:val="20"/>
              </w:rPr>
            </w:pPr>
            <w:r>
              <w:rPr>
                <w:color w:val="00274C"/>
                <w:position w:val="-2"/>
                <w:sz w:val="20"/>
                <w:szCs w:val="20"/>
              </w:rPr>
              <w:t xml:space="preserve">Kurbelwelle </w:t>
            </w:r>
            <w:r>
              <w:rPr>
                <w:b/>
                <w:bCs/>
                <w:color w:val="00274C"/>
                <w:position w:val="-2"/>
                <w:sz w:val="20"/>
                <w:szCs w:val="20"/>
              </w:rPr>
              <w:t xml:space="preserve">M</w:t>
            </w:r>
            <w:r>
              <w:rPr>
                <w:color w:val="00274C"/>
                <w:position w:val="-2"/>
                <w:sz w:val="20"/>
                <w:szCs w:val="20"/>
              </w:rPr>
              <w:t xml:space="preserve"> von Hand durchdrehen und dabei auf Schwergängigkeit oder andere Unregelmäßigkeiten achten.</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5382416" name="name4423608a8e4fd1b45"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6901608a8e4fd1b4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68894720" name="name9820608a8e4fe960a"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6023608a8e4fe960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Kolbenringe</w:t>
            </w:r>
          </w:p>
          <w:p/>
          <w:p/>
          <w:p>
            <w:pPr>
              <w:numPr>
                <w:ilvl w:val="0"/>
                <w:numId w:val="90446038"/>
              </w:numPr>
              <w:spacing w:before="0" w:after="0" w:line="262" w:lineRule="auto"/>
              <w:jc w:val="left"/>
              <w:rPr>
                <w:color w:val="00274C"/>
                <w:sz w:val="20"/>
                <w:szCs w:val="20"/>
              </w:rPr>
            </w:pPr>
            <w:r>
              <w:rPr>
                <w:color w:val="00274C"/>
                <w:position w:val="-2"/>
                <w:sz w:val="20"/>
                <w:szCs w:val="20"/>
              </w:rPr>
              <w:br/>
              <w:t xml:space="preserve">Die in </w:t>
            </w:r>
            <w:hyperlink r:id="rId2788608a8e4feb195" w:history="1">
              <w:r>
                <w:rPr>
                  <w:b/>
                  <w:bCs/>
                  <w:color w:val="0000FF"/>
                  <w:position w:val="-2"/>
                  <w:sz w:val="20"/>
                  <w:szCs w:val="20"/>
                </w:rPr>
                <w:t xml:space="preserve">Abs. 8.5.3</w:t>
              </w:r>
            </w:hyperlink>
            <w:r>
              <w:rPr>
                <w:color w:val="00274C"/>
                <w:position w:val="-2"/>
                <w:sz w:val="20"/>
                <w:szCs w:val="20"/>
              </w:rPr>
              <w:t xml:space="preserve"> beschriebenen Kontrollen durchführen.</w:t>
            </w:r>
          </w:p>
          <w:p>
            <w:pPr>
              <w:numPr>
                <w:ilvl w:val="0"/>
                <w:numId w:val="90446038"/>
              </w:numPr>
              <w:spacing w:before="0" w:after="0" w:line="262" w:lineRule="auto"/>
              <w:jc w:val="left"/>
              <w:rPr>
                <w:color w:val="00274C"/>
                <w:sz w:val="20"/>
                <w:szCs w:val="20"/>
              </w:rPr>
            </w:pPr>
            <w:r>
              <w:rPr>
                <w:color w:val="00274C"/>
                <w:position w:val="-2"/>
                <w:sz w:val="20"/>
                <w:szCs w:val="20"/>
              </w:rPr>
              <w:t xml:space="preserve">Den Ölabstreifring </w:t>
            </w:r>
            <w:r>
              <w:rPr>
                <w:b/>
                <w:bCs/>
                <w:color w:val="00274C"/>
                <w:position w:val="-2"/>
                <w:sz w:val="20"/>
                <w:szCs w:val="20"/>
              </w:rPr>
              <w:t xml:space="preserve">Z3</w:t>
            </w:r>
            <w:r>
              <w:rPr>
                <w:color w:val="00274C"/>
                <w:position w:val="-2"/>
                <w:sz w:val="20"/>
                <w:szCs w:val="20"/>
              </w:rPr>
              <w:t xml:space="preserve"> auf dem Kolben </w:t>
            </w:r>
            <w:r>
              <w:rPr>
                <w:b/>
                <w:bCs/>
                <w:color w:val="00274C"/>
                <w:position w:val="-2"/>
                <w:sz w:val="20"/>
                <w:szCs w:val="20"/>
              </w:rPr>
              <w:t xml:space="preserve">Z</w:t>
            </w:r>
            <w:r>
              <w:rPr>
                <w:color w:val="00274C"/>
                <w:position w:val="-2"/>
                <w:sz w:val="20"/>
                <w:szCs w:val="20"/>
              </w:rPr>
              <w:t xml:space="preserve"> anbringen.</w:t>
            </w:r>
          </w:p>
          <w:p>
            <w:pPr>
              <w:numPr>
                <w:ilvl w:val="0"/>
                <w:numId w:val="90446038"/>
              </w:numPr>
              <w:spacing w:before="0" w:after="0" w:line="262" w:lineRule="auto"/>
              <w:jc w:val="left"/>
              <w:rPr>
                <w:color w:val="00274C"/>
                <w:sz w:val="20"/>
                <w:szCs w:val="20"/>
              </w:rPr>
            </w:pPr>
            <w:r>
              <w:rPr>
                <w:color w:val="00274C"/>
                <w:position w:val="-2"/>
                <w:sz w:val="20"/>
                <w:szCs w:val="20"/>
              </w:rPr>
              <w:t xml:space="preserve">Den 2. Dichtring </w:t>
            </w:r>
            <w:r>
              <w:rPr>
                <w:b/>
                <w:bCs/>
                <w:color w:val="00274C"/>
                <w:position w:val="-2"/>
                <w:sz w:val="20"/>
                <w:szCs w:val="20"/>
              </w:rPr>
              <w:t xml:space="preserve">Z2</w:t>
            </w:r>
            <w:r>
              <w:rPr>
                <w:color w:val="00274C"/>
                <w:position w:val="-2"/>
                <w:sz w:val="20"/>
                <w:szCs w:val="20"/>
              </w:rPr>
              <w:t xml:space="preserve"> auf dem Kolben </w:t>
            </w:r>
            <w:r>
              <w:rPr>
                <w:b/>
                <w:bCs/>
                <w:color w:val="00274C"/>
                <w:position w:val="-2"/>
                <w:sz w:val="20"/>
                <w:szCs w:val="20"/>
              </w:rPr>
              <w:t xml:space="preserve">Z</w:t>
            </w:r>
            <w:r>
              <w:rPr>
                <w:color w:val="00274C"/>
                <w:position w:val="-2"/>
                <w:sz w:val="20"/>
                <w:szCs w:val="20"/>
              </w:rPr>
              <w:t xml:space="preserve"> anbringen.</w:t>
            </w:r>
          </w:p>
          <w:p>
            <w:pPr>
              <w:numPr>
                <w:ilvl w:val="0"/>
                <w:numId w:val="90446038"/>
              </w:numPr>
              <w:spacing w:before="0" w:after="0" w:line="262" w:lineRule="auto"/>
              <w:jc w:val="left"/>
              <w:rPr>
                <w:color w:val="00274C"/>
                <w:sz w:val="20"/>
                <w:szCs w:val="20"/>
              </w:rPr>
            </w:pPr>
            <w:r>
              <w:rPr>
                <w:color w:val="00274C"/>
                <w:position w:val="-2"/>
                <w:sz w:val="20"/>
                <w:szCs w:val="20"/>
              </w:rPr>
              <w:t xml:space="preserve">Den 1. Dichtring </w:t>
            </w:r>
            <w:r>
              <w:rPr>
                <w:b/>
                <w:bCs/>
                <w:color w:val="00274C"/>
                <w:position w:val="-2"/>
                <w:sz w:val="20"/>
                <w:szCs w:val="20"/>
              </w:rPr>
              <w:t xml:space="preserve">Z1</w:t>
            </w:r>
            <w:r>
              <w:rPr>
                <w:color w:val="00274C"/>
                <w:position w:val="-2"/>
                <w:sz w:val="20"/>
                <w:szCs w:val="20"/>
              </w:rPr>
              <w:t xml:space="preserve"> auf dem Kolben </w:t>
            </w:r>
            <w:r>
              <w:rPr>
                <w:b/>
                <w:bCs/>
                <w:color w:val="00274C"/>
                <w:position w:val="-2"/>
                <w:sz w:val="20"/>
                <w:szCs w:val="20"/>
              </w:rPr>
              <w:t xml:space="preserve">Z</w:t>
            </w:r>
            <w:r>
              <w:rPr>
                <w:color w:val="00274C"/>
                <w:position w:val="-2"/>
                <w:sz w:val="20"/>
                <w:szCs w:val="20"/>
              </w:rPr>
              <w:t xml:space="preserve"> anbringen.</w:t>
            </w:r>
          </w:p>
          <w:p>
            <w:pPr>
              <w:numPr>
                <w:ilvl w:val="0"/>
                <w:numId w:val="90446038"/>
              </w:numPr>
              <w:spacing w:before="0" w:after="0" w:line="262" w:lineRule="auto"/>
              <w:jc w:val="left"/>
              <w:rPr>
                <w:color w:val="00274C"/>
                <w:sz w:val="20"/>
                <w:szCs w:val="20"/>
              </w:rPr>
            </w:pPr>
            <w:r>
              <w:rPr>
                <w:color w:val="00274C"/>
                <w:position w:val="-2"/>
                <w:sz w:val="20"/>
                <w:szCs w:val="20"/>
              </w:rPr>
              <w:t xml:space="preserve">Die in </w:t>
            </w:r>
            <w:hyperlink r:id="rId8209608a8e4feb394" w:history="1">
              <w:r>
                <w:rPr>
                  <w:b/>
                  <w:bCs/>
                  <w:color w:val="0000FF"/>
                  <w:position w:val="-2"/>
                  <w:sz w:val="20"/>
                  <w:szCs w:val="20"/>
                </w:rPr>
                <w:t xml:space="preserve">Abs. 8.5.4</w:t>
              </w:r>
            </w:hyperlink>
            <w:r>
              <w:rPr>
                <w:color w:val="00274C"/>
                <w:position w:val="-2"/>
                <w:sz w:val="20"/>
                <w:szCs w:val="20"/>
              </w:rPr>
              <w:t xml:space="preserve"> beschriebenen Kontrollen durchführen.</w:t>
            </w:r>
          </w:p>
          <w:p>
            <w:pPr>
              <w:numPr>
                <w:ilvl w:val="0"/>
                <w:numId w:val="90446038"/>
              </w:numPr>
              <w:spacing w:before="0" w:after="0" w:line="262" w:lineRule="auto"/>
              <w:jc w:val="left"/>
              <w:rPr>
                <w:color w:val="00274C"/>
                <w:sz w:val="20"/>
                <w:szCs w:val="20"/>
              </w:rPr>
            </w:pPr>
            <w:r>
              <w:rPr>
                <w:color w:val="00274C"/>
                <w:position w:val="-2"/>
                <w:sz w:val="20"/>
                <w:szCs w:val="20"/>
              </w:rPr>
              <w:t xml:space="preserve">Die Öffnung der Segmente auf 120° zueinander ( </w:t>
            </w:r>
            <w:r>
              <w:rPr>
                <w:b/>
                <w:bCs/>
                <w:color w:val="00274C"/>
                <w:position w:val="-2"/>
                <w:sz w:val="20"/>
                <w:szCs w:val="20"/>
              </w:rPr>
              <w:t xml:space="preserve">Y</w:t>
            </w:r>
            <w:r>
              <w:rPr>
                <w:color w:val="00274C"/>
                <w:position w:val="-2"/>
                <w:sz w:val="20"/>
                <w:szCs w:val="20"/>
              </w:rPr>
              <w:t xml:space="preserve"> ) ausrichten.</w:t>
            </w:r>
          </w:p>
          <w:p/>
          <w:p/>
          <w:p>
            <w:pPr>
              <w:widowControl w:val="on"/>
              <w:pBdr/>
              <w:spacing w:before="0" w:after="0" w:line="240" w:lineRule="auto"/>
              <w:ind w:left="0" w:right="0"/>
              <w:jc w:val="left"/>
            </w:pPr>
            <w:r>
              <w:rPr>
                <w:b/>
                <w:bCs/>
                <w:color w:val="00274C"/>
                <w:position w:val="-2"/>
                <w:sz w:val="20"/>
                <w:szCs w:val="20"/>
              </w:rPr>
              <w:t xml:space="preserve">Anmerkung: </w:t>
            </w:r>
            <w:r>
              <w:rPr>
                <w:color w:val="00274C"/>
                <w:position w:val="-2"/>
                <w:sz w:val="20"/>
                <w:szCs w:val="20"/>
              </w:rPr>
              <w:t xml:space="preserve"> Die Öffnung des Segments nicht zur Bohrung für den Kolbenbolzen  </w:t>
            </w:r>
            <w:r>
              <w:rPr>
                <w:b/>
                <w:bCs/>
                <w:color w:val="00274C"/>
                <w:position w:val="-2"/>
                <w:sz w:val="20"/>
                <w:szCs w:val="20"/>
              </w:rPr>
              <w:t xml:space="preserve">(N) </w:t>
            </w:r>
            <w:r>
              <w:rPr>
                <w:color w:val="00274C"/>
                <w:position w:val="-2"/>
                <w:sz w:val="20"/>
                <w:szCs w:val="20"/>
              </w:rPr>
              <w:t xml:space="preserve"> ausrichten </w:t>
            </w:r>
            <w:r>
              <w:rPr>
                <w:b/>
                <w:bCs/>
                <w:color w:val="00274C"/>
                <w:position w:val="-2"/>
                <w:sz w:val="20"/>
                <w:szCs w:val="20"/>
              </w:rPr>
              <w:t xml:space="preserve">.</w:t>
            </w:r>
          </w:p>
          <w:p>
            <w:pPr>
              <w:numPr>
                <w:ilvl w:val="0"/>
                <w:numId w:val="90446039"/>
              </w:numPr>
              <w:spacing w:before="0" w:after="0" w:line="262" w:lineRule="auto"/>
              <w:jc w:val="left"/>
              <w:rPr>
                <w:color w:val="00274C"/>
                <w:sz w:val="20"/>
                <w:szCs w:val="20"/>
              </w:rPr>
            </w:pPr>
            <w:r>
              <w:rPr>
                <w:color w:val="00274C"/>
                <w:position w:val="-2"/>
                <w:sz w:val="20"/>
                <w:szCs w:val="20"/>
              </w:rPr>
              <w:br/>
              <w:br/>
              <w:t xml:space="preserve">Den Kolbenmantel und die Kolbenringe mit Öl schmieren.</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71542937" name="name1553608a8e500b832"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4231608a8e500b82d"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92544964" name="name7266608a8e5022f81"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1503608a8e5022f7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Kolben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992856" name="name8821608a8e50359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17608a8e50359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90445910"/>
              </w:numPr>
              <w:spacing w:before="0" w:after="0" w:line="262" w:lineRule="auto"/>
              <w:jc w:val="left"/>
              <w:rPr>
                <w:color w:val="00274C"/>
                <w:sz w:val="20"/>
                <w:szCs w:val="20"/>
              </w:rPr>
            </w:pPr>
            <w:r>
              <w:rPr>
                <w:color w:val="00274C"/>
                <w:position w:val="-2"/>
                <w:sz w:val="20"/>
                <w:szCs w:val="20"/>
              </w:rPr>
              <w:t xml:space="preserve">Die Bolzen zur Befestigung </w:t>
            </w:r>
            <w:r>
              <w:rPr>
                <w:b/>
                <w:bCs/>
                <w:color w:val="00274C"/>
                <w:position w:val="-2"/>
                <w:sz w:val="20"/>
                <w:szCs w:val="20"/>
              </w:rPr>
              <w:t xml:space="preserve">E1</w:t>
            </w:r>
            <w:r>
              <w:rPr>
                <w:color w:val="00274C"/>
                <w:position w:val="-2"/>
                <w:sz w:val="20"/>
                <w:szCs w:val="20"/>
              </w:rPr>
              <w:t xml:space="preserve"> müssen unbedingt nach jedem Montage ausgetauscht werden.</w:t>
            </w:r>
          </w:p>
          <w:p>
            <w:pPr>
              <w:numPr>
                <w:ilvl w:val="0"/>
                <w:numId w:val="90445910"/>
              </w:numPr>
              <w:spacing w:before="0" w:after="0" w:line="262" w:lineRule="auto"/>
              <w:jc w:val="left"/>
              <w:rPr>
                <w:color w:val="00274C"/>
                <w:sz w:val="20"/>
                <w:szCs w:val="20"/>
              </w:rPr>
            </w:pPr>
            <w:r>
              <w:rPr>
                <w:color w:val="00274C"/>
                <w:position w:val="-2"/>
                <w:sz w:val="20"/>
                <w:szCs w:val="20"/>
              </w:rPr>
              <w:t xml:space="preserve">Vor der Montage der aus Kolben und Pleuelstange bestehenden Baugruppe, sind die in </w:t>
            </w:r>
            <w:hyperlink r:id="rId9075608a8e5035f42" w:history="1">
              <w:r>
                <w:rPr>
                  <w:b/>
                  <w:bCs/>
                  <w:color w:val="0000FF"/>
                  <w:position w:val="-2"/>
                  <w:sz w:val="20"/>
                  <w:szCs w:val="20"/>
                </w:rPr>
                <w:t xml:space="preserve">Abs. 8.5.1</w:t>
              </w:r>
            </w:hyperlink>
            <w:r>
              <w:rPr>
                <w:color w:val="00274C"/>
                <w:position w:val="-2"/>
                <w:sz w:val="20"/>
                <w:szCs w:val="20"/>
              </w:rPr>
              <w:t xml:space="preserve"> beschriebenen Kontrollen durchzuführen.</w:t>
            </w:r>
          </w:p>
          <w:p>
            <w:pPr>
              <w:numPr>
                <w:ilvl w:val="0"/>
                <w:numId w:val="90445910"/>
              </w:numPr>
              <w:spacing w:before="0" w:after="0" w:line="262" w:lineRule="auto"/>
              <w:jc w:val="left"/>
              <w:rPr>
                <w:color w:val="00274C"/>
                <w:sz w:val="20"/>
                <w:szCs w:val="20"/>
              </w:rPr>
            </w:pPr>
            <w:r>
              <w:rPr>
                <w:color w:val="00274C"/>
                <w:position w:val="-2"/>
                <w:sz w:val="20"/>
                <w:szCs w:val="20"/>
              </w:rPr>
              <w:t xml:space="preserve">Die Lagerschalen </w:t>
            </w:r>
            <w:r>
              <w:rPr>
                <w:b/>
                <w:bCs/>
                <w:color w:val="00274C"/>
                <w:position w:val="-2"/>
                <w:sz w:val="20"/>
                <w:szCs w:val="20"/>
              </w:rPr>
              <w:t xml:space="preserve">D1</w:t>
            </w:r>
            <w:r>
              <w:rPr>
                <w:color w:val="00274C"/>
                <w:position w:val="-2"/>
                <w:sz w:val="20"/>
                <w:szCs w:val="20"/>
              </w:rPr>
              <w:t xml:space="preserve"> müssen bei jedem Einbau ausgetauscht werden.</w:t>
            </w:r>
          </w:p>
          <w:p>
            <w:pPr>
              <w:numPr>
                <w:ilvl w:val="0"/>
                <w:numId w:val="90445910"/>
              </w:numPr>
              <w:spacing w:before="0" w:after="0" w:line="262" w:lineRule="auto"/>
              <w:jc w:val="left"/>
              <w:rPr>
                <w:color w:val="00274C"/>
                <w:sz w:val="20"/>
                <w:szCs w:val="20"/>
              </w:rPr>
            </w:pPr>
            <w:r>
              <w:rPr>
                <w:color w:val="00274C"/>
                <w:position w:val="-2"/>
                <w:sz w:val="20"/>
                <w:szCs w:val="20"/>
              </w:rPr>
              <w:t xml:space="preserve">Die Komponenten laut die Bezugszeichen auf </w:t>
            </w:r>
            <w:hyperlink r:id="rId4834608a8e5035fb3" w:history="1">
              <w:r>
                <w:rPr>
                  <w:b/>
                  <w:bCs/>
                  <w:color w:val="0000FF"/>
                  <w:position w:val="-2"/>
                  <w:sz w:val="20"/>
                  <w:szCs w:val="20"/>
                </w:rPr>
                <w:t xml:space="preserve">Abs. 7.12.5</w:t>
              </w:r>
            </w:hyperlink>
            <w:r>
              <w:rPr>
                <w:color w:val="00274C"/>
                <w:position w:val="-2"/>
                <w:sz w:val="20"/>
                <w:szCs w:val="20"/>
              </w:rPr>
              <w:t xml:space="preserve"> zusammenfugen.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4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E1</w:t>
            </w:r>
            <w:r>
              <w:rPr>
                <w:color w:val="00274C"/>
                <w:position w:val="-2"/>
                <w:sz w:val="20"/>
                <w:szCs w:val="20"/>
              </w:rPr>
              <w:t xml:space="preserve"> lösen und den Deckel der Pleuelstange </w:t>
            </w:r>
            <w:r>
              <w:rPr>
                <w:b/>
                <w:bCs/>
                <w:color w:val="00274C"/>
                <w:position w:val="-2"/>
                <w:sz w:val="20"/>
                <w:szCs w:val="20"/>
              </w:rPr>
              <w:t xml:space="preserve">F1</w:t>
            </w:r>
            <w:r>
              <w:rPr>
                <w:color w:val="00274C"/>
                <w:position w:val="-2"/>
                <w:sz w:val="20"/>
                <w:szCs w:val="20"/>
              </w:rPr>
              <w:t xml:space="preserve"> abnehmen.</w:t>
            </w:r>
          </w:p>
          <w:p>
            <w:pPr>
              <w:numPr>
                <w:ilvl w:val="0"/>
                <w:numId w:val="90446040"/>
              </w:numPr>
              <w:spacing w:before="0" w:after="0" w:line="262" w:lineRule="auto"/>
              <w:jc w:val="left"/>
              <w:rPr>
                <w:color w:val="00274C"/>
                <w:sz w:val="20"/>
                <w:szCs w:val="20"/>
              </w:rPr>
            </w:pPr>
            <w:r>
              <w:rPr>
                <w:color w:val="00274C"/>
                <w:position w:val="-2"/>
                <w:sz w:val="20"/>
                <w:szCs w:val="20"/>
              </w:rPr>
              <w:t xml:space="preserve">Die Pleuelstange </w:t>
            </w:r>
            <w:r>
              <w:rPr>
                <w:b/>
                <w:bCs/>
                <w:color w:val="00274C"/>
                <w:position w:val="-2"/>
                <w:sz w:val="20"/>
                <w:szCs w:val="20"/>
              </w:rPr>
              <w:t xml:space="preserve">F2</w:t>
            </w:r>
            <w:r>
              <w:rPr>
                <w:color w:val="00274C"/>
                <w:position w:val="-2"/>
                <w:sz w:val="20"/>
                <w:szCs w:val="20"/>
              </w:rPr>
              <w:t xml:space="preserve"> in den Kolben </w:t>
            </w:r>
            <w:r>
              <w:rPr>
                <w:b/>
                <w:bCs/>
                <w:color w:val="00274C"/>
                <w:position w:val="-2"/>
                <w:sz w:val="20"/>
                <w:szCs w:val="20"/>
              </w:rPr>
              <w:t xml:space="preserve">Z</w:t>
            </w:r>
            <w:r>
              <w:rPr>
                <w:color w:val="00274C"/>
                <w:position w:val="-2"/>
                <w:sz w:val="20"/>
                <w:szCs w:val="20"/>
              </w:rPr>
              <w:t xml:space="preserve"> einführen und die Aufnahmen </w:t>
            </w:r>
            <w:r>
              <w:rPr>
                <w:b/>
                <w:bCs/>
                <w:color w:val="00274C"/>
                <w:position w:val="-2"/>
                <w:sz w:val="20"/>
                <w:szCs w:val="20"/>
              </w:rPr>
              <w:t xml:space="preserve">G1</w:t>
            </w:r>
            <w:r>
              <w:rPr>
                <w:color w:val="00274C"/>
                <w:position w:val="-2"/>
                <w:sz w:val="20"/>
                <w:szCs w:val="20"/>
              </w:rPr>
              <w:t xml:space="preserve"> abgleichen.</w:t>
            </w:r>
          </w:p>
          <w:p>
            <w:pPr>
              <w:numPr>
                <w:ilvl w:val="0"/>
                <w:numId w:val="90446040"/>
              </w:numPr>
              <w:spacing w:before="0" w:after="0" w:line="262" w:lineRule="auto"/>
              <w:jc w:val="left"/>
              <w:rPr>
                <w:color w:val="00274C"/>
                <w:sz w:val="20"/>
                <w:szCs w:val="20"/>
              </w:rPr>
            </w:pPr>
            <w:r>
              <w:rPr>
                <w:color w:val="00274C"/>
                <w:position w:val="-2"/>
                <w:sz w:val="20"/>
                <w:szCs w:val="20"/>
              </w:rPr>
              <w:t xml:space="preserve">Den Kolbenbolzen </w:t>
            </w:r>
            <w:r>
              <w:rPr>
                <w:b/>
                <w:bCs/>
                <w:color w:val="00274C"/>
                <w:position w:val="-2"/>
                <w:sz w:val="20"/>
                <w:szCs w:val="20"/>
              </w:rPr>
              <w:t xml:space="preserve">H1</w:t>
            </w:r>
            <w:r>
              <w:rPr>
                <w:color w:val="00274C"/>
                <w:position w:val="-2"/>
                <w:sz w:val="20"/>
                <w:szCs w:val="20"/>
              </w:rPr>
              <w:t xml:space="preserve"> in die Aufnahme </w:t>
            </w:r>
            <w:r>
              <w:rPr>
                <w:b/>
                <w:bCs/>
                <w:color w:val="00274C"/>
                <w:position w:val="-2"/>
                <w:sz w:val="20"/>
                <w:szCs w:val="20"/>
              </w:rPr>
              <w:t xml:space="preserve">G1</w:t>
            </w:r>
            <w:r>
              <w:rPr>
                <w:color w:val="00274C"/>
                <w:position w:val="-2"/>
                <w:sz w:val="20"/>
                <w:szCs w:val="20"/>
              </w:rPr>
              <w:t xml:space="preserve"> zur Montage der Baugruppe Pleuelstange-Kolben einführen.</w:t>
            </w:r>
          </w:p>
          <w:p>
            <w:pPr>
              <w:numPr>
                <w:ilvl w:val="0"/>
                <w:numId w:val="90446040"/>
              </w:numPr>
              <w:spacing w:before="0" w:after="0" w:line="262" w:lineRule="auto"/>
              <w:jc w:val="left"/>
              <w:rPr>
                <w:color w:val="00274C"/>
                <w:sz w:val="20"/>
                <w:szCs w:val="20"/>
              </w:rPr>
            </w:pPr>
            <w:r>
              <w:rPr>
                <w:color w:val="00274C"/>
                <w:position w:val="-2"/>
                <w:sz w:val="20"/>
                <w:szCs w:val="20"/>
              </w:rPr>
              <w:t xml:space="preserve">Die Sicherungsringe </w:t>
            </w:r>
            <w:r>
              <w:rPr>
                <w:b/>
                <w:bCs/>
                <w:color w:val="00274C"/>
                <w:position w:val="-2"/>
                <w:sz w:val="20"/>
                <w:szCs w:val="20"/>
              </w:rPr>
              <w:t xml:space="preserve">L1</w:t>
            </w:r>
            <w:r>
              <w:rPr>
                <w:color w:val="00274C"/>
                <w:position w:val="-2"/>
                <w:sz w:val="20"/>
                <w:szCs w:val="20"/>
              </w:rPr>
              <w:t xml:space="preserve"> im Inneren der Aufnahme </w:t>
            </w:r>
            <w:r>
              <w:rPr>
                <w:b/>
                <w:bCs/>
                <w:color w:val="00274C"/>
                <w:position w:val="-2"/>
                <w:sz w:val="20"/>
                <w:szCs w:val="20"/>
              </w:rPr>
              <w:t xml:space="preserve">G2</w:t>
            </w:r>
            <w:r>
              <w:rPr>
                <w:color w:val="00274C"/>
                <w:position w:val="-2"/>
                <w:sz w:val="20"/>
                <w:szCs w:val="20"/>
              </w:rPr>
              <w:t xml:space="preserve"> des Kolbens </w:t>
            </w:r>
            <w:r>
              <w:rPr>
                <w:b/>
                <w:bCs/>
                <w:color w:val="00274C"/>
                <w:position w:val="-2"/>
                <w:sz w:val="20"/>
                <w:szCs w:val="20"/>
              </w:rPr>
              <w:t xml:space="preserve">Z</w:t>
            </w:r>
            <w:r>
              <w:rPr>
                <w:color w:val="00274C"/>
                <w:position w:val="-2"/>
                <w:sz w:val="20"/>
                <w:szCs w:val="20"/>
              </w:rPr>
              <w:t xml:space="preserve"> zur Fixierung des Kolbenbolzens </w:t>
            </w:r>
            <w:r>
              <w:rPr>
                <w:b/>
                <w:bCs/>
                <w:color w:val="00274C"/>
                <w:position w:val="-2"/>
                <w:sz w:val="20"/>
                <w:szCs w:val="20"/>
              </w:rPr>
              <w:t xml:space="preserve">H1</w:t>
            </w:r>
            <w:r>
              <w:rPr>
                <w:color w:val="00274C"/>
                <w:position w:val="-2"/>
                <w:sz w:val="20"/>
                <w:szCs w:val="20"/>
              </w:rPr>
              <w:t xml:space="preserve"> einsetzen.</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0565138" name="name5999608a8e50465ee"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6194608a8e50465e8"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39753498" name="name4641608a8e505a223"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1970608a8e505a21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Baugruppe Kolben und Pleuelstange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24758" name="name7525608a8e506ba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10608a8e506ba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der Montage der Einheit Kolben und Pleuel, die in </w:t>
            </w:r>
            <w:hyperlink r:id="rId5490608a8e506c2a8" w:history="1">
              <w:r>
                <w:rPr>
                  <w:b/>
                  <w:bCs/>
                  <w:color w:val="0000FF"/>
                  <w:position w:val="-2"/>
                  <w:sz w:val="20"/>
                  <w:szCs w:val="20"/>
                </w:rPr>
                <w:t xml:space="preserve">Abs. 8.5.5</w:t>
              </w:r>
            </w:hyperlink>
            <w:r>
              <w:rPr>
                <w:color w:val="00274C"/>
                <w:position w:val="-2"/>
                <w:sz w:val="20"/>
                <w:szCs w:val="20"/>
              </w:rPr>
              <w:t xml:space="preserve"> ,  durchführen, bevor mit der Montage begonnen wird</w:t>
            </w:r>
          </w:p>
          <w:p/>
          <w:p/>
          <w:p>
            <w:pPr>
              <w:numPr>
                <w:ilvl w:val="0"/>
                <w:numId w:val="90446041"/>
              </w:numPr>
              <w:spacing w:before="0" w:after="0" w:line="262" w:lineRule="auto"/>
              <w:jc w:val="left"/>
              <w:rPr>
                <w:color w:val="00274C"/>
                <w:sz w:val="20"/>
                <w:szCs w:val="20"/>
              </w:rPr>
            </w:pPr>
            <w:r>
              <w:rPr>
                <w:color w:val="00274C"/>
                <w:position w:val="-2"/>
                <w:sz w:val="20"/>
                <w:szCs w:val="20"/>
              </w:rPr>
              <w:t xml:space="preserve">Die Kurbelwelle </w:t>
            </w:r>
            <w:r>
              <w:rPr>
                <w:b/>
                <w:bCs/>
                <w:color w:val="00274C"/>
                <w:position w:val="-2"/>
                <w:sz w:val="20"/>
                <w:szCs w:val="20"/>
              </w:rPr>
              <w:t xml:space="preserve">M</w:t>
            </w:r>
            <w:r>
              <w:rPr>
                <w:color w:val="00274C"/>
                <w:position w:val="-2"/>
                <w:sz w:val="20"/>
                <w:szCs w:val="20"/>
              </w:rPr>
              <w:t xml:space="preserve"> drehen und dabei den Pleuelzapfen </w:t>
            </w:r>
            <w:r>
              <w:rPr>
                <w:b/>
                <w:bCs/>
                <w:color w:val="00274C"/>
                <w:position w:val="-2"/>
                <w:sz w:val="20"/>
                <w:szCs w:val="20"/>
              </w:rPr>
              <w:t xml:space="preserve">J1</w:t>
            </w:r>
            <w:r>
              <w:rPr>
                <w:color w:val="00274C"/>
                <w:position w:val="-2"/>
                <w:sz w:val="20"/>
                <w:szCs w:val="20"/>
              </w:rPr>
              <w:t xml:space="preserve"> in Richtung OT des entsprechenden Zylinders verschieben.</w:t>
            </w:r>
          </w:p>
        </w:tc>
        <w:tc>
          <w:tcPr>
            <w:tcMar>
              <w:top w:w="150" w:type="dxa"/>
              <w:bottom w:w="150" w:type="dxa"/>
            </w:tcMar>
            <w:vAlign w:val="top"/>
          </w:tcPr>
          <w:p>
            <w:r>
              <w:rPr>
                <w:position w:val="-224"/>
              </w:rPr>
              <w:drawing>
                <wp:inline distT="0" distB="0" distL="0" distR="0">
                  <wp:extent cx="2232000" cy="1476000"/>
                  <wp:docPr id="77236178" name="name4094608a8e507fa76"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6298608a8e507fa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9.19</w:t>
            </w:r>
          </w:p>
        </w:tc>
      </w:tr>
      <w:tr>
        <w:trPr>
          <w:trHeight w:val="0" w:hRule="atLeast"/>
        </w:trPr>
        <w:tc>
          <w:tcPr>
            <w:tcMar>
              <w:top w:w="150" w:type="dxa"/>
              <w:bottom w:w="150" w:type="dxa"/>
            </w:tcMar>
            <w:vAlign w:val="center"/>
          </w:tcPr>
          <w:p>
            <w:pPr>
              <w:numPr>
                <w:ilvl w:val="0"/>
                <w:numId w:val="90446042"/>
              </w:numPr>
              <w:spacing w:before="0" w:after="0" w:line="262" w:lineRule="auto"/>
              <w:jc w:val="left"/>
              <w:rPr>
                <w:color w:val="00274C"/>
                <w:sz w:val="20"/>
                <w:szCs w:val="20"/>
              </w:rPr>
            </w:pPr>
            <w:r>
              <w:rPr>
                <w:color w:val="00274C"/>
                <w:position w:val="-2"/>
                <w:sz w:val="20"/>
                <w:szCs w:val="20"/>
              </w:rPr>
              <w:t xml:space="preserve">Den Mantel und die Kolbenringe von Kolben </w:t>
            </w:r>
            <w:r>
              <w:rPr>
                <w:b/>
                <w:bCs/>
                <w:color w:val="00274C"/>
                <w:position w:val="-2"/>
                <w:sz w:val="20"/>
                <w:szCs w:val="20"/>
              </w:rPr>
              <w:t xml:space="preserve">Z</w:t>
            </w:r>
            <w:r>
              <w:rPr>
                <w:color w:val="00274C"/>
                <w:position w:val="-2"/>
                <w:sz w:val="20"/>
                <w:szCs w:val="20"/>
              </w:rPr>
              <w:t xml:space="preserve"> schmieren.</w:t>
            </w:r>
          </w:p>
          <w:p>
            <w:pPr>
              <w:numPr>
                <w:ilvl w:val="0"/>
                <w:numId w:val="90446042"/>
              </w:numPr>
              <w:spacing w:before="0" w:after="0" w:line="262" w:lineRule="auto"/>
              <w:jc w:val="left"/>
              <w:rPr>
                <w:color w:val="00274C"/>
                <w:sz w:val="20"/>
                <w:szCs w:val="20"/>
              </w:rPr>
            </w:pPr>
            <w:r>
              <w:rPr>
                <w:color w:val="00274C"/>
                <w:position w:val="-2"/>
                <w:sz w:val="20"/>
                <w:szCs w:val="20"/>
              </w:rPr>
              <w:t xml:space="preserve">Überprüfen, dass das Halblager </w:t>
            </w:r>
            <w:r>
              <w:rPr>
                <w:b/>
                <w:bCs/>
                <w:color w:val="00274C"/>
                <w:position w:val="-2"/>
                <w:sz w:val="20"/>
                <w:szCs w:val="20"/>
              </w:rPr>
              <w:t xml:space="preserve">U1</w:t>
            </w:r>
            <w:r>
              <w:rPr>
                <w:color w:val="00274C"/>
                <w:position w:val="-2"/>
                <w:sz w:val="20"/>
                <w:szCs w:val="20"/>
              </w:rPr>
              <w:t xml:space="preserve"> korrekt montiert und ausreichend geschmiert wurde.</w:t>
            </w:r>
          </w:p>
          <w:p>
            <w:pPr>
              <w:numPr>
                <w:ilvl w:val="0"/>
                <w:numId w:val="90446042"/>
              </w:numPr>
              <w:spacing w:before="0" w:after="0" w:line="262" w:lineRule="auto"/>
              <w:jc w:val="left"/>
              <w:rPr>
                <w:color w:val="00274C"/>
                <w:sz w:val="20"/>
                <w:szCs w:val="20"/>
              </w:rPr>
            </w:pPr>
            <w:r>
              <w:rPr>
                <w:color w:val="00274C"/>
                <w:position w:val="-2"/>
                <w:sz w:val="20"/>
                <w:szCs w:val="20"/>
              </w:rPr>
              <w:t xml:space="preserve">Mit Hilfe einer Spannzange den Kolben ungefähr 10 mm (Maß </w:t>
            </w:r>
            <w:r>
              <w:rPr>
                <w:b/>
                <w:bCs/>
                <w:color w:val="00274C"/>
                <w:position w:val="-2"/>
                <w:sz w:val="20"/>
                <w:szCs w:val="20"/>
              </w:rPr>
              <w:t xml:space="preserve">T2</w:t>
            </w:r>
            <w:r>
              <w:rPr>
                <w:color w:val="00274C"/>
                <w:position w:val="-2"/>
                <w:sz w:val="20"/>
                <w:szCs w:val="20"/>
              </w:rPr>
              <w:t xml:space="preserve"> ) weit in den Zylinder W1 einführen.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69212" name="name9413608a8e50916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98608a8e50916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Kontrollieren, dass die unter </w:t>
            </w:r>
            <w:r>
              <w:rPr>
                <w:b/>
                <w:bCs/>
                <w:color w:val="00274C"/>
                <w:position w:val="-2"/>
                <w:sz w:val="20"/>
                <w:szCs w:val="20"/>
              </w:rPr>
              <w:t xml:space="preserve">Punkt 1</w:t>
            </w:r>
            <w:r>
              <w:rPr>
                <w:color w:val="00274C"/>
                <w:position w:val="-2"/>
                <w:sz w:val="20"/>
                <w:szCs w:val="20"/>
              </w:rPr>
              <w:t xml:space="preserve"> beschriebene Bedingung vorliegt.</w:t>
            </w:r>
          </w:p>
          <w:p>
            <w:pPr>
              <w:numPr>
                <w:ilvl w:val="0"/>
                <w:numId w:val="90445910"/>
              </w:numPr>
              <w:spacing w:before="0" w:after="0" w:line="262" w:lineRule="auto"/>
              <w:jc w:val="left"/>
              <w:rPr>
                <w:color w:val="00274C"/>
                <w:sz w:val="20"/>
                <w:szCs w:val="20"/>
              </w:rPr>
            </w:pPr>
            <w:r>
              <w:rPr>
                <w:color w:val="00274C"/>
                <w:position w:val="-2"/>
                <w:sz w:val="20"/>
                <w:szCs w:val="20"/>
              </w:rPr>
              <w:t xml:space="preserve">Der Kolben </w:t>
            </w:r>
            <w:r>
              <w:rPr>
                <w:b/>
                <w:bCs/>
                <w:color w:val="00274C"/>
                <w:position w:val="-2"/>
                <w:sz w:val="20"/>
                <w:szCs w:val="20"/>
              </w:rPr>
              <w:t xml:space="preserve">Z</w:t>
            </w:r>
            <w:r>
              <w:rPr>
                <w:color w:val="00274C"/>
                <w:position w:val="-2"/>
                <w:sz w:val="20"/>
                <w:szCs w:val="20"/>
              </w:rPr>
              <w:t xml:space="preserve"> muss so montiert werden, dass die Kerbe K1, die sich auf einer Seite des Kolbenhemds befindet, zu den Ölspritzdüsen gerichtet ist.</w:t>
            </w:r>
          </w:p>
          <w:p/>
          <w:p/>
          <w:p/>
          <w:p/>
          <w:p>
            <w:pPr>
              <w:numPr>
                <w:ilvl w:val="0"/>
                <w:numId w:val="90446043"/>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Z</w:t>
            </w:r>
            <w:r>
              <w:rPr>
                <w:color w:val="00274C"/>
                <w:position w:val="-2"/>
                <w:sz w:val="20"/>
                <w:szCs w:val="20"/>
              </w:rPr>
              <w:t xml:space="preserve"> um 10° gegen den Uhrzeigersinn, ausgehend von seiner korrekten Montageposition drehen ( </w:t>
            </w:r>
            <w:r>
              <w:rPr>
                <w:b/>
                <w:bCs/>
                <w:color w:val="00274C"/>
                <w:position w:val="-2"/>
                <w:sz w:val="20"/>
                <w:szCs w:val="20"/>
              </w:rPr>
              <w:t xml:space="preserve">Abb</w:t>
            </w:r>
            <w:r>
              <w:rPr>
                <w:b/>
                <w:bCs/>
                <w:color w:val="00274C"/>
                <w:position w:val="-2"/>
                <w:sz w:val="20"/>
                <w:szCs w:val="20"/>
              </w:rPr>
              <w:t xml:space="preserve"> . 9.20</w:t>
            </w:r>
            <w:r>
              <w:rPr>
                <w:color w:val="00274C"/>
                <w:position w:val="-2"/>
                <w:sz w:val="20"/>
                <w:szCs w:val="20"/>
              </w:rPr>
              <w:t xml:space="preserve"> - Maß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So wird eine Kollision zwischen der Pleuelstange </w:t>
            </w:r>
            <w:r>
              <w:rPr>
                <w:b/>
                <w:bCs/>
                <w:color w:val="00274C"/>
                <w:position w:val="-2"/>
                <w:sz w:val="20"/>
                <w:szCs w:val="20"/>
              </w:rPr>
              <w:t xml:space="preserve">F2</w:t>
            </w:r>
            <w:r>
              <w:rPr>
                <w:color w:val="00274C"/>
                <w:position w:val="-2"/>
                <w:sz w:val="20"/>
                <w:szCs w:val="20"/>
              </w:rPr>
              <w:t xml:space="preserve"> und der Einspritzdüse </w:t>
            </w:r>
            <w:r>
              <w:rPr>
                <w:b/>
                <w:bCs/>
                <w:color w:val="00274C"/>
                <w:position w:val="-2"/>
                <w:sz w:val="20"/>
                <w:szCs w:val="20"/>
              </w:rPr>
              <w:t xml:space="preserve">G</w:t>
            </w:r>
            <w:r>
              <w:rPr>
                <w:color w:val="00274C"/>
                <w:position w:val="-2"/>
                <w:sz w:val="20"/>
                <w:szCs w:val="20"/>
              </w:rPr>
              <w:t xml:space="preserve"> vermieden.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7663028" name="name8606608a8e50a2cab"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5041608a8e50a2ca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90923165" name="name9875608a8e50b6897"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5664608a8e50b688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67004849" name="name8751608a8e50c9449"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3143608a8e50c944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9.22</w:t>
            </w:r>
          </w:p>
          <w:p>
            <w:pPr>
              <w:widowControl w:val="on"/>
              <w:pBdr/>
              <w:spacing w:before="0" w:after="0" w:line="262" w:lineRule="auto"/>
              <w:ind w:left="0" w:right="0"/>
              <w:jc w:val="left"/>
              <w:textAlignment w:val="top"/>
            </w:pPr>
            <w:r>
              <w:rPr>
                <w:position w:val="-226"/>
              </w:rPr>
              <w:drawing>
                <wp:inline distT="0" distB="0" distL="0" distR="0">
                  <wp:extent cx="2232000" cy="1483200"/>
                  <wp:docPr id="54025434" name="name1105608a8e50da4a8"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9315608a8e50da49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Abb</w:t>
            </w:r>
            <w:r>
              <w:rPr>
                <w:b/>
                <w:bCs/>
                <w:color w:val="00274C"/>
                <w:position w:val="0"/>
                <w:sz w:val="20"/>
                <w:szCs w:val="20"/>
              </w:rPr>
              <w:t xml:space="preserve">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30689" name="name3276608a8e50eb4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8608a8e50eb4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Den Kolbenringspanner am Kolben montiert lassen.</w:t>
            </w:r>
          </w:p>
          <w:p/>
          <w:p/>
          <w:p>
            <w:pPr>
              <w:numPr>
                <w:ilvl w:val="0"/>
                <w:numId w:val="90446044"/>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Z</w:t>
            </w:r>
            <w:r>
              <w:rPr>
                <w:color w:val="00274C"/>
                <w:position w:val="-2"/>
                <w:sz w:val="20"/>
                <w:szCs w:val="20"/>
              </w:rPr>
              <w:t xml:space="preserve"> nach unten drücken, ohne die Zylindersegmente einzuführen, den Kolben </w:t>
            </w:r>
            <w:r>
              <w:rPr>
                <w:b/>
                <w:bCs/>
                <w:color w:val="00274C"/>
                <w:position w:val="-2"/>
                <w:sz w:val="20"/>
                <w:szCs w:val="20"/>
              </w:rPr>
              <w:t xml:space="preserve">Z</w:t>
            </w:r>
            <w:r>
              <w:rPr>
                <w:color w:val="00274C"/>
                <w:position w:val="-2"/>
                <w:sz w:val="20"/>
                <w:szCs w:val="20"/>
              </w:rPr>
              <w:t xml:space="preserve"> um 10° im Uhrzeigersinn drehen (Maß  </w:t>
            </w:r>
            <w:r>
              <w:rPr>
                <w:b/>
                <w:bCs/>
                <w:color w:val="00274C"/>
                <w:position w:val="-2"/>
                <w:sz w:val="20"/>
                <w:szCs w:val="20"/>
              </w:rPr>
              <w:t xml:space="preserve">T3</w:t>
            </w:r>
            <w:r>
              <w:rPr>
                <w:color w:val="00274C"/>
                <w:position w:val="-2"/>
                <w:sz w:val="20"/>
                <w:szCs w:val="20"/>
              </w:rPr>
              <w:t xml:space="preserve"> - richtige Montageposition).</w:t>
            </w:r>
          </w:p>
        </w:tc>
        <w:tc>
          <w:tcPr>
            <w:tcMar>
              <w:top w:w="150" w:type="dxa"/>
              <w:bottom w:w="150" w:type="dxa"/>
            </w:tcMar>
            <w:vAlign w:val="top"/>
          </w:tcPr>
          <w:p>
            <w:r>
              <w:rPr>
                <w:position w:val="-194"/>
              </w:rPr>
              <w:drawing>
                <wp:inline distT="0" distB="0" distL="0" distR="0">
                  <wp:extent cx="2880000" cy="1281600"/>
                  <wp:docPr id="17310255" name="name8609608a8e51087dc"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2911608a8e51087d4"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0446045"/>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Z</w:t>
            </w:r>
            <w:r>
              <w:rPr>
                <w:color w:val="00274C"/>
                <w:position w:val="-2"/>
                <w:sz w:val="20"/>
                <w:szCs w:val="20"/>
              </w:rPr>
              <w:t xml:space="preserve"> nach unten drücken, dabei den Pleuelzapfen </w:t>
            </w:r>
            <w:r>
              <w:rPr>
                <w:b/>
                <w:bCs/>
                <w:color w:val="00274C"/>
                <w:position w:val="-2"/>
                <w:sz w:val="20"/>
                <w:szCs w:val="20"/>
              </w:rPr>
              <w:t xml:space="preserve">J1</w:t>
            </w:r>
            <w:r>
              <w:rPr>
                <w:color w:val="00274C"/>
                <w:position w:val="-2"/>
                <w:sz w:val="20"/>
                <w:szCs w:val="20"/>
              </w:rPr>
              <w:t xml:space="preserve"> mit der Pleuelstange </w:t>
            </w:r>
            <w:r>
              <w:rPr>
                <w:b/>
                <w:bCs/>
                <w:color w:val="00274C"/>
                <w:position w:val="-2"/>
                <w:sz w:val="20"/>
                <w:szCs w:val="20"/>
              </w:rPr>
              <w:t xml:space="preserve">F2</w:t>
            </w:r>
            <w:r>
              <w:rPr>
                <w:color w:val="00274C"/>
                <w:position w:val="-2"/>
                <w:sz w:val="20"/>
                <w:szCs w:val="20"/>
              </w:rPr>
              <w:t xml:space="preserve"> zentrieren.</w:t>
            </w:r>
          </w:p>
          <w:p>
            <w:pPr>
              <w:numPr>
                <w:ilvl w:val="0"/>
                <w:numId w:val="90446045"/>
              </w:numPr>
              <w:spacing w:before="0" w:after="0" w:line="262" w:lineRule="auto"/>
              <w:jc w:val="left"/>
              <w:rPr>
                <w:color w:val="00274C"/>
                <w:sz w:val="20"/>
                <w:szCs w:val="20"/>
              </w:rPr>
            </w:pPr>
            <w:r>
              <w:rPr>
                <w:color w:val="00274C"/>
                <w:position w:val="-2"/>
                <w:sz w:val="20"/>
                <w:szCs w:val="20"/>
              </w:rPr>
              <w:t xml:space="preserve">Die Kurbelwelle M drehen und dabei den Pleuelzapfen </w:t>
            </w:r>
            <w:r>
              <w:rPr>
                <w:b/>
                <w:bCs/>
                <w:color w:val="00274C"/>
                <w:position w:val="-2"/>
                <w:sz w:val="20"/>
                <w:szCs w:val="20"/>
              </w:rPr>
              <w:t xml:space="preserve">J1</w:t>
            </w:r>
            <w:r>
              <w:rPr>
                <w:color w:val="00274C"/>
                <w:position w:val="-2"/>
                <w:sz w:val="20"/>
                <w:szCs w:val="20"/>
              </w:rPr>
              <w:t xml:space="preserve"> in Richtung UT des entsprechenden Zylinders verschieben.</w:t>
            </w:r>
          </w:p>
          <w:p>
            <w:pPr>
              <w:numPr>
                <w:ilvl w:val="0"/>
                <w:numId w:val="90446045"/>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Z</w:t>
            </w:r>
            <w:r>
              <w:rPr>
                <w:color w:val="00274C"/>
                <w:position w:val="-2"/>
                <w:sz w:val="20"/>
                <w:szCs w:val="20"/>
              </w:rPr>
              <w:t xml:space="preserve"> nach unten drücken, dabei den Pleuelzapfen </w:t>
            </w:r>
            <w:r>
              <w:rPr>
                <w:b/>
                <w:bCs/>
                <w:color w:val="00274C"/>
                <w:position w:val="-2"/>
                <w:sz w:val="20"/>
                <w:szCs w:val="20"/>
              </w:rPr>
              <w:t xml:space="preserve">J1</w:t>
            </w:r>
            <w:r>
              <w:rPr>
                <w:color w:val="00274C"/>
                <w:position w:val="-2"/>
                <w:sz w:val="20"/>
                <w:szCs w:val="20"/>
              </w:rPr>
              <w:t xml:space="preserve"> mit der Pleuelstange </w:t>
            </w:r>
            <w:r>
              <w:rPr>
                <w:b/>
                <w:bCs/>
                <w:color w:val="00274C"/>
                <w:position w:val="-2"/>
                <w:sz w:val="20"/>
                <w:szCs w:val="20"/>
              </w:rPr>
              <w:t xml:space="preserve">F2</w:t>
            </w:r>
            <w:r>
              <w:rPr>
                <w:color w:val="00274C"/>
                <w:position w:val="-2"/>
                <w:sz w:val="20"/>
                <w:szCs w:val="20"/>
              </w:rPr>
              <w:t xml:space="preserve"> zentrieren.</w:t>
            </w:r>
          </w:p>
          <w:p>
            <w:pPr>
              <w:numPr>
                <w:ilvl w:val="0"/>
                <w:numId w:val="90446045"/>
              </w:numPr>
              <w:spacing w:before="0" w:after="0" w:line="262" w:lineRule="auto"/>
              <w:jc w:val="left"/>
              <w:rPr>
                <w:color w:val="00274C"/>
                <w:sz w:val="20"/>
                <w:szCs w:val="20"/>
              </w:rPr>
            </w:pPr>
            <w:r>
              <w:rPr>
                <w:color w:val="00274C"/>
                <w:position w:val="-2"/>
                <w:sz w:val="20"/>
                <w:szCs w:val="20"/>
              </w:rPr>
              <w:t xml:space="preserve">Das Kurbelgehäuse drehen, um den Kopfdeckel der Pleuelstange </w:t>
            </w:r>
            <w:r>
              <w:rPr>
                <w:b/>
                <w:bCs/>
                <w:color w:val="00274C"/>
                <w:position w:val="-2"/>
                <w:sz w:val="20"/>
                <w:szCs w:val="20"/>
              </w:rPr>
              <w:t xml:space="preserve">F1</w:t>
            </w:r>
            <w:r>
              <w:rPr>
                <w:color w:val="00274C"/>
                <w:position w:val="-2"/>
                <w:sz w:val="20"/>
                <w:szCs w:val="20"/>
              </w:rPr>
              <w:t xml:space="preserve"> einzusetzen.</w:t>
            </w:r>
          </w:p>
          <w:p>
            <w:pPr>
              <w:numPr>
                <w:ilvl w:val="0"/>
                <w:numId w:val="90446045"/>
              </w:numPr>
              <w:spacing w:before="0" w:after="0" w:line="262" w:lineRule="auto"/>
              <w:jc w:val="left"/>
              <w:rPr>
                <w:color w:val="00274C"/>
                <w:sz w:val="20"/>
                <w:szCs w:val="20"/>
              </w:rPr>
            </w:pPr>
            <w:r>
              <w:rPr>
                <w:color w:val="00274C"/>
                <w:position w:val="-2"/>
                <w:sz w:val="20"/>
                <w:szCs w:val="20"/>
              </w:rPr>
              <w:t xml:space="preserve">Überprüfen, dass das Halblager </w:t>
            </w:r>
            <w:r>
              <w:rPr>
                <w:b/>
                <w:bCs/>
                <w:color w:val="00274C"/>
                <w:position w:val="-2"/>
                <w:sz w:val="20"/>
                <w:szCs w:val="20"/>
              </w:rPr>
              <w:t xml:space="preserve">U1</w:t>
            </w:r>
            <w:r>
              <w:rPr>
                <w:color w:val="00274C"/>
                <w:position w:val="-2"/>
                <w:sz w:val="20"/>
                <w:szCs w:val="20"/>
              </w:rPr>
              <w:t xml:space="preserve"> korrekt auf dem Deckel der Pleuelstange </w:t>
            </w:r>
            <w:r>
              <w:rPr>
                <w:b/>
                <w:bCs/>
                <w:color w:val="00274C"/>
                <w:position w:val="-2"/>
                <w:sz w:val="20"/>
                <w:szCs w:val="20"/>
              </w:rPr>
              <w:t xml:space="preserve">F1</w:t>
            </w:r>
            <w:r>
              <w:rPr>
                <w:color w:val="00274C"/>
                <w:position w:val="-2"/>
                <w:sz w:val="20"/>
                <w:szCs w:val="20"/>
              </w:rPr>
              <w:t xml:space="preserve"> montiert ist.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671862" name="name9507608a8e51195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62608a8e51195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Sicherstellen, dass die Bruchflächen des Pleueldeckels </w:t>
            </w:r>
            <w:r>
              <w:rPr>
                <w:b/>
                <w:bCs/>
                <w:color w:val="00274C"/>
                <w:position w:val="-2"/>
                <w:sz w:val="20"/>
                <w:szCs w:val="20"/>
              </w:rPr>
              <w:t xml:space="preserve">F1</w:t>
            </w:r>
            <w:r>
              <w:rPr>
                <w:color w:val="00274C"/>
                <w:position w:val="-2"/>
                <w:sz w:val="20"/>
                <w:szCs w:val="20"/>
              </w:rPr>
              <w:t xml:space="preserve"> passgenau mit dem Pleuel </w:t>
            </w:r>
            <w:r>
              <w:rPr>
                <w:b/>
                <w:bCs/>
                <w:color w:val="00274C"/>
                <w:position w:val="-2"/>
                <w:sz w:val="20"/>
                <w:szCs w:val="20"/>
              </w:rPr>
              <w:t xml:space="preserve">F2</w:t>
            </w:r>
            <w:r>
              <w:rPr>
                <w:color w:val="00274C"/>
                <w:position w:val="-2"/>
                <w:sz w:val="20"/>
                <w:szCs w:val="20"/>
              </w:rPr>
              <w:t xml:space="preserve"> übereinstimmen, bevor die Schrauben </w:t>
            </w:r>
            <w:r>
              <w:rPr>
                <w:b/>
                <w:bCs/>
                <w:color w:val="00274C"/>
                <w:position w:val="-2"/>
                <w:sz w:val="20"/>
                <w:szCs w:val="20"/>
              </w:rPr>
              <w:t xml:space="preserve">E1</w:t>
            </w:r>
            <w:r>
              <w:rPr>
                <w:color w:val="00274C"/>
                <w:position w:val="-2"/>
                <w:sz w:val="20"/>
                <w:szCs w:val="20"/>
              </w:rPr>
              <w:t xml:space="preserve"> angezogen werden.</w:t>
            </w:r>
          </w:p>
          <w:p>
            <w:pPr>
              <w:numPr>
                <w:ilvl w:val="0"/>
                <w:numId w:val="90446046"/>
              </w:numPr>
              <w:spacing w:before="0" w:after="0" w:line="262" w:lineRule="auto"/>
              <w:jc w:val="left"/>
              <w:rPr>
                <w:color w:val="00274C"/>
                <w:sz w:val="20"/>
                <w:szCs w:val="20"/>
              </w:rPr>
            </w:pPr>
            <w:r>
              <w:rPr>
                <w:color w:val="00274C"/>
                <w:position w:val="-2"/>
                <w:sz w:val="20"/>
                <w:szCs w:val="20"/>
              </w:rPr>
              <w:t xml:space="preserve">Den Deckel der Pleuelstange </w:t>
            </w:r>
            <w:r>
              <w:rPr>
                <w:b/>
                <w:bCs/>
                <w:color w:val="00274C"/>
                <w:position w:val="-2"/>
                <w:sz w:val="20"/>
                <w:szCs w:val="20"/>
              </w:rPr>
              <w:t xml:space="preserve">F1</w:t>
            </w:r>
            <w:r>
              <w:rPr>
                <w:color w:val="00274C"/>
                <w:position w:val="-2"/>
                <w:sz w:val="20"/>
                <w:szCs w:val="20"/>
              </w:rPr>
              <w:t xml:space="preserve"> mit der Pleuelstange </w:t>
            </w:r>
            <w:r>
              <w:rPr>
                <w:b/>
                <w:bCs/>
                <w:color w:val="00274C"/>
                <w:position w:val="-2"/>
                <w:sz w:val="20"/>
                <w:szCs w:val="20"/>
              </w:rPr>
              <w:t xml:space="preserve">F2</w:t>
            </w:r>
            <w:r>
              <w:rPr>
                <w:color w:val="00274C"/>
                <w:position w:val="-2"/>
                <w:sz w:val="20"/>
                <w:szCs w:val="20"/>
              </w:rPr>
              <w:t xml:space="preserve"> verbinden; dabei die bei der Demontage angebrachten Bezugszeichen berücksichtigen ( </w:t>
            </w:r>
            <w:hyperlink r:id="rId3722608a8e511a40f" w:history="1">
              <w:r>
                <w:rPr>
                  <w:b/>
                  <w:bCs/>
                  <w:color w:val="0000FF"/>
                  <w:position w:val="-2"/>
                  <w:sz w:val="20"/>
                  <w:szCs w:val="20"/>
                </w:rPr>
                <w:t xml:space="preserve">Abs.</w:t>
              </w:r>
              <w:r>
                <w:rPr>
                  <w:color w:val="0000FF"/>
                  <w:position w:val="-2"/>
                  <w:sz w:val="20"/>
                  <w:szCs w:val="20"/>
                  <w:u w:val="single"/>
                </w:rPr>
                <w:t xml:space="preserve"> </w:t>
              </w:r>
              <w:r>
                <w:rPr>
                  <w:b/>
                  <w:bCs/>
                  <w:color w:val="0000FF"/>
                  <w:position w:val="-2"/>
                  <w:sz w:val="20"/>
                  <w:szCs w:val="20"/>
                </w:rPr>
                <w:t xml:space="preserve">7.12.2</w:t>
              </w:r>
              <w:r>
                <w:rPr>
                  <w:color w:val="0000FF"/>
                  <w:position w:val="-2"/>
                  <w:sz w:val="20"/>
                  <w:szCs w:val="20"/>
                  <w:u w:val="single"/>
                </w:rPr>
                <w:t xml:space="preserve"> und </w:t>
              </w:r>
              <w:r>
                <w:rPr>
                  <w:b/>
                  <w:bCs/>
                  <w:color w:val="0000FF"/>
                  <w:position w:val="-2"/>
                  <w:sz w:val="20"/>
                  <w:szCs w:val="20"/>
                </w:rPr>
                <w:t xml:space="preserve">7.12.5</w:t>
              </w:r>
            </w:hyperlink>
            <w:r>
              <w:rPr>
                <w:color w:val="00274C"/>
                <w:position w:val="-2"/>
                <w:sz w:val="20"/>
                <w:szCs w:val="20"/>
              </w:rPr>
              <w:t xml:space="preserve"> ).</w:t>
            </w:r>
          </w:p>
          <w:p>
            <w:pPr>
              <w:numPr>
                <w:ilvl w:val="0"/>
                <w:numId w:val="90446046"/>
              </w:numPr>
              <w:spacing w:before="0" w:after="0" w:line="262" w:lineRule="auto"/>
              <w:jc w:val="left"/>
              <w:rPr>
                <w:color w:val="00274C"/>
                <w:sz w:val="20"/>
                <w:szCs w:val="20"/>
              </w:rPr>
            </w:pPr>
            <w:r>
              <w:rPr>
                <w:b/>
                <w:bCs/>
                <w:color w:val="00274C"/>
                <w:position w:val="-2"/>
                <w:sz w:val="20"/>
                <w:szCs w:val="20"/>
              </w:rPr>
              <w:t xml:space="preserve">"Molyslip AS COMPOUND 40"</w:t>
            </w:r>
            <w:r>
              <w:rPr>
                <w:color w:val="00274C"/>
                <w:position w:val="-2"/>
                <w:sz w:val="20"/>
                <w:szCs w:val="20"/>
              </w:rPr>
              <w:t xml:space="preserve"> auf den Gewinden und unter dem Kopf der Schrauben </w:t>
            </w:r>
            <w:r>
              <w:rPr>
                <w:b/>
                <w:bCs/>
                <w:color w:val="00274C"/>
                <w:position w:val="-2"/>
                <w:sz w:val="20"/>
                <w:szCs w:val="20"/>
              </w:rPr>
              <w:t xml:space="preserve">E1</w:t>
            </w:r>
            <w:r>
              <w:rPr>
                <w:color w:val="00274C"/>
                <w:position w:val="-2"/>
                <w:sz w:val="20"/>
                <w:szCs w:val="20"/>
              </w:rPr>
              <w:t xml:space="preserve"> auftragen und diese von Hand bis zum Anschlag andrehen.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22872" name="name1621608a8e512b5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6608a8e512b5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Wichtig</w:t>
            </w:r>
          </w:p>
          <w:p>
            <w:pPr>
              <w:numPr>
                <w:ilvl w:val="0"/>
                <w:numId w:val="90445910"/>
              </w:numPr>
              <w:spacing w:before="0" w:after="0" w:line="262" w:lineRule="auto"/>
              <w:jc w:val="left"/>
              <w:rPr>
                <w:color w:val="00274C"/>
                <w:sz w:val="20"/>
                <w:szCs w:val="20"/>
              </w:rPr>
            </w:pPr>
            <w:r>
              <w:rPr>
                <w:color w:val="00274C"/>
                <w:position w:val="-2"/>
                <w:sz w:val="20"/>
                <w:szCs w:val="20"/>
              </w:rPr>
              <w:t xml:space="preserve">Werden die Montagevorgänge nicht eingehalten, kann dies den Betrieb des Motors beeinträchtigen und schwere Sach- und Personenschäden hervorrufen.</w:t>
            </w:r>
          </w:p>
          <w:p/>
          <w:p/>
          <w:p>
            <w:pPr>
              <w:numPr>
                <w:ilvl w:val="0"/>
                <w:numId w:val="90446047"/>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E1</w:t>
            </w:r>
            <w:r>
              <w:rPr>
                <w:color w:val="00274C"/>
                <w:position w:val="-2"/>
                <w:sz w:val="20"/>
                <w:szCs w:val="20"/>
              </w:rPr>
              <w:t xml:space="preserve"> , abwechselnd anziehen, dabei unbedingt die angegebenen Anziehmomente einhalten ( </w:t>
            </w:r>
            <w:r>
              <w:rPr>
                <w:b/>
                <w:bCs/>
                <w:color w:val="00274C"/>
                <w:position w:val="-2"/>
                <w:sz w:val="20"/>
                <w:szCs w:val="20"/>
              </w:rPr>
              <w:t xml:space="preserve">Tab. 9.3</w:t>
            </w:r>
            <w:r>
              <w:rPr>
                <w:color w:val="00274C"/>
                <w:position w:val="-2"/>
                <w:sz w:val="20"/>
                <w:szCs w:val="20"/>
              </w:rPr>
              <w:t xml:space="preserve"> ).</w:t>
            </w:r>
          </w:p>
          <w:p>
            <w:pPr>
              <w:numPr>
                <w:ilvl w:val="0"/>
                <w:numId w:val="90446047"/>
              </w:numPr>
              <w:spacing w:before="0" w:after="0" w:line="262" w:lineRule="auto"/>
              <w:jc w:val="left"/>
              <w:rPr>
                <w:color w:val="00274C"/>
                <w:sz w:val="20"/>
                <w:szCs w:val="20"/>
              </w:rPr>
            </w:pPr>
            <w:r>
              <w:rPr>
                <w:color w:val="00274C"/>
                <w:position w:val="-2"/>
                <w:sz w:val="20"/>
                <w:szCs w:val="20"/>
              </w:rPr>
              <w:t xml:space="preserve">Die Vorgänge von </w:t>
            </w:r>
            <w:r>
              <w:rPr>
                <w:b/>
                <w:bCs/>
                <w:color w:val="00274C"/>
                <w:position w:val="-2"/>
                <w:sz w:val="20"/>
                <w:szCs w:val="20"/>
              </w:rPr>
              <w:t xml:space="preserve">1</w:t>
            </w:r>
            <w:r>
              <w:rPr>
                <w:color w:val="00274C"/>
                <w:position w:val="-2"/>
                <w:sz w:val="20"/>
                <w:szCs w:val="20"/>
              </w:rPr>
              <w:t xml:space="preserve"> bis </w:t>
            </w:r>
            <w:r>
              <w:rPr>
                <w:b/>
                <w:bCs/>
                <w:color w:val="00274C"/>
                <w:position w:val="-2"/>
                <w:sz w:val="20"/>
                <w:szCs w:val="20"/>
              </w:rPr>
              <w:t xml:space="preserve">14</w:t>
            </w:r>
            <w:r>
              <w:rPr>
                <w:color w:val="00274C"/>
                <w:position w:val="-2"/>
                <w:sz w:val="20"/>
                <w:szCs w:val="20"/>
              </w:rPr>
              <w:t xml:space="preserve"> für jeden Zylinder wiederholen.</w:t>
            </w:r>
          </w:p>
          <w:p>
            <w:pPr>
              <w:numPr>
                <w:ilvl w:val="0"/>
                <w:numId w:val="90446047"/>
              </w:numPr>
              <w:spacing w:before="0" w:after="0" w:line="262" w:lineRule="auto"/>
              <w:jc w:val="left"/>
              <w:rPr>
                <w:color w:val="00274C"/>
                <w:sz w:val="20"/>
                <w:szCs w:val="20"/>
              </w:rPr>
            </w:pPr>
            <w:r>
              <w:rPr>
                <w:color w:val="00274C"/>
                <w:position w:val="-2"/>
                <w:sz w:val="20"/>
                <w:szCs w:val="20"/>
              </w:rPr>
              <w:t xml:space="preserve">Kontrollieren, dass die Pleuelstangen über ein gewisses Spiel verfügen und dass sich die Kurbelwelle </w:t>
            </w:r>
            <w:r>
              <w:rPr>
                <w:b/>
                <w:bCs/>
                <w:color w:val="00274C"/>
                <w:position w:val="-2"/>
                <w:sz w:val="20"/>
                <w:szCs w:val="20"/>
              </w:rPr>
              <w:t xml:space="preserve">M</w:t>
            </w:r>
            <w:r>
              <w:rPr>
                <w:color w:val="00274C"/>
                <w:position w:val="-2"/>
                <w:sz w:val="20"/>
                <w:szCs w:val="20"/>
              </w:rPr>
              <w:t xml:space="preserve"> ohne Behinderung dreht.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Nach Durchführung der unter Punkt 16 angeführten Kontrolle, die Welle </w:t>
            </w:r>
            <w:r>
              <w:rPr>
                <w:b/>
                <w:bCs/>
                <w:color w:val="00274C"/>
                <w:position w:val="-2"/>
                <w:sz w:val="20"/>
                <w:szCs w:val="20"/>
              </w:rPr>
              <w:t xml:space="preserve">M</w:t>
            </w:r>
            <w:r>
              <w:rPr>
                <w:color w:val="00274C"/>
                <w:position w:val="-2"/>
                <w:sz w:val="20"/>
                <w:szCs w:val="20"/>
              </w:rPr>
              <w:t xml:space="preserve"> mit dem ersten Zylinder am OT positionieren.</w:t>
            </w:r>
          </w:p>
          <w:p/>
          <w:p/>
        </w:tc>
        <w:tc>
          <w:tcPr>
            <w:tcMar>
              <w:top w:w="150" w:type="dxa"/>
              <w:bottom w:w="150" w:type="dxa"/>
            </w:tcMar>
            <w:vAlign w:val="top"/>
          </w:tcPr>
          <w:p>
            <w:r>
              <w:rPr>
                <w:position w:val="-224"/>
              </w:rPr>
              <w:drawing>
                <wp:inline distT="0" distB="0" distL="0" distR="0">
                  <wp:extent cx="2232000" cy="1476000"/>
                  <wp:docPr id="39769531" name="name9863608a8e5144316"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2221608a8e514430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9.25</w:t>
            </w:r>
            <w:r>
              <w:rPr>
                <w:position w:val="-228"/>
              </w:rPr>
              <w:drawing>
                <wp:inline distT="0" distB="0" distL="0" distR="0">
                  <wp:extent cx="2232000" cy="1497600"/>
                  <wp:docPr id="29833952" name="name4821608a8e515608d"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7647608a8e515608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9.26</w:t>
            </w:r>
            <w:r>
              <w:rPr>
                <w:position w:val="-226"/>
              </w:rPr>
              <w:drawing>
                <wp:inline distT="0" distB="0" distL="0" distR="0">
                  <wp:extent cx="2232000" cy="1483200"/>
                  <wp:docPr id="4475518" name="name7745608a8e516cd56"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3326608a8e516cd5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ZYKLUS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SCHRAUBEN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ANZIEHMOMENT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ANMERKUNG</w:t>
            </w:r>
            <w:r>
              <w:rPr>
                <w:color w:val="00274C"/>
                <w:position w:val="-2"/>
                <w:sz w:val="20"/>
                <w:szCs w:val="20"/>
              </w:rPr>
              <w:t xml:space="preserve"> :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4880608a8e5174225"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Baugruppe Ölwanne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Ölrücklaufleitung</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46089" name="name5547608a8e5185c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93608a8e5185c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D</w:t>
            </w:r>
            <w:r>
              <w:rPr>
                <w:color w:val="00274C"/>
                <w:position w:val="-2"/>
                <w:sz w:val="20"/>
                <w:szCs w:val="20"/>
              </w:rPr>
              <w:t xml:space="preserve"> muss bei jedem Einbau ausgetauscht werden.</w:t>
            </w:r>
          </w:p>
          <w:p>
            <w:pPr>
              <w:numPr>
                <w:ilvl w:val="0"/>
                <w:numId w:val="90445910"/>
              </w:numPr>
              <w:spacing w:before="0" w:after="0" w:line="262" w:lineRule="auto"/>
              <w:jc w:val="left"/>
              <w:rPr>
                <w:color w:val="00274C"/>
                <w:sz w:val="20"/>
                <w:szCs w:val="20"/>
              </w:rPr>
            </w:pPr>
            <w:r>
              <w:rPr>
                <w:color w:val="00274C"/>
                <w:position w:val="-2"/>
                <w:sz w:val="20"/>
                <w:szCs w:val="20"/>
              </w:rPr>
              <w:t xml:space="preserve">Die Bolzen </w:t>
            </w:r>
            <w:r>
              <w:rPr>
                <w:b/>
                <w:bCs/>
                <w:color w:val="00274C"/>
                <w:position w:val="-2"/>
                <w:sz w:val="20"/>
                <w:szCs w:val="20"/>
              </w:rPr>
              <w:t xml:space="preserve">B</w:t>
            </w:r>
            <w:r>
              <w:rPr>
                <w:color w:val="00274C"/>
                <w:position w:val="-2"/>
                <w:sz w:val="20"/>
                <w:szCs w:val="20"/>
              </w:rPr>
              <w:t xml:space="preserve"> immer durch neue ersetzen oder alternativ dazu </w:t>
            </w:r>
            <w:r>
              <w:rPr>
                <w:b/>
                <w:bCs/>
                <w:color w:val="00274C"/>
                <w:position w:val="-2"/>
                <w:sz w:val="20"/>
                <w:szCs w:val="20"/>
              </w:rPr>
              <w:t xml:space="preserve">Loctite 2701</w:t>
            </w:r>
            <w:r>
              <w:rPr>
                <w:color w:val="00274C"/>
                <w:position w:val="-2"/>
                <w:sz w:val="20"/>
                <w:szCs w:val="20"/>
              </w:rPr>
              <w:t xml:space="preserve"> auftragen.</w:t>
            </w:r>
          </w:p>
          <w:p/>
          <w:p/>
          <w:p>
            <w:pPr>
              <w:numPr>
                <w:ilvl w:val="0"/>
                <w:numId w:val="90446048"/>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w:t>
            </w:r>
            <w:r>
              <w:rPr>
                <w:color w:val="00274C"/>
                <w:position w:val="-2"/>
                <w:sz w:val="20"/>
                <w:szCs w:val="20"/>
              </w:rPr>
              <w:t xml:space="preserve"> mit Hilfe der Schrauben </w:t>
            </w:r>
            <w:r>
              <w:rPr>
                <w:b/>
                <w:bCs/>
                <w:color w:val="00274C"/>
                <w:position w:val="-2"/>
                <w:sz w:val="20"/>
                <w:szCs w:val="20"/>
              </w:rPr>
              <w:t xml:space="preserve">B</w:t>
            </w:r>
            <w:r>
              <w:rPr>
                <w:color w:val="00274C"/>
                <w:position w:val="-2"/>
                <w:sz w:val="20"/>
                <w:szCs w:val="20"/>
              </w:rPr>
              <w:t xml:space="preserve"> auf der Gehäusehälfte </w:t>
            </w:r>
            <w:r>
              <w:rPr>
                <w:b/>
                <w:bCs/>
                <w:color w:val="00274C"/>
                <w:position w:val="-2"/>
                <w:sz w:val="20"/>
                <w:szCs w:val="20"/>
              </w:rPr>
              <w:t xml:space="preserve">C</w:t>
            </w:r>
            <w:r>
              <w:rPr>
                <w:color w:val="00274C"/>
                <w:position w:val="-2"/>
                <w:sz w:val="20"/>
                <w:szCs w:val="20"/>
              </w:rPr>
              <w:t xml:space="preserve"> befestigen, nachdem die Dichtung </w:t>
            </w:r>
            <w:r>
              <w:rPr>
                <w:b/>
                <w:bCs/>
                <w:color w:val="00274C"/>
                <w:position w:val="-2"/>
                <w:sz w:val="20"/>
                <w:szCs w:val="20"/>
              </w:rPr>
              <w:t xml:space="preserve">D</w:t>
            </w:r>
            <w:r>
              <w:rPr>
                <w:color w:val="00274C"/>
                <w:position w:val="-2"/>
                <w:sz w:val="20"/>
                <w:szCs w:val="20"/>
              </w:rPr>
              <w:t xml:space="preserve"> eingelegt wurde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9063644" name="name3662608a8e519a80b"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9195608a8e519a80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Ölsaugleitung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781682" name="name3148608a8e51abe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91608a8e51abe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F</w:t>
            </w:r>
            <w:r>
              <w:rPr>
                <w:color w:val="00274C"/>
                <w:position w:val="-2"/>
                <w:sz w:val="20"/>
                <w:szCs w:val="20"/>
              </w:rPr>
              <w:t xml:space="preserve"> muss bei jedem Einbau ausgetauscht werden.</w:t>
            </w:r>
          </w:p>
          <w:p>
            <w:pPr>
              <w:numPr>
                <w:ilvl w:val="0"/>
                <w:numId w:val="90445910"/>
              </w:numPr>
              <w:spacing w:before="0" w:after="0" w:line="262" w:lineRule="auto"/>
              <w:jc w:val="left"/>
              <w:rPr>
                <w:color w:val="00274C"/>
                <w:sz w:val="20"/>
                <w:szCs w:val="20"/>
              </w:rPr>
            </w:pPr>
            <w:r>
              <w:rPr>
                <w:color w:val="00274C"/>
                <w:position w:val="-2"/>
                <w:sz w:val="20"/>
                <w:szCs w:val="20"/>
              </w:rPr>
              <w:t xml:space="preserve">Die Bolzen </w:t>
            </w:r>
            <w:r>
              <w:rPr>
                <w:b/>
                <w:bCs/>
                <w:color w:val="00274C"/>
                <w:position w:val="-2"/>
                <w:sz w:val="20"/>
                <w:szCs w:val="20"/>
              </w:rPr>
              <w:t xml:space="preserve">B</w:t>
            </w:r>
            <w:r>
              <w:rPr>
                <w:color w:val="00274C"/>
                <w:position w:val="-2"/>
                <w:sz w:val="20"/>
                <w:szCs w:val="20"/>
              </w:rPr>
              <w:t xml:space="preserve"> immer durch neue ersetzen oder alternativ dazu </w:t>
            </w:r>
            <w:r>
              <w:rPr>
                <w:b/>
                <w:bCs/>
                <w:color w:val="00274C"/>
                <w:position w:val="-2"/>
                <w:sz w:val="20"/>
                <w:szCs w:val="20"/>
              </w:rPr>
              <w:t xml:space="preserve">Loctite 2701</w:t>
            </w:r>
            <w:r>
              <w:rPr>
                <w:color w:val="00274C"/>
                <w:position w:val="-2"/>
                <w:sz w:val="20"/>
                <w:szCs w:val="20"/>
              </w:rPr>
              <w:t xml:space="preserve"> auftragen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49"/>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E</w:t>
            </w:r>
            <w:r>
              <w:rPr>
                <w:color w:val="00274C"/>
                <w:position w:val="-2"/>
                <w:sz w:val="20"/>
                <w:szCs w:val="20"/>
              </w:rPr>
              <w:t xml:space="preserve"> mit Hilfe der Schrauben </w:t>
            </w:r>
            <w:r>
              <w:rPr>
                <w:b/>
                <w:bCs/>
                <w:color w:val="00274C"/>
                <w:position w:val="-2"/>
                <w:sz w:val="20"/>
                <w:szCs w:val="20"/>
              </w:rPr>
              <w:t xml:space="preserve">B</w:t>
            </w:r>
            <w:r>
              <w:rPr>
                <w:color w:val="00274C"/>
                <w:position w:val="-2"/>
                <w:sz w:val="20"/>
                <w:szCs w:val="20"/>
              </w:rPr>
              <w:t xml:space="preserve"> auf der Gehäusehälfte </w:t>
            </w:r>
            <w:r>
              <w:rPr>
                <w:b/>
                <w:bCs/>
                <w:color w:val="00274C"/>
                <w:position w:val="-2"/>
                <w:sz w:val="20"/>
                <w:szCs w:val="20"/>
              </w:rPr>
              <w:t xml:space="preserve">C</w:t>
            </w:r>
            <w:r>
              <w:rPr>
                <w:color w:val="00274C"/>
                <w:position w:val="-2"/>
                <w:sz w:val="20"/>
                <w:szCs w:val="20"/>
              </w:rPr>
              <w:t xml:space="preserve"> befestigen (Anziehmoment </w:t>
            </w:r>
            <w:r>
              <w:rPr>
                <w:b/>
                <w:bCs/>
                <w:color w:val="00274C"/>
                <w:position w:val="-2"/>
                <w:sz w:val="20"/>
                <w:szCs w:val="20"/>
              </w:rPr>
              <w:t xml:space="preserve">10 Nm</w:t>
            </w:r>
            <w:r>
              <w:rPr>
                <w:color w:val="00274C"/>
                <w:position w:val="-2"/>
                <w:sz w:val="20"/>
                <w:szCs w:val="20"/>
              </w:rPr>
              <w:t xml:space="preserve"> ) nachdem zuvor die Dichtung </w:t>
            </w:r>
            <w:r>
              <w:rPr>
                <w:b/>
                <w:bCs/>
                <w:color w:val="00274C"/>
                <w:position w:val="-2"/>
                <w:sz w:val="20"/>
                <w:szCs w:val="20"/>
              </w:rPr>
              <w:t xml:space="preserve">F</w:t>
            </w:r>
            <w:r>
              <w:rPr>
                <w:color w:val="00274C"/>
                <w:position w:val="-2"/>
                <w:sz w:val="20"/>
                <w:szCs w:val="20"/>
              </w:rPr>
              <w:t xml:space="preserve"> eingefügt wurde.</w:t>
            </w:r>
          </w:p>
        </w:tc>
        <w:tc>
          <w:tcPr>
            <w:tcMar>
              <w:top w:w="150" w:type="dxa"/>
              <w:bottom w:w="150" w:type="dxa"/>
            </w:tcMar>
            <w:vAlign w:val="top"/>
          </w:tcPr>
          <w:p>
            <w:r>
              <w:rPr>
                <w:position w:val="-224"/>
              </w:rPr>
              <w:drawing>
                <wp:inline distT="0" distB="0" distL="0" distR="0">
                  <wp:extent cx="2232000" cy="1476000"/>
                  <wp:docPr id="79028934" name="name6690608a8e51c1c11"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6239608a8e51c1c0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Ölwanne</w:t>
            </w:r>
          </w:p>
          <w:p/>
          <w:p/>
          <w:p>
            <w:pPr>
              <w:numPr>
                <w:ilvl w:val="0"/>
                <w:numId w:val="90446050"/>
              </w:numPr>
              <w:spacing w:before="0" w:after="0" w:line="262" w:lineRule="auto"/>
              <w:jc w:val="left"/>
              <w:rPr>
                <w:color w:val="00274C"/>
                <w:sz w:val="20"/>
                <w:szCs w:val="20"/>
              </w:rPr>
            </w:pPr>
            <w:r>
              <w:rPr>
                <w:color w:val="00274C"/>
                <w:position w:val="-2"/>
                <w:sz w:val="20"/>
                <w:szCs w:val="20"/>
              </w:rPr>
              <w:t xml:space="preserve">Überprüfen, dass die Kontaktflächen </w:t>
            </w:r>
            <w:r>
              <w:rPr>
                <w:b/>
                <w:bCs/>
                <w:color w:val="00274C"/>
                <w:position w:val="-2"/>
                <w:sz w:val="20"/>
                <w:szCs w:val="20"/>
              </w:rPr>
              <w:t xml:space="preserve">G</w:t>
            </w:r>
            <w:r>
              <w:rPr>
                <w:color w:val="00274C"/>
                <w:position w:val="-2"/>
                <w:sz w:val="20"/>
                <w:szCs w:val="20"/>
              </w:rPr>
              <w:t xml:space="preserve"> zwischen der Ölwanne </w:t>
            </w:r>
            <w:r>
              <w:rPr>
                <w:b/>
                <w:bCs/>
                <w:color w:val="00274C"/>
                <w:position w:val="-2"/>
                <w:sz w:val="20"/>
                <w:szCs w:val="20"/>
              </w:rPr>
              <w:t xml:space="preserve">H</w:t>
            </w:r>
            <w:r>
              <w:rPr>
                <w:color w:val="00274C"/>
                <w:position w:val="-2"/>
                <w:sz w:val="20"/>
                <w:szCs w:val="20"/>
              </w:rPr>
              <w:t xml:space="preserve"> und dem Kurbelgehäuse </w:t>
            </w:r>
            <w:r>
              <w:rPr>
                <w:b/>
                <w:bCs/>
                <w:color w:val="00274C"/>
                <w:position w:val="-2"/>
                <w:sz w:val="20"/>
                <w:szCs w:val="20"/>
              </w:rPr>
              <w:t xml:space="preserve">C</w:t>
            </w:r>
            <w:r>
              <w:rPr>
                <w:color w:val="00274C"/>
                <w:position w:val="-2"/>
                <w:sz w:val="20"/>
                <w:szCs w:val="20"/>
              </w:rPr>
              <w:t xml:space="preserve"> einwandfrei sauber sind.</w:t>
            </w:r>
          </w:p>
          <w:p>
            <w:pPr>
              <w:numPr>
                <w:ilvl w:val="0"/>
                <w:numId w:val="90446050"/>
              </w:numPr>
              <w:spacing w:before="0" w:after="0" w:line="262" w:lineRule="auto"/>
              <w:jc w:val="left"/>
              <w:rPr>
                <w:color w:val="00274C"/>
                <w:sz w:val="20"/>
                <w:szCs w:val="20"/>
              </w:rPr>
            </w:pPr>
            <w:r>
              <w:rPr>
                <w:color w:val="00274C"/>
                <w:position w:val="-2"/>
                <w:sz w:val="20"/>
                <w:szCs w:val="20"/>
              </w:rPr>
              <w:t xml:space="preserve">Einen etwa </w:t>
            </w:r>
            <w:r>
              <w:rPr>
                <w:b/>
                <w:bCs/>
                <w:color w:val="00274C"/>
                <w:position w:val="-2"/>
                <w:sz w:val="20"/>
                <w:szCs w:val="20"/>
              </w:rPr>
              <w:t xml:space="preserve">2.5 mm</w:t>
            </w:r>
            <w:r>
              <w:rPr>
                <w:color w:val="00274C"/>
                <w:position w:val="-2"/>
                <w:sz w:val="20"/>
                <w:szCs w:val="20"/>
              </w:rPr>
              <w:t xml:space="preserve"> starken Streifen Dichtungsmasse ( </w:t>
            </w:r>
            <w:r>
              <w:rPr>
                <w:b/>
                <w:bCs/>
                <w:color w:val="00274C"/>
                <w:position w:val="-2"/>
                <w:sz w:val="20"/>
                <w:szCs w:val="20"/>
              </w:rPr>
              <w:t xml:space="preserve">Loctite 5660</w:t>
            </w:r>
            <w:r>
              <w:rPr>
                <w:color w:val="00274C"/>
                <w:position w:val="-2"/>
                <w:sz w:val="20"/>
                <w:szCs w:val="20"/>
              </w:rPr>
              <w:t xml:space="preserve"> ) auf die Fläche </w:t>
            </w:r>
            <w:r>
              <w:rPr>
                <w:b/>
                <w:bCs/>
                <w:color w:val="00274C"/>
                <w:position w:val="-2"/>
                <w:sz w:val="20"/>
                <w:szCs w:val="20"/>
              </w:rPr>
              <w:t xml:space="preserve">G</w:t>
            </w:r>
            <w:r>
              <w:rPr>
                <w:color w:val="00274C"/>
                <w:position w:val="-2"/>
                <w:sz w:val="20"/>
                <w:szCs w:val="20"/>
              </w:rPr>
              <w:t xml:space="preserve"> auf der Kurbelgehäuse </w:t>
            </w:r>
            <w:r>
              <w:rPr>
                <w:b/>
                <w:bCs/>
                <w:color w:val="00274C"/>
                <w:position w:val="-2"/>
                <w:sz w:val="20"/>
                <w:szCs w:val="20"/>
              </w:rPr>
              <w:t xml:space="preserve">C</w:t>
            </w:r>
            <w:r>
              <w:rPr>
                <w:color w:val="00274C"/>
                <w:position w:val="-2"/>
                <w:sz w:val="20"/>
                <w:szCs w:val="20"/>
              </w:rPr>
              <w:t xml:space="preserve"> auftragen.</w:t>
            </w:r>
          </w:p>
          <w:p/>
          <w:p/>
          <w:p>
            <w:pPr>
              <w:widowControl w:val="on"/>
              <w:pBdr/>
              <w:spacing w:before="0" w:after="0" w:line="262" w:lineRule="auto"/>
              <w:ind w:left="0" w:right="0"/>
              <w:jc w:val="left"/>
              <w:textAlignment w:val="center"/>
            </w:pPr>
            <w:r>
              <w:rPr>
                <w:b/>
                <w:bCs/>
                <w:color w:val="00274C"/>
                <w:position w:val="-2"/>
                <w:sz w:val="20"/>
                <w:szCs w:val="20"/>
              </w:rPr>
              <w:t xml:space="preserve">Anmerkung: alternativ dazu Loctite 5699 auftragen</w:t>
            </w:r>
          </w:p>
        </w:tc>
        <w:tc>
          <w:tcPr>
            <w:tcMar>
              <w:top w:w="150" w:type="dxa"/>
              <w:bottom w:w="150" w:type="dxa"/>
            </w:tcMar>
            <w:vAlign w:val="top"/>
          </w:tcPr>
          <w:p>
            <w:r>
              <w:rPr>
                <w:position w:val="-226"/>
              </w:rPr>
              <w:drawing>
                <wp:inline distT="0" distB="0" distL="0" distR="0">
                  <wp:extent cx="2232000" cy="1483200"/>
                  <wp:docPr id="24720897" name="name9640608a8e51d6779"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9986608a8e51d677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 9.30</w:t>
            </w:r>
          </w:p>
        </w:tc>
      </w:tr>
      <w:tr>
        <w:trPr>
          <w:trHeight w:val="0" w:hRule="atLeast"/>
        </w:trPr>
        <w:tc>
          <w:tcPr>
            <w:tcMar>
              <w:top w:w="150" w:type="dxa"/>
              <w:bottom w:w="150" w:type="dxa"/>
            </w:tcMar>
            <w:vAlign w:val="center"/>
          </w:tcPr>
          <w:p>
            <w:pPr>
              <w:numPr>
                <w:ilvl w:val="1"/>
                <w:numId w:val="90446051"/>
              </w:numPr>
              <w:spacing w:before="0" w:after="0" w:line="262" w:lineRule="auto"/>
              <w:jc w:val="left"/>
              <w:rPr>
                <w:color w:val="00274C"/>
                <w:sz w:val="20"/>
                <w:szCs w:val="20"/>
              </w:rPr>
            </w:pPr>
            <w:r>
              <w:rPr>
                <w:color w:val="00274C"/>
                <w:position w:val="-2"/>
                <w:sz w:val="20"/>
                <w:szCs w:val="20"/>
              </w:rPr>
              <w:t xml:space="preserve">Die Ölwanne H in Übereinstimmung mit den Befestigungsöffnungen auf der Gehäusehälfte C positionieren (das Werkzeug </w:t>
            </w:r>
            <w:hyperlink r:id="rId1692608a8e51d8075" w:history="1">
              <w:r>
                <w:rPr>
                  <w:b/>
                  <w:bCs/>
                  <w:color w:val="0000FF"/>
                  <w:position w:val="-2"/>
                  <w:sz w:val="20"/>
                  <w:szCs w:val="20"/>
                </w:rPr>
                <w:t xml:space="preserve">ST_18</w:t>
              </w:r>
            </w:hyperlink>
            <w:r>
              <w:rPr>
                <w:color w:val="00274C"/>
                <w:position w:val="-2"/>
                <w:sz w:val="20"/>
                <w:szCs w:val="20"/>
              </w:rPr>
              <w:t xml:space="preserve"> zu Hilfe nehmen).</w:t>
            </w:r>
          </w:p>
        </w:tc>
        <w:tc>
          <w:tcPr>
            <w:tcMar>
              <w:top w:w="150" w:type="dxa"/>
              <w:bottom w:w="150" w:type="dxa"/>
            </w:tcMar>
            <w:vAlign w:val="top"/>
          </w:tcPr>
          <w:p>
            <w:r>
              <w:rPr>
                <w:position w:val="-226"/>
              </w:rPr>
              <w:drawing>
                <wp:inline distT="0" distB="0" distL="0" distR="0">
                  <wp:extent cx="2232000" cy="1483200"/>
                  <wp:docPr id="65834727" name="name5717608a8e51eef88"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4999608a8e51eef8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681957" name="name3132608a8e520e06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74608a8e520e0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L</w:t>
            </w:r>
            <w:r>
              <w:rPr>
                <w:color w:val="00274C"/>
                <w:position w:val="-2"/>
                <w:sz w:val="20"/>
                <w:szCs w:val="20"/>
              </w:rPr>
              <w:t xml:space="preserve"> festziehen, dabei müssen unbedingt die angeführte Abfolge sowie die angegebenen Anziehmomente eingehalten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52"/>
              </w:numPr>
              <w:spacing w:before="0" w:after="0" w:line="262" w:lineRule="auto"/>
              <w:jc w:val="left"/>
              <w:rPr>
                <w:color w:val="00274C"/>
                <w:sz w:val="20"/>
                <w:szCs w:val="20"/>
              </w:rPr>
            </w:pPr>
            <w:r>
              <w:rPr>
                <w:color w:val="00274C"/>
                <w:position w:val="-2"/>
                <w:sz w:val="20"/>
                <w:szCs w:val="20"/>
              </w:rPr>
              <w:t xml:space="preserve">Die Ölwanne </w:t>
            </w:r>
            <w:r>
              <w:rPr>
                <w:b/>
                <w:bCs/>
                <w:color w:val="00274C"/>
                <w:position w:val="-2"/>
                <w:sz w:val="20"/>
                <w:szCs w:val="20"/>
              </w:rPr>
              <w:t xml:space="preserve">H</w:t>
            </w:r>
            <w:r>
              <w:rPr>
                <w:color w:val="00274C"/>
                <w:position w:val="-2"/>
                <w:sz w:val="20"/>
                <w:szCs w:val="20"/>
              </w:rPr>
              <w:t xml:space="preserve"> anhand der Schrauben </w:t>
            </w:r>
            <w:r>
              <w:rPr>
                <w:b/>
                <w:bCs/>
                <w:color w:val="00274C"/>
                <w:position w:val="-2"/>
                <w:sz w:val="20"/>
                <w:szCs w:val="20"/>
              </w:rPr>
              <w:t xml:space="preserve">L</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90446052"/>
              </w:numPr>
              <w:spacing w:before="0" w:after="0" w:line="262" w:lineRule="auto"/>
              <w:jc w:val="left"/>
              <w:rPr>
                <w:color w:val="00274C"/>
                <w:sz w:val="20"/>
                <w:szCs w:val="20"/>
              </w:rPr>
            </w:pPr>
            <w:r>
              <w:rPr>
                <w:color w:val="00274C"/>
                <w:position w:val="-2"/>
                <w:sz w:val="20"/>
                <w:szCs w:val="20"/>
              </w:rPr>
              <w:t xml:space="preserve">Nachdem alle Schrauben angezogen wurden der Schraube </w:t>
            </w:r>
            <w:r>
              <w:rPr>
                <w:b/>
                <w:bCs/>
                <w:color w:val="00274C"/>
                <w:position w:val="-2"/>
                <w:sz w:val="20"/>
                <w:szCs w:val="20"/>
              </w:rPr>
              <w:t xml:space="preserve">n° 10</w:t>
            </w:r>
            <w:r>
              <w:rPr>
                <w:color w:val="00274C"/>
                <w:position w:val="-2"/>
                <w:sz w:val="20"/>
                <w:szCs w:val="20"/>
              </w:rPr>
              <w:t xml:space="preserve"> , die Schraube </w:t>
            </w:r>
            <w:r>
              <w:rPr>
                <w:b/>
                <w:bCs/>
                <w:color w:val="00274C"/>
                <w:position w:val="-2"/>
                <w:sz w:val="20"/>
                <w:szCs w:val="20"/>
              </w:rPr>
              <w:t xml:space="preserve">n° 1</w:t>
            </w:r>
            <w:r>
              <w:rPr>
                <w:color w:val="00274C"/>
                <w:position w:val="-2"/>
                <w:sz w:val="20"/>
                <w:szCs w:val="20"/>
              </w:rPr>
              <w:t xml:space="preserve"> lösen und erneut mit dem unter </w:t>
            </w:r>
            <w:r>
              <w:rPr>
                <w:b/>
                <w:bCs/>
                <w:color w:val="00274C"/>
                <w:position w:val="-2"/>
                <w:sz w:val="20"/>
                <w:szCs w:val="20"/>
              </w:rPr>
              <w:t xml:space="preserve">Punkt 4</w:t>
            </w:r>
            <w:r>
              <w:rPr>
                <w:color w:val="00274C"/>
                <w:position w:val="-2"/>
                <w:sz w:val="20"/>
                <w:szCs w:val="20"/>
              </w:rPr>
              <w:t xml:space="preserve"> angegebenen Anziehmoment festziehen.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1454715" name="name6120608a8e52223f0"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3625608a8e52223e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9.32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Baugruppe Zylinderkopf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Öldichtung Ventilschaft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22454" name="name5372608a8e523703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7608a8e52370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Durchführung der folgenden Tätigkeiten sind die in </w:t>
            </w:r>
            <w:hyperlink r:id="rId9422608a8e52379a5" w:history="1">
              <w:r>
                <w:rPr>
                  <w:b/>
                  <w:bCs/>
                  <w:color w:val="0000FF"/>
                  <w:position w:val="-2"/>
                  <w:sz w:val="20"/>
                  <w:szCs w:val="20"/>
                </w:rPr>
                <w:t xml:space="preserve">Abs. 8.6.4</w:t>
              </w:r>
            </w:hyperlink>
            <w:r>
              <w:rPr>
                <w:color w:val="00274C"/>
                <w:position w:val="-2"/>
                <w:sz w:val="20"/>
                <w:szCs w:val="20"/>
              </w:rPr>
              <w:t xml:space="preserve"> beschriebenen Kontrollen auszuführen.</w:t>
            </w:r>
          </w:p>
          <w:p>
            <w:pPr>
              <w:numPr>
                <w:ilvl w:val="0"/>
                <w:numId w:val="9044591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bei jeder Montage ersetzen.</w:t>
            </w:r>
          </w:p>
          <w:p>
            <w:pPr>
              <w:numPr>
                <w:ilvl w:val="0"/>
                <w:numId w:val="90445910"/>
              </w:numPr>
              <w:spacing w:before="0" w:after="0" w:line="262" w:lineRule="auto"/>
              <w:jc w:val="left"/>
              <w:rPr>
                <w:color w:val="00274C"/>
                <w:sz w:val="20"/>
                <w:szCs w:val="20"/>
              </w:rPr>
            </w:pPr>
            <w:r>
              <w:rPr>
                <w:color w:val="00274C"/>
                <w:position w:val="-2"/>
                <w:sz w:val="20"/>
                <w:szCs w:val="20"/>
              </w:rPr>
              <w:t xml:space="preserve">Die Innenseite der Öldichtungen </w:t>
            </w:r>
            <w:r>
              <w:rPr>
                <w:b/>
                <w:bCs/>
                <w:color w:val="00274C"/>
                <w:position w:val="-2"/>
                <w:sz w:val="20"/>
                <w:szCs w:val="20"/>
              </w:rPr>
              <w:t xml:space="preserve">A</w:t>
            </w:r>
            <w:r>
              <w:rPr>
                <w:color w:val="00274C"/>
                <w:position w:val="-2"/>
                <w:sz w:val="20"/>
                <w:szCs w:val="20"/>
              </w:rPr>
              <w:t xml:space="preserve"> mit Öl schmieren.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53"/>
              </w:numPr>
              <w:spacing w:before="0" w:after="0" w:line="262" w:lineRule="auto"/>
              <w:jc w:val="left"/>
              <w:rPr>
                <w:color w:val="00274C"/>
                <w:sz w:val="20"/>
                <w:szCs w:val="20"/>
              </w:rPr>
            </w:pPr>
            <w:r>
              <w:rPr>
                <w:color w:val="00274C"/>
                <w:position w:val="-2"/>
                <w:sz w:val="20"/>
                <w:szCs w:val="20"/>
              </w:rPr>
              <w:t xml:space="preserve">Die Öldichtungen Amit Hilfe des Werkzeugs </w:t>
            </w:r>
            <w:hyperlink r:id="rId8637608a8e5237b0b" w:history="1">
              <w:r>
                <w:rPr>
                  <w:b/>
                  <w:bCs/>
                  <w:color w:val="0000FF"/>
                  <w:position w:val="-2"/>
                  <w:sz w:val="20"/>
                  <w:szCs w:val="20"/>
                </w:rPr>
                <w:t xml:space="preserve">ST_08</w:t>
              </w:r>
            </w:hyperlink>
            <w:r>
              <w:rPr>
                <w:color w:val="00274C"/>
                <w:position w:val="-2"/>
                <w:sz w:val="20"/>
                <w:szCs w:val="20"/>
              </w:rPr>
              <w:t xml:space="preserve"> auf den Ventilführungen B montieren.</w:t>
            </w:r>
          </w:p>
        </w:tc>
        <w:tc>
          <w:tcPr>
            <w:tcMar>
              <w:top w:w="150" w:type="dxa"/>
              <w:bottom w:w="150" w:type="dxa"/>
            </w:tcMar>
            <w:vAlign w:val="top"/>
          </w:tcPr>
          <w:p>
            <w:r>
              <w:rPr>
                <w:position w:val="-226"/>
              </w:rPr>
              <w:drawing>
                <wp:inline distT="0" distB="0" distL="0" distR="0">
                  <wp:extent cx="2232000" cy="1483200"/>
                  <wp:docPr id="95644472" name="name3206608a8e524e800"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6276608a8e524e7f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Hohlnieten der Einspritzdüsen </w:t>
            </w:r>
            <w:r>
              <w:rPr>
                <w:color w:val="00274C"/>
                <w:position w:val="-2"/>
                <w:sz w:val="20"/>
                <w:szCs w:val="20"/>
              </w:rPr>
              <w:t xml:space="preserve"> ( </w:t>
            </w:r>
            <w:r>
              <w:rPr>
                <w:position w:val="-3"/>
              </w:rPr>
              <w:drawing>
                <wp:inline distT="0" distB="0" distL="0" distR="0">
                  <wp:extent cx="158400" cy="115200"/>
                  <wp:docPr id="2833411" name="name7817608a8e525def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488608a8e525def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90446054"/>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C</w:t>
            </w:r>
            <w:r>
              <w:rPr>
                <w:color w:val="00274C"/>
                <w:position w:val="-2"/>
                <w:sz w:val="20"/>
                <w:szCs w:val="20"/>
              </w:rPr>
              <w:t xml:space="preserve"> in die Aufnahmen der Hohlniete </w:t>
            </w:r>
            <w:r>
              <w:rPr>
                <w:b/>
                <w:bCs/>
                <w:color w:val="00274C"/>
                <w:position w:val="-2"/>
                <w:sz w:val="20"/>
                <w:szCs w:val="20"/>
              </w:rPr>
              <w:t xml:space="preserve">D</w:t>
            </w:r>
            <w:r>
              <w:rPr>
                <w:color w:val="00274C"/>
                <w:position w:val="-2"/>
                <w:sz w:val="20"/>
                <w:szCs w:val="20"/>
              </w:rPr>
              <w:t xml:space="preserve"> einsetzen.</w:t>
            </w:r>
          </w:p>
          <w:p>
            <w:pPr>
              <w:numPr>
                <w:ilvl w:val="0"/>
                <w:numId w:val="90446054"/>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E</w:t>
            </w:r>
            <w:r>
              <w:rPr>
                <w:color w:val="00274C"/>
                <w:position w:val="-2"/>
                <w:sz w:val="20"/>
                <w:szCs w:val="20"/>
              </w:rPr>
              <w:t xml:space="preserve"> mit nach oben zeigender Wölbung an der Basis der Hohlniete </w:t>
            </w:r>
            <w:r>
              <w:rPr>
                <w:b/>
                <w:bCs/>
                <w:color w:val="00274C"/>
                <w:position w:val="-2"/>
                <w:sz w:val="20"/>
                <w:szCs w:val="20"/>
              </w:rPr>
              <w:t xml:space="preserve">D</w:t>
            </w:r>
            <w:r>
              <w:rPr>
                <w:color w:val="00274C"/>
                <w:position w:val="-2"/>
                <w:sz w:val="20"/>
                <w:szCs w:val="20"/>
              </w:rPr>
              <w:t xml:space="preserve"> einsetzen.</w:t>
            </w:r>
          </w:p>
          <w:p>
            <w:pPr>
              <w:numPr>
                <w:ilvl w:val="0"/>
                <w:numId w:val="90446054"/>
              </w:numPr>
              <w:spacing w:before="0" w:after="0" w:line="262" w:lineRule="auto"/>
              <w:jc w:val="left"/>
              <w:rPr>
                <w:color w:val="00274C"/>
                <w:sz w:val="20"/>
                <w:szCs w:val="20"/>
              </w:rPr>
            </w:pPr>
            <w:r>
              <w:rPr>
                <w:color w:val="00274C"/>
                <w:position w:val="-2"/>
                <w:sz w:val="20"/>
                <w:szCs w:val="20"/>
              </w:rPr>
              <w:t xml:space="preserve">Die Dichtungen </w:t>
            </w:r>
            <w:r>
              <w:rPr>
                <w:b/>
                <w:bCs/>
                <w:color w:val="00274C"/>
                <w:position w:val="-2"/>
                <w:sz w:val="20"/>
                <w:szCs w:val="20"/>
              </w:rPr>
              <w:t xml:space="preserve">C</w:t>
            </w:r>
            <w:r>
              <w:rPr>
                <w:color w:val="00274C"/>
                <w:position w:val="-2"/>
                <w:sz w:val="20"/>
                <w:szCs w:val="20"/>
              </w:rPr>
              <w:t xml:space="preserve"> mit Öl schmieren.</w:t>
            </w:r>
          </w:p>
          <w:p>
            <w:pPr>
              <w:numPr>
                <w:ilvl w:val="0"/>
                <w:numId w:val="90446054"/>
              </w:numPr>
              <w:spacing w:before="0" w:after="0" w:line="262" w:lineRule="auto"/>
              <w:jc w:val="left"/>
              <w:rPr>
                <w:color w:val="00274C"/>
                <w:sz w:val="20"/>
                <w:szCs w:val="20"/>
              </w:rPr>
            </w:pPr>
            <w:r>
              <w:rPr>
                <w:color w:val="00274C"/>
                <w:position w:val="-2"/>
                <w:sz w:val="20"/>
                <w:szCs w:val="20"/>
              </w:rPr>
              <w:t xml:space="preserve">Die Hohlniete </w:t>
            </w:r>
            <w:r>
              <w:rPr>
                <w:b/>
                <w:bCs/>
                <w:color w:val="00274C"/>
                <w:position w:val="-2"/>
                <w:sz w:val="20"/>
                <w:szCs w:val="20"/>
              </w:rPr>
              <w:t xml:space="preserve">D</w:t>
            </w:r>
            <w:r>
              <w:rPr>
                <w:color w:val="00274C"/>
                <w:position w:val="-2"/>
                <w:sz w:val="20"/>
                <w:szCs w:val="20"/>
              </w:rPr>
              <w:t xml:space="preserve"> vorsichtig in der Aufnahme des Zylinderkopfs </w:t>
            </w:r>
            <w:r>
              <w:rPr>
                <w:b/>
                <w:bCs/>
                <w:color w:val="00274C"/>
                <w:position w:val="-2"/>
                <w:sz w:val="20"/>
                <w:szCs w:val="20"/>
              </w:rPr>
              <w:t xml:space="preserve">F</w:t>
            </w:r>
            <w:r>
              <w:rPr>
                <w:color w:val="00274C"/>
                <w:position w:val="-2"/>
                <w:sz w:val="20"/>
                <w:szCs w:val="20"/>
              </w:rPr>
              <w:t xml:space="preserve"> einsetzen und festschrauben.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Hohlniete </w:t>
            </w:r>
            <w:r>
              <w:rPr>
                <w:b/>
                <w:bCs/>
                <w:color w:val="00274C"/>
                <w:position w:val="-2"/>
                <w:sz w:val="20"/>
                <w:szCs w:val="20"/>
              </w:rPr>
              <w:t xml:space="preserve">D</w:t>
            </w:r>
            <w:r>
              <w:rPr>
                <w:color w:val="00274C"/>
                <w:position w:val="-2"/>
                <w:sz w:val="20"/>
                <w:szCs w:val="20"/>
              </w:rPr>
              <w:t xml:space="preserve"> darf nicht über den Kopf </w:t>
            </w:r>
            <w:r>
              <w:rPr>
                <w:b/>
                <w:bCs/>
                <w:color w:val="00274C"/>
                <w:position w:val="-2"/>
                <w:sz w:val="20"/>
                <w:szCs w:val="20"/>
              </w:rPr>
              <w:t xml:space="preserve">G</w:t>
            </w:r>
            <w:r>
              <w:rPr>
                <w:color w:val="00274C"/>
                <w:position w:val="-2"/>
                <w:sz w:val="20"/>
                <w:szCs w:val="20"/>
              </w:rPr>
              <w:t xml:space="preserve"> hinausstehen.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54"/>
              </w:numPr>
              <w:spacing w:before="0" w:after="0" w:line="262" w:lineRule="auto"/>
              <w:jc w:val="left"/>
              <w:rPr>
                <w:color w:val="00274C"/>
                <w:sz w:val="20"/>
                <w:szCs w:val="20"/>
              </w:rPr>
            </w:pPr>
            <w:r>
              <w:rPr>
                <w:color w:val="00274C"/>
                <w:position w:val="-2"/>
                <w:sz w:val="20"/>
                <w:szCs w:val="20"/>
              </w:rPr>
              <w:t xml:space="preserve">Die Hohlniete </w:t>
            </w:r>
            <w:r>
              <w:rPr>
                <w:b/>
                <w:bCs/>
                <w:color w:val="00274C"/>
                <w:position w:val="-2"/>
                <w:sz w:val="20"/>
                <w:szCs w:val="20"/>
              </w:rPr>
              <w:t xml:space="preserve">D</w:t>
            </w:r>
            <w:r>
              <w:rPr>
                <w:color w:val="00274C"/>
                <w:position w:val="-2"/>
                <w:sz w:val="20"/>
                <w:szCs w:val="20"/>
              </w:rPr>
              <w:t xml:space="preserve"> festziehen (Anziehmoment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375085" name="name9642608a8e52719b3"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3003608a8e52719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Überstand der Einspritzventile</w:t>
            </w:r>
          </w:p>
          <w:p/>
          <w:p/>
          <w:p>
            <w:pPr>
              <w:numPr>
                <w:ilvl w:val="0"/>
                <w:numId w:val="90446055"/>
              </w:numPr>
              <w:spacing w:before="0" w:after="0" w:line="262" w:lineRule="auto"/>
              <w:jc w:val="left"/>
              <w:rPr>
                <w:color w:val="00274C"/>
                <w:sz w:val="20"/>
                <w:szCs w:val="20"/>
              </w:rPr>
            </w:pPr>
            <w:r>
              <w:rPr>
                <w:color w:val="00274C"/>
                <w:position w:val="-2"/>
                <w:sz w:val="20"/>
                <w:szCs w:val="20"/>
              </w:rPr>
              <w:t xml:space="preserve">Ausführen der Vorgänge des </w:t>
            </w:r>
            <w:hyperlink r:id="rId1245608a8e5272fb1" w:history="1">
              <w:r>
                <w:rPr>
                  <w:b/>
                  <w:bCs/>
                  <w:color w:val="0000FF"/>
                  <w:position w:val="-2"/>
                  <w:sz w:val="20"/>
                  <w:szCs w:val="20"/>
                  <w:u w:val="single"/>
                </w:rPr>
                <w:t xml:space="preserve">Abs. 6.1.7</w:t>
              </w:r>
            </w:hyperlink>
            <w:r>
              <w:rPr>
                <w:b/>
                <w:bCs/>
                <w:color w:val="00274C"/>
                <w:position w:val="-2"/>
                <w:sz w:val="20"/>
                <w:szCs w:val="20"/>
              </w:rPr>
              <w:t xml:space="preserve"> .</w:t>
            </w:r>
          </w:p>
          <w:p>
            <w:pPr>
              <w:numPr>
                <w:ilvl w:val="0"/>
                <w:numId w:val="90446055"/>
              </w:numPr>
              <w:spacing w:before="0" w:after="0" w:line="262" w:lineRule="auto"/>
              <w:jc w:val="left"/>
              <w:rPr>
                <w:color w:val="00274C"/>
                <w:sz w:val="20"/>
                <w:szCs w:val="20"/>
              </w:rPr>
            </w:pPr>
            <w:r>
              <w:rPr>
                <w:color w:val="00274C"/>
                <w:position w:val="-2"/>
                <w:sz w:val="20"/>
                <w:szCs w:val="20"/>
              </w:rPr>
              <w:t xml:space="preserve">Mit dem Werkzeug </w:t>
            </w:r>
            <w:hyperlink r:id="rId1959608a8e527301c" w:history="1">
              <w:r>
                <w:rPr>
                  <w:b/>
                  <w:bCs/>
                  <w:color w:val="0000FF"/>
                  <w:position w:val="-2"/>
                  <w:sz w:val="20"/>
                  <w:szCs w:val="20"/>
                </w:rPr>
                <w:t xml:space="preserve">ST_03</w:t>
              </w:r>
            </w:hyperlink>
            <w:r>
              <w:rPr>
                <w:color w:val="00274C"/>
                <w:position w:val="-2"/>
                <w:sz w:val="20"/>
                <w:szCs w:val="20"/>
              </w:rPr>
              <w:t xml:space="preserve"> messen, wie weit das Einspritzventil übersteht ( </w:t>
            </w:r>
            <w:r>
              <w:rPr>
                <w:b/>
                <w:bCs/>
                <w:color w:val="00274C"/>
                <w:position w:val="-2"/>
                <w:sz w:val="20"/>
                <w:szCs w:val="20"/>
              </w:rPr>
              <w:t xml:space="preserve">Abb. 9.35</w:t>
            </w:r>
            <w:r>
              <w:rPr>
                <w:color w:val="00274C"/>
                <w:position w:val="-2"/>
                <w:sz w:val="20"/>
                <w:szCs w:val="20"/>
              </w:rPr>
              <w:t xml:space="preserve"> ) Der Wert muss zwischen 1,68 - 2,42 mm liegen.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wenn der gemessene Wert nicht in diesem Bereich liegt, die Dichtung </w:t>
            </w:r>
            <w:r>
              <w:rPr>
                <w:b/>
                <w:bCs/>
                <w:color w:val="00274C"/>
                <w:position w:val="-2"/>
                <w:sz w:val="20"/>
                <w:szCs w:val="20"/>
              </w:rPr>
              <w:t xml:space="preserve">Q</w:t>
            </w:r>
            <w:r>
              <w:rPr>
                <w:color w:val="00274C"/>
                <w:position w:val="-2"/>
                <w:sz w:val="20"/>
                <w:szCs w:val="20"/>
              </w:rPr>
              <w:t xml:space="preserve"> durch eine andere mit einer anderen Dicke ersetzen.</w:t>
            </w:r>
          </w:p>
        </w:tc>
        <w:tc>
          <w:tcPr>
            <w:tcMar>
              <w:top w:w="150" w:type="dxa"/>
              <w:bottom w:w="150" w:type="dxa"/>
            </w:tcMar>
            <w:vAlign w:val="top"/>
          </w:tcPr>
          <w:p>
            <w:r>
              <w:rPr>
                <w:position w:val="-490"/>
              </w:rPr>
              <w:drawing>
                <wp:inline distT="0" distB="0" distL="0" distR="0">
                  <wp:extent cx="2232000" cy="3117600"/>
                  <wp:docPr id="5733281" name="name8689608a8e52869fd"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6598608a8e52869f5"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9.35 -</w:t>
            </w:r>
            <w:r>
              <w:rPr>
                <w:color w:val="00274C"/>
                <w:position w:val="0"/>
                <w:sz w:val="20"/>
                <w:szCs w:val="20"/>
              </w:rPr>
              <w:t xml:space="preserve"> </w:t>
            </w:r>
            <w:r>
              <w:rPr>
                <w:b/>
                <w:bCs/>
                <w:color w:val="00274C"/>
                <w:position w:val="0"/>
                <w:sz w:val="20"/>
                <w:szCs w:val="20"/>
              </w:rPr>
              <w:t xml:space="preserve">Abb</w:t>
            </w:r>
            <w:r>
              <w:rPr>
                <w:b/>
                <w:bCs/>
                <w:color w:val="00274C"/>
                <w:position w:val="0"/>
                <w:sz w:val="20"/>
                <w:szCs w:val="20"/>
              </w:rPr>
              <w:t xml:space="preserve"> 9.36</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Ventile</w:t>
            </w:r>
          </w:p>
          <w:p/>
          <w:p/>
          <w:p>
            <w:pPr>
              <w:numPr>
                <w:ilvl w:val="0"/>
                <w:numId w:val="90446056"/>
              </w:numPr>
              <w:spacing w:before="0" w:after="0" w:line="262" w:lineRule="auto"/>
              <w:jc w:val="left"/>
              <w:rPr>
                <w:color w:val="00274C"/>
                <w:sz w:val="20"/>
                <w:szCs w:val="20"/>
              </w:rPr>
            </w:pPr>
            <w:r>
              <w:rPr>
                <w:color w:val="00274C"/>
                <w:position w:val="-2"/>
                <w:sz w:val="20"/>
                <w:szCs w:val="20"/>
              </w:rPr>
              <w:t xml:space="preserve">Die Ventile </w:t>
            </w:r>
            <w:r>
              <w:rPr>
                <w:b/>
                <w:bCs/>
                <w:color w:val="00274C"/>
                <w:position w:val="-2"/>
                <w:sz w:val="20"/>
                <w:szCs w:val="20"/>
              </w:rPr>
              <w:t xml:space="preserve">X</w:t>
            </w:r>
            <w:r>
              <w:rPr>
                <w:color w:val="00274C"/>
                <w:position w:val="-2"/>
                <w:sz w:val="20"/>
                <w:szCs w:val="20"/>
              </w:rPr>
              <w:t xml:space="preserve"> mit Öl schmieren und an den ursprünglichen Positionen in den Zylinderkopf </w:t>
            </w:r>
            <w:r>
              <w:rPr>
                <w:b/>
                <w:bCs/>
                <w:color w:val="00274C"/>
                <w:position w:val="-2"/>
                <w:sz w:val="20"/>
                <w:szCs w:val="20"/>
              </w:rPr>
              <w:t xml:space="preserve">F</w:t>
            </w:r>
            <w:r>
              <w:rPr>
                <w:color w:val="00274C"/>
                <w:position w:val="-2"/>
                <w:sz w:val="20"/>
                <w:szCs w:val="20"/>
              </w:rPr>
              <w:t xml:space="preserve"> in Übereinstimmung mit den in </w:t>
            </w:r>
            <w:hyperlink r:id="rId9284608a8e52885fc" w:history="1">
              <w:r>
                <w:rPr>
                  <w:b/>
                  <w:bCs/>
                  <w:color w:val="0000FF"/>
                  <w:position w:val="-2"/>
                  <w:sz w:val="20"/>
                  <w:szCs w:val="20"/>
                </w:rPr>
                <w:t xml:space="preserve">Abs. 7.12.4.1</w:t>
              </w:r>
            </w:hyperlink>
            <w:r>
              <w:rPr>
                <w:color w:val="00274C"/>
                <w:position w:val="-2"/>
                <w:sz w:val="20"/>
                <w:szCs w:val="20"/>
              </w:rPr>
              <w:t xml:space="preserve"> hergestellten Bezugszeichen, einsetzen.</w:t>
            </w:r>
          </w:p>
          <w:p>
            <w:pPr>
              <w:numPr>
                <w:ilvl w:val="0"/>
                <w:numId w:val="90446056"/>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Y</w:t>
            </w:r>
            <w:r>
              <w:rPr>
                <w:color w:val="00274C"/>
                <w:position w:val="-2"/>
                <w:sz w:val="20"/>
                <w:szCs w:val="20"/>
              </w:rPr>
              <w:t xml:space="preserve"> in der Aufnahme des Zylinderkopfs </w:t>
            </w:r>
            <w:r>
              <w:rPr>
                <w:b/>
                <w:bCs/>
                <w:color w:val="00274C"/>
                <w:position w:val="-2"/>
                <w:sz w:val="20"/>
                <w:szCs w:val="20"/>
              </w:rPr>
              <w:t xml:space="preserve">F</w:t>
            </w:r>
            <w:r>
              <w:rPr>
                <w:color w:val="00274C"/>
                <w:position w:val="-2"/>
                <w:sz w:val="20"/>
                <w:szCs w:val="20"/>
              </w:rPr>
              <w:t xml:space="preserve"> positionieren.</w:t>
            </w:r>
          </w:p>
          <w:p>
            <w:pPr>
              <w:numPr>
                <w:ilvl w:val="0"/>
                <w:numId w:val="90446056"/>
              </w:numPr>
              <w:spacing w:before="0" w:after="0" w:line="262" w:lineRule="auto"/>
              <w:jc w:val="left"/>
              <w:rPr>
                <w:color w:val="00274C"/>
                <w:sz w:val="20"/>
                <w:szCs w:val="20"/>
              </w:rPr>
            </w:pPr>
            <w:r>
              <w:rPr>
                <w:color w:val="00274C"/>
                <w:position w:val="-2"/>
                <w:sz w:val="20"/>
                <w:szCs w:val="20"/>
              </w:rPr>
              <w:t xml:space="preserve">Den Federteller </w:t>
            </w:r>
            <w:r>
              <w:rPr>
                <w:b/>
                <w:bCs/>
                <w:color w:val="00274C"/>
                <w:position w:val="-2"/>
                <w:sz w:val="20"/>
                <w:szCs w:val="20"/>
              </w:rPr>
              <w:t xml:space="preserve">S</w:t>
            </w:r>
            <w:r>
              <w:rPr>
                <w:color w:val="00274C"/>
                <w:position w:val="-2"/>
                <w:sz w:val="20"/>
                <w:szCs w:val="20"/>
              </w:rPr>
              <w:t xml:space="preserve"> auf der Feder </w:t>
            </w:r>
            <w:r>
              <w:rPr>
                <w:b/>
                <w:bCs/>
                <w:color w:val="00274C"/>
                <w:position w:val="-2"/>
                <w:sz w:val="20"/>
                <w:szCs w:val="20"/>
              </w:rPr>
              <w:t xml:space="preserve">Y</w:t>
            </w:r>
            <w:r>
              <w:rPr>
                <w:color w:val="00274C"/>
                <w:position w:val="-2"/>
                <w:sz w:val="20"/>
                <w:szCs w:val="20"/>
              </w:rPr>
              <w:t xml:space="preserve"> aufsetzen, dabei das Ventil </w:t>
            </w:r>
            <w:r>
              <w:rPr>
                <w:b/>
                <w:bCs/>
                <w:color w:val="00274C"/>
                <w:position w:val="-2"/>
                <w:sz w:val="20"/>
                <w:szCs w:val="20"/>
              </w:rPr>
              <w:t xml:space="preserve">X</w:t>
            </w:r>
            <w:r>
              <w:rPr>
                <w:color w:val="00274C"/>
                <w:position w:val="-2"/>
                <w:sz w:val="20"/>
                <w:szCs w:val="20"/>
              </w:rPr>
              <w:t xml:space="preserve"> zentrieren.</w:t>
            </w:r>
          </w:p>
          <w:p/>
          <w:p/>
          <w:p/>
          <w:p/>
          <w:p/>
          <w:p/>
          <w:p/>
          <w:p/>
          <w:p/>
          <w:p/>
          <w:p/>
          <w:p/>
          <w:p/>
          <w:p/>
          <w:p/>
          <w:p/>
          <w:p/>
          <w:p/>
          <w:p>
            <w:pPr>
              <w:numPr>
                <w:ilvl w:val="0"/>
                <w:numId w:val="90446057"/>
              </w:numPr>
              <w:spacing w:before="0" w:after="0" w:line="262" w:lineRule="auto"/>
              <w:jc w:val="left"/>
              <w:rPr>
                <w:color w:val="00274C"/>
                <w:sz w:val="20"/>
                <w:szCs w:val="20"/>
              </w:rPr>
            </w:pPr>
            <w:r>
              <w:rPr>
                <w:color w:val="00274C"/>
                <w:position w:val="-2"/>
                <w:sz w:val="20"/>
                <w:szCs w:val="20"/>
              </w:rPr>
              <w:t xml:space="preserve">Das Werkzeug </w:t>
            </w:r>
            <w:hyperlink r:id="rId7653608a8e528876f" w:history="1">
              <w:r>
                <w:rPr>
                  <w:b/>
                  <w:bCs/>
                  <w:color w:val="0000FF"/>
                  <w:position w:val="-2"/>
                  <w:sz w:val="20"/>
                  <w:szCs w:val="20"/>
                </w:rPr>
                <w:t xml:space="preserve">ST_07</w:t>
              </w:r>
            </w:hyperlink>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montieren und in einer der Öffnungen zur Befestigung des Kipphebeldeckels fixieren.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Öffnung zur Befestigung je nach Position des zu montierenden Ventils ändern.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57"/>
              </w:numPr>
              <w:spacing w:before="0" w:after="0" w:line="262" w:lineRule="auto"/>
              <w:jc w:val="left"/>
              <w:rPr>
                <w:color w:val="00274C"/>
                <w:sz w:val="20"/>
                <w:szCs w:val="20"/>
              </w:rPr>
            </w:pPr>
            <w:r>
              <w:rPr>
                <w:color w:val="00274C"/>
                <w:position w:val="-2"/>
                <w:sz w:val="20"/>
                <w:szCs w:val="20"/>
              </w:rPr>
              <w:t xml:space="preserve">Das Werkzeug </w:t>
            </w:r>
            <w:hyperlink r:id="rId7083608a8e528884d" w:history="1">
              <w:r>
                <w:rPr>
                  <w:b/>
                  <w:bCs/>
                  <w:color w:val="0000FF"/>
                  <w:position w:val="-2"/>
                  <w:sz w:val="20"/>
                  <w:szCs w:val="20"/>
                </w:rPr>
                <w:t xml:space="preserve">ST_07</w:t>
              </w:r>
            </w:hyperlink>
            <w:r>
              <w:rPr>
                <w:color w:val="00274C"/>
                <w:position w:val="-2"/>
                <w:sz w:val="20"/>
                <w:szCs w:val="20"/>
              </w:rPr>
              <w:t xml:space="preserve"> wie in der </w:t>
            </w:r>
            <w:r>
              <w:rPr>
                <w:b/>
                <w:bCs/>
                <w:color w:val="00274C"/>
                <w:position w:val="-2"/>
                <w:sz w:val="20"/>
                <w:szCs w:val="20"/>
              </w:rPr>
              <w:t xml:space="preserve">Abb. 9.37</w:t>
            </w:r>
            <w:r>
              <w:rPr>
                <w:color w:val="00274C"/>
                <w:position w:val="-2"/>
                <w:sz w:val="20"/>
                <w:szCs w:val="20"/>
              </w:rPr>
              <w:t xml:space="preserve"> dargestellt auf dem Ventil positionieren.</w:t>
            </w:r>
          </w:p>
          <w:p/>
          <w:p/>
          <w:p/>
          <w:p/>
          <w:p/>
          <w:p/>
          <w:p/>
          <w:p/>
          <w:p/>
          <w:p/>
          <w:p/>
          <w:p/>
          <w:p/>
          <w:p/>
          <w:p/>
          <w:p/>
          <w:p/>
          <w:p/>
          <w:p/>
          <w:p/>
          <w:p>
            <w:pPr>
              <w:numPr>
                <w:ilvl w:val="0"/>
                <w:numId w:val="90446058"/>
              </w:numPr>
              <w:spacing w:before="0" w:after="0" w:line="262" w:lineRule="auto"/>
              <w:jc w:val="left"/>
              <w:rPr>
                <w:color w:val="00274C"/>
                <w:sz w:val="20"/>
                <w:szCs w:val="20"/>
              </w:rPr>
            </w:pPr>
            <w:r>
              <w:rPr>
                <w:color w:val="00274C"/>
                <w:position w:val="-2"/>
                <w:sz w:val="20"/>
                <w:szCs w:val="20"/>
              </w:rPr>
              <w:t xml:space="preserve">Den Hebel des Werkzeugs </w:t>
            </w:r>
            <w:hyperlink r:id="rId9642608a8e52888ec" w:history="1">
              <w:r>
                <w:rPr>
                  <w:b/>
                  <w:bCs/>
                  <w:color w:val="0000FF"/>
                  <w:position w:val="-2"/>
                  <w:sz w:val="20"/>
                  <w:szCs w:val="20"/>
                </w:rPr>
                <w:t xml:space="preserve">ST_07</w:t>
              </w:r>
            </w:hyperlink>
            <w:r>
              <w:rPr>
                <w:color w:val="00274C"/>
                <w:position w:val="-2"/>
                <w:sz w:val="20"/>
                <w:szCs w:val="20"/>
              </w:rPr>
              <w:t xml:space="preserve"> nach unten drücken, so dass die Ventilteller </w:t>
            </w:r>
            <w:r>
              <w:rPr>
                <w:b/>
                <w:bCs/>
                <w:color w:val="00274C"/>
                <w:position w:val="-2"/>
                <w:sz w:val="20"/>
                <w:szCs w:val="20"/>
              </w:rPr>
              <w:t xml:space="preserve">S</w:t>
            </w:r>
            <w:r>
              <w:rPr>
                <w:color w:val="00274C"/>
                <w:position w:val="-2"/>
                <w:sz w:val="20"/>
                <w:szCs w:val="20"/>
              </w:rPr>
              <w:t xml:space="preserve"> in Richtung des Pfeils </w:t>
            </w:r>
            <w:r>
              <w:rPr>
                <w:b/>
                <w:bCs/>
                <w:color w:val="00274C"/>
                <w:position w:val="-2"/>
                <w:sz w:val="20"/>
                <w:szCs w:val="20"/>
              </w:rPr>
              <w:t xml:space="preserve">AK</w:t>
            </w:r>
            <w:r>
              <w:rPr>
                <w:color w:val="00274C"/>
                <w:position w:val="-2"/>
                <w:sz w:val="20"/>
                <w:szCs w:val="20"/>
              </w:rPr>
              <w:t xml:space="preserve"> abgesenkt werden und die Kegelhälften </w:t>
            </w:r>
            <w:r>
              <w:rPr>
                <w:b/>
                <w:bCs/>
                <w:color w:val="00274C"/>
                <w:position w:val="-2"/>
                <w:sz w:val="20"/>
                <w:szCs w:val="20"/>
              </w:rPr>
              <w:t xml:space="preserve">AJ</w:t>
            </w:r>
            <w:r>
              <w:rPr>
                <w:color w:val="00274C"/>
                <w:position w:val="-2"/>
                <w:sz w:val="20"/>
                <w:szCs w:val="20"/>
              </w:rPr>
              <w:t xml:space="preserve"> im Inneren des Federtellers </w:t>
            </w:r>
            <w:r>
              <w:rPr>
                <w:b/>
                <w:bCs/>
                <w:color w:val="00274C"/>
                <w:position w:val="-2"/>
                <w:sz w:val="20"/>
                <w:szCs w:val="20"/>
              </w:rPr>
              <w:t xml:space="preserve">S</w:t>
            </w:r>
            <w:r>
              <w:rPr>
                <w:color w:val="00274C"/>
                <w:position w:val="-2"/>
                <w:sz w:val="20"/>
                <w:szCs w:val="20"/>
              </w:rPr>
              <w:t xml:space="preserve"> einsetzen.</w:t>
            </w:r>
          </w:p>
          <w:p>
            <w:pPr>
              <w:numPr>
                <w:ilvl w:val="0"/>
                <w:numId w:val="90446058"/>
              </w:numPr>
              <w:spacing w:before="0" w:after="0" w:line="262" w:lineRule="auto"/>
              <w:jc w:val="left"/>
              <w:rPr>
                <w:color w:val="00274C"/>
                <w:sz w:val="20"/>
                <w:szCs w:val="20"/>
              </w:rPr>
            </w:pPr>
            <w:r>
              <w:rPr>
                <w:color w:val="00274C"/>
                <w:position w:val="-2"/>
                <w:sz w:val="20"/>
                <w:szCs w:val="20"/>
              </w:rPr>
              <w:t xml:space="preserve">Sicherstellen, dass die Kegelhälften AJ korrekt auf den Ventilsitzen X montiert sind und das Werkzeug </w:t>
            </w:r>
            <w:hyperlink r:id="rId4682608a8e528898f" w:history="1">
              <w:r>
                <w:rPr>
                  <w:b/>
                  <w:bCs/>
                  <w:color w:val="0000FF"/>
                  <w:position w:val="-2"/>
                  <w:sz w:val="20"/>
                  <w:szCs w:val="20"/>
                </w:rPr>
                <w:t xml:space="preserve">ST_07</w:t>
              </w:r>
            </w:hyperlink>
            <w:r>
              <w:rPr>
                <w:color w:val="00274C"/>
                <w:position w:val="-2"/>
                <w:sz w:val="20"/>
                <w:szCs w:val="20"/>
              </w:rPr>
              <w:t xml:space="preserve"> lösen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Sämtliche Vorgänge für alle betroffenen Ventile wiederholen und anschließend das Werkzeug  </w:t>
            </w:r>
            <w:hyperlink r:id="rId1329608a8e52889fc" w:history="1">
              <w:r>
                <w:rPr>
                  <w:b/>
                  <w:bCs/>
                  <w:color w:val="0000FF"/>
                  <w:position w:val="-2"/>
                  <w:sz w:val="20"/>
                  <w:szCs w:val="20"/>
                </w:rPr>
                <w:t xml:space="preserve">ST_07</w:t>
              </w:r>
            </w:hyperlink>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7768058" name="name8484608a8e529ae0f"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5910608a8e529ae0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97724057" name="name2537608a8e52ae58e"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3094608a8e52ae586"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31624111" name="name3325608a8e52c32b4"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2394608a8e52c32ac"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Zylinderkopf</w:t>
            </w:r>
          </w:p>
          <w:p/>
          <w:p/>
          <w:p>
            <w:pPr>
              <w:numPr>
                <w:ilvl w:val="0"/>
                <w:numId w:val="90446059"/>
              </w:numPr>
              <w:spacing w:before="0" w:after="0" w:line="262" w:lineRule="auto"/>
              <w:jc w:val="left"/>
              <w:rPr>
                <w:color w:val="00274C"/>
                <w:sz w:val="20"/>
                <w:szCs w:val="20"/>
              </w:rPr>
            </w:pPr>
            <w:r>
              <w:rPr>
                <w:color w:val="00274C"/>
                <w:position w:val="-2"/>
                <w:sz w:val="20"/>
                <w:szCs w:val="20"/>
              </w:rPr>
              <w:t xml:space="preserve">Die Ringschrauben </w:t>
            </w:r>
            <w:r>
              <w:rPr>
                <w:b/>
                <w:bCs/>
                <w:color w:val="00274C"/>
                <w:position w:val="-2"/>
                <w:sz w:val="20"/>
                <w:szCs w:val="20"/>
              </w:rPr>
              <w:t xml:space="preserve">AW</w:t>
            </w:r>
            <w:r>
              <w:rPr>
                <w:color w:val="00274C"/>
                <w:position w:val="-2"/>
                <w:sz w:val="20"/>
                <w:szCs w:val="20"/>
              </w:rPr>
              <w:t xml:space="preserve"> mit den Schrauben </w:t>
            </w:r>
            <w:r>
              <w:rPr>
                <w:b/>
                <w:bCs/>
                <w:color w:val="00274C"/>
                <w:position w:val="-2"/>
                <w:sz w:val="20"/>
                <w:szCs w:val="20"/>
              </w:rPr>
              <w:t xml:space="preserve">AX</w:t>
            </w:r>
            <w:r>
              <w:rPr>
                <w:color w:val="00274C"/>
                <w:position w:val="-2"/>
                <w:sz w:val="20"/>
                <w:szCs w:val="20"/>
              </w:rPr>
              <w:t xml:space="preserve"> auf dem Zylinderkopf </w:t>
            </w:r>
            <w:r>
              <w:rPr>
                <w:b/>
                <w:bCs/>
                <w:color w:val="00274C"/>
                <w:position w:val="-2"/>
                <w:sz w:val="20"/>
                <w:szCs w:val="20"/>
              </w:rPr>
              <w:t xml:space="preserve">F</w:t>
            </w:r>
            <w:r>
              <w:rPr>
                <w:color w:val="00274C"/>
                <w:position w:val="-2"/>
                <w:sz w:val="20"/>
                <w:szCs w:val="20"/>
              </w:rPr>
              <w:t xml:space="preserve"> befestigen (Anziehmoment  </w:t>
            </w:r>
            <w:r>
              <w:rPr>
                <w:b/>
                <w:bCs/>
                <w:color w:val="00274C"/>
                <w:position w:val="-2"/>
                <w:sz w:val="20"/>
                <w:szCs w:val="20"/>
              </w:rPr>
              <w:t xml:space="preserve">80 Nm</w:t>
            </w:r>
            <w:r>
              <w:rPr>
                <w:color w:val="00274C"/>
                <w:position w:val="-2"/>
                <w:sz w:val="20"/>
                <w:szCs w:val="20"/>
              </w:rPr>
              <w:t xml:space="preserve"> ).</w:t>
            </w:r>
          </w:p>
          <w:p>
            <w:pPr>
              <w:numPr>
                <w:ilvl w:val="0"/>
                <w:numId w:val="90446059"/>
              </w:numPr>
              <w:spacing w:before="0" w:after="0" w:line="262" w:lineRule="auto"/>
              <w:jc w:val="left"/>
              <w:rPr>
                <w:color w:val="00274C"/>
                <w:sz w:val="20"/>
                <w:szCs w:val="20"/>
              </w:rPr>
            </w:pPr>
            <w:r>
              <w:rPr>
                <w:color w:val="00274C"/>
                <w:position w:val="-2"/>
                <w:sz w:val="20"/>
                <w:szCs w:val="20"/>
              </w:rPr>
              <w:t xml:space="preserve">Den Kolben </w:t>
            </w:r>
            <w:r>
              <w:rPr>
                <w:b/>
                <w:bCs/>
                <w:color w:val="00274C"/>
                <w:position w:val="-2"/>
                <w:sz w:val="20"/>
                <w:szCs w:val="20"/>
              </w:rPr>
              <w:t xml:space="preserve">P</w:t>
            </w:r>
            <w:r>
              <w:rPr>
                <w:color w:val="00274C"/>
                <w:position w:val="-2"/>
                <w:sz w:val="20"/>
                <w:szCs w:val="20"/>
              </w:rPr>
              <w:t xml:space="preserve"> auf dem OT positionieren.</w:t>
            </w:r>
          </w:p>
          <w:p>
            <w:pPr>
              <w:numPr>
                <w:ilvl w:val="0"/>
                <w:numId w:val="90446059"/>
              </w:numPr>
              <w:spacing w:before="0" w:after="0" w:line="262" w:lineRule="auto"/>
              <w:jc w:val="left"/>
              <w:rPr>
                <w:color w:val="00274C"/>
                <w:sz w:val="20"/>
                <w:szCs w:val="20"/>
              </w:rPr>
            </w:pPr>
            <w:r>
              <w:rPr>
                <w:color w:val="00274C"/>
                <w:position w:val="-2"/>
                <w:sz w:val="20"/>
                <w:szCs w:val="20"/>
              </w:rPr>
              <w:t xml:space="preserve">Das Werkzeug </w:t>
            </w:r>
            <w:hyperlink r:id="rId2254608a8e52c50f3" w:history="1">
              <w:r>
                <w:rPr>
                  <w:b/>
                  <w:bCs/>
                  <w:color w:val="0000FF"/>
                  <w:position w:val="-2"/>
                  <w:sz w:val="20"/>
                  <w:szCs w:val="20"/>
                </w:rPr>
                <w:t xml:space="preserve">ST_03</w:t>
              </w:r>
            </w:hyperlink>
            <w:r>
              <w:rPr>
                <w:color w:val="00274C"/>
                <w:position w:val="-2"/>
                <w:sz w:val="20"/>
                <w:szCs w:val="20"/>
              </w:rPr>
              <w:t xml:space="preserve"> auf der Fläche des Zylinderkopfs positionieren und den Überstand des Kolbens </w:t>
            </w:r>
            <w:r>
              <w:rPr>
                <w:b/>
                <w:bCs/>
                <w:color w:val="00274C"/>
                <w:position w:val="-2"/>
                <w:sz w:val="20"/>
                <w:szCs w:val="20"/>
              </w:rPr>
              <w:t xml:space="preserve">P</w:t>
            </w:r>
            <w:r>
              <w:rPr>
                <w:color w:val="00274C"/>
                <w:position w:val="-2"/>
                <w:sz w:val="20"/>
                <w:szCs w:val="20"/>
              </w:rPr>
              <w:t xml:space="preserve"> von der Kopffläche </w:t>
            </w:r>
            <w:r>
              <w:rPr>
                <w:b/>
                <w:bCs/>
                <w:color w:val="00274C"/>
                <w:position w:val="-2"/>
                <w:sz w:val="20"/>
                <w:szCs w:val="20"/>
              </w:rPr>
              <w:t xml:space="preserve">K</w:t>
            </w:r>
            <w:r>
              <w:rPr>
                <w:color w:val="00274C"/>
                <w:position w:val="-2"/>
                <w:sz w:val="20"/>
                <w:szCs w:val="20"/>
              </w:rPr>
              <w:t xml:space="preserve"> in </w:t>
            </w:r>
            <w:r>
              <w:rPr>
                <w:b/>
                <w:bCs/>
                <w:color w:val="00274C"/>
                <w:position w:val="-2"/>
                <w:sz w:val="20"/>
                <w:szCs w:val="20"/>
              </w:rPr>
              <w:t xml:space="preserve">4</w:t>
            </w:r>
            <w:r>
              <w:rPr>
                <w:color w:val="00274C"/>
                <w:position w:val="-2"/>
                <w:sz w:val="20"/>
                <w:szCs w:val="20"/>
              </w:rPr>
              <w:t xml:space="preserve"> diametral entgegengesetzten Punkten </w:t>
            </w:r>
            <w:r>
              <w:rPr>
                <w:b/>
                <w:bCs/>
                <w:color w:val="00274C"/>
                <w:position w:val="-2"/>
                <w:sz w:val="20"/>
                <w:szCs w:val="20"/>
              </w:rPr>
              <w:t xml:space="preserve">R</w:t>
            </w:r>
            <w:r>
              <w:rPr>
                <w:color w:val="00274C"/>
                <w:position w:val="-2"/>
                <w:sz w:val="20"/>
                <w:szCs w:val="20"/>
              </w:rPr>
              <w:t xml:space="preserve"> messen.</w:t>
            </w:r>
            <w:r>
              <w:rPr>
                <w:color w:val="00274C"/>
                <w:position w:val="-2"/>
                <w:sz w:val="20"/>
                <w:szCs w:val="20"/>
              </w:rPr>
              <w:br/>
              <w:t xml:space="preserve">Den Vorgang für alle Kolben </w:t>
            </w:r>
            <w:r>
              <w:rPr>
                <w:b/>
                <w:bCs/>
                <w:color w:val="00274C"/>
                <w:position w:val="-2"/>
                <w:sz w:val="20"/>
                <w:szCs w:val="20"/>
              </w:rPr>
              <w:t xml:space="preserve">P</w:t>
            </w:r>
            <w:r>
              <w:rPr>
                <w:color w:val="00274C"/>
                <w:position w:val="-2"/>
                <w:sz w:val="20"/>
                <w:szCs w:val="20"/>
              </w:rPr>
              <w:t xml:space="preserve"> wiederholen und den höchsten Mittelwert notieren, um das Maß </w:t>
            </w:r>
            <w:r>
              <w:rPr>
                <w:b/>
                <w:bCs/>
                <w:color w:val="00274C"/>
                <w:position w:val="-2"/>
                <w:sz w:val="20"/>
                <w:szCs w:val="20"/>
              </w:rPr>
              <w:t xml:space="preserve">S</w:t>
            </w:r>
            <w:r>
              <w:rPr>
                <w:color w:val="00274C"/>
                <w:position w:val="-2"/>
                <w:sz w:val="20"/>
                <w:szCs w:val="20"/>
              </w:rPr>
              <w:t xml:space="preserve"> ( </w:t>
            </w:r>
            <w:r>
              <w:rPr>
                <w:b/>
                <w:bCs/>
                <w:color w:val="00274C"/>
                <w:position w:val="-2"/>
                <w:sz w:val="20"/>
                <w:szCs w:val="20"/>
              </w:rPr>
              <w:t xml:space="preserve">Tab. 9.4</w:t>
            </w:r>
            <w:r>
              <w:rPr>
                <w:color w:val="00274C"/>
                <w:position w:val="-2"/>
                <w:sz w:val="20"/>
                <w:szCs w:val="20"/>
              </w:rPr>
              <w:t xml:space="preserve"> ) zu bestimmen.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Anzahl der Öffnungen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33055968" name="name8748608a8e52d7383"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3666608a8e52d737c"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5169358" name="name9452608a8e52eb35c"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1127608a8e52eb356"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14032398" name="name7628608a8e5307b23"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9625608a8e5307b1f" cstate="print"/>
                                <a:stretch>
                                  <a:fillRect/>
                                </a:stretch>
                              </pic:blipFill>
                              <pic:spPr>
                                <a:xfrm>
                                  <a:off x="0" y="0"/>
                                  <a:ext cx="864000" cy="266400"/>
                                </a:xfrm>
                                <a:prstGeom prst="rect">
                                  <a:avLst/>
                                </a:prstGeom>
                                <a:ln w="0">
                                  <a:noFill/>
                                </a:ln>
                              </pic:spPr>
                            </pic:pic>
                          </a:graphicData>
                        </a:graphic>
                      </wp:inline>
                    </w:drawing>
                  </w:r>
                </w:p>
              </w:tc>
            </w:tr>
          </w:tbl>
          <w:p/>
          <w:p>
            <w:pPr>
              <w:numPr>
                <w:ilvl w:val="0"/>
                <w:numId w:val="90446059"/>
              </w:numPr>
              <w:spacing w:before="0" w:after="0" w:line="262" w:lineRule="auto"/>
              <w:jc w:val="left"/>
              <w:rPr>
                <w:color w:val="00274C"/>
                <w:sz w:val="20"/>
                <w:szCs w:val="20"/>
              </w:rPr>
            </w:pPr>
            <w:r>
              <w:rPr>
                <w:color w:val="00274C"/>
                <w:position w:val="-2"/>
                <w:sz w:val="20"/>
                <w:szCs w:val="20"/>
              </w:rPr>
              <w:t xml:space="preserve">Auf der Grundlage des in </w:t>
            </w:r>
            <w:r>
              <w:rPr>
                <w:b/>
                <w:bCs/>
                <w:color w:val="00274C"/>
                <w:position w:val="-2"/>
                <w:sz w:val="20"/>
                <w:szCs w:val="20"/>
              </w:rPr>
              <w:t xml:space="preserve">Punkt 3</w:t>
            </w:r>
            <w:r>
              <w:rPr>
                <w:color w:val="00274C"/>
                <w:position w:val="-2"/>
                <w:sz w:val="20"/>
                <w:szCs w:val="20"/>
              </w:rPr>
              <w:t xml:space="preserve"> erhobenen Werts, die Dichtung </w:t>
            </w:r>
            <w:r>
              <w:rPr>
                <w:b/>
                <w:bCs/>
                <w:color w:val="00274C"/>
                <w:position w:val="-2"/>
                <w:sz w:val="20"/>
                <w:szCs w:val="20"/>
              </w:rPr>
              <w:t xml:space="preserve">T</w:t>
            </w:r>
            <w:r>
              <w:rPr>
                <w:color w:val="00274C"/>
                <w:position w:val="-2"/>
                <w:sz w:val="20"/>
                <w:szCs w:val="20"/>
              </w:rPr>
              <w:t xml:space="preserve"> in Übereinstimmung mit den Angaben von </w:t>
            </w:r>
            <w:r>
              <w:rPr>
                <w:b/>
                <w:bCs/>
                <w:color w:val="00274C"/>
                <w:position w:val="-2"/>
                <w:sz w:val="20"/>
                <w:szCs w:val="20"/>
              </w:rPr>
              <w:t xml:space="preserve">Tab. 9.4</w:t>
            </w:r>
            <w:r>
              <w:rPr>
                <w:color w:val="00274C"/>
                <w:position w:val="-2"/>
                <w:sz w:val="20"/>
                <w:szCs w:val="20"/>
              </w:rPr>
              <w:t xml:space="preserve"> wählen ( </w:t>
            </w:r>
            <w:r>
              <w:rPr>
                <w:b/>
                <w:bCs/>
                <w:color w:val="00274C"/>
                <w:position w:val="-2"/>
                <w:sz w:val="20"/>
                <w:szCs w:val="20"/>
              </w:rPr>
              <w:t xml:space="preserve">Abb. 9.41</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90446059"/>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K</w:t>
            </w:r>
            <w:r>
              <w:rPr>
                <w:color w:val="00274C"/>
                <w:position w:val="-2"/>
                <w:sz w:val="20"/>
                <w:szCs w:val="20"/>
              </w:rPr>
              <w:t xml:space="preserve"> der Kurbelgehäuses und die Dichtung </w:t>
            </w:r>
            <w:r>
              <w:rPr>
                <w:b/>
                <w:bCs/>
                <w:color w:val="00274C"/>
                <w:position w:val="-2"/>
                <w:sz w:val="20"/>
                <w:szCs w:val="20"/>
              </w:rPr>
              <w:t xml:space="preserve">T</w:t>
            </w:r>
            <w:r>
              <w:rPr>
                <w:color w:val="00274C"/>
                <w:position w:val="-2"/>
                <w:sz w:val="20"/>
                <w:szCs w:val="20"/>
              </w:rPr>
              <w:t xml:space="preserve"> einwandfrei sauber sind.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137244" name="name9465608a8e531774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60608a8e53177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Zylinderkopfdichtung muss bei jedem Einbau ausgetauscht werden.</w:t>
            </w:r>
          </w:p>
          <w:p/>
          <w:p/>
          <w:p/>
          <w:p/>
          <w:p>
            <w:pPr>
              <w:numPr>
                <w:ilvl w:val="0"/>
                <w:numId w:val="9044606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T</w:t>
            </w:r>
            <w:r>
              <w:rPr>
                <w:color w:val="00274C"/>
                <w:position w:val="-2"/>
                <w:sz w:val="20"/>
                <w:szCs w:val="20"/>
              </w:rPr>
              <w:t xml:space="preserve"> auf der Fläche </w:t>
            </w:r>
            <w:r>
              <w:rPr>
                <w:b/>
                <w:bCs/>
                <w:color w:val="00274C"/>
                <w:position w:val="-2"/>
                <w:sz w:val="20"/>
                <w:szCs w:val="20"/>
              </w:rPr>
              <w:t xml:space="preserve">K</w:t>
            </w:r>
            <w:r>
              <w:rPr>
                <w:color w:val="00274C"/>
                <w:position w:val="-2"/>
                <w:sz w:val="20"/>
                <w:szCs w:val="20"/>
              </w:rPr>
              <w:t xml:space="preserve"> positionieren, dabei die Zentrierbuchsen </w:t>
            </w:r>
            <w:r>
              <w:rPr>
                <w:b/>
                <w:bCs/>
                <w:color w:val="00274C"/>
                <w:position w:val="-2"/>
                <w:sz w:val="20"/>
                <w:szCs w:val="20"/>
              </w:rPr>
              <w:t xml:space="preserve">J</w:t>
            </w:r>
            <w:r>
              <w:rPr>
                <w:color w:val="00274C"/>
                <w:position w:val="-2"/>
                <w:sz w:val="20"/>
                <w:szCs w:val="20"/>
              </w:rPr>
              <w:t xml:space="preserve"> als Bezug verwenden.</w:t>
            </w:r>
          </w:p>
        </w:tc>
        <w:tc>
          <w:tcPr>
            <w:tcMar>
              <w:top w:w="150" w:type="dxa"/>
              <w:bottom w:w="150" w:type="dxa"/>
            </w:tcMar>
            <w:vAlign w:val="top"/>
          </w:tcPr>
          <w:p>
            <w:r>
              <w:rPr>
                <w:position w:val="-224"/>
              </w:rPr>
              <w:drawing>
                <wp:inline distT="0" distB="0" distL="0" distR="0">
                  <wp:extent cx="2232000" cy="1476000"/>
                  <wp:docPr id="34195077" name="name8517608a8e532a652"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2912608a8e532a6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9.40</w:t>
            </w:r>
            <w:r>
              <w:rPr>
                <w:position w:val="-224"/>
              </w:rPr>
              <w:drawing>
                <wp:inline distT="0" distB="0" distL="0" distR="0">
                  <wp:extent cx="2232000" cy="1476000"/>
                  <wp:docPr id="27034923" name="name2801608a8e5341b98"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5850608a8e5341b9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9.41</w:t>
            </w:r>
            <w:r>
              <w:rPr>
                <w:position w:val="-228"/>
              </w:rPr>
              <w:drawing>
                <wp:inline distT="0" distB="0" distL="0" distR="0">
                  <wp:extent cx="2232000" cy="1490400"/>
                  <wp:docPr id="3971348" name="name4668608a8e5350af0"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7456608a8e5350ae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9.42</w:t>
            </w:r>
          </w:p>
        </w:tc>
      </w:tr>
      <w:tr>
        <w:trPr>
          <w:trHeight w:val="0" w:hRule="atLeast"/>
        </w:trPr>
        <w:tc>
          <w:tcPr>
            <w:tcMar>
              <w:top w:w="150" w:type="dxa"/>
              <w:bottom w:w="150" w:type="dxa"/>
            </w:tcMar>
            <w:vAlign w:val="center"/>
          </w:tcPr>
          <w:p>
            <w:pPr>
              <w:numPr>
                <w:ilvl w:val="0"/>
                <w:numId w:val="90446061"/>
              </w:numPr>
              <w:spacing w:before="0" w:after="0" w:line="262" w:lineRule="auto"/>
              <w:jc w:val="left"/>
              <w:rPr>
                <w:color w:val="00274C"/>
                <w:sz w:val="20"/>
                <w:szCs w:val="20"/>
              </w:rPr>
            </w:pPr>
            <w:r>
              <w:rPr>
                <w:color w:val="00274C"/>
                <w:position w:val="-2"/>
                <w:sz w:val="20"/>
                <w:szCs w:val="20"/>
              </w:rPr>
              <w:t xml:space="preserve">Überprüfen, dass die Fläche </w:t>
            </w:r>
            <w:r>
              <w:rPr>
                <w:b/>
                <w:bCs/>
                <w:color w:val="00274C"/>
                <w:position w:val="-2"/>
                <w:sz w:val="20"/>
                <w:szCs w:val="20"/>
              </w:rPr>
              <w:t xml:space="preserve">W</w:t>
            </w:r>
            <w:r>
              <w:rPr>
                <w:color w:val="00274C"/>
                <w:position w:val="-2"/>
                <w:sz w:val="20"/>
                <w:szCs w:val="20"/>
              </w:rPr>
              <w:t xml:space="preserve"> des Zylinderkopfs einwandfrei sauber ist.</w:t>
            </w:r>
          </w:p>
          <w:p>
            <w:pPr>
              <w:numPr>
                <w:ilvl w:val="0"/>
                <w:numId w:val="90446061"/>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F</w:t>
            </w:r>
            <w:r>
              <w:rPr>
                <w:color w:val="00274C"/>
                <w:position w:val="-2"/>
                <w:sz w:val="20"/>
                <w:szCs w:val="20"/>
              </w:rPr>
              <w:t xml:space="preserve"> auf der Kurbelgehäuses </w:t>
            </w:r>
            <w:r>
              <w:rPr>
                <w:b/>
                <w:bCs/>
                <w:color w:val="00274C"/>
                <w:position w:val="-2"/>
                <w:sz w:val="20"/>
                <w:szCs w:val="20"/>
              </w:rPr>
              <w:t xml:space="preserve">Z</w:t>
            </w:r>
            <w:r>
              <w:rPr>
                <w:color w:val="00274C"/>
                <w:position w:val="-2"/>
                <w:sz w:val="20"/>
                <w:szCs w:val="20"/>
              </w:rPr>
              <w:t xml:space="preserve"> positionieren, dabei die Zentrierbuchsen </w:t>
            </w:r>
            <w:r>
              <w:rPr>
                <w:b/>
                <w:bCs/>
                <w:color w:val="00274C"/>
                <w:position w:val="-2"/>
                <w:sz w:val="20"/>
                <w:szCs w:val="20"/>
              </w:rPr>
              <w:t xml:space="preserve">J</w:t>
            </w:r>
            <w:r>
              <w:rPr>
                <w:color w:val="00274C"/>
                <w:position w:val="-2"/>
                <w:sz w:val="20"/>
                <w:szCs w:val="20"/>
              </w:rPr>
              <w:t xml:space="preserve"> als Bezug verwenden.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90312" name="name4365608a8e5360d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31608a8e5360d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Bolzen zur Befestigung </w:t>
            </w:r>
            <w:r>
              <w:rPr>
                <w:b/>
                <w:bCs/>
                <w:color w:val="00274C"/>
                <w:position w:val="-2"/>
                <w:sz w:val="20"/>
                <w:szCs w:val="20"/>
              </w:rPr>
              <w:t xml:space="preserve">V</w:t>
            </w:r>
            <w:r>
              <w:rPr>
                <w:color w:val="00274C"/>
                <w:position w:val="-2"/>
                <w:sz w:val="20"/>
                <w:szCs w:val="20"/>
              </w:rPr>
              <w:t xml:space="preserve"> müssen unbedingt nach jedem Montage ausgetauscht werden.</w:t>
            </w:r>
            <w:r>
              <w:rPr>
                <w:b/>
                <w:bCs/>
                <w:color w:val="00274C"/>
                <w:position w:val="-2"/>
                <w:sz w:val="20"/>
                <w:szCs w:val="20"/>
              </w:rPr>
              <w:br/>
              <w:t xml:space="preserve">Geänderte Komponente, siehe Technisches Rundschreiben 710009.</w:t>
            </w:r>
          </w:p>
          <w:p>
            <w:pPr>
              <w:numPr>
                <w:ilvl w:val="0"/>
                <w:numId w:val="90445910"/>
              </w:numPr>
              <w:spacing w:before="0" w:after="0" w:line="262" w:lineRule="auto"/>
              <w:jc w:val="left"/>
              <w:rPr>
                <w:color w:val="00274C"/>
                <w:sz w:val="20"/>
                <w:szCs w:val="20"/>
              </w:rPr>
            </w:pPr>
            <w:r>
              <w:rPr>
                <w:color w:val="00274C"/>
                <w:position w:val="-2"/>
                <w:sz w:val="20"/>
                <w:szCs w:val="20"/>
              </w:rPr>
              <w:t xml:space="preserve">Werden die Montagevorgänge nicht eingehalten, kann dies den Betrieb des Motors beeinträchtigen und schwere Sach- und Personenschäden hervorrufen.</w:t>
            </w:r>
          </w:p>
          <w:p>
            <w:pPr>
              <w:numPr>
                <w:ilvl w:val="0"/>
                <w:numId w:val="90445910"/>
              </w:numPr>
              <w:spacing w:before="0" w:after="0" w:line="262" w:lineRule="auto"/>
              <w:jc w:val="left"/>
              <w:rPr>
                <w:color w:val="00274C"/>
                <w:sz w:val="20"/>
                <w:szCs w:val="20"/>
              </w:rPr>
            </w:pPr>
            <w:r>
              <w:rPr>
                <w:color w:val="00274C"/>
                <w:position w:val="-2"/>
                <w:sz w:val="20"/>
                <w:szCs w:val="20"/>
              </w:rPr>
              <w:t xml:space="preserve">Beim Anziehen der Schrauben </w:t>
            </w:r>
            <w:r>
              <w:rPr>
                <w:b/>
                <w:bCs/>
                <w:color w:val="00274C"/>
                <w:position w:val="-2"/>
                <w:sz w:val="20"/>
                <w:szCs w:val="20"/>
              </w:rPr>
              <w:t xml:space="preserve">V</w:t>
            </w:r>
            <w:r>
              <w:rPr>
                <w:color w:val="00274C"/>
                <w:position w:val="-2"/>
                <w:sz w:val="20"/>
                <w:szCs w:val="20"/>
              </w:rPr>
              <w:t xml:space="preserve"> die Zyklen, das Anziehen, und die folgenden Drehungen berücksichtigen, gemäß </w:t>
            </w:r>
            <w:r>
              <w:rPr>
                <w:b/>
                <w:bCs/>
                <w:color w:val="00274C"/>
                <w:position w:val="-2"/>
                <w:sz w:val="20"/>
                <w:szCs w:val="20"/>
              </w:rPr>
              <w:t xml:space="preserve">Tab. 9.5</w:t>
            </w:r>
            <w:r>
              <w:rPr>
                <w:color w:val="00274C"/>
                <w:position w:val="-2"/>
                <w:sz w:val="20"/>
                <w:szCs w:val="20"/>
              </w:rPr>
              <w:t xml:space="preserve"> .</w:t>
            </w:r>
          </w:p>
          <w:p/>
          <w:p/>
          <w:p>
            <w:pPr>
              <w:numPr>
                <w:ilvl w:val="0"/>
                <w:numId w:val="90446062"/>
              </w:numPr>
              <w:spacing w:before="0" w:after="0" w:line="262" w:lineRule="auto"/>
              <w:jc w:val="left"/>
              <w:rPr>
                <w:color w:val="00274C"/>
                <w:sz w:val="20"/>
                <w:szCs w:val="20"/>
              </w:rPr>
            </w:pPr>
            <w:r>
              <w:rPr>
                <w:color w:val="00274C"/>
                <w:position w:val="-2"/>
                <w:sz w:val="20"/>
                <w:szCs w:val="20"/>
              </w:rPr>
              <w:t xml:space="preserve">Den Zylinderkopf </w:t>
            </w:r>
            <w:r>
              <w:rPr>
                <w:b/>
                <w:bCs/>
                <w:color w:val="00274C"/>
                <w:position w:val="-2"/>
                <w:sz w:val="20"/>
                <w:szCs w:val="20"/>
              </w:rPr>
              <w:t xml:space="preserve">F</w:t>
            </w:r>
            <w:r>
              <w:rPr>
                <w:color w:val="00274C"/>
                <w:position w:val="-2"/>
                <w:sz w:val="20"/>
                <w:szCs w:val="20"/>
              </w:rPr>
              <w:t xml:space="preserve"> mit Hilfe der Schrauben </w:t>
            </w:r>
            <w:r>
              <w:rPr>
                <w:b/>
                <w:bCs/>
                <w:color w:val="00274C"/>
                <w:position w:val="-2"/>
                <w:sz w:val="20"/>
                <w:szCs w:val="20"/>
              </w:rPr>
              <w:t xml:space="preserve">V</w:t>
            </w:r>
            <w:r>
              <w:rPr>
                <w:color w:val="00274C"/>
                <w:position w:val="-2"/>
                <w:sz w:val="20"/>
                <w:szCs w:val="20"/>
              </w:rPr>
              <w:t xml:space="preserve"> befestigen; dabei müssen unbedingt die in </w:t>
            </w:r>
            <w:r>
              <w:rPr>
                <w:b/>
                <w:bCs/>
                <w:color w:val="00274C"/>
                <w:position w:val="-2"/>
                <w:sz w:val="20"/>
                <w:szCs w:val="20"/>
              </w:rPr>
              <w:t xml:space="preserve">Abb. 9.43</w:t>
            </w:r>
            <w:r>
              <w:rPr>
                <w:color w:val="00274C"/>
                <w:position w:val="-2"/>
                <w:sz w:val="20"/>
                <w:szCs w:val="20"/>
              </w:rPr>
              <w:t xml:space="preserve"> angeführte Abfolge sowie die in </w:t>
            </w:r>
            <w:r>
              <w:rPr>
                <w:b/>
                <w:bCs/>
                <w:color w:val="00274C"/>
                <w:position w:val="-2"/>
                <w:sz w:val="20"/>
                <w:szCs w:val="20"/>
              </w:rPr>
              <w:t xml:space="preserve">Tab. 9.5</w:t>
            </w:r>
            <w:r>
              <w:rPr>
                <w:color w:val="00274C"/>
                <w:position w:val="-2"/>
                <w:sz w:val="20"/>
                <w:szCs w:val="20"/>
              </w:rPr>
              <w:t xml:space="preserve"> angegebenen Anziehmomente eingehalten und die Pausen zwischen den Zyklen werden.</w:t>
            </w:r>
          </w:p>
        </w:tc>
        <w:tc>
          <w:tcPr>
            <w:tcMar>
              <w:top w:w="150" w:type="dxa"/>
              <w:bottom w:w="150" w:type="dxa"/>
            </w:tcMar>
            <w:vAlign w:val="top"/>
          </w:tcPr>
          <w:p>
            <w:r>
              <w:rPr>
                <w:position w:val="-228"/>
              </w:rPr>
              <w:drawing>
                <wp:inline distT="0" distB="0" distL="0" distR="0">
                  <wp:extent cx="2232000" cy="1490400"/>
                  <wp:docPr id="41360668" name="name9218608a8e5372a83"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6542608a8e5372a7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ZYKLUS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0295724" name="name6764608a8e538d6ea"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4024608a8e538d6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Stangen und Brücken Ventile</w:t>
            </w:r>
          </w:p>
          <w:p/>
          <w:p/>
          <w:p>
            <w:pPr>
              <w:numPr>
                <w:ilvl w:val="0"/>
                <w:numId w:val="90446063"/>
              </w:numPr>
              <w:spacing w:before="0" w:after="0" w:line="262" w:lineRule="auto"/>
              <w:jc w:val="left"/>
              <w:rPr>
                <w:color w:val="00274C"/>
                <w:sz w:val="20"/>
                <w:szCs w:val="20"/>
              </w:rPr>
            </w:pPr>
            <w:r>
              <w:rPr>
                <w:color w:val="00274C"/>
                <w:position w:val="-2"/>
                <w:sz w:val="20"/>
                <w:szCs w:val="20"/>
              </w:rPr>
              <w:t xml:space="preserve">Die Steuerstangen der Kipphebel </w:t>
            </w:r>
            <w:r>
              <w:rPr>
                <w:b/>
                <w:bCs/>
                <w:color w:val="00274C"/>
                <w:position w:val="-2"/>
                <w:sz w:val="20"/>
                <w:szCs w:val="20"/>
              </w:rPr>
              <w:t xml:space="preserve">AA</w:t>
            </w:r>
            <w:r>
              <w:rPr>
                <w:color w:val="00274C"/>
                <w:position w:val="-2"/>
                <w:sz w:val="20"/>
                <w:szCs w:val="20"/>
              </w:rPr>
              <w:t xml:space="preserve"> in die Nischen im Zylinderkopf </w:t>
            </w:r>
            <w:r>
              <w:rPr>
                <w:b/>
                <w:bCs/>
                <w:color w:val="00274C"/>
                <w:position w:val="-2"/>
                <w:sz w:val="20"/>
                <w:szCs w:val="20"/>
              </w:rPr>
              <w:t xml:space="preserve">F</w:t>
            </w:r>
            <w:r>
              <w:rPr>
                <w:color w:val="00274C"/>
                <w:position w:val="-2"/>
                <w:sz w:val="20"/>
                <w:szCs w:val="20"/>
              </w:rPr>
              <w:t xml:space="preserve"> einführen.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155435" name="name5385608a8e539ac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4608a8e539ac1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Stangen </w:t>
            </w:r>
            <w:r>
              <w:rPr>
                <w:b/>
                <w:bCs/>
                <w:color w:val="00274C"/>
                <w:position w:val="-2"/>
                <w:sz w:val="20"/>
                <w:szCs w:val="20"/>
              </w:rPr>
              <w:t xml:space="preserve">AA</w:t>
            </w:r>
            <w:r>
              <w:rPr>
                <w:color w:val="00274C"/>
                <w:position w:val="-2"/>
                <w:sz w:val="20"/>
                <w:szCs w:val="20"/>
              </w:rPr>
              <w:t xml:space="preserve"> im kugelförmigen Gehäuse der Stößel der Nockenwelle </w:t>
            </w:r>
            <w:r>
              <w:rPr>
                <w:b/>
                <w:bCs/>
                <w:color w:val="00274C"/>
                <w:position w:val="-2"/>
                <w:sz w:val="20"/>
                <w:szCs w:val="20"/>
              </w:rPr>
              <w:t xml:space="preserve">AB</w:t>
            </w:r>
            <w:r>
              <w:rPr>
                <w:color w:val="00274C"/>
                <w:position w:val="-2"/>
                <w:sz w:val="20"/>
                <w:szCs w:val="20"/>
              </w:rPr>
              <w:t xml:space="preserve"> korrekt zentrieren.</w:t>
            </w:r>
          </w:p>
          <w:p>
            <w:pPr>
              <w:numPr>
                <w:ilvl w:val="0"/>
                <w:numId w:val="90446064"/>
              </w:numPr>
              <w:spacing w:before="0" w:after="0" w:line="262" w:lineRule="auto"/>
              <w:jc w:val="left"/>
              <w:rPr>
                <w:color w:val="00274C"/>
                <w:sz w:val="20"/>
                <w:szCs w:val="20"/>
              </w:rPr>
            </w:pPr>
            <w:r>
              <w:rPr>
                <w:color w:val="00274C"/>
                <w:position w:val="-2"/>
                <w:sz w:val="20"/>
                <w:szCs w:val="20"/>
              </w:rPr>
              <w:t xml:space="preserve">Die Ventilbrücke </w:t>
            </w:r>
            <w:r>
              <w:rPr>
                <w:b/>
                <w:bCs/>
                <w:color w:val="00274C"/>
                <w:position w:val="-2"/>
                <w:sz w:val="20"/>
                <w:szCs w:val="20"/>
              </w:rPr>
              <w:t xml:space="preserve">AC</w:t>
            </w:r>
            <w:r>
              <w:rPr>
                <w:color w:val="00274C"/>
                <w:position w:val="-2"/>
                <w:sz w:val="20"/>
                <w:szCs w:val="20"/>
              </w:rPr>
              <w:t xml:space="preserve"> auf den paarweise angeordneten Ein- und Auslassventile montieren.</w:t>
            </w:r>
          </w:p>
        </w:tc>
        <w:tc>
          <w:tcPr>
            <w:tcMar>
              <w:top w:w="150" w:type="dxa"/>
              <w:bottom w:w="150" w:type="dxa"/>
            </w:tcMar>
            <w:vAlign w:val="top"/>
          </w:tcPr>
          <w:p>
            <w:r>
              <w:rPr>
                <w:position w:val="-230"/>
              </w:rPr>
              <w:drawing>
                <wp:inline distT="0" distB="0" distL="0" distR="0">
                  <wp:extent cx="2232000" cy="1512000"/>
                  <wp:docPr id="19814330" name="name7593608a8e53ae540"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9592608a8e53ae53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9.45</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41997604" name="name2089608a8e53c12c8"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6601608a8e53c12bf"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Kipphebel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0773" name="name5971608a8e53cf9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40608a8e53cf9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Der Einlass-Kipphebel </w:t>
            </w:r>
            <w:r>
              <w:rPr>
                <w:b/>
                <w:bCs/>
                <w:color w:val="00274C"/>
                <w:position w:val="-2"/>
                <w:sz w:val="20"/>
                <w:szCs w:val="20"/>
              </w:rPr>
              <w:t xml:space="preserve">AT</w:t>
            </w:r>
            <w:r>
              <w:rPr>
                <w:color w:val="00274C"/>
                <w:position w:val="-2"/>
                <w:sz w:val="20"/>
                <w:szCs w:val="20"/>
              </w:rPr>
              <w:t xml:space="preserve"> ist kürzer als der Auslass-Kipphebel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65"/>
              </w:numPr>
              <w:spacing w:before="0" w:after="0" w:line="262" w:lineRule="auto"/>
              <w:jc w:val="left"/>
              <w:rPr>
                <w:color w:val="00274C"/>
                <w:sz w:val="20"/>
                <w:szCs w:val="20"/>
              </w:rPr>
            </w:pPr>
            <w:r>
              <w:rPr>
                <w:color w:val="00274C"/>
                <w:position w:val="-2"/>
                <w:sz w:val="20"/>
                <w:szCs w:val="20"/>
              </w:rPr>
              <w:t xml:space="preserve">Den Sicherungsring </w:t>
            </w:r>
            <w:r>
              <w:rPr>
                <w:b/>
                <w:bCs/>
                <w:color w:val="00274C"/>
                <w:position w:val="-2"/>
                <w:sz w:val="20"/>
                <w:szCs w:val="20"/>
              </w:rPr>
              <w:t xml:space="preserve">AM</w:t>
            </w:r>
            <w:r>
              <w:rPr>
                <w:color w:val="00274C"/>
                <w:position w:val="-2"/>
                <w:sz w:val="20"/>
                <w:szCs w:val="20"/>
              </w:rPr>
              <w:t xml:space="preserve"> in der Aufnahme </w:t>
            </w:r>
            <w:r>
              <w:rPr>
                <w:b/>
                <w:bCs/>
                <w:color w:val="00274C"/>
                <w:position w:val="-2"/>
                <w:sz w:val="20"/>
                <w:szCs w:val="20"/>
              </w:rPr>
              <w:t xml:space="preserve">AN</w:t>
            </w:r>
            <w:r>
              <w:rPr>
                <w:color w:val="00274C"/>
                <w:position w:val="-2"/>
                <w:sz w:val="20"/>
                <w:szCs w:val="20"/>
              </w:rPr>
              <w:t xml:space="preserve"> des Kipphebelzapfens </w:t>
            </w:r>
            <w:r>
              <w:rPr>
                <w:b/>
                <w:bCs/>
                <w:color w:val="00274C"/>
                <w:position w:val="-2"/>
                <w:sz w:val="20"/>
                <w:szCs w:val="20"/>
              </w:rPr>
              <w:t xml:space="preserve">AH</w:t>
            </w:r>
            <w:r>
              <w:rPr>
                <w:color w:val="00274C"/>
                <w:position w:val="-2"/>
                <w:sz w:val="20"/>
                <w:szCs w:val="20"/>
              </w:rPr>
              <w:t xml:space="preserve"> montieren.</w:t>
            </w:r>
          </w:p>
          <w:p>
            <w:pPr>
              <w:numPr>
                <w:ilvl w:val="0"/>
                <w:numId w:val="90446065"/>
              </w:numPr>
              <w:spacing w:before="0" w:after="0" w:line="262" w:lineRule="auto"/>
              <w:jc w:val="left"/>
              <w:rPr>
                <w:color w:val="00274C"/>
                <w:sz w:val="20"/>
                <w:szCs w:val="20"/>
              </w:rPr>
            </w:pPr>
            <w:r>
              <w:rPr>
                <w:color w:val="00274C"/>
                <w:position w:val="-2"/>
                <w:sz w:val="20"/>
                <w:szCs w:val="20"/>
              </w:rPr>
              <w:t xml:space="preserve">Den Zapfen </w:t>
            </w:r>
            <w:r>
              <w:rPr>
                <w:b/>
                <w:bCs/>
                <w:color w:val="00274C"/>
                <w:position w:val="-2"/>
                <w:sz w:val="20"/>
                <w:szCs w:val="20"/>
              </w:rPr>
              <w:t xml:space="preserve">AH</w:t>
            </w:r>
            <w:r>
              <w:rPr>
                <w:color w:val="00274C"/>
                <w:position w:val="-2"/>
                <w:sz w:val="20"/>
                <w:szCs w:val="20"/>
              </w:rPr>
              <w:t xml:space="preserve"> mit der Fläche </w:t>
            </w:r>
            <w:r>
              <w:rPr>
                <w:b/>
                <w:bCs/>
                <w:color w:val="00274C"/>
                <w:position w:val="-2"/>
                <w:sz w:val="20"/>
                <w:szCs w:val="20"/>
              </w:rPr>
              <w:t xml:space="preserve">AP</w:t>
            </w:r>
            <w:r>
              <w:rPr>
                <w:color w:val="00274C"/>
                <w:position w:val="-2"/>
                <w:sz w:val="20"/>
                <w:szCs w:val="20"/>
              </w:rPr>
              <w:t xml:space="preserve"> nach oben positionieren und die beiden Schulterringe </w:t>
            </w:r>
            <w:r>
              <w:rPr>
                <w:b/>
                <w:bCs/>
                <w:color w:val="00274C"/>
                <w:position w:val="-2"/>
                <w:sz w:val="20"/>
                <w:szCs w:val="20"/>
              </w:rPr>
              <w:t xml:space="preserve">AQ</w:t>
            </w:r>
            <w:r>
              <w:rPr>
                <w:color w:val="00274C"/>
                <w:position w:val="-2"/>
                <w:sz w:val="20"/>
                <w:szCs w:val="20"/>
              </w:rPr>
              <w:t xml:space="preserve"> einsetzen.</w:t>
            </w:r>
          </w:p>
          <w:p>
            <w:pPr>
              <w:numPr>
                <w:ilvl w:val="0"/>
                <w:numId w:val="90446065"/>
              </w:numPr>
              <w:spacing w:before="0" w:after="0" w:line="262" w:lineRule="auto"/>
              <w:jc w:val="left"/>
              <w:rPr>
                <w:color w:val="00274C"/>
                <w:sz w:val="20"/>
                <w:szCs w:val="20"/>
              </w:rPr>
            </w:pPr>
            <w:r>
              <w:rPr>
                <w:color w:val="00274C"/>
                <w:position w:val="-2"/>
                <w:sz w:val="20"/>
                <w:szCs w:val="20"/>
              </w:rPr>
              <w:t xml:space="preserve">Nacheinander den Einlass-Kipphebel </w:t>
            </w:r>
            <w:r>
              <w:rPr>
                <w:b/>
                <w:bCs/>
                <w:color w:val="00274C"/>
                <w:position w:val="-2"/>
                <w:sz w:val="20"/>
                <w:szCs w:val="20"/>
              </w:rPr>
              <w:t xml:space="preserve">AR</w:t>
            </w:r>
            <w:r>
              <w:rPr>
                <w:color w:val="00274C"/>
                <w:position w:val="-2"/>
                <w:sz w:val="20"/>
                <w:szCs w:val="20"/>
              </w:rPr>
              <w:t xml:space="preserve"> , das Lager </w:t>
            </w:r>
            <w:r>
              <w:rPr>
                <w:b/>
                <w:bCs/>
                <w:color w:val="00274C"/>
                <w:position w:val="-2"/>
                <w:sz w:val="20"/>
                <w:szCs w:val="20"/>
              </w:rPr>
              <w:t xml:space="preserve">AS</w:t>
            </w:r>
            <w:r>
              <w:rPr>
                <w:color w:val="00274C"/>
                <w:position w:val="-2"/>
                <w:sz w:val="20"/>
                <w:szCs w:val="20"/>
              </w:rPr>
              <w:t xml:space="preserve"> und den Auslass-Kipphebel </w:t>
            </w:r>
            <w:r>
              <w:rPr>
                <w:b/>
                <w:bCs/>
                <w:color w:val="00274C"/>
                <w:position w:val="-2"/>
                <w:sz w:val="20"/>
                <w:szCs w:val="20"/>
              </w:rPr>
              <w:t xml:space="preserve">AT</w:t>
            </w:r>
            <w:r>
              <w:rPr>
                <w:color w:val="00274C"/>
                <w:position w:val="-2"/>
                <w:sz w:val="20"/>
                <w:szCs w:val="20"/>
              </w:rPr>
              <w:t xml:space="preserve"> in den Zapfen </w:t>
            </w:r>
            <w:r>
              <w:rPr>
                <w:b/>
                <w:bCs/>
                <w:color w:val="00274C"/>
                <w:position w:val="-2"/>
                <w:sz w:val="20"/>
                <w:szCs w:val="20"/>
              </w:rPr>
              <w:t xml:space="preserve">AH</w:t>
            </w:r>
            <w:r>
              <w:rPr>
                <w:color w:val="00274C"/>
                <w:position w:val="-2"/>
                <w:sz w:val="20"/>
                <w:szCs w:val="20"/>
              </w:rPr>
              <w:t xml:space="preserve"> einsetzen.</w:t>
            </w:r>
          </w:p>
          <w:p>
            <w:pPr>
              <w:numPr>
                <w:ilvl w:val="0"/>
                <w:numId w:val="90446065"/>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AU</w:t>
            </w:r>
            <w:r>
              <w:rPr>
                <w:color w:val="00274C"/>
                <w:position w:val="-2"/>
                <w:sz w:val="20"/>
                <w:szCs w:val="20"/>
              </w:rPr>
              <w:t xml:space="preserve"> in den Zapfen </w:t>
            </w:r>
            <w:r>
              <w:rPr>
                <w:b/>
                <w:bCs/>
                <w:color w:val="00274C"/>
                <w:position w:val="-2"/>
                <w:sz w:val="20"/>
                <w:szCs w:val="20"/>
              </w:rPr>
              <w:t xml:space="preserve">AH</w:t>
            </w:r>
            <w:r>
              <w:rPr>
                <w:color w:val="00274C"/>
                <w:position w:val="-2"/>
                <w:sz w:val="20"/>
                <w:szCs w:val="20"/>
              </w:rPr>
              <w:t xml:space="preserve"> einsetzen.</w:t>
            </w:r>
          </w:p>
          <w:p>
            <w:pPr>
              <w:numPr>
                <w:ilvl w:val="0"/>
                <w:numId w:val="90446065"/>
              </w:numPr>
              <w:spacing w:before="0" w:after="0" w:line="262" w:lineRule="auto"/>
              <w:jc w:val="left"/>
              <w:rPr>
                <w:color w:val="00274C"/>
                <w:sz w:val="20"/>
                <w:szCs w:val="20"/>
              </w:rPr>
            </w:pPr>
            <w:r>
              <w:rPr>
                <w:color w:val="00274C"/>
                <w:position w:val="-2"/>
                <w:sz w:val="20"/>
                <w:szCs w:val="20"/>
              </w:rPr>
              <w:t xml:space="preserve">Die Punkte </w:t>
            </w:r>
            <w:r>
              <w:rPr>
                <w:b/>
                <w:bCs/>
                <w:color w:val="00274C"/>
                <w:position w:val="-2"/>
                <w:sz w:val="20"/>
                <w:szCs w:val="20"/>
              </w:rPr>
              <w:t xml:space="preserve">3</w:t>
            </w:r>
            <w:r>
              <w:rPr>
                <w:color w:val="00274C"/>
                <w:position w:val="-2"/>
                <w:sz w:val="20"/>
                <w:szCs w:val="20"/>
              </w:rPr>
              <w:t xml:space="preserve"> und </w:t>
            </w:r>
            <w:r>
              <w:rPr>
                <w:b/>
                <w:bCs/>
                <w:color w:val="00274C"/>
                <w:position w:val="-2"/>
                <w:sz w:val="20"/>
                <w:szCs w:val="20"/>
              </w:rPr>
              <w:t xml:space="preserve">4</w:t>
            </w:r>
            <w:r>
              <w:rPr>
                <w:color w:val="00274C"/>
                <w:position w:val="-2"/>
                <w:sz w:val="20"/>
                <w:szCs w:val="20"/>
              </w:rPr>
              <w:t xml:space="preserve"> für alle Kipphebel wiederholen.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Das Lager </w:t>
            </w:r>
            <w:r>
              <w:rPr>
                <w:b/>
                <w:bCs/>
                <w:color w:val="00274C"/>
                <w:position w:val="-2"/>
                <w:sz w:val="20"/>
                <w:szCs w:val="20"/>
              </w:rPr>
              <w:t xml:space="preserve">AV</w:t>
            </w:r>
            <w:r>
              <w:rPr>
                <w:color w:val="00274C"/>
                <w:position w:val="-2"/>
                <w:sz w:val="20"/>
                <w:szCs w:val="20"/>
              </w:rPr>
              <w:t xml:space="preserve"> muss mit dem letzten Kipphebel-Paar auf der Seite des Schwungrads montiert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65"/>
              </w:numPr>
              <w:spacing w:before="0" w:after="0" w:line="262" w:lineRule="auto"/>
              <w:jc w:val="left"/>
              <w:rPr>
                <w:color w:val="00274C"/>
                <w:sz w:val="20"/>
                <w:szCs w:val="20"/>
              </w:rPr>
            </w:pPr>
            <w:r>
              <w:rPr>
                <w:color w:val="00274C"/>
                <w:position w:val="-2"/>
                <w:sz w:val="20"/>
                <w:szCs w:val="20"/>
              </w:rPr>
              <w:t xml:space="preserve">Die beiden Schulterringe </w:t>
            </w:r>
            <w:r>
              <w:rPr>
                <w:b/>
                <w:bCs/>
                <w:color w:val="00274C"/>
                <w:position w:val="-2"/>
                <w:sz w:val="20"/>
                <w:szCs w:val="20"/>
              </w:rPr>
              <w:t xml:space="preserve">AQ</w:t>
            </w:r>
            <w:r>
              <w:rPr>
                <w:color w:val="00274C"/>
                <w:position w:val="-2"/>
                <w:sz w:val="20"/>
                <w:szCs w:val="20"/>
              </w:rPr>
              <w:t xml:space="preserve"> und den Sicherungsring </w:t>
            </w:r>
            <w:r>
              <w:rPr>
                <w:b/>
                <w:bCs/>
                <w:color w:val="00274C"/>
                <w:position w:val="-2"/>
                <w:sz w:val="20"/>
                <w:szCs w:val="20"/>
              </w:rPr>
              <w:t xml:space="preserve">AN</w:t>
            </w:r>
            <w:r>
              <w:rPr>
                <w:color w:val="00274C"/>
                <w:position w:val="-2"/>
                <w:sz w:val="20"/>
                <w:szCs w:val="20"/>
              </w:rPr>
              <w:t xml:space="preserve"> einsetzen, um alle in den Zapfen AH eingefügten Komponenten zu blockieren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b/>
                <w:bCs/>
                <w:color w:val="00274C"/>
                <w:position w:val="-2"/>
                <w:sz w:val="20"/>
                <w:szCs w:val="20"/>
              </w:rPr>
              <w:t xml:space="preserve"> :</w:t>
            </w:r>
            <w:r>
              <w:rPr>
                <w:color w:val="00274C"/>
                <w:position w:val="-2"/>
                <w:sz w:val="20"/>
                <w:szCs w:val="20"/>
              </w:rPr>
              <w:t xml:space="preserve"> Die Feder </w:t>
            </w:r>
            <w:r>
              <w:rPr>
                <w:b/>
                <w:bCs/>
                <w:color w:val="00274C"/>
                <w:position w:val="-2"/>
                <w:sz w:val="20"/>
                <w:szCs w:val="20"/>
              </w:rPr>
              <w:t xml:space="preserve">AU</w:t>
            </w:r>
            <w:r>
              <w:rPr>
                <w:color w:val="00274C"/>
                <w:position w:val="-2"/>
                <w:sz w:val="20"/>
                <w:szCs w:val="20"/>
              </w:rPr>
              <w:t xml:space="preserve"> sorgt dafür, dass die Lager </w:t>
            </w:r>
            <w:r>
              <w:rPr>
                <w:b/>
                <w:bCs/>
                <w:color w:val="00274C"/>
                <w:position w:val="-2"/>
                <w:sz w:val="20"/>
                <w:szCs w:val="20"/>
              </w:rPr>
              <w:t xml:space="preserve">AS</w:t>
            </w:r>
            <w:r>
              <w:rPr>
                <w:color w:val="00274C"/>
                <w:position w:val="-2"/>
                <w:sz w:val="20"/>
                <w:szCs w:val="20"/>
              </w:rPr>
              <w:t xml:space="preserve"> und </w:t>
            </w:r>
            <w:r>
              <w:rPr>
                <w:b/>
                <w:bCs/>
                <w:color w:val="00274C"/>
                <w:position w:val="-2"/>
                <w:sz w:val="20"/>
                <w:szCs w:val="20"/>
              </w:rPr>
              <w:t xml:space="preserve">AV</w:t>
            </w:r>
            <w:r>
              <w:rPr>
                <w:color w:val="00274C"/>
                <w:position w:val="-2"/>
                <w:sz w:val="20"/>
                <w:szCs w:val="20"/>
              </w:rPr>
              <w:t xml:space="preserve"> in der richtigen Position bleiben.</w:t>
            </w:r>
          </w:p>
        </w:tc>
        <w:tc>
          <w:tcPr>
            <w:tcMar>
              <w:top w:w="150" w:type="dxa"/>
              <w:bottom w:w="150" w:type="dxa"/>
            </w:tcMar>
            <w:vAlign w:val="top"/>
          </w:tcPr>
          <w:p>
            <w:r>
              <w:rPr>
                <w:position w:val="-226"/>
              </w:rPr>
              <w:drawing>
                <wp:inline distT="0" distB="0" distL="0" distR="0">
                  <wp:extent cx="2232000" cy="1483200"/>
                  <wp:docPr id="71834739" name="name5896608a8e53dff3f"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2357608a8e53dff3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9.47</w:t>
            </w:r>
            <w:r>
              <w:rPr>
                <w:position w:val="-224"/>
              </w:rPr>
              <w:drawing>
                <wp:inline distT="0" distB="0" distL="0" distR="0">
                  <wp:extent cx="2232000" cy="1476000"/>
                  <wp:docPr id="82115973" name="name1630608a8e53f1156"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3150608a8e53f11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Baugruppe Kipphebelzapfen</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009410" name="name7011608a8e540f4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8608a8e540f4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Zum Abgleich aller Lagerflächen, die Baugruppe Kipphebelzapfen </w:t>
            </w:r>
            <w:r>
              <w:rPr>
                <w:b/>
                <w:bCs/>
                <w:color w:val="00274C"/>
                <w:position w:val="-2"/>
                <w:sz w:val="20"/>
                <w:szCs w:val="20"/>
              </w:rPr>
              <w:t xml:space="preserve">BB</w:t>
            </w:r>
            <w:r>
              <w:rPr>
                <w:color w:val="00274C"/>
                <w:position w:val="-2"/>
                <w:sz w:val="20"/>
                <w:szCs w:val="20"/>
              </w:rPr>
              <w:t xml:space="preserve"> auf einer Fläche ablegen.</w:t>
            </w:r>
          </w:p>
          <w:p>
            <w:pPr>
              <w:numPr>
                <w:ilvl w:val="0"/>
                <w:numId w:val="90445910"/>
              </w:numPr>
              <w:spacing w:before="0" w:after="0" w:line="262" w:lineRule="auto"/>
              <w:jc w:val="left"/>
              <w:rPr>
                <w:color w:val="00274C"/>
                <w:sz w:val="20"/>
                <w:szCs w:val="20"/>
              </w:rPr>
            </w:pPr>
            <w:r>
              <w:rPr>
                <w:color w:val="00274C"/>
                <w:position w:val="-2"/>
                <w:sz w:val="20"/>
                <w:szCs w:val="20"/>
              </w:rPr>
              <w:t xml:space="preserve">Sicherstellen, dass sich die Kolben in der Mitte zwischen OT und UT befinden. Von der Ansicht </w:t>
            </w:r>
            <w:r>
              <w:rPr>
                <w:b/>
                <w:bCs/>
                <w:color w:val="00274C"/>
                <w:position w:val="-2"/>
                <w:sz w:val="20"/>
                <w:szCs w:val="20"/>
              </w:rPr>
              <w:t xml:space="preserve">A ⇒ ( </w:t>
            </w:r>
            <w:hyperlink r:id="rId6576608a8e540fa0e" w:history="1">
              <w:r>
                <w:rPr>
                  <w:b/>
                  <w:bCs/>
                  <w:color w:val="0000FF"/>
                  <w:position w:val="-2"/>
                  <w:sz w:val="20"/>
                  <w:szCs w:val="20"/>
                  <w:u w:val="single"/>
                </w:rPr>
                <w:t xml:space="preserve">Abs. 1.4</w:t>
              </w:r>
            </w:hyperlink>
            <w:r>
              <w:rPr>
                <w:b/>
                <w:bCs/>
                <w:color w:val="00274C"/>
                <w:position w:val="-2"/>
                <w:sz w:val="20"/>
                <w:szCs w:val="20"/>
              </w:rPr>
              <w:t xml:space="preserve"> )</w:t>
            </w:r>
            <w:r>
              <w:rPr>
                <w:color w:val="00274C"/>
                <w:position w:val="-2"/>
                <w:sz w:val="20"/>
                <w:szCs w:val="20"/>
              </w:rPr>
              <w:t xml:space="preserve"> Die Kurbelwelle um 90° gegen den Uhrzeigersinn zum OTP des 1. Zylinders drehen und dabei den Kegelstift </w:t>
            </w:r>
            <w:r>
              <w:rPr>
                <w:b/>
                <w:bCs/>
                <w:color w:val="00274C"/>
                <w:position w:val="-2"/>
                <w:sz w:val="20"/>
                <w:szCs w:val="20"/>
              </w:rPr>
              <w:t xml:space="preserve">BP</w:t>
            </w:r>
            <w:r>
              <w:rPr>
                <w:color w:val="00274C"/>
                <w:position w:val="-2"/>
                <w:sz w:val="20"/>
                <w:szCs w:val="20"/>
              </w:rPr>
              <w:t xml:space="preserve"> der Kurbelwelle wie in </w:t>
            </w:r>
            <w:r>
              <w:rPr>
                <w:b/>
                <w:bCs/>
                <w:color w:val="00274C"/>
                <w:position w:val="-2"/>
                <w:sz w:val="20"/>
                <w:szCs w:val="20"/>
              </w:rPr>
              <w:t xml:space="preserve">Abb. 9.48</w:t>
            </w:r>
            <w:r>
              <w:rPr>
                <w:color w:val="00274C"/>
                <w:position w:val="-2"/>
                <w:sz w:val="20"/>
                <w:szCs w:val="20"/>
              </w:rPr>
              <w:t xml:space="preserve"> gezeigt positionieren.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66"/>
              </w:numPr>
              <w:spacing w:before="0" w:after="0" w:line="262" w:lineRule="auto"/>
              <w:jc w:val="left"/>
              <w:rPr>
                <w:color w:val="00274C"/>
                <w:sz w:val="20"/>
                <w:szCs w:val="20"/>
              </w:rPr>
            </w:pPr>
            <w:r>
              <w:rPr>
                <w:color w:val="00274C"/>
                <w:position w:val="-2"/>
                <w:sz w:val="20"/>
                <w:szCs w:val="20"/>
              </w:rPr>
              <w:t xml:space="preserve">Die Baugruppe Kipphebelzapfen </w:t>
            </w:r>
            <w:r>
              <w:rPr>
                <w:b/>
                <w:bCs/>
                <w:color w:val="00274C"/>
                <w:position w:val="-2"/>
                <w:sz w:val="20"/>
                <w:szCs w:val="20"/>
              </w:rPr>
              <w:t xml:space="preserve">BB</w:t>
            </w:r>
            <w:r>
              <w:rPr>
                <w:color w:val="00274C"/>
                <w:position w:val="-2"/>
                <w:sz w:val="20"/>
                <w:szCs w:val="20"/>
              </w:rPr>
              <w:t xml:space="preserve"> auf dem Zylinderkopf F positionieren, dabei den Bezug des Kegelstiftes </w:t>
            </w:r>
            <w:r>
              <w:rPr>
                <w:b/>
                <w:bCs/>
                <w:color w:val="00274C"/>
                <w:position w:val="-2"/>
                <w:sz w:val="20"/>
                <w:szCs w:val="20"/>
              </w:rPr>
              <w:t xml:space="preserve">BC</w:t>
            </w:r>
            <w:r>
              <w:rPr>
                <w:color w:val="00274C"/>
                <w:position w:val="-2"/>
                <w:sz w:val="20"/>
                <w:szCs w:val="20"/>
              </w:rPr>
              <w:t xml:space="preserve"> zur Bohrung </w:t>
            </w:r>
            <w:r>
              <w:rPr>
                <w:b/>
                <w:bCs/>
                <w:color w:val="00274C"/>
                <w:position w:val="-2"/>
                <w:sz w:val="20"/>
                <w:szCs w:val="20"/>
              </w:rPr>
              <w:t xml:space="preserve">BF</w:t>
            </w:r>
            <w:r>
              <w:rPr>
                <w:color w:val="00274C"/>
                <w:position w:val="-2"/>
                <w:sz w:val="20"/>
                <w:szCs w:val="20"/>
              </w:rPr>
              <w:t xml:space="preserve"> des Zylinderkopfes </w:t>
            </w:r>
            <w:r>
              <w:rPr>
                <w:b/>
                <w:bCs/>
                <w:color w:val="00274C"/>
                <w:position w:val="-2"/>
                <w:sz w:val="20"/>
                <w:szCs w:val="20"/>
              </w:rPr>
              <w:t xml:space="preserve">F</w:t>
            </w:r>
            <w:r>
              <w:rPr>
                <w:color w:val="00274C"/>
                <w:position w:val="-2"/>
                <w:sz w:val="20"/>
                <w:szCs w:val="20"/>
              </w:rPr>
              <w:t xml:space="preserve"> berücksichtigen.</w:t>
            </w:r>
          </w:p>
          <w:p>
            <w:pPr>
              <w:numPr>
                <w:ilvl w:val="0"/>
                <w:numId w:val="90446066"/>
              </w:numPr>
              <w:spacing w:before="0" w:after="0" w:line="262" w:lineRule="auto"/>
              <w:jc w:val="left"/>
              <w:rPr>
                <w:color w:val="00274C"/>
                <w:sz w:val="20"/>
                <w:szCs w:val="20"/>
              </w:rPr>
            </w:pPr>
            <w:r>
              <w:rPr>
                <w:color w:val="00274C"/>
                <w:position w:val="-2"/>
                <w:sz w:val="20"/>
                <w:szCs w:val="20"/>
              </w:rPr>
              <w:t xml:space="preserve">Überprüfen, dass sich alle Kipphebel und alle Ventilsteuerbügel in der richtigen Position befinden (Detail </w:t>
            </w:r>
            <w:r>
              <w:rPr>
                <w:b/>
                <w:bCs/>
                <w:color w:val="00274C"/>
                <w:position w:val="-2"/>
                <w:sz w:val="20"/>
                <w:szCs w:val="20"/>
              </w:rPr>
              <w:t xml:space="preserve">BD</w:t>
            </w:r>
            <w:r>
              <w:rPr>
                <w:color w:val="00274C"/>
                <w:position w:val="-2"/>
                <w:sz w:val="20"/>
                <w:szCs w:val="20"/>
              </w:rPr>
              <w:t xml:space="preserve"> ). Den Stößel in die Aufnahme der Kipphebel-Steuerstange einsetzen.</w:t>
            </w:r>
          </w:p>
          <w:p>
            <w:pPr>
              <w:numPr>
                <w:ilvl w:val="0"/>
                <w:numId w:val="90446066"/>
              </w:numPr>
              <w:spacing w:before="0" w:after="0" w:line="262" w:lineRule="auto"/>
              <w:jc w:val="left"/>
              <w:rPr>
                <w:color w:val="00274C"/>
                <w:sz w:val="20"/>
                <w:szCs w:val="20"/>
              </w:rPr>
            </w:pPr>
            <w:r>
              <w:rPr>
                <w:color w:val="00274C"/>
                <w:position w:val="-2"/>
                <w:sz w:val="20"/>
                <w:szCs w:val="20"/>
              </w:rPr>
              <w:t xml:space="preserve">Die Baugruppe Kipphebel </w:t>
            </w:r>
            <w:r>
              <w:rPr>
                <w:b/>
                <w:bCs/>
                <w:color w:val="00274C"/>
                <w:position w:val="-2"/>
                <w:sz w:val="20"/>
                <w:szCs w:val="20"/>
              </w:rPr>
              <w:t xml:space="preserve">BB</w:t>
            </w:r>
            <w:r>
              <w:rPr>
                <w:color w:val="00274C"/>
                <w:position w:val="-2"/>
                <w:sz w:val="20"/>
                <w:szCs w:val="20"/>
              </w:rPr>
              <w:t xml:space="preserve"> durch Anziehen der Schrauben </w:t>
            </w:r>
            <w:r>
              <w:rPr>
                <w:b/>
                <w:bCs/>
                <w:color w:val="00274C"/>
                <w:position w:val="-2"/>
                <w:sz w:val="20"/>
                <w:szCs w:val="20"/>
              </w:rPr>
              <w:t xml:space="preserve">BE</w:t>
            </w:r>
            <w:r>
              <w:rPr>
                <w:color w:val="00274C"/>
                <w:position w:val="-2"/>
                <w:sz w:val="20"/>
                <w:szCs w:val="20"/>
              </w:rPr>
              <w:t xml:space="preserve"> fixieren ( </w:t>
            </w:r>
            <w:r>
              <w:rPr>
                <w:b/>
                <w:bCs/>
                <w:color w:val="00274C"/>
                <w:position w:val="-2"/>
                <w:sz w:val="20"/>
                <w:szCs w:val="20"/>
              </w:rPr>
              <w:t xml:space="preserve">Anziehmoment 40 Nm</w:t>
            </w:r>
            <w:r>
              <w:rPr>
                <w:color w:val="00274C"/>
                <w:position w:val="-2"/>
                <w:sz w:val="20"/>
                <w:szCs w:val="20"/>
              </w:rPr>
              <w:t xml:space="preserve"> ). Beim Anziehen der Schrauben </w:t>
            </w:r>
            <w:r>
              <w:rPr>
                <w:b/>
                <w:bCs/>
                <w:color w:val="00274C"/>
                <w:position w:val="-2"/>
                <w:sz w:val="20"/>
                <w:szCs w:val="20"/>
              </w:rPr>
              <w:t xml:space="preserve">BE</w:t>
            </w:r>
            <w:r>
              <w:rPr>
                <w:color w:val="00274C"/>
                <w:position w:val="-2"/>
                <w:sz w:val="20"/>
                <w:szCs w:val="20"/>
              </w:rPr>
              <w:t xml:space="preserve"> die in </w:t>
            </w:r>
            <w:r>
              <w:rPr>
                <w:b/>
                <w:bCs/>
                <w:color w:val="00274C"/>
                <w:position w:val="-2"/>
                <w:sz w:val="20"/>
                <w:szCs w:val="20"/>
              </w:rPr>
              <w:t xml:space="preserve">Abb. 9.50</w:t>
            </w:r>
            <w:r>
              <w:rPr>
                <w:color w:val="00274C"/>
                <w:position w:val="-2"/>
                <w:sz w:val="20"/>
                <w:szCs w:val="20"/>
              </w:rPr>
              <w:t xml:space="preserve"> dargestellte Abfolge einhalten. </w:t>
            </w:r>
          </w:p>
          <w:p>
            <w:pPr>
              <w:widowControl w:val="on"/>
              <w:pBdr/>
              <w:spacing w:before="0" w:after="0" w:line="240" w:lineRule="auto"/>
              <w:ind w:left="0" w:right="0"/>
              <w:jc w:val="left"/>
            </w:pPr>
            <w:r>
              <w:rPr>
                <w:color w:val="00274C"/>
                <w:position w:val="-2"/>
                <w:sz w:val="20"/>
                <w:szCs w:val="20"/>
              </w:rPr>
              <w:b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4110183" name="name7839608a8e542476f"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5826608a8e542476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9.49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8"/>
              </w:rPr>
              <w:drawing>
                <wp:inline distT="0" distB="0" distL="0" distR="0">
                  <wp:extent cx="2232000" cy="1490400"/>
                  <wp:docPr id="26248573" name="name7313608a8e54370e5"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4164608a8e54370d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9.50</w:t>
            </w:r>
          </w:p>
          <w:p>
            <w:pPr>
              <w:widowControl w:val="on"/>
              <w:pBdr/>
              <w:spacing w:before="0" w:after="0" w:line="262" w:lineRule="auto"/>
              <w:ind w:left="0" w:right="0"/>
              <w:jc w:val="left"/>
              <w:textAlignment w:val="top"/>
            </w:pPr>
            <w:r>
              <w:rPr>
                <w:position w:val="-224"/>
              </w:rPr>
              <w:drawing>
                <wp:inline distT="0" distB="0" distL="0" distR="0">
                  <wp:extent cx="2232000" cy="1476000"/>
                  <wp:docPr id="46675252" name="name2868608a8e544de30"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8819608a8e544de2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Schmierkreislaufs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Ölüberdruck-Ventil</w:t>
            </w:r>
          </w:p>
          <w:p/>
          <w:p/>
          <w:p/>
          <w:p/>
          <w:p>
            <w:pPr>
              <w:numPr>
                <w:ilvl w:val="0"/>
                <w:numId w:val="90446067"/>
              </w:numPr>
              <w:spacing w:before="0" w:after="0" w:line="262" w:lineRule="auto"/>
              <w:jc w:val="left"/>
              <w:rPr>
                <w:color w:val="00274C"/>
                <w:sz w:val="20"/>
                <w:szCs w:val="20"/>
              </w:rPr>
            </w:pPr>
            <w:r>
              <w:rPr>
                <w:color w:val="00274C"/>
                <w:position w:val="-2"/>
                <w:sz w:val="20"/>
                <w:szCs w:val="20"/>
              </w:rPr>
              <w:br/>
              <w:t xml:space="preserve">Den Pumpenkolben </w:t>
            </w:r>
            <w:r>
              <w:rPr>
                <w:b/>
                <w:bCs/>
                <w:color w:val="00274C"/>
                <w:position w:val="-2"/>
                <w:sz w:val="20"/>
                <w:szCs w:val="20"/>
              </w:rPr>
              <w:t xml:space="preserve">N</w:t>
            </w:r>
            <w:r>
              <w:rPr>
                <w:color w:val="00274C"/>
                <w:position w:val="-2"/>
                <w:sz w:val="20"/>
                <w:szCs w:val="20"/>
              </w:rPr>
              <w:t xml:space="preserve"> schmieren und bis zum Anschlag in den Sitz </w:t>
            </w:r>
            <w:r>
              <w:rPr>
                <w:b/>
                <w:bCs/>
                <w:color w:val="00274C"/>
                <w:position w:val="-2"/>
                <w:sz w:val="20"/>
                <w:szCs w:val="20"/>
              </w:rPr>
              <w:t xml:space="preserve">P</w:t>
            </w:r>
            <w:r>
              <w:rPr>
                <w:color w:val="00274C"/>
                <w:position w:val="-2"/>
                <w:sz w:val="20"/>
                <w:szCs w:val="20"/>
              </w:rPr>
              <w:t xml:space="preserve"> einführen.</w:t>
            </w:r>
          </w:p>
          <w:p>
            <w:pPr>
              <w:numPr>
                <w:ilvl w:val="0"/>
                <w:numId w:val="90446067"/>
              </w:numPr>
              <w:spacing w:before="0" w:after="0" w:line="262" w:lineRule="auto"/>
              <w:jc w:val="left"/>
              <w:rPr>
                <w:color w:val="00274C"/>
                <w:sz w:val="20"/>
                <w:szCs w:val="20"/>
              </w:rPr>
            </w:pPr>
            <w:r>
              <w:rPr>
                <w:color w:val="00274C"/>
                <w:position w:val="-2"/>
                <w:sz w:val="20"/>
                <w:szCs w:val="20"/>
              </w:rPr>
              <w:t xml:space="preserve">Die Feder </w:t>
            </w:r>
            <w:r>
              <w:rPr>
                <w:b/>
                <w:bCs/>
                <w:color w:val="00274C"/>
                <w:position w:val="-2"/>
                <w:sz w:val="20"/>
                <w:szCs w:val="20"/>
              </w:rPr>
              <w:t xml:space="preserve">Q</w:t>
            </w:r>
            <w:r>
              <w:rPr>
                <w:color w:val="00274C"/>
                <w:position w:val="-2"/>
                <w:sz w:val="20"/>
                <w:szCs w:val="20"/>
              </w:rPr>
              <w:t xml:space="preserve"> in den Pumpenkolben einsetzen </w:t>
            </w:r>
            <w:r>
              <w:rPr>
                <w:b/>
                <w:bCs/>
                <w:color w:val="00274C"/>
                <w:position w:val="-2"/>
                <w:sz w:val="20"/>
                <w:szCs w:val="20"/>
              </w:rPr>
              <w:t xml:space="preserve">N</w:t>
            </w:r>
            <w:r>
              <w:rPr>
                <w:color w:val="00274C"/>
                <w:position w:val="-2"/>
                <w:sz w:val="20"/>
                <w:szCs w:val="20"/>
              </w:rPr>
              <w:t xml:space="preserve"> .</w:t>
            </w:r>
          </w:p>
          <w:p>
            <w:pPr>
              <w:numPr>
                <w:ilvl w:val="0"/>
                <w:numId w:val="90446067"/>
              </w:numPr>
              <w:spacing w:before="0" w:after="0" w:line="262" w:lineRule="auto"/>
              <w:jc w:val="left"/>
              <w:rPr>
                <w:color w:val="00274C"/>
                <w:sz w:val="20"/>
                <w:szCs w:val="20"/>
              </w:rPr>
            </w:pPr>
            <w:r>
              <w:rPr>
                <w:color w:val="00274C"/>
                <w:position w:val="-2"/>
                <w:sz w:val="20"/>
                <w:szCs w:val="20"/>
              </w:rPr>
              <w:t xml:space="preserve">Die Scheibe </w:t>
            </w:r>
            <w:r>
              <w:rPr>
                <w:b/>
                <w:bCs/>
                <w:color w:val="00274C"/>
                <w:position w:val="-2"/>
                <w:sz w:val="20"/>
                <w:szCs w:val="20"/>
              </w:rPr>
              <w:t xml:space="preserve">R</w:t>
            </w:r>
            <w:r>
              <w:rPr>
                <w:color w:val="00274C"/>
                <w:position w:val="-2"/>
                <w:sz w:val="20"/>
                <w:szCs w:val="20"/>
              </w:rPr>
              <w:t xml:space="preserve"> in die Feder </w:t>
            </w:r>
            <w:r>
              <w:rPr>
                <w:b/>
                <w:bCs/>
                <w:color w:val="00274C"/>
                <w:position w:val="-2"/>
                <w:sz w:val="20"/>
                <w:szCs w:val="20"/>
              </w:rPr>
              <w:t xml:space="preserve">Q</w:t>
            </w:r>
            <w:r>
              <w:rPr>
                <w:color w:val="00274C"/>
                <w:position w:val="-2"/>
                <w:sz w:val="20"/>
                <w:szCs w:val="20"/>
              </w:rPr>
              <w:t xml:space="preserve"> einfügen.</w:t>
            </w:r>
          </w:p>
          <w:p>
            <w:pPr>
              <w:numPr>
                <w:ilvl w:val="0"/>
                <w:numId w:val="90446067"/>
              </w:numPr>
              <w:spacing w:before="0" w:after="0" w:line="262" w:lineRule="auto"/>
              <w:jc w:val="left"/>
              <w:rPr>
                <w:color w:val="00274C"/>
                <w:sz w:val="20"/>
                <w:szCs w:val="20"/>
              </w:rPr>
            </w:pPr>
            <w:r>
              <w:rPr>
                <w:color w:val="00274C"/>
                <w:position w:val="-2"/>
                <w:sz w:val="20"/>
                <w:szCs w:val="20"/>
              </w:rPr>
              <w:t xml:space="preserve">Den Splint </w:t>
            </w:r>
            <w:r>
              <w:rPr>
                <w:b/>
                <w:bCs/>
                <w:color w:val="00274C"/>
                <w:position w:val="-2"/>
                <w:sz w:val="20"/>
                <w:szCs w:val="20"/>
              </w:rPr>
              <w:t xml:space="preserve">S</w:t>
            </w:r>
            <w:r>
              <w:rPr>
                <w:color w:val="00274C"/>
                <w:position w:val="-2"/>
                <w:sz w:val="20"/>
                <w:szCs w:val="20"/>
              </w:rPr>
              <w:t xml:space="preserve"> in den eigens dazu vorgesehenen Sitz der Ölpumpe T einführen, um die Bauteile </w:t>
            </w:r>
            <w:r>
              <w:rPr>
                <w:b/>
                <w:bCs/>
                <w:color w:val="00274C"/>
                <w:position w:val="-2"/>
                <w:sz w:val="20"/>
                <w:szCs w:val="20"/>
              </w:rPr>
              <w:t xml:space="preserve">N, Q, R</w:t>
            </w:r>
            <w:r>
              <w:rPr>
                <w:color w:val="00274C"/>
                <w:position w:val="-2"/>
                <w:sz w:val="20"/>
                <w:szCs w:val="20"/>
              </w:rPr>
              <w:t xml:space="preserve"> zu arretieren.</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40883677" name="name5968608a8e54627fb"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4368608a8e54627f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Abb.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.2 Ölpumpe</w:t>
            </w:r>
          </w:p>
          <w:p>
            <w:pPr>
              <w:widowControl w:val="on"/>
              <w:pBdr/>
              <w:spacing w:before="0" w:after="0" w:line="262" w:lineRule="auto"/>
              <w:ind w:left="0" w:right="0"/>
              <w:jc w:val="left"/>
              <w:textAlignment w:val="center"/>
            </w:pPr>
            <w:r>
              <w:rPr>
                <w:b/>
                <w:bCs/>
                <w:color w:val="00274C"/>
                <w:position w:val="-2"/>
                <w:sz w:val="20"/>
                <w:szCs w:val="20"/>
              </w:rPr>
              <w:br/>
              <w:br/>
              <w:t xml:space="preserve">ANMERKUNG</w:t>
            </w:r>
            <w:r>
              <w:rPr>
                <w:color w:val="00274C"/>
                <w:position w:val="-2"/>
                <w:sz w:val="20"/>
                <w:szCs w:val="20"/>
              </w:rPr>
              <w:t xml:space="preserve"> : Vor Durchführung der folgenden Tätigkeiten sind die in </w:t>
            </w:r>
            <w:hyperlink r:id="rId2409608a8e54661f4" w:history="1">
              <w:r>
                <w:rPr>
                  <w:b/>
                  <w:bCs/>
                  <w:color w:val="0000FF"/>
                  <w:position w:val="-2"/>
                  <w:sz w:val="20"/>
                  <w:szCs w:val="20"/>
                </w:rPr>
                <w:t xml:space="preserve">Abs. 8.7</w:t>
              </w:r>
            </w:hyperlink>
            <w:r>
              <w:rPr>
                <w:color w:val="00274C"/>
                <w:position w:val="-2"/>
                <w:sz w:val="20"/>
                <w:szCs w:val="20"/>
              </w:rPr>
              <w:t xml:space="preserve"> beschriebenen Kontrollen auszuführen.</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90446068"/>
              </w:numPr>
              <w:spacing w:before="0" w:after="0" w:line="262" w:lineRule="auto"/>
              <w:jc w:val="left"/>
              <w:rPr>
                <w:color w:val="00274C"/>
                <w:sz w:val="20"/>
                <w:szCs w:val="20"/>
              </w:rPr>
            </w:pPr>
            <w:r>
              <w:rPr>
                <w:color w:val="00274C"/>
                <w:position w:val="-2"/>
                <w:sz w:val="20"/>
                <w:szCs w:val="20"/>
              </w:rPr>
              <w:t xml:space="preserve">Sicherstellen, dass alle Kontaktoberflächen zwischen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V</w:t>
            </w:r>
            <w:r>
              <w:rPr>
                <w:color w:val="00274C"/>
                <w:position w:val="-2"/>
                <w:sz w:val="20"/>
                <w:szCs w:val="20"/>
              </w:rPr>
              <w:t xml:space="preserve"> frei von Unreinheiten - Kratzern - Dellen sind.</w:t>
            </w:r>
          </w:p>
          <w:p>
            <w:pPr>
              <w:numPr>
                <w:ilvl w:val="0"/>
                <w:numId w:val="90446068"/>
              </w:numPr>
              <w:spacing w:before="0" w:after="0" w:line="262" w:lineRule="auto"/>
              <w:jc w:val="left"/>
              <w:rPr>
                <w:color w:val="00274C"/>
                <w:sz w:val="20"/>
                <w:szCs w:val="20"/>
              </w:rPr>
            </w:pPr>
            <w:r>
              <w:rPr>
                <w:color w:val="00274C"/>
                <w:position w:val="-2"/>
                <w:sz w:val="20"/>
                <w:szCs w:val="20"/>
              </w:rPr>
              <w:t xml:space="preserve">Bei der Montage keine Art von Dichtung zwischen </w:t>
            </w:r>
            <w:r>
              <w:rPr>
                <w:b/>
                <w:bCs/>
                <w:color w:val="00274C"/>
                <w:position w:val="-2"/>
                <w:sz w:val="20"/>
                <w:szCs w:val="20"/>
              </w:rPr>
              <w:t xml:space="preserve">T</w:t>
            </w:r>
            <w:r>
              <w:rPr>
                <w:color w:val="00274C"/>
                <w:position w:val="-2"/>
                <w:sz w:val="20"/>
                <w:szCs w:val="20"/>
              </w:rPr>
              <w:t xml:space="preserve"> und </w:t>
            </w:r>
            <w:r>
              <w:rPr>
                <w:b/>
                <w:bCs/>
                <w:color w:val="00274C"/>
                <w:position w:val="-2"/>
                <w:sz w:val="20"/>
                <w:szCs w:val="20"/>
              </w:rPr>
              <w:t xml:space="preserve">V</w:t>
            </w:r>
            <w:r>
              <w:rPr>
                <w:color w:val="00274C"/>
                <w:position w:val="-2"/>
                <w:sz w:val="20"/>
                <w:szCs w:val="20"/>
              </w:rPr>
              <w:t xml:space="preserve"> verwenden.</w:t>
            </w:r>
          </w:p>
          <w:p>
            <w:pPr>
              <w:numPr>
                <w:ilvl w:val="0"/>
                <w:numId w:val="90446068"/>
              </w:numPr>
              <w:spacing w:before="0" w:after="0" w:line="262" w:lineRule="auto"/>
              <w:jc w:val="left"/>
              <w:rPr>
                <w:color w:val="00274C"/>
                <w:sz w:val="20"/>
                <w:szCs w:val="20"/>
              </w:rPr>
            </w:pPr>
            <w:r>
              <w:rPr>
                <w:color w:val="00274C"/>
                <w:position w:val="-2"/>
                <w:sz w:val="20"/>
                <w:szCs w:val="20"/>
              </w:rPr>
              <w:t xml:space="preserve">Den Rotorensitz auf der Ölpumpe </w:t>
            </w:r>
            <w:r>
              <w:rPr>
                <w:b/>
                <w:bCs/>
                <w:color w:val="00274C"/>
                <w:position w:val="-2"/>
                <w:sz w:val="20"/>
                <w:szCs w:val="20"/>
              </w:rPr>
              <w:t xml:space="preserve">T</w:t>
            </w:r>
            <w:r>
              <w:rPr>
                <w:color w:val="00274C"/>
                <w:position w:val="-2"/>
                <w:sz w:val="20"/>
                <w:szCs w:val="20"/>
              </w:rPr>
              <w:t xml:space="preserve"> reichlich mit Öl einfetten.</w:t>
            </w:r>
          </w:p>
          <w:p>
            <w:pPr>
              <w:numPr>
                <w:ilvl w:val="0"/>
                <w:numId w:val="90446068"/>
              </w:numPr>
              <w:spacing w:before="0" w:after="0" w:line="262" w:lineRule="auto"/>
              <w:jc w:val="left"/>
              <w:rPr>
                <w:color w:val="00274C"/>
                <w:sz w:val="20"/>
                <w:szCs w:val="20"/>
              </w:rPr>
            </w:pPr>
            <w:r>
              <w:rPr>
                <w:color w:val="00274C"/>
                <w:position w:val="-2"/>
                <w:sz w:val="20"/>
                <w:szCs w:val="20"/>
              </w:rPr>
              <w:t xml:space="preserve">Sicherstellen, dass der äußere Rotor mit dem sichtbaren Bez. U ordnungsgemäß zusammengebaut ist, wie in der Abbildung dargestellt (oder auf Abschn. </w:t>
            </w:r>
            <w:hyperlink r:id="rId9574608a8e54662fc" w:history="1">
              <w:r>
                <w:rPr>
                  <w:b/>
                  <w:bCs/>
                  <w:color w:val="0000FF"/>
                  <w:position w:val="-2"/>
                  <w:sz w:val="20"/>
                  <w:szCs w:val="20"/>
                </w:rPr>
                <w:t xml:space="preserve">Abs. 2.10.2</w:t>
              </w:r>
            </w:hyperlink>
            <w:r>
              <w:rPr>
                <w:color w:val="00274C"/>
                <w:position w:val="-2"/>
                <w:sz w:val="20"/>
                <w:szCs w:val="20"/>
              </w:rPr>
              <w:t xml:space="preserve"> Bezug nehmen).</w:t>
            </w:r>
          </w:p>
          <w:p>
            <w:pPr>
              <w:numPr>
                <w:ilvl w:val="0"/>
                <w:numId w:val="90446068"/>
              </w:numPr>
              <w:spacing w:before="0" w:after="0" w:line="262" w:lineRule="auto"/>
              <w:jc w:val="left"/>
              <w:rPr>
                <w:color w:val="00274C"/>
                <w:sz w:val="20"/>
                <w:szCs w:val="20"/>
              </w:rPr>
            </w:pPr>
            <w:r>
              <w:rPr>
                <w:color w:val="00274C"/>
                <w:position w:val="-2"/>
                <w:sz w:val="20"/>
                <w:szCs w:val="20"/>
              </w:rPr>
              <w:t xml:space="preserve">Den Ölpumpe </w:t>
            </w:r>
            <w:r>
              <w:rPr>
                <w:b/>
                <w:bCs/>
                <w:color w:val="00274C"/>
                <w:position w:val="-2"/>
                <w:sz w:val="20"/>
                <w:szCs w:val="20"/>
              </w:rPr>
              <w:t xml:space="preserve">T</w:t>
            </w:r>
            <w:r>
              <w:rPr>
                <w:color w:val="00274C"/>
                <w:position w:val="-2"/>
                <w:sz w:val="20"/>
                <w:szCs w:val="20"/>
              </w:rPr>
              <w:t xml:space="preserve"> auf der Kurbelgehäuse </w:t>
            </w:r>
            <w:r>
              <w:rPr>
                <w:b/>
                <w:bCs/>
                <w:color w:val="00274C"/>
                <w:position w:val="-2"/>
                <w:sz w:val="20"/>
                <w:szCs w:val="20"/>
              </w:rPr>
              <w:t xml:space="preserve">V</w:t>
            </w:r>
            <w:r>
              <w:rPr>
                <w:color w:val="00274C"/>
                <w:position w:val="-2"/>
                <w:sz w:val="20"/>
                <w:szCs w:val="20"/>
              </w:rPr>
              <w:t xml:space="preserve"> mit den Schrauben </w:t>
            </w:r>
            <w:r>
              <w:rPr>
                <w:b/>
                <w:bCs/>
                <w:color w:val="00274C"/>
                <w:position w:val="-2"/>
                <w:sz w:val="20"/>
                <w:szCs w:val="20"/>
              </w:rPr>
              <w:t xml:space="preserve">X</w:t>
            </w:r>
            <w:r>
              <w:rPr>
                <w:color w:val="00274C"/>
                <w:position w:val="-2"/>
                <w:sz w:val="20"/>
                <w:szCs w:val="20"/>
              </w:rPr>
              <w:t xml:space="preserve"> befestigen (Anziehmoment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42054886" name="name6986608a8e5479d49"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4236608a8e5479d4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58435801" name="name5103608a8e548de8a"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2532608a8e548de82"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Abb.</w:t>
            </w:r>
            <w:r>
              <w:rPr>
                <w:b/>
                <w:bCs/>
                <w:color w:val="00274C"/>
                <w:position w:val="-2"/>
                <w:sz w:val="20"/>
                <w:szCs w:val="20"/>
              </w:rPr>
              <w:t xml:space="preserve">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Montage Flansch-Baugruppe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Flanschglocke</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72714" name="name4473608a8e549c99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18608a8e549c9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A</w:t>
            </w:r>
            <w:r>
              <w:rPr>
                <w:color w:val="00274C"/>
                <w:position w:val="-2"/>
                <w:sz w:val="20"/>
                <w:szCs w:val="20"/>
              </w:rPr>
              <w:t xml:space="preserve"> ist sehr schwer, deshalb ist bei der Montage besonders vorsichtig vorzugehen, um schwerwiegende Gefahren für den Bediener, durch ein Herunterfallen der Glocke zu vermeiden.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90446069"/>
              </w:numPr>
              <w:spacing w:before="0" w:after="0" w:line="262" w:lineRule="auto"/>
              <w:jc w:val="left"/>
              <w:rPr>
                <w:color w:val="00274C"/>
                <w:sz w:val="20"/>
                <w:szCs w:val="20"/>
              </w:rPr>
            </w:pPr>
            <w:r>
              <w:rPr>
                <w:color w:val="00274C"/>
                <w:position w:val="-2"/>
                <w:sz w:val="20"/>
                <w:szCs w:val="20"/>
              </w:rPr>
              <w:t xml:space="preserve">Einen etwa 2.5 mm starken Streifen Dichtungsmasse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auf die Fläche </w:t>
            </w:r>
            <w:r>
              <w:rPr>
                <w:b/>
                <w:bCs/>
                <w:color w:val="00274C"/>
                <w:position w:val="-2"/>
                <w:sz w:val="20"/>
                <w:szCs w:val="20"/>
              </w:rPr>
              <w:t xml:space="preserve">B</w:t>
            </w:r>
            <w:r>
              <w:rPr>
                <w:color w:val="00274C"/>
                <w:position w:val="-2"/>
                <w:sz w:val="20"/>
                <w:szCs w:val="20"/>
              </w:rPr>
              <w:t xml:space="preserve"> Der Glocke </w:t>
            </w:r>
            <w:r>
              <w:rPr>
                <w:b/>
                <w:bCs/>
                <w:color w:val="00274C"/>
                <w:position w:val="-2"/>
                <w:sz w:val="20"/>
                <w:szCs w:val="20"/>
              </w:rPr>
              <w:t xml:space="preserve">A</w:t>
            </w:r>
            <w:r>
              <w:rPr>
                <w:color w:val="00274C"/>
                <w:position w:val="-2"/>
                <w:sz w:val="20"/>
                <w:szCs w:val="20"/>
              </w:rPr>
              <w:t xml:space="preserve"> auftragen.</w:t>
            </w:r>
          </w:p>
          <w:p>
            <w:pPr>
              <w:numPr>
                <w:ilvl w:val="0"/>
                <w:numId w:val="90446069"/>
              </w:numPr>
              <w:spacing w:before="0" w:after="0" w:line="262" w:lineRule="auto"/>
              <w:jc w:val="left"/>
              <w:rPr>
                <w:color w:val="00274C"/>
                <w:sz w:val="20"/>
                <w:szCs w:val="20"/>
              </w:rPr>
            </w:pPr>
            <w:r>
              <w:rPr>
                <w:color w:val="00274C"/>
                <w:position w:val="-2"/>
                <w:sz w:val="20"/>
                <w:szCs w:val="20"/>
              </w:rPr>
              <w:t xml:space="preserve">Die Glocke </w:t>
            </w:r>
            <w:r>
              <w:rPr>
                <w:b/>
                <w:bCs/>
                <w:color w:val="00274C"/>
                <w:position w:val="-2"/>
                <w:sz w:val="20"/>
                <w:szCs w:val="20"/>
              </w:rPr>
              <w:t xml:space="preserve">A</w:t>
            </w:r>
            <w:r>
              <w:rPr>
                <w:color w:val="00274C"/>
                <w:position w:val="-2"/>
                <w:sz w:val="20"/>
                <w:szCs w:val="20"/>
              </w:rPr>
              <w:t xml:space="preserve"> unter Berücksichtigung der Bezugsstifte </w:t>
            </w:r>
            <w:r>
              <w:rPr>
                <w:b/>
                <w:bCs/>
                <w:color w:val="00274C"/>
                <w:position w:val="-2"/>
                <w:sz w:val="20"/>
                <w:szCs w:val="20"/>
              </w:rPr>
              <w:t xml:space="preserve">E</w:t>
            </w:r>
            <w:r>
              <w:rPr>
                <w:color w:val="00274C"/>
                <w:position w:val="-2"/>
                <w:sz w:val="20"/>
                <w:szCs w:val="20"/>
              </w:rPr>
              <w:t xml:space="preserve"> auf das Kurbelgehäuse </w:t>
            </w:r>
            <w:r>
              <w:rPr>
                <w:b/>
                <w:bCs/>
                <w:color w:val="00274C"/>
                <w:position w:val="-2"/>
                <w:sz w:val="20"/>
                <w:szCs w:val="20"/>
              </w:rPr>
              <w:t xml:space="preserve">D</w:t>
            </w:r>
            <w:r>
              <w:rPr>
                <w:color w:val="00274C"/>
                <w:position w:val="-2"/>
                <w:sz w:val="20"/>
                <w:szCs w:val="20"/>
              </w:rPr>
              <w:t xml:space="preserve"> montieren </w:t>
            </w:r>
            <w:r>
              <w:rPr>
                <w:b/>
                <w:bCs/>
                <w:color w:val="00274C"/>
                <w:position w:val="-2"/>
                <w:sz w:val="20"/>
                <w:szCs w:val="20"/>
              </w:rPr>
              <w:t xml:space="preserve">( </w:t>
            </w:r>
            <w:hyperlink r:id="rId9063608a8e549d6e0"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3655272" name="name4168608a8e54b00f4"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7921608a8e54b00eb"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Abb.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37161" name="name8152608a8e54c12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85608a8e54c12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Werden die Montagevorgänge nicht eingehalten, kann dies den Betrieb des Motors beeinträchtigen und schwere Sach- und Personenschäden hervorrufen.</w:t>
            </w:r>
          </w:p>
          <w:p>
            <w:pPr>
              <w:numPr>
                <w:ilvl w:val="0"/>
                <w:numId w:val="90445910"/>
              </w:numPr>
              <w:spacing w:before="0" w:after="0" w:line="262" w:lineRule="auto"/>
              <w:jc w:val="left"/>
              <w:rPr>
                <w:color w:val="00274C"/>
                <w:sz w:val="20"/>
                <w:szCs w:val="20"/>
              </w:rPr>
            </w:pPr>
            <w:r>
              <w:rPr>
                <w:color w:val="00274C"/>
                <w:position w:val="-2"/>
                <w:sz w:val="20"/>
                <w:szCs w:val="20"/>
              </w:rPr>
              <w:t xml:space="preserve">Bei jedem Einbau müssen die Dichtung </w:t>
            </w:r>
            <w:r>
              <w:rPr>
                <w:b/>
                <w:bCs/>
                <w:color w:val="00274C"/>
                <w:position w:val="-2"/>
                <w:sz w:val="20"/>
                <w:szCs w:val="20"/>
              </w:rPr>
              <w:t xml:space="preserve">C</w:t>
            </w:r>
            <w:r>
              <w:rPr>
                <w:color w:val="00274C"/>
                <w:position w:val="-2"/>
                <w:sz w:val="20"/>
                <w:szCs w:val="20"/>
              </w:rPr>
              <w:t xml:space="preserve"> ausgewechselt und mit Öl geschmiert werden (die Dichtung </w:t>
            </w:r>
            <w:r>
              <w:rPr>
                <w:b/>
                <w:bCs/>
                <w:color w:val="00274C"/>
                <w:position w:val="-2"/>
                <w:sz w:val="20"/>
                <w:szCs w:val="20"/>
              </w:rPr>
              <w:t xml:space="preserve">C</w:t>
            </w:r>
            <w:r>
              <w:rPr>
                <w:color w:val="00274C"/>
                <w:position w:val="-2"/>
                <w:sz w:val="20"/>
                <w:szCs w:val="20"/>
              </w:rPr>
              <w:t xml:space="preserve"> ist nach dem in Punkt 4 beschriebenen Vorgang zu montieren </w:t>
            </w:r>
            <w:hyperlink r:id="rId5842608a8e54c17a4" w:history="1">
              <w:r>
                <w:rPr>
                  <w:b/>
                  <w:bCs/>
                  <w:color w:val="0000FF"/>
                  <w:position w:val="-2"/>
                  <w:sz w:val="20"/>
                  <w:szCs w:val="20"/>
                  <w:u w:val="single"/>
                </w:rPr>
                <w:t xml:space="preserve">ST_47</w:t>
              </w:r>
            </w:hyperlink>
            <w:r>
              <w:rPr>
                <w:color w:val="00274C"/>
                <w:position w:val="-2"/>
                <w:sz w:val="20"/>
                <w:szCs w:val="20"/>
              </w:rPr>
              <w:t xml:space="preserve"> ).</w:t>
            </w:r>
            <w:r>
              <w:rPr>
                <w:color w:val="00274C"/>
                <w:position w:val="-2"/>
                <w:sz w:val="20"/>
                <w:szCs w:val="20"/>
              </w:rPr>
              <w:br/>
              <w:t xml:space="preserve"> </w:t>
            </w:r>
          </w:p>
          <w:p/>
          <w:p/>
          <w:p>
            <w:pPr>
              <w:numPr>
                <w:ilvl w:val="0"/>
                <w:numId w:val="90446070"/>
              </w:numPr>
              <w:spacing w:before="0" w:after="0" w:line="262" w:lineRule="auto"/>
              <w:jc w:val="left"/>
              <w:rPr>
                <w:color w:val="00274C"/>
                <w:sz w:val="20"/>
                <w:szCs w:val="20"/>
              </w:rPr>
            </w:pPr>
            <w:r>
              <w:rPr>
                <w:color w:val="00274C"/>
                <w:position w:val="-2"/>
                <w:sz w:val="20"/>
                <w:szCs w:val="20"/>
              </w:rPr>
              <w:t xml:space="preserve">Die Muttern </w:t>
            </w:r>
            <w:r>
              <w:rPr>
                <w:b/>
                <w:bCs/>
                <w:color w:val="00274C"/>
                <w:position w:val="-2"/>
                <w:sz w:val="20"/>
                <w:szCs w:val="20"/>
              </w:rPr>
              <w:t xml:space="preserve">F</w:t>
            </w:r>
            <w:r>
              <w:rPr>
                <w:color w:val="00274C"/>
                <w:position w:val="-2"/>
                <w:sz w:val="20"/>
                <w:szCs w:val="20"/>
              </w:rPr>
              <w:t xml:space="preserve"> mit der Hand anschrauben, ohne sie festzuziehen.</w:t>
            </w:r>
          </w:p>
          <w:p>
            <w:pPr>
              <w:numPr>
                <w:ilvl w:val="0"/>
                <w:numId w:val="90446070"/>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F</w:t>
            </w:r>
            <w:r>
              <w:rPr>
                <w:color w:val="00274C"/>
                <w:position w:val="-2"/>
                <w:sz w:val="20"/>
                <w:szCs w:val="20"/>
              </w:rPr>
              <w:t xml:space="preserve"> festziehen, dabei muss unbedingt die angegebene Abfolge eingehalten werden (Anziehmoment </w:t>
            </w:r>
            <w:r>
              <w:rPr>
                <w:b/>
                <w:bCs/>
                <w:color w:val="00274C"/>
                <w:position w:val="-2"/>
                <w:sz w:val="20"/>
                <w:szCs w:val="20"/>
              </w:rPr>
              <w:t xml:space="preserve">75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31901073" name="name7412608a8e54d10f0"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2900608a8e54d10e8"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Schwungrad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367091" name="name6656608a8e54e2b8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79608a8e54e2b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Gefahr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H</w:t>
            </w:r>
            <w:r>
              <w:rPr>
                <w:color w:val="00274C"/>
                <w:position w:val="-2"/>
                <w:sz w:val="20"/>
                <w:szCs w:val="20"/>
              </w:rPr>
              <w:t xml:space="preserve"> ist sehr schwer, deshalb ist bei der Montage besonders vorsichtig vorzugehen, um schwerwiegende Gefahren für den Bediener, durch ein Herunterfallen der Glocke zu vermeiden.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7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abdrehen und das Werkzeug </w:t>
            </w:r>
            <w:hyperlink r:id="rId9912608a8e54e396d" w:history="1">
              <w:r>
                <w:rPr>
                  <w:b/>
                  <w:bCs/>
                  <w:color w:val="0000FF"/>
                  <w:position w:val="-2"/>
                  <w:sz w:val="20"/>
                  <w:szCs w:val="20"/>
                </w:rPr>
                <w:t xml:space="preserve">ST_41</w:t>
              </w:r>
            </w:hyperlink>
            <w:r>
              <w:rPr>
                <w:color w:val="00274C"/>
                <w:position w:val="-2"/>
                <w:sz w:val="20"/>
                <w:szCs w:val="20"/>
              </w:rPr>
              <w:t xml:space="preserve"> entfernen. </w:t>
            </w:r>
          </w:p>
          <w:p>
            <w:pPr>
              <w:numPr>
                <w:ilvl w:val="0"/>
                <w:numId w:val="90446071"/>
              </w:numPr>
              <w:spacing w:before="0" w:after="0" w:line="262" w:lineRule="auto"/>
              <w:jc w:val="left"/>
              <w:rPr>
                <w:color w:val="00274C"/>
                <w:sz w:val="20"/>
                <w:szCs w:val="20"/>
              </w:rPr>
            </w:pPr>
            <w:r>
              <w:rPr>
                <w:color w:val="00274C"/>
                <w:position w:val="-2"/>
                <w:sz w:val="20"/>
                <w:szCs w:val="20"/>
              </w:rPr>
              <w:br/>
              <w:t xml:space="preserve">Das Schwungrad </w:t>
            </w:r>
            <w:r>
              <w:rPr>
                <w:b/>
                <w:bCs/>
                <w:color w:val="00274C"/>
                <w:position w:val="-2"/>
                <w:sz w:val="20"/>
                <w:szCs w:val="20"/>
              </w:rPr>
              <w:t xml:space="preserve">H</w:t>
            </w:r>
            <w:r>
              <w:rPr>
                <w:color w:val="00274C"/>
                <w:position w:val="-2"/>
                <w:sz w:val="20"/>
                <w:szCs w:val="20"/>
              </w:rPr>
              <w:t xml:space="preserve"> auf der Kurbelwelle </w:t>
            </w:r>
            <w:r>
              <w:rPr>
                <w:b/>
                <w:bCs/>
                <w:color w:val="00274C"/>
                <w:position w:val="-2"/>
                <w:sz w:val="20"/>
                <w:szCs w:val="20"/>
              </w:rPr>
              <w:t xml:space="preserve">L</w:t>
            </w:r>
            <w:r>
              <w:rPr>
                <w:color w:val="00274C"/>
                <w:position w:val="-2"/>
                <w:sz w:val="20"/>
                <w:szCs w:val="20"/>
              </w:rPr>
              <w:t xml:space="preserve"> mithilfe des Werkzeugs </w:t>
            </w:r>
            <w:hyperlink r:id="rId9612608a8e54e3a69" w:history="1">
              <w:r>
                <w:rPr>
                  <w:b/>
                  <w:bCs/>
                  <w:color w:val="0000FF"/>
                  <w:position w:val="-2"/>
                  <w:sz w:val="20"/>
                  <w:szCs w:val="20"/>
                </w:rPr>
                <w:t xml:space="preserve">ST_43 - ST_46</w:t>
              </w:r>
            </w:hyperlink>
            <w:r>
              <w:rPr>
                <w:color w:val="00274C"/>
                <w:position w:val="-2"/>
                <w:sz w:val="20"/>
                <w:szCs w:val="20"/>
              </w:rPr>
              <w:t xml:space="preserve"> positionieren. </w:t>
            </w:r>
          </w:p>
          <w:p>
            <w:pPr>
              <w:numPr>
                <w:ilvl w:val="0"/>
                <w:numId w:val="90446071"/>
              </w:numPr>
              <w:spacing w:before="0" w:after="0" w:line="262" w:lineRule="auto"/>
              <w:jc w:val="left"/>
              <w:rPr>
                <w:color w:val="00274C"/>
                <w:sz w:val="20"/>
                <w:szCs w:val="20"/>
              </w:rPr>
            </w:pPr>
            <w:r>
              <w:rPr>
                <w:color w:val="00274C"/>
                <w:position w:val="-2"/>
                <w:sz w:val="20"/>
                <w:szCs w:val="20"/>
              </w:rPr>
              <w:br/>
              <w:t xml:space="preserve">"Molyslip AS COMPOUND 40" auf den Gewinden und unter dem Kopf der Schrauben </w:t>
            </w:r>
            <w:r>
              <w:rPr>
                <w:b/>
                <w:bCs/>
                <w:color w:val="00274C"/>
                <w:position w:val="-2"/>
                <w:sz w:val="20"/>
                <w:szCs w:val="20"/>
              </w:rPr>
              <w:t xml:space="preserve">G</w:t>
            </w:r>
            <w:r>
              <w:rPr>
                <w:color w:val="00274C"/>
                <w:position w:val="-2"/>
                <w:sz w:val="20"/>
                <w:szCs w:val="20"/>
              </w:rPr>
              <w:t xml:space="preserve"> auftragen und diese von Hand bis zum Anschlag andrehen.</w:t>
            </w:r>
          </w:p>
          <w:p>
            <w:pPr>
              <w:numPr>
                <w:ilvl w:val="0"/>
                <w:numId w:val="90446071"/>
              </w:numPr>
              <w:spacing w:before="0" w:after="0" w:line="262" w:lineRule="auto"/>
              <w:jc w:val="left"/>
              <w:rPr>
                <w:color w:val="00274C"/>
                <w:sz w:val="20"/>
                <w:szCs w:val="20"/>
              </w:rPr>
            </w:pPr>
            <w:r>
              <w:rPr>
                <w:color w:val="00274C"/>
                <w:position w:val="-2"/>
                <w:sz w:val="20"/>
                <w:szCs w:val="20"/>
              </w:rPr>
              <w:t xml:space="preserve">Das Schwungrad </w:t>
            </w:r>
            <w:r>
              <w:rPr>
                <w:b/>
                <w:bCs/>
                <w:color w:val="00274C"/>
                <w:position w:val="-2"/>
                <w:sz w:val="20"/>
                <w:szCs w:val="20"/>
              </w:rPr>
              <w:t xml:space="preserve">H</w:t>
            </w:r>
            <w:r>
              <w:rPr>
                <w:color w:val="00274C"/>
                <w:position w:val="-2"/>
                <w:sz w:val="20"/>
                <w:szCs w:val="20"/>
              </w:rPr>
              <w:t xml:space="preserve"> mit den Schrauben </w:t>
            </w:r>
            <w:r>
              <w:rPr>
                <w:b/>
                <w:bCs/>
                <w:color w:val="00274C"/>
                <w:position w:val="-2"/>
                <w:sz w:val="20"/>
                <w:szCs w:val="20"/>
              </w:rPr>
              <w:t xml:space="preserve">G</w:t>
            </w:r>
            <w:r>
              <w:rPr>
                <w:color w:val="00274C"/>
                <w:position w:val="-2"/>
                <w:sz w:val="20"/>
                <w:szCs w:val="20"/>
              </w:rPr>
              <w:t xml:space="preserve"> fixieren (Anziehmoment </w:t>
            </w:r>
            <w:r>
              <w:rPr>
                <w:b/>
                <w:bCs/>
                <w:color w:val="00274C"/>
                <w:position w:val="-2"/>
                <w:sz w:val="20"/>
                <w:szCs w:val="20"/>
              </w:rPr>
              <w:t xml:space="preserve">60 Nm</w:t>
            </w:r>
            <w:r>
              <w:rPr>
                <w:color w:val="00274C"/>
                <w:position w:val="-2"/>
                <w:sz w:val="20"/>
                <w:szCs w:val="20"/>
              </w:rPr>
              <w:t xml:space="preserve"> ).</w:t>
            </w:r>
          </w:p>
          <w:p>
            <w:pPr>
              <w:numPr>
                <w:ilvl w:val="0"/>
                <w:numId w:val="9044607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G</w:t>
            </w:r>
            <w:r>
              <w:rPr>
                <w:color w:val="00274C"/>
                <w:position w:val="-2"/>
                <w:sz w:val="20"/>
                <w:szCs w:val="20"/>
              </w:rPr>
              <w:t xml:space="preserve"> erneut festziehen ( </w:t>
            </w:r>
            <w:r>
              <w:rPr>
                <w:b/>
                <w:bCs/>
                <w:color w:val="00274C"/>
                <w:position w:val="-2"/>
                <w:sz w:val="20"/>
                <w:szCs w:val="20"/>
              </w:rPr>
              <w:t xml:space="preserve">2</w:t>
            </w:r>
            <w:r>
              <w:rPr>
                <w:color w:val="00274C"/>
                <w:position w:val="-2"/>
                <w:sz w:val="20"/>
                <w:szCs w:val="20"/>
              </w:rPr>
              <w:t xml:space="preserve"> Zyklen mit Anziehmoment </w:t>
            </w:r>
            <w:r>
              <w:rPr>
                <w:b/>
                <w:bCs/>
                <w:color w:val="00274C"/>
                <w:position w:val="-2"/>
                <w:sz w:val="20"/>
                <w:szCs w:val="20"/>
              </w:rPr>
              <w:t xml:space="preserve">130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9397405" name="name6443608a8e5500741"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9911608a8e550073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Kraftstoffkreislaufs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50311" name="name8334608a8e55145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12608a8e55145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Pr>
              <w:numPr>
                <w:ilvl w:val="0"/>
                <w:numId w:val="90445910"/>
              </w:numPr>
              <w:spacing w:before="0" w:after="0" w:line="262" w:lineRule="auto"/>
              <w:jc w:val="left"/>
              <w:rPr>
                <w:color w:val="00274C"/>
                <w:sz w:val="20"/>
                <w:szCs w:val="20"/>
              </w:rPr>
            </w:pPr>
            <w:r>
              <w:rPr>
                <w:color w:val="00274C"/>
                <w:position w:val="-2"/>
                <w:sz w:val="20"/>
                <w:szCs w:val="20"/>
              </w:rPr>
              <w:t xml:space="preserve">Die Schutzkappen sämtlicher Komponenten des Kraftstoffkreislaufs  dürfen erst während der Montage entfernt werden ( </w:t>
            </w:r>
            <w:hyperlink r:id="rId3737608a8e5517426" w:history="1">
              <w:r>
                <w:rPr>
                  <w:b/>
                  <w:bCs/>
                  <w:color w:val="0000FF"/>
                  <w:position w:val="-2"/>
                  <w:sz w:val="20"/>
                  <w:szCs w:val="20"/>
                </w:rPr>
                <w:t xml:space="preserve">Abs.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Hochdruckpumpe Einspritzpumpe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90446072"/>
              </w:numPr>
              <w:spacing w:before="0" w:after="0" w:line="262" w:lineRule="auto"/>
              <w:jc w:val="left"/>
              <w:rPr>
                <w:color w:val="00274C"/>
                <w:sz w:val="20"/>
                <w:szCs w:val="20"/>
              </w:rPr>
            </w:pPr>
            <w:r>
              <w:rPr>
                <w:color w:val="00274C"/>
                <w:position w:val="-2"/>
                <w:sz w:val="20"/>
                <w:szCs w:val="20"/>
              </w:rPr>
              <w:t xml:space="preserve">Die Vorgänge 1, 2, 3, 4, 5, 6, 7 und 8 von </w:t>
            </w:r>
            <w:hyperlink r:id="rId6097608a8e551955b" w:history="1">
              <w:r>
                <w:rPr>
                  <w:b/>
                  <w:bCs/>
                  <w:color w:val="0000FF"/>
                  <w:position w:val="-2"/>
                  <w:sz w:val="20"/>
                  <w:szCs w:val="20"/>
                </w:rPr>
                <w:t xml:space="preserve">Abs. 6.1.5</w:t>
              </w:r>
            </w:hyperlink>
            <w:r>
              <w:rPr>
                <w:color w:val="00274C"/>
                <w:position w:val="-2"/>
                <w:sz w:val="20"/>
                <w:szCs w:val="20"/>
              </w:rPr>
              <w:t xml:space="preserve"> ausführen.</w:t>
            </w:r>
          </w:p>
          <w:p>
            <w:pPr>
              <w:numPr>
                <w:ilvl w:val="0"/>
                <w:numId w:val="90446072"/>
              </w:numPr>
              <w:spacing w:before="0" w:after="0" w:line="262" w:lineRule="auto"/>
              <w:jc w:val="left"/>
              <w:rPr>
                <w:color w:val="00274C"/>
                <w:sz w:val="20"/>
                <w:szCs w:val="20"/>
              </w:rPr>
            </w:pPr>
            <w:r>
              <w:rPr>
                <w:color w:val="00274C"/>
                <w:position w:val="-2"/>
                <w:sz w:val="20"/>
                <w:szCs w:val="20"/>
              </w:rPr>
              <w:t xml:space="preserve">Die Vorgänge 1, 2, 3, 4, 5, 6, 7 und 10 von </w:t>
            </w:r>
            <w:hyperlink r:id="rId8378608a8e55195af" w:history="1">
              <w:r>
                <w:rPr>
                  <w:b/>
                  <w:bCs/>
                  <w:color w:val="0000FF"/>
                  <w:position w:val="-2"/>
                  <w:sz w:val="20"/>
                  <w:szCs w:val="20"/>
                </w:rPr>
                <w:t xml:space="preserve">Abs. 6.1.6</w:t>
              </w:r>
            </w:hyperlink>
            <w:r>
              <w:rPr>
                <w:color w:val="00274C"/>
                <w:position w:val="-2"/>
                <w:sz w:val="20"/>
                <w:szCs w:val="20"/>
              </w:rPr>
              <w:t xml:space="preserve"> ausführen.</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9.8.2 Einspritzventile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64828" name="name4911608a8e552d4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7608a8e552d4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Um eine Beschädigung des Einspritzsystems zu verhindern, dürfen die Schutzkappen ( </w:t>
            </w:r>
            <w:hyperlink r:id="rId9723608a8e552e00f" w:history="1">
              <w:r>
                <w:rPr>
                  <w:b/>
                  <w:bCs/>
                  <w:color w:val="0000FF"/>
                  <w:position w:val="-2"/>
                  <w:sz w:val="20"/>
                  <w:szCs w:val="20"/>
                </w:rPr>
                <w:t xml:space="preserve">Abs. 2.9.7</w:t>
              </w:r>
            </w:hyperlink>
            <w:r>
              <w:rPr>
                <w:color w:val="00274C"/>
                <w:position w:val="-2"/>
                <w:sz w:val="20"/>
                <w:szCs w:val="20"/>
              </w:rPr>
              <w:t xml:space="preserve"> ) erst beim Einbau entfernt werden.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73"/>
              </w:numPr>
              <w:spacing w:before="0" w:after="0" w:line="262" w:lineRule="auto"/>
              <w:jc w:val="left"/>
              <w:rPr>
                <w:color w:val="00274C"/>
                <w:sz w:val="20"/>
                <w:szCs w:val="20"/>
              </w:rPr>
            </w:pPr>
            <w:r>
              <w:rPr>
                <w:color w:val="00274C"/>
                <w:position w:val="-2"/>
                <w:sz w:val="20"/>
                <w:szCs w:val="20"/>
              </w:rPr>
              <w:t xml:space="preserve">Die Vorgänge von </w:t>
            </w:r>
            <w:hyperlink r:id="rId2915608a8e552e109" w:history="1">
              <w:r>
                <w:rPr>
                  <w:b/>
                  <w:bCs/>
                  <w:color w:val="0000FF"/>
                  <w:position w:val="-2"/>
                  <w:sz w:val="20"/>
                  <w:szCs w:val="20"/>
                </w:rPr>
                <w:t xml:space="preserve">Abs. 6.1.7</w:t>
              </w:r>
            </w:hyperlink>
            <w:r>
              <w:rPr>
                <w:color w:val="00274C"/>
                <w:position w:val="-2"/>
                <w:sz w:val="20"/>
                <w:szCs w:val="20"/>
              </w:rPr>
              <w:t xml:space="preserve"> ausführen.</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9.8.3 Kraftstoff-Rücklaufleitung</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90446074"/>
              </w:numPr>
              <w:spacing w:before="0" w:after="0" w:line="262" w:lineRule="auto"/>
              <w:jc w:val="left"/>
              <w:rPr>
                <w:color w:val="00274C"/>
                <w:sz w:val="20"/>
                <w:szCs w:val="20"/>
              </w:rPr>
            </w:pPr>
            <w:r>
              <w:rPr>
                <w:color w:val="00274C"/>
                <w:position w:val="-2"/>
                <w:sz w:val="20"/>
                <w:szCs w:val="20"/>
              </w:rPr>
              <w:t xml:space="preserve">Das Anschlussstück </w:t>
            </w:r>
            <w:r>
              <w:rPr>
                <w:b/>
                <w:bCs/>
                <w:color w:val="00274C"/>
                <w:position w:val="-2"/>
                <w:sz w:val="20"/>
                <w:szCs w:val="20"/>
              </w:rPr>
              <w:t xml:space="preserve">A</w:t>
            </w:r>
            <w:r>
              <w:rPr>
                <w:color w:val="00274C"/>
                <w:position w:val="-2"/>
                <w:sz w:val="20"/>
                <w:szCs w:val="20"/>
              </w:rPr>
              <w:t xml:space="preserve"> an den Zylinderkopf </w:t>
            </w:r>
            <w:r>
              <w:rPr>
                <w:b/>
                <w:bCs/>
                <w:color w:val="00274C"/>
                <w:position w:val="-2"/>
                <w:sz w:val="20"/>
                <w:szCs w:val="20"/>
              </w:rPr>
              <w:t xml:space="preserve">B</w:t>
            </w:r>
            <w:r>
              <w:rPr>
                <w:color w:val="00274C"/>
                <w:position w:val="-2"/>
                <w:sz w:val="20"/>
                <w:szCs w:val="20"/>
              </w:rPr>
              <w:t xml:space="preserve"> anschrauben, dabei die entsprechende Dichtung zwischenlegen.</w:t>
            </w:r>
          </w:p>
          <w:p>
            <w:pPr>
              <w:numPr>
                <w:ilvl w:val="0"/>
                <w:numId w:val="90446074"/>
              </w:numPr>
              <w:spacing w:before="0" w:after="0" w:line="262" w:lineRule="auto"/>
              <w:jc w:val="left"/>
              <w:rPr>
                <w:color w:val="00274C"/>
                <w:sz w:val="20"/>
                <w:szCs w:val="20"/>
              </w:rPr>
            </w:pPr>
            <w:r>
              <w:rPr>
                <w:color w:val="00274C"/>
                <w:position w:val="-2"/>
                <w:sz w:val="20"/>
                <w:szCs w:val="20"/>
              </w:rPr>
              <w:t xml:space="preserve">Ausführen der Vorgänge des Punkt 8 des </w:t>
            </w:r>
            <w:hyperlink r:id="rId1175608a8e552f071" w:history="1">
              <w:r>
                <w:rPr>
                  <w:b/>
                  <w:bCs/>
                  <w:color w:val="0000FF"/>
                  <w:position w:val="-2"/>
                  <w:sz w:val="20"/>
                  <w:szCs w:val="20"/>
                </w:rPr>
                <w:t xml:space="preserve">Abs. 6.1.6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16701889" name="name6641608a8e553e8bc"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9296608a8e553e8b2"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9.8.4 Kipphebeldeckels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90446075"/>
              </w:numPr>
              <w:spacing w:before="0" w:after="0" w:line="262" w:lineRule="auto"/>
              <w:jc w:val="left"/>
              <w:rPr>
                <w:color w:val="00274C"/>
                <w:sz w:val="20"/>
                <w:szCs w:val="20"/>
              </w:rPr>
            </w:pPr>
            <w:r>
              <w:rPr>
                <w:color w:val="00274C"/>
                <w:position w:val="-2"/>
                <w:sz w:val="20"/>
                <w:szCs w:val="20"/>
              </w:rPr>
              <w:t xml:space="preserve">Ausführen der Vorgänge des </w:t>
            </w:r>
            <w:hyperlink r:id="rId3082608a8e5540428" w:history="1">
              <w:r>
                <w:rPr>
                  <w:b/>
                  <w:bCs/>
                  <w:color w:val="0000FF"/>
                  <w:position w:val="-2"/>
                  <w:sz w:val="20"/>
                  <w:szCs w:val="20"/>
                </w:rPr>
                <w:t xml:space="preserve">Abs. 6.1.9</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Kipphebeldeckels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76"/>
              </w:numPr>
              <w:spacing w:before="0" w:after="0" w:line="262" w:lineRule="auto"/>
              <w:jc w:val="left"/>
              <w:rPr>
                <w:color w:val="00274C"/>
                <w:sz w:val="20"/>
                <w:szCs w:val="20"/>
              </w:rPr>
            </w:pPr>
            <w:r>
              <w:rPr>
                <w:color w:val="00274C"/>
                <w:position w:val="-2"/>
                <w:sz w:val="20"/>
                <w:szCs w:val="20"/>
              </w:rPr>
              <w:t xml:space="preserve">Ausführen der Vorgänge des </w:t>
            </w:r>
            <w:hyperlink r:id="rId1528608a8e5540fe7" w:history="1">
              <w:r>
                <w:rPr>
                  <w:b/>
                  <w:bCs/>
                  <w:color w:val="0000FF"/>
                  <w:position w:val="-2"/>
                  <w:sz w:val="20"/>
                  <w:szCs w:val="20"/>
                  <w:u w:val="single"/>
                </w:rPr>
                <w:t xml:space="preserve">Abs.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9.8.6 Kraftstofffilter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90446077"/>
              </w:numPr>
              <w:spacing w:before="0" w:after="0" w:line="262" w:lineRule="auto"/>
              <w:jc w:val="left"/>
              <w:rPr>
                <w:color w:val="00274C"/>
                <w:sz w:val="20"/>
                <w:szCs w:val="20"/>
              </w:rPr>
            </w:pPr>
            <w:r>
              <w:rPr>
                <w:color w:val="00274C"/>
                <w:position w:val="-2"/>
                <w:sz w:val="20"/>
                <w:szCs w:val="20"/>
              </w:rPr>
              <w:t xml:space="preserve">Ausführen der Vorgänge des </w:t>
            </w:r>
            <w:hyperlink r:id="rId5585608a8e5541b63" w:history="1">
              <w:r>
                <w:rPr>
                  <w:b/>
                  <w:bCs/>
                  <w:color w:val="0000FF"/>
                  <w:position w:val="-2"/>
                  <w:sz w:val="20"/>
                  <w:szCs w:val="20"/>
                  <w:u w:val="single"/>
                </w:rPr>
                <w:t xml:space="preserve">Abs.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der Riemenscheibe des Kurbelwelle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0446078"/>
              </w:numPr>
              <w:spacing w:before="0" w:after="0" w:line="262" w:lineRule="auto"/>
              <w:jc w:val="left"/>
              <w:rPr>
                <w:color w:val="00274C"/>
                <w:sz w:val="20"/>
                <w:szCs w:val="20"/>
              </w:rPr>
            </w:pPr>
            <w:r>
              <w:rPr>
                <w:color w:val="00274C"/>
                <w:position w:val="-2"/>
                <w:sz w:val="20"/>
                <w:szCs w:val="20"/>
              </w:rPr>
              <w:t xml:space="preserve">Überprüfen, dass der Kegelstift </w:t>
            </w:r>
            <w:r>
              <w:rPr>
                <w:b/>
                <w:bCs/>
                <w:color w:val="00274C"/>
                <w:position w:val="-2"/>
                <w:sz w:val="20"/>
                <w:szCs w:val="20"/>
              </w:rPr>
              <w:t xml:space="preserve">A</w:t>
            </w:r>
            <w:r>
              <w:rPr>
                <w:color w:val="00274C"/>
                <w:position w:val="-2"/>
                <w:sz w:val="20"/>
                <w:szCs w:val="20"/>
              </w:rPr>
              <w:t xml:space="preserve"> korrekt auf der Kurbelwelle </w:t>
            </w:r>
            <w:r>
              <w:rPr>
                <w:b/>
                <w:bCs/>
                <w:color w:val="00274C"/>
                <w:position w:val="-2"/>
                <w:sz w:val="20"/>
                <w:szCs w:val="20"/>
              </w:rPr>
              <w:t xml:space="preserve">B</w:t>
            </w:r>
            <w:r>
              <w:rPr>
                <w:color w:val="00274C"/>
                <w:position w:val="-2"/>
                <w:sz w:val="20"/>
                <w:szCs w:val="20"/>
              </w:rPr>
              <w:t xml:space="preserve"> montiert ist.</w:t>
            </w:r>
          </w:p>
          <w:p>
            <w:pPr>
              <w:numPr>
                <w:ilvl w:val="0"/>
                <w:numId w:val="90446078"/>
              </w:numPr>
              <w:spacing w:before="0" w:after="0" w:line="262" w:lineRule="auto"/>
              <w:jc w:val="left"/>
              <w:rPr>
                <w:color w:val="00274C"/>
                <w:sz w:val="20"/>
                <w:szCs w:val="20"/>
              </w:rPr>
            </w:pPr>
            <w:r>
              <w:rPr>
                <w:color w:val="00274C"/>
                <w:position w:val="-2"/>
                <w:sz w:val="20"/>
                <w:szCs w:val="20"/>
              </w:rPr>
              <w:t xml:space="preserve">Die Riemenscheibe </w:t>
            </w:r>
            <w:r>
              <w:rPr>
                <w:b/>
                <w:bCs/>
                <w:color w:val="00274C"/>
                <w:position w:val="-2"/>
                <w:sz w:val="20"/>
                <w:szCs w:val="20"/>
              </w:rPr>
              <w:t xml:space="preserve">C</w:t>
            </w:r>
            <w:r>
              <w:rPr>
                <w:color w:val="00274C"/>
                <w:position w:val="-2"/>
                <w:sz w:val="20"/>
                <w:szCs w:val="20"/>
              </w:rPr>
              <w:t xml:space="preserve"> auf die Welle </w:t>
            </w:r>
            <w:r>
              <w:rPr>
                <w:b/>
                <w:bCs/>
                <w:color w:val="00274C"/>
                <w:position w:val="-2"/>
                <w:sz w:val="20"/>
                <w:szCs w:val="20"/>
              </w:rPr>
              <w:t xml:space="preserve">B</w:t>
            </w:r>
            <w:r>
              <w:rPr>
                <w:color w:val="00274C"/>
                <w:position w:val="-2"/>
                <w:sz w:val="20"/>
                <w:szCs w:val="20"/>
              </w:rPr>
              <w:t xml:space="preserve"> setzen; dazu als Bezug den Kegelstift A berücksichtigen.</w:t>
            </w:r>
          </w:p>
          <w:p>
            <w:pPr>
              <w:numPr>
                <w:ilvl w:val="0"/>
                <w:numId w:val="90446078"/>
              </w:numPr>
              <w:spacing w:before="0" w:after="0" w:line="262" w:lineRule="auto"/>
              <w:jc w:val="left"/>
              <w:rPr>
                <w:color w:val="00274C"/>
                <w:sz w:val="20"/>
                <w:szCs w:val="20"/>
              </w:rPr>
            </w:pPr>
            <w:r>
              <w:rPr>
                <w:color w:val="00274C"/>
                <w:position w:val="-2"/>
                <w:sz w:val="20"/>
                <w:szCs w:val="20"/>
              </w:rPr>
              <w:t xml:space="preserve">" </w:t>
            </w:r>
            <w:r>
              <w:rPr>
                <w:b/>
                <w:bCs/>
                <w:color w:val="00274C"/>
                <w:position w:val="-2"/>
                <w:sz w:val="20"/>
                <w:szCs w:val="20"/>
              </w:rPr>
              <w:t xml:space="preserve">Molyslip AS COMPOUND 40</w:t>
            </w:r>
            <w:r>
              <w:rPr>
                <w:color w:val="00274C"/>
                <w:position w:val="-2"/>
                <w:sz w:val="20"/>
                <w:szCs w:val="20"/>
              </w:rPr>
              <w:t xml:space="preserve"> " Fett am Gewinde und unter dem Kopf der Schraube </w:t>
            </w:r>
            <w:r>
              <w:rPr>
                <w:b/>
                <w:bCs/>
                <w:color w:val="00274C"/>
                <w:position w:val="-2"/>
                <w:sz w:val="20"/>
                <w:szCs w:val="20"/>
              </w:rPr>
              <w:t xml:space="preserve">D</w:t>
            </w:r>
            <w:r>
              <w:rPr>
                <w:color w:val="00274C"/>
                <w:position w:val="-2"/>
                <w:sz w:val="20"/>
                <w:szCs w:val="20"/>
              </w:rPr>
              <w:t xml:space="preserve"> auftragen.</w:t>
            </w:r>
          </w:p>
          <w:p>
            <w:pPr>
              <w:numPr>
                <w:ilvl w:val="0"/>
                <w:numId w:val="90446078"/>
              </w:numPr>
              <w:spacing w:before="0" w:after="0" w:line="262" w:lineRule="auto"/>
              <w:jc w:val="left"/>
              <w:rPr>
                <w:color w:val="00274C"/>
                <w:sz w:val="20"/>
                <w:szCs w:val="20"/>
              </w:rPr>
            </w:pPr>
            <w:r>
              <w:rPr>
                <w:color w:val="00274C"/>
                <w:position w:val="-2"/>
                <w:sz w:val="20"/>
                <w:szCs w:val="20"/>
              </w:rPr>
              <w:t xml:space="preserve">Die Riemenscheibe </w:t>
            </w:r>
            <w:r>
              <w:rPr>
                <w:b/>
                <w:bCs/>
                <w:color w:val="00274C"/>
                <w:position w:val="-2"/>
                <w:sz w:val="20"/>
                <w:szCs w:val="20"/>
              </w:rPr>
              <w:t xml:space="preserve">C</w:t>
            </w:r>
            <w:r>
              <w:rPr>
                <w:color w:val="00274C"/>
                <w:position w:val="-2"/>
                <w:sz w:val="20"/>
                <w:szCs w:val="20"/>
              </w:rPr>
              <w:t xml:space="preserve"> mit der Schraube </w:t>
            </w:r>
            <w:r>
              <w:rPr>
                <w:b/>
                <w:bCs/>
                <w:color w:val="00274C"/>
                <w:position w:val="-2"/>
                <w:sz w:val="20"/>
                <w:szCs w:val="20"/>
              </w:rPr>
              <w:t xml:space="preserve">D</w:t>
            </w:r>
            <w:r>
              <w:rPr>
                <w:color w:val="00274C"/>
                <w:position w:val="-2"/>
                <w:sz w:val="20"/>
                <w:szCs w:val="20"/>
              </w:rPr>
              <w:t xml:space="preserve"> befestigen (Anziehmoment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und das Werkzeug </w:t>
            </w:r>
            <w:hyperlink r:id="rId1313608a8e5542ed7" w:history="1">
              <w:r>
                <w:rPr>
                  <w:b/>
                  <w:bCs/>
                  <w:color w:val="0000FF"/>
                  <w:position w:val="-2"/>
                  <w:sz w:val="20"/>
                  <w:szCs w:val="20"/>
                </w:rPr>
                <w:t xml:space="preserve">ST_34</w:t>
              </w:r>
            </w:hyperlink>
            <w:r>
              <w:rPr>
                <w:color w:val="00274C"/>
                <w:position w:val="-2"/>
                <w:sz w:val="20"/>
                <w:szCs w:val="20"/>
              </w:rPr>
              <w:t xml:space="preserve"> entfernen.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5171051" name="name6432608a8e5559240"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6785608a8e555923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Kältemittelkreislauf</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9.10.1 Thermostatventil</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87112" name="name5408608a8e556b5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97608a8e556b5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A</w:t>
            </w:r>
            <w:r>
              <w:rPr>
                <w:color w:val="00274C"/>
                <w:position w:val="-2"/>
                <w:sz w:val="20"/>
                <w:szCs w:val="20"/>
              </w:rPr>
              <w:t xml:space="preserve"> muss bei jedem Einbau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79"/>
              </w:numPr>
              <w:spacing w:before="0" w:after="0" w:line="262" w:lineRule="auto"/>
              <w:jc w:val="left"/>
              <w:rPr>
                <w:color w:val="00274C"/>
                <w:sz w:val="20"/>
                <w:szCs w:val="20"/>
              </w:rPr>
            </w:pPr>
            <w:r>
              <w:rPr>
                <w:color w:val="00274C"/>
                <w:position w:val="-2"/>
                <w:sz w:val="20"/>
                <w:szCs w:val="20"/>
              </w:rPr>
              <w:t xml:space="preserve">Überprüfen, dass die Dichtung </w:t>
            </w:r>
            <w:r>
              <w:rPr>
                <w:b/>
                <w:bCs/>
                <w:color w:val="00274C"/>
                <w:position w:val="-2"/>
                <w:sz w:val="20"/>
                <w:szCs w:val="20"/>
              </w:rPr>
              <w:t xml:space="preserve">A</w:t>
            </w:r>
            <w:r>
              <w:rPr>
                <w:color w:val="00274C"/>
                <w:position w:val="-2"/>
                <w:sz w:val="20"/>
                <w:szCs w:val="20"/>
              </w:rPr>
              <w:t xml:space="preserve"> keine Beschädigungen aufweist und sie auf dem Thermostatventil </w:t>
            </w:r>
            <w:r>
              <w:rPr>
                <w:b/>
                <w:bCs/>
                <w:color w:val="00274C"/>
                <w:position w:val="-2"/>
                <w:sz w:val="20"/>
                <w:szCs w:val="20"/>
              </w:rPr>
              <w:t xml:space="preserve">B</w:t>
            </w:r>
            <w:r>
              <w:rPr>
                <w:color w:val="00274C"/>
                <w:position w:val="-2"/>
                <w:sz w:val="20"/>
                <w:szCs w:val="20"/>
              </w:rPr>
              <w:t xml:space="preserve"> montieren.</w:t>
            </w:r>
          </w:p>
          <w:p>
            <w:pPr>
              <w:numPr>
                <w:ilvl w:val="0"/>
                <w:numId w:val="90446079"/>
              </w:numPr>
              <w:spacing w:before="0" w:after="0" w:line="262" w:lineRule="auto"/>
              <w:jc w:val="left"/>
              <w:rPr>
                <w:color w:val="00274C"/>
                <w:sz w:val="20"/>
                <w:szCs w:val="20"/>
              </w:rPr>
            </w:pPr>
            <w:r>
              <w:rPr>
                <w:color w:val="00274C"/>
                <w:position w:val="-2"/>
                <w:sz w:val="20"/>
                <w:szCs w:val="20"/>
              </w:rPr>
              <w:t xml:space="preserve">Das Thermostatventil </w:t>
            </w:r>
            <w:r>
              <w:rPr>
                <w:b/>
                <w:bCs/>
                <w:color w:val="00274C"/>
                <w:position w:val="-2"/>
                <w:sz w:val="20"/>
                <w:szCs w:val="20"/>
              </w:rPr>
              <w:t xml:space="preserve">B</w:t>
            </w:r>
            <w:r>
              <w:rPr>
                <w:color w:val="00274C"/>
                <w:position w:val="-2"/>
                <w:sz w:val="20"/>
                <w:szCs w:val="20"/>
              </w:rPr>
              <w:t xml:space="preserve"> in der Aufnahme am Zylinderkopf </w:t>
            </w:r>
            <w:r>
              <w:rPr>
                <w:b/>
                <w:bCs/>
                <w:color w:val="00274C"/>
                <w:position w:val="-2"/>
                <w:sz w:val="20"/>
                <w:szCs w:val="20"/>
              </w:rPr>
              <w:t xml:space="preserve">C</w:t>
            </w:r>
            <w:r>
              <w:rPr>
                <w:color w:val="00274C"/>
                <w:position w:val="-2"/>
                <w:sz w:val="20"/>
                <w:szCs w:val="20"/>
              </w:rPr>
              <w:t xml:space="preserve"> anbringen (Detail </w:t>
            </w:r>
            <w:r>
              <w:rPr>
                <w:b/>
                <w:bCs/>
                <w:color w:val="00274C"/>
                <w:position w:val="-2"/>
                <w:sz w:val="20"/>
                <w:szCs w:val="20"/>
              </w:rPr>
              <w:t xml:space="preserve">D</w:t>
            </w:r>
            <w:r>
              <w:rPr>
                <w:color w:val="00274C"/>
                <w:position w:val="-2"/>
                <w:sz w:val="20"/>
                <w:szCs w:val="20"/>
              </w:rPr>
              <w:t xml:space="preserve"> ).</w:t>
            </w:r>
          </w:p>
          <w:p>
            <w:pPr>
              <w:numPr>
                <w:ilvl w:val="0"/>
                <w:numId w:val="90446079"/>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E</w:t>
            </w:r>
            <w:r>
              <w:rPr>
                <w:color w:val="00274C"/>
                <w:position w:val="-2"/>
                <w:sz w:val="20"/>
                <w:szCs w:val="20"/>
              </w:rPr>
              <w:t xml:space="preserve"> mit den Schrauben </w:t>
            </w:r>
            <w:r>
              <w:rPr>
                <w:b/>
                <w:bCs/>
                <w:color w:val="00274C"/>
                <w:position w:val="-2"/>
                <w:sz w:val="20"/>
                <w:szCs w:val="20"/>
              </w:rPr>
              <w:t xml:space="preserve">F</w:t>
            </w:r>
            <w:r>
              <w:rPr>
                <w:color w:val="00274C"/>
                <w:position w:val="-2"/>
                <w:sz w:val="20"/>
                <w:szCs w:val="20"/>
              </w:rPr>
              <w:t xml:space="preserve"> auf dem Zylinderkopf </w:t>
            </w:r>
            <w:r>
              <w:rPr>
                <w:b/>
                <w:bCs/>
                <w:color w:val="00274C"/>
                <w:position w:val="-2"/>
                <w:sz w:val="20"/>
                <w:szCs w:val="20"/>
              </w:rPr>
              <w:t xml:space="preserve">C</w:t>
            </w:r>
            <w:r>
              <w:rPr>
                <w:color w:val="00274C"/>
                <w:position w:val="-2"/>
                <w:sz w:val="20"/>
                <w:szCs w:val="20"/>
              </w:rPr>
              <w:t xml:space="preserve"> anbringen (Anziehmoment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5476366" name="name4372608a8e557e2ae"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1519608a8e557e2a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Kältemittelpumpe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224775" name="name4625608a8e558eb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22608a8e558eb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L</w:t>
            </w:r>
            <w:r>
              <w:rPr>
                <w:color w:val="00274C"/>
                <w:position w:val="-2"/>
                <w:sz w:val="20"/>
                <w:szCs w:val="20"/>
              </w:rPr>
              <w:t xml:space="preserve"> muss bei jeder Montage  ausgetauscht werden.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80"/>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G</w:t>
            </w:r>
            <w:r>
              <w:rPr>
                <w:color w:val="00274C"/>
                <w:position w:val="-2"/>
                <w:sz w:val="20"/>
                <w:szCs w:val="20"/>
              </w:rPr>
              <w:t xml:space="preserve"> mit den Schrauben </w:t>
            </w:r>
            <w:r>
              <w:rPr>
                <w:b/>
                <w:bCs/>
                <w:color w:val="00274C"/>
                <w:position w:val="-2"/>
                <w:sz w:val="20"/>
                <w:szCs w:val="20"/>
              </w:rPr>
              <w:t xml:space="preserve">H</w:t>
            </w:r>
            <w:r>
              <w:rPr>
                <w:color w:val="00274C"/>
                <w:position w:val="-2"/>
                <w:sz w:val="20"/>
                <w:szCs w:val="20"/>
              </w:rPr>
              <w:t xml:space="preserve"> auf dem Kurbelgehäuse </w:t>
            </w:r>
            <w:r>
              <w:rPr>
                <w:b/>
                <w:bCs/>
                <w:color w:val="00274C"/>
                <w:position w:val="-2"/>
                <w:sz w:val="20"/>
                <w:szCs w:val="20"/>
              </w:rPr>
              <w:t xml:space="preserve">M</w:t>
            </w:r>
            <w:r>
              <w:rPr>
                <w:color w:val="00274C"/>
                <w:position w:val="-2"/>
                <w:sz w:val="20"/>
                <w:szCs w:val="20"/>
              </w:rPr>
              <w:t xml:space="preserve"> befestigen, nachdem die Dichtung </w:t>
            </w:r>
            <w:r>
              <w:rPr>
                <w:b/>
                <w:bCs/>
                <w:color w:val="00274C"/>
                <w:position w:val="-2"/>
                <w:sz w:val="20"/>
                <w:szCs w:val="20"/>
              </w:rPr>
              <w:t xml:space="preserve">L</w:t>
            </w:r>
            <w:r>
              <w:rPr>
                <w:color w:val="00274C"/>
                <w:position w:val="-2"/>
                <w:sz w:val="20"/>
                <w:szCs w:val="20"/>
              </w:rPr>
              <w:t xml:space="preserve"> eingefügt wurde (Anziehmoment </w:t>
            </w:r>
            <w:r>
              <w:rPr>
                <w:b/>
                <w:bCs/>
                <w:color w:val="00274C"/>
                <w:position w:val="-2"/>
                <w:sz w:val="20"/>
                <w:szCs w:val="20"/>
              </w:rPr>
              <w:t xml:space="preserve">25 Nm</w:t>
            </w:r>
            <w:r>
              <w:rPr>
                <w:color w:val="00274C"/>
                <w:position w:val="-2"/>
                <w:sz w:val="20"/>
                <w:szCs w:val="20"/>
              </w:rPr>
              <w:t xml:space="preserve"> ).</w:t>
            </w:r>
          </w:p>
          <w:p>
            <w:pPr>
              <w:numPr>
                <w:ilvl w:val="0"/>
                <w:numId w:val="90446080"/>
              </w:numPr>
              <w:spacing w:before="0" w:after="0" w:line="262" w:lineRule="auto"/>
              <w:jc w:val="left"/>
              <w:rPr>
                <w:color w:val="00274C"/>
                <w:sz w:val="20"/>
                <w:szCs w:val="20"/>
              </w:rPr>
            </w:pPr>
            <w:r>
              <w:rPr>
                <w:color w:val="00274C"/>
                <w:position w:val="-2"/>
                <w:sz w:val="20"/>
                <w:szCs w:val="20"/>
              </w:rPr>
              <w:t xml:space="preserve">Der Vorgänge 1 und 2 des </w:t>
            </w:r>
            <w:r>
              <w:rPr>
                <w:b/>
                <w:bCs/>
                <w:color w:val="00274C"/>
                <w:position w:val="-2"/>
                <w:sz w:val="20"/>
                <w:szCs w:val="20"/>
              </w:rPr>
              <w:t xml:space="preserve">Abs. 6.2.2</w:t>
            </w:r>
            <w:r>
              <w:rPr>
                <w:color w:val="00274C"/>
                <w:position w:val="-2"/>
                <w:sz w:val="20"/>
                <w:szCs w:val="20"/>
              </w:rPr>
              <w:t xml:space="preserve"> ausführen</w:t>
            </w:r>
          </w:p>
        </w:tc>
        <w:tc>
          <w:tcPr>
            <w:tcMar>
              <w:top w:w="150" w:type="dxa"/>
              <w:bottom w:w="150" w:type="dxa"/>
            </w:tcMar>
            <w:vAlign w:val="top"/>
          </w:tcPr>
          <w:p>
            <w:r>
              <w:rPr>
                <w:position w:val="-228"/>
              </w:rPr>
              <w:drawing>
                <wp:inline distT="0" distB="0" distL="0" distR="0">
                  <wp:extent cx="2232000" cy="1490400"/>
                  <wp:docPr id="28149179" name="name8583608a8e55a2b74"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5890608a8e55a2b6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Oil Cooler-Hüllen</w:t>
            </w:r>
          </w:p>
          <w:p/>
          <w:p/>
          <w:p>
            <w:pPr>
              <w:numPr>
                <w:ilvl w:val="0"/>
                <w:numId w:val="90446081"/>
              </w:numPr>
              <w:spacing w:before="0" w:after="0" w:line="262" w:lineRule="auto"/>
              <w:jc w:val="left"/>
              <w:rPr>
                <w:color w:val="00274C"/>
                <w:sz w:val="20"/>
                <w:szCs w:val="20"/>
              </w:rPr>
            </w:pPr>
            <w:r>
              <w:rPr>
                <w:color w:val="00274C"/>
                <w:position w:val="-2"/>
                <w:sz w:val="20"/>
                <w:szCs w:val="20"/>
              </w:rPr>
              <w:br/>
              <w:t xml:space="preserve">Die Hülle </w:t>
            </w:r>
            <w:r>
              <w:rPr>
                <w:b/>
                <w:bCs/>
                <w:color w:val="00274C"/>
                <w:position w:val="-2"/>
                <w:sz w:val="20"/>
                <w:szCs w:val="20"/>
              </w:rPr>
              <w:t xml:space="preserve">N</w:t>
            </w:r>
            <w:r>
              <w:rPr>
                <w:color w:val="00274C"/>
                <w:position w:val="-2"/>
                <w:sz w:val="20"/>
                <w:szCs w:val="20"/>
              </w:rPr>
              <w:t xml:space="preserve"> mittels der Rohrschellen </w:t>
            </w:r>
            <w:r>
              <w:rPr>
                <w:b/>
                <w:bCs/>
                <w:color w:val="00274C"/>
                <w:position w:val="-2"/>
                <w:sz w:val="20"/>
                <w:szCs w:val="20"/>
              </w:rPr>
              <w:t xml:space="preserve">Q</w:t>
            </w:r>
            <w:r>
              <w:rPr>
                <w:color w:val="00274C"/>
                <w:position w:val="-2"/>
                <w:sz w:val="20"/>
                <w:szCs w:val="20"/>
              </w:rPr>
              <w:t xml:space="preserve"> am Ölkühler </w:t>
            </w:r>
            <w:r>
              <w:rPr>
                <w:b/>
                <w:bCs/>
                <w:color w:val="00274C"/>
                <w:position w:val="-2"/>
                <w:sz w:val="20"/>
                <w:szCs w:val="20"/>
              </w:rPr>
              <w:t xml:space="preserve">P</w:t>
            </w:r>
            <w:r>
              <w:rPr>
                <w:color w:val="00274C"/>
                <w:position w:val="-2"/>
                <w:sz w:val="20"/>
                <w:szCs w:val="20"/>
              </w:rPr>
              <w:t xml:space="preserve"> und am Kurbelgehäuse </w:t>
            </w:r>
            <w:r>
              <w:rPr>
                <w:b/>
                <w:bCs/>
                <w:color w:val="00274C"/>
                <w:position w:val="-2"/>
                <w:sz w:val="20"/>
                <w:szCs w:val="20"/>
              </w:rPr>
              <w:t xml:space="preserve">M</w:t>
            </w:r>
            <w:r>
              <w:rPr>
                <w:color w:val="00274C"/>
                <w:position w:val="-2"/>
                <w:sz w:val="20"/>
                <w:szCs w:val="20"/>
              </w:rPr>
              <w:t xml:space="preserve"> befestigen. </w:t>
            </w:r>
          </w:p>
          <w:p>
            <w:pPr>
              <w:numPr>
                <w:ilvl w:val="0"/>
                <w:numId w:val="90446081"/>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R</w:t>
            </w:r>
            <w:r>
              <w:rPr>
                <w:color w:val="00274C"/>
                <w:position w:val="-2"/>
                <w:sz w:val="20"/>
                <w:szCs w:val="20"/>
              </w:rPr>
              <w:t xml:space="preserve"> positionieren und mittels der Rohrschelle </w:t>
            </w:r>
            <w:r>
              <w:rPr>
                <w:b/>
                <w:bCs/>
                <w:color w:val="00274C"/>
                <w:position w:val="-2"/>
                <w:sz w:val="20"/>
                <w:szCs w:val="20"/>
              </w:rPr>
              <w:t xml:space="preserve">S</w:t>
            </w:r>
            <w:r>
              <w:rPr>
                <w:color w:val="00274C"/>
                <w:position w:val="-2"/>
                <w:sz w:val="20"/>
                <w:szCs w:val="20"/>
              </w:rPr>
              <w:t xml:space="preserve"> am Ölkühler </w:t>
            </w:r>
            <w:r>
              <w:rPr>
                <w:b/>
                <w:bCs/>
                <w:color w:val="00274C"/>
                <w:position w:val="-2"/>
                <w:sz w:val="20"/>
                <w:szCs w:val="20"/>
              </w:rPr>
              <w:t xml:space="preserve">P</w:t>
            </w:r>
            <w:r>
              <w:rPr>
                <w:color w:val="00274C"/>
                <w:position w:val="-2"/>
                <w:sz w:val="20"/>
                <w:szCs w:val="20"/>
              </w:rPr>
              <w:t xml:space="preserve"> und am Kurbelgehäuse </w:t>
            </w:r>
            <w:r>
              <w:rPr>
                <w:b/>
                <w:bCs/>
                <w:color w:val="00274C"/>
                <w:position w:val="-2"/>
                <w:sz w:val="20"/>
                <w:szCs w:val="20"/>
              </w:rPr>
              <w:t xml:space="preserve">M</w:t>
            </w:r>
            <w:r>
              <w:rPr>
                <w:color w:val="00274C"/>
                <w:position w:val="-2"/>
                <w:sz w:val="20"/>
                <w:szCs w:val="20"/>
              </w:rPr>
              <w:t xml:space="preserve"> befestigen.</w:t>
            </w:r>
          </w:p>
          <w:p>
            <w:pPr>
              <w:numPr>
                <w:ilvl w:val="0"/>
                <w:numId w:val="90446081"/>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T</w:t>
            </w:r>
            <w:r>
              <w:rPr>
                <w:color w:val="00274C"/>
                <w:position w:val="-2"/>
                <w:sz w:val="20"/>
                <w:szCs w:val="20"/>
              </w:rPr>
              <w:t xml:space="preserve"> am Sammelrohr U anhand der Schrauben </w:t>
            </w:r>
            <w:r>
              <w:rPr>
                <w:b/>
                <w:bCs/>
                <w:color w:val="00274C"/>
                <w:position w:val="-2"/>
                <w:sz w:val="20"/>
                <w:szCs w:val="20"/>
              </w:rPr>
              <w:t xml:space="preserve">V</w:t>
            </w:r>
            <w:r>
              <w:rPr>
                <w:color w:val="00274C"/>
                <w:position w:val="-2"/>
                <w:sz w:val="20"/>
                <w:szCs w:val="20"/>
              </w:rPr>
              <w:t xml:space="preserve"> an den Stellen </w:t>
            </w:r>
            <w:r>
              <w:rPr>
                <w:b/>
                <w:bCs/>
                <w:color w:val="00274C"/>
                <w:position w:val="-2"/>
                <w:sz w:val="20"/>
                <w:szCs w:val="20"/>
              </w:rPr>
              <w:t xml:space="preserve">X</w:t>
            </w:r>
            <w:r>
              <w:rPr>
                <w:color w:val="00274C"/>
                <w:position w:val="-2"/>
                <w:sz w:val="20"/>
                <w:szCs w:val="20"/>
              </w:rPr>
              <w:t xml:space="preserve"> befestigen (Anziehmoment </w:t>
            </w:r>
            <w:r>
              <w:rPr>
                <w:b/>
                <w:bCs/>
                <w:color w:val="00274C"/>
                <w:position w:val="-2"/>
                <w:sz w:val="20"/>
                <w:szCs w:val="20"/>
              </w:rPr>
              <w:t xml:space="preserve">10 Nm -</w:t>
            </w:r>
            <w:r>
              <w:rPr>
                <w:color w:val="00274C"/>
                <w:position w:val="-2"/>
                <w:sz w:val="20"/>
                <w:szCs w:val="20"/>
              </w:rPr>
              <w:t xml:space="preserve"> </w:t>
            </w:r>
            <w:hyperlink r:id="rId9573608a8e55a4bf1"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1341892" name="name2943608a8e55b7ce0"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9234608a8e55b7cd5"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Abb.</w:t>
            </w:r>
            <w:r>
              <w:rPr>
                <w:color w:val="00274C"/>
                <w:position w:val="0"/>
                <w:sz w:val="20"/>
                <w:szCs w:val="20"/>
              </w:rPr>
              <w:t xml:space="preserve"> </w:t>
            </w:r>
            <w:r>
              <w:rPr>
                <w:b/>
                <w:bCs/>
                <w:color w:val="00274C"/>
                <w:position w:val="0"/>
                <w:sz w:val="20"/>
                <w:szCs w:val="20"/>
              </w:rPr>
              <w:t xml:space="preserve">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64617934" name="name3773608a8e55cc005"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2963608a8e55cbffd"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Abb.</w:t>
            </w:r>
            <w:r>
              <w:rPr>
                <w:color w:val="00274C"/>
                <w:position w:val="-2"/>
                <w:sz w:val="20"/>
                <w:szCs w:val="20"/>
              </w:rPr>
              <w:t xml:space="preserve"> </w:t>
            </w:r>
            <w:r>
              <w:rPr>
                <w:b/>
                <w:bCs/>
                <w:color w:val="00274C"/>
                <w:position w:val="-2"/>
                <w:sz w:val="20"/>
                <w:szCs w:val="20"/>
              </w:rPr>
              <w:t xml:space="preserve">9.65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Auspuffsammelrohrs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81010" name="name4362608a8e55dd2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89608a8e55dd2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90445910"/>
              </w:numPr>
              <w:spacing w:before="0" w:after="0" w:line="262" w:lineRule="auto"/>
              <w:jc w:val="left"/>
              <w:rPr>
                <w:color w:val="00274C"/>
                <w:sz w:val="20"/>
                <w:szCs w:val="20"/>
              </w:rPr>
            </w:pPr>
            <w:r>
              <w:rPr>
                <w:color w:val="00274C"/>
                <w:position w:val="-2"/>
                <w:sz w:val="20"/>
                <w:szCs w:val="20"/>
              </w:rPr>
              <w:t xml:space="preserve">Die Metalldichtungen </w:t>
            </w:r>
            <w:r>
              <w:rPr>
                <w:b/>
                <w:bCs/>
                <w:color w:val="00274C"/>
                <w:position w:val="-2"/>
                <w:sz w:val="20"/>
                <w:szCs w:val="20"/>
              </w:rPr>
              <w:t xml:space="preserve">A</w:t>
            </w:r>
            <w:r>
              <w:rPr>
                <w:color w:val="00274C"/>
                <w:position w:val="-2"/>
                <w:sz w:val="20"/>
                <w:szCs w:val="20"/>
              </w:rPr>
              <w:t xml:space="preserve"> müssen bei jedem Einbau ausgetauscht werden.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90446082"/>
              </w:numPr>
              <w:spacing w:before="0" w:after="0" w:line="262" w:lineRule="auto"/>
              <w:jc w:val="left"/>
              <w:rPr>
                <w:color w:val="00274C"/>
                <w:sz w:val="20"/>
                <w:szCs w:val="20"/>
              </w:rPr>
            </w:pPr>
            <w:r>
              <w:rPr>
                <w:color w:val="00274C"/>
                <w:position w:val="-2"/>
                <w:sz w:val="20"/>
                <w:szCs w:val="20"/>
              </w:rPr>
              <w:t xml:space="preserve">Überprüfen, dass die Verbindungsflächen D einwandfrei sauber sind.</w:t>
            </w:r>
          </w:p>
          <w:p>
            <w:pPr>
              <w:numPr>
                <w:ilvl w:val="0"/>
                <w:numId w:val="90446082"/>
              </w:numPr>
              <w:spacing w:before="0" w:after="0" w:line="262" w:lineRule="auto"/>
              <w:jc w:val="left"/>
              <w:rPr>
                <w:color w:val="00274C"/>
                <w:sz w:val="20"/>
                <w:szCs w:val="20"/>
              </w:rPr>
            </w:pPr>
            <w:r>
              <w:rPr>
                <w:color w:val="00274C"/>
                <w:position w:val="-2"/>
                <w:sz w:val="20"/>
                <w:szCs w:val="20"/>
              </w:rPr>
              <w:t xml:space="preserve">Das Sammelrohr am Zylinderkopf </w:t>
            </w:r>
            <w:r>
              <w:rPr>
                <w:b/>
                <w:bCs/>
                <w:color w:val="00274C"/>
                <w:position w:val="-2"/>
                <w:sz w:val="20"/>
                <w:szCs w:val="20"/>
              </w:rPr>
              <w:t xml:space="preserve">G</w:t>
            </w:r>
            <w:r>
              <w:rPr>
                <w:color w:val="00274C"/>
                <w:position w:val="-2"/>
                <w:sz w:val="20"/>
                <w:szCs w:val="20"/>
              </w:rPr>
              <w:t xml:space="preserve"> ansetzen und die Schrauben </w:t>
            </w:r>
            <w:r>
              <w:rPr>
                <w:b/>
                <w:bCs/>
                <w:color w:val="00274C"/>
                <w:position w:val="-2"/>
                <w:sz w:val="20"/>
                <w:szCs w:val="20"/>
              </w:rPr>
              <w:t xml:space="preserve">F</w:t>
            </w:r>
            <w:r>
              <w:rPr>
                <w:color w:val="00274C"/>
                <w:position w:val="-2"/>
                <w:sz w:val="20"/>
                <w:szCs w:val="20"/>
              </w:rPr>
              <w:t xml:space="preserve"> von Hand andrehen und dabei einfügen:</w:t>
            </w:r>
            <w:r>
              <w:rPr>
                <w:color w:val="00274C"/>
                <w:position w:val="-2"/>
                <w:sz w:val="20"/>
                <w:szCs w:val="20"/>
              </w:rPr>
              <w:br/>
              <w:t xml:space="preserve">- Die Dichtungen </w:t>
            </w:r>
            <w:r>
              <w:rPr>
                <w:b/>
                <w:bCs/>
                <w:color w:val="00274C"/>
                <w:position w:val="-2"/>
                <w:sz w:val="20"/>
                <w:szCs w:val="20"/>
              </w:rPr>
              <w:t xml:space="preserve">A</w:t>
            </w:r>
            <w:r>
              <w:rPr>
                <w:color w:val="00274C"/>
                <w:position w:val="-2"/>
                <w:sz w:val="20"/>
                <w:szCs w:val="20"/>
              </w:rPr>
              <w:t xml:space="preserve"> zwischen dem Kopf </w:t>
            </w:r>
            <w:r>
              <w:rPr>
                <w:b/>
                <w:bCs/>
                <w:color w:val="00274C"/>
                <w:position w:val="-2"/>
                <w:sz w:val="20"/>
                <w:szCs w:val="20"/>
              </w:rPr>
              <w:t xml:space="preserve">G</w:t>
            </w:r>
            <w:r>
              <w:rPr>
                <w:color w:val="00274C"/>
                <w:position w:val="-2"/>
                <w:sz w:val="20"/>
                <w:szCs w:val="20"/>
              </w:rPr>
              <w:t xml:space="preserve"> und dem Sammelrohr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die Distanzstücke </w:t>
            </w:r>
            <w:r>
              <w:rPr>
                <w:b/>
                <w:bCs/>
                <w:color w:val="00274C"/>
                <w:position w:val="-2"/>
                <w:sz w:val="20"/>
                <w:szCs w:val="20"/>
              </w:rPr>
              <w:t xml:space="preserve">H</w:t>
            </w:r>
            <w:r>
              <w:rPr>
                <w:color w:val="00274C"/>
                <w:position w:val="-2"/>
                <w:sz w:val="20"/>
                <w:szCs w:val="20"/>
              </w:rPr>
              <w:t xml:space="preserve"> zwischen den Schrauben </w:t>
            </w:r>
            <w:r>
              <w:rPr>
                <w:b/>
                <w:bCs/>
                <w:color w:val="00274C"/>
                <w:position w:val="-2"/>
                <w:sz w:val="20"/>
                <w:szCs w:val="20"/>
              </w:rPr>
              <w:t xml:space="preserve">F</w:t>
            </w:r>
            <w:r>
              <w:rPr>
                <w:color w:val="00274C"/>
                <w:position w:val="-2"/>
                <w:sz w:val="20"/>
                <w:szCs w:val="20"/>
              </w:rPr>
              <w:t xml:space="preserve"> und dem Sammelrohr </w:t>
            </w:r>
            <w:r>
              <w:rPr>
                <w:b/>
                <w:bCs/>
                <w:color w:val="00274C"/>
                <w:position w:val="-2"/>
                <w:sz w:val="20"/>
                <w:szCs w:val="20"/>
              </w:rPr>
              <w:t xml:space="preserve">E</w:t>
            </w:r>
            <w:r>
              <w:rPr>
                <w:color w:val="00274C"/>
                <w:position w:val="-2"/>
                <w:sz w:val="20"/>
                <w:szCs w:val="20"/>
              </w:rPr>
              <w:t xml:space="preserve"> .</w:t>
            </w:r>
          </w:p>
          <w:p>
            <w:pPr>
              <w:numPr>
                <w:ilvl w:val="0"/>
                <w:numId w:val="90446082"/>
              </w:numPr>
              <w:spacing w:before="0" w:after="0" w:line="262" w:lineRule="auto"/>
              <w:jc w:val="left"/>
              <w:rPr>
                <w:color w:val="00274C"/>
                <w:sz w:val="20"/>
                <w:szCs w:val="20"/>
              </w:rPr>
            </w:pPr>
            <w:r>
              <w:rPr>
                <w:color w:val="00274C"/>
                <w:position w:val="-2"/>
                <w:sz w:val="20"/>
                <w:szCs w:val="20"/>
              </w:rPr>
              <w:t xml:space="preserve">Das Sammelrohr E am Zylinderkopf </w:t>
            </w:r>
            <w:r>
              <w:rPr>
                <w:b/>
                <w:bCs/>
                <w:color w:val="00274C"/>
                <w:position w:val="-2"/>
                <w:sz w:val="20"/>
                <w:szCs w:val="20"/>
              </w:rPr>
              <w:t xml:space="preserve">G</w:t>
            </w:r>
            <w:r>
              <w:rPr>
                <w:color w:val="00274C"/>
                <w:position w:val="-2"/>
                <w:sz w:val="20"/>
                <w:szCs w:val="20"/>
              </w:rPr>
              <w:t xml:space="preserve"> mittels der Schrauben </w:t>
            </w:r>
            <w:r>
              <w:rPr>
                <w:b/>
                <w:bCs/>
                <w:color w:val="00274C"/>
                <w:position w:val="-2"/>
                <w:sz w:val="20"/>
                <w:szCs w:val="20"/>
              </w:rPr>
              <w:t xml:space="preserve">F</w:t>
            </w:r>
            <w:r>
              <w:rPr>
                <w:color w:val="00274C"/>
                <w:position w:val="-2"/>
                <w:sz w:val="20"/>
                <w:szCs w:val="20"/>
              </w:rPr>
              <w:t xml:space="preserve"> (Anziehmoment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fixieren.</w:t>
            </w:r>
          </w:p>
        </w:tc>
        <w:tc>
          <w:tcPr>
            <w:tcMar>
              <w:top w:w="150" w:type="dxa"/>
              <w:bottom w:w="150" w:type="dxa"/>
            </w:tcMar>
            <w:vAlign w:val="top"/>
          </w:tcPr>
          <w:p>
            <w:r>
              <w:rPr>
                <w:position w:val="-210"/>
              </w:rPr>
              <w:drawing>
                <wp:inline distT="0" distB="0" distL="0" distR="0">
                  <wp:extent cx="2880000" cy="1389600"/>
                  <wp:docPr id="31787072" name="name4448608a8e55f28a8"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2358608a8e55f28a0"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des Turbokompressors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66187" name="name2832608a8e56112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81608a8e56111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Durchführung der Montage sind die in </w:t>
            </w:r>
            <w:hyperlink r:id="rId9244608a8e5611db9" w:history="1">
              <w:r>
                <w:rPr>
                  <w:b/>
                  <w:bCs/>
                  <w:color w:val="0000FF"/>
                  <w:position w:val="-2"/>
                  <w:sz w:val="20"/>
                  <w:szCs w:val="20"/>
                </w:rPr>
                <w:t xml:space="preserve">Abs. 2.18</w:t>
              </w:r>
            </w:hyperlink>
            <w:r>
              <w:rPr>
                <w:color w:val="00274C"/>
                <w:position w:val="-2"/>
                <w:sz w:val="20"/>
                <w:szCs w:val="20"/>
              </w:rPr>
              <w:t xml:space="preserve"> angeführten Tätigkeiten durchzuführen.</w:t>
            </w:r>
          </w:p>
          <w:p>
            <w:pPr>
              <w:numPr>
                <w:ilvl w:val="0"/>
                <w:numId w:val="90445910"/>
              </w:numPr>
              <w:spacing w:before="0" w:after="0" w:line="262" w:lineRule="auto"/>
              <w:jc w:val="left"/>
              <w:rPr>
                <w:color w:val="00274C"/>
                <w:sz w:val="20"/>
                <w:szCs w:val="20"/>
              </w:rPr>
            </w:pPr>
            <w:r>
              <w:rPr>
                <w:color w:val="00274C"/>
                <w:position w:val="-2"/>
                <w:sz w:val="20"/>
                <w:szCs w:val="20"/>
              </w:rPr>
              <w:t xml:space="preserve">Sicherstellen, dass das Rohr </w:t>
            </w:r>
            <w:r>
              <w:rPr>
                <w:b/>
                <w:bCs/>
                <w:color w:val="00274C"/>
                <w:position w:val="-2"/>
                <w:sz w:val="20"/>
                <w:szCs w:val="20"/>
              </w:rPr>
              <w:t xml:space="preserve">C</w:t>
            </w:r>
            <w:r>
              <w:rPr>
                <w:color w:val="00274C"/>
                <w:position w:val="-2"/>
                <w:sz w:val="20"/>
                <w:szCs w:val="20"/>
              </w:rPr>
              <w:t xml:space="preserve"> nicht verstopft ist.</w:t>
            </w:r>
          </w:p>
          <w:p>
            <w:pPr>
              <w:numPr>
                <w:ilvl w:val="0"/>
                <w:numId w:val="90445910"/>
              </w:numPr>
              <w:spacing w:before="0" w:after="0" w:line="262" w:lineRule="auto"/>
              <w:jc w:val="left"/>
              <w:rPr>
                <w:color w:val="00274C"/>
                <w:sz w:val="20"/>
                <w:szCs w:val="20"/>
              </w:rPr>
            </w:pPr>
            <w:r>
              <w:rPr>
                <w:color w:val="00274C"/>
                <w:position w:val="-2"/>
                <w:sz w:val="20"/>
                <w:szCs w:val="20"/>
              </w:rPr>
              <w:t xml:space="preserve">Der Dichtungen </w:t>
            </w:r>
            <w:r>
              <w:rPr>
                <w:b/>
                <w:bCs/>
                <w:color w:val="00274C"/>
                <w:position w:val="-2"/>
                <w:sz w:val="20"/>
                <w:szCs w:val="20"/>
              </w:rPr>
              <w:t xml:space="preserve">A, B, Q</w:t>
            </w:r>
            <w:r>
              <w:rPr>
                <w:color w:val="00274C"/>
                <w:position w:val="-2"/>
                <w:sz w:val="20"/>
                <w:szCs w:val="20"/>
              </w:rPr>
              <w:t xml:space="preserve"> muss bei jedem Einbau ausgetauscht werden.</w:t>
            </w:r>
          </w:p>
          <w:p>
            <w:pPr>
              <w:numPr>
                <w:ilvl w:val="0"/>
                <w:numId w:val="90445910"/>
              </w:numPr>
              <w:spacing w:before="0" w:after="0" w:line="262" w:lineRule="auto"/>
              <w:jc w:val="left"/>
              <w:rPr>
                <w:color w:val="00274C"/>
                <w:sz w:val="20"/>
                <w:szCs w:val="20"/>
              </w:rPr>
            </w:pPr>
            <w:r>
              <w:rPr>
                <w:color w:val="00274C"/>
                <w:position w:val="-2"/>
                <w:sz w:val="20"/>
                <w:szCs w:val="20"/>
              </w:rPr>
              <w:t xml:space="preserve">Vor der Montage die Kunststoff- oder Schaumstopfen vom Turbolader entfernen.</w:t>
            </w:r>
          </w:p>
          <w:p/>
          <w:p/>
          <w:p>
            <w:pPr>
              <w:numPr>
                <w:ilvl w:val="0"/>
                <w:numId w:val="90446083"/>
              </w:numPr>
              <w:spacing w:before="0" w:after="0" w:line="262" w:lineRule="auto"/>
              <w:jc w:val="left"/>
              <w:rPr>
                <w:color w:val="00274C"/>
                <w:sz w:val="20"/>
                <w:szCs w:val="20"/>
              </w:rPr>
            </w:pPr>
            <w:r>
              <w:rPr>
                <w:color w:val="00274C"/>
                <w:position w:val="-2"/>
                <w:sz w:val="20"/>
                <w:szCs w:val="20"/>
              </w:rPr>
              <w:t xml:space="preserve">Überprüfen, dass die Kontaktflächen </w:t>
            </w:r>
            <w:r>
              <w:rPr>
                <w:b/>
                <w:bCs/>
                <w:color w:val="00274C"/>
                <w:position w:val="-2"/>
                <w:sz w:val="20"/>
                <w:szCs w:val="20"/>
              </w:rPr>
              <w:t xml:space="preserve">D</w:t>
            </w:r>
            <w:r>
              <w:rPr>
                <w:color w:val="00274C"/>
                <w:position w:val="-2"/>
                <w:sz w:val="20"/>
                <w:szCs w:val="20"/>
              </w:rPr>
              <w:t xml:space="preserve"> einwandfrei sauber sind  und keine Verformungen oder Risse vorhanden sind. Andernfalls den Beschädigter Bauteil ersetzen.</w:t>
            </w:r>
          </w:p>
          <w:p>
            <w:pPr>
              <w:numPr>
                <w:ilvl w:val="0"/>
                <w:numId w:val="90446083"/>
              </w:numPr>
              <w:spacing w:before="0" w:after="0" w:line="262" w:lineRule="auto"/>
              <w:jc w:val="left"/>
              <w:rPr>
                <w:color w:val="00274C"/>
                <w:sz w:val="20"/>
                <w:szCs w:val="20"/>
              </w:rPr>
            </w:pPr>
            <w:r>
              <w:rPr>
                <w:color w:val="00274C"/>
                <w:position w:val="-2"/>
                <w:sz w:val="20"/>
                <w:szCs w:val="20"/>
              </w:rPr>
              <w:t xml:space="preserve">Den Turbokompressor </w:t>
            </w:r>
            <w:r>
              <w:rPr>
                <w:b/>
                <w:bCs/>
                <w:color w:val="00274C"/>
                <w:position w:val="-2"/>
                <w:sz w:val="20"/>
                <w:szCs w:val="20"/>
              </w:rPr>
              <w:t xml:space="preserve">E</w:t>
            </w:r>
            <w:r>
              <w:rPr>
                <w:color w:val="00274C"/>
                <w:position w:val="-2"/>
                <w:sz w:val="20"/>
                <w:szCs w:val="20"/>
              </w:rPr>
              <w:t xml:space="preserve"> auf den Stiftschrauben </w:t>
            </w:r>
            <w:r>
              <w:rPr>
                <w:b/>
                <w:bCs/>
                <w:color w:val="00274C"/>
                <w:position w:val="-2"/>
                <w:sz w:val="20"/>
                <w:szCs w:val="20"/>
              </w:rPr>
              <w:t xml:space="preserve">F</w:t>
            </w:r>
            <w:r>
              <w:rPr>
                <w:color w:val="00274C"/>
                <w:position w:val="-2"/>
                <w:sz w:val="20"/>
                <w:szCs w:val="20"/>
              </w:rPr>
              <w:t xml:space="preserve"> am Sammelrohr </w:t>
            </w:r>
            <w:r>
              <w:rPr>
                <w:b/>
                <w:bCs/>
                <w:color w:val="00274C"/>
                <w:position w:val="-2"/>
                <w:sz w:val="20"/>
                <w:szCs w:val="20"/>
              </w:rPr>
              <w:t xml:space="preserve">G</w:t>
            </w:r>
            <w:r>
              <w:rPr>
                <w:color w:val="00274C"/>
                <w:position w:val="-2"/>
                <w:sz w:val="20"/>
                <w:szCs w:val="20"/>
              </w:rPr>
              <w:t xml:space="preserve"> positionieren.</w:t>
            </w:r>
          </w:p>
          <w:p>
            <w:pPr>
              <w:numPr>
                <w:ilvl w:val="0"/>
                <w:numId w:val="90446083"/>
              </w:numPr>
              <w:spacing w:before="0" w:after="0" w:line="262" w:lineRule="auto"/>
              <w:jc w:val="left"/>
              <w:rPr>
                <w:color w:val="00274C"/>
                <w:sz w:val="20"/>
                <w:szCs w:val="20"/>
              </w:rPr>
            </w:pPr>
            <w:r>
              <w:rPr>
                <w:color w:val="00274C"/>
                <w:position w:val="-2"/>
                <w:sz w:val="20"/>
                <w:szCs w:val="20"/>
              </w:rPr>
              <w:t xml:space="preserve">Den Turbokompressor </w:t>
            </w:r>
            <w:r>
              <w:rPr>
                <w:b/>
                <w:bCs/>
                <w:color w:val="00274C"/>
                <w:position w:val="-2"/>
                <w:sz w:val="20"/>
                <w:szCs w:val="20"/>
              </w:rPr>
              <w:t xml:space="preserve">E</w:t>
            </w:r>
            <w:r>
              <w:rPr>
                <w:color w:val="00274C"/>
                <w:position w:val="-2"/>
                <w:sz w:val="20"/>
                <w:szCs w:val="20"/>
              </w:rPr>
              <w:t xml:space="preserve"> mit den Muttern </w:t>
            </w:r>
            <w:r>
              <w:rPr>
                <w:b/>
                <w:bCs/>
                <w:color w:val="00274C"/>
                <w:position w:val="-2"/>
                <w:sz w:val="20"/>
                <w:szCs w:val="20"/>
              </w:rPr>
              <w:t xml:space="preserve">H</w:t>
            </w:r>
            <w:r>
              <w:rPr>
                <w:color w:val="00274C"/>
                <w:position w:val="-2"/>
                <w:sz w:val="20"/>
                <w:szCs w:val="20"/>
              </w:rPr>
              <w:t xml:space="preserve"> befestigen (Anziehmoment </w:t>
            </w:r>
            <w:r>
              <w:rPr>
                <w:b/>
                <w:bCs/>
                <w:color w:val="00274C"/>
                <w:position w:val="-2"/>
                <w:sz w:val="20"/>
                <w:szCs w:val="20"/>
              </w:rPr>
              <w:t xml:space="preserve">25 Nm</w:t>
            </w:r>
            <w:r>
              <w:rPr>
                <w:color w:val="00274C"/>
                <w:position w:val="-2"/>
                <w:sz w:val="20"/>
                <w:szCs w:val="20"/>
              </w:rPr>
              <w:t xml:space="preserve"> ).</w:t>
            </w:r>
          </w:p>
          <w:p>
            <w:pPr>
              <w:numPr>
                <w:ilvl w:val="0"/>
                <w:numId w:val="90446083"/>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L</w:t>
            </w:r>
            <w:r>
              <w:rPr>
                <w:color w:val="00274C"/>
                <w:position w:val="-2"/>
                <w:sz w:val="20"/>
                <w:szCs w:val="20"/>
              </w:rPr>
              <w:t xml:space="preserve"> mit den Schrauben </w:t>
            </w:r>
            <w:r>
              <w:rPr>
                <w:b/>
                <w:bCs/>
                <w:color w:val="00274C"/>
                <w:position w:val="-2"/>
                <w:sz w:val="20"/>
                <w:szCs w:val="20"/>
              </w:rPr>
              <w:t xml:space="preserve">M</w:t>
            </w:r>
            <w:r>
              <w:rPr>
                <w:color w:val="00274C"/>
                <w:position w:val="-2"/>
                <w:sz w:val="20"/>
                <w:szCs w:val="20"/>
              </w:rPr>
              <w:t xml:space="preserve"> am Turbokompressor </w:t>
            </w:r>
            <w:r>
              <w:rPr>
                <w:b/>
                <w:bCs/>
                <w:color w:val="00274C"/>
                <w:position w:val="-2"/>
                <w:sz w:val="20"/>
                <w:szCs w:val="20"/>
              </w:rPr>
              <w:t xml:space="preserve">E</w:t>
            </w:r>
            <w:r>
              <w:rPr>
                <w:color w:val="00274C"/>
                <w:position w:val="-2"/>
                <w:sz w:val="20"/>
                <w:szCs w:val="20"/>
              </w:rPr>
              <w:t xml:space="preserve"> befestigen.</w:t>
            </w:r>
          </w:p>
          <w:p>
            <w:pPr>
              <w:numPr>
                <w:ilvl w:val="0"/>
                <w:numId w:val="90446083"/>
              </w:numPr>
              <w:spacing w:before="0" w:after="0" w:line="262" w:lineRule="auto"/>
              <w:jc w:val="left"/>
              <w:rPr>
                <w:color w:val="00274C"/>
                <w:sz w:val="20"/>
                <w:szCs w:val="20"/>
              </w:rP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210520" name="name5550608a8e5623c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37608a8e5623c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90445910"/>
              </w:numPr>
              <w:spacing w:before="0" w:after="0" w:line="262" w:lineRule="auto"/>
              <w:jc w:val="left"/>
              <w:rPr>
                <w:color w:val="00274C"/>
                <w:sz w:val="20"/>
                <w:szCs w:val="20"/>
              </w:rPr>
            </w:pPr>
            <w:r>
              <w:rPr>
                <w:color w:val="00274C"/>
                <w:position w:val="-2"/>
                <w:sz w:val="20"/>
                <w:szCs w:val="20"/>
              </w:rPr>
              <w:t xml:space="preserve">Die Dichtung </w:t>
            </w:r>
            <w:r>
              <w:rPr>
                <w:b/>
                <w:bCs/>
                <w:color w:val="00274C"/>
                <w:position w:val="-2"/>
                <w:sz w:val="20"/>
                <w:szCs w:val="20"/>
              </w:rPr>
              <w:t xml:space="preserve">Q</w:t>
            </w:r>
            <w:r>
              <w:rPr>
                <w:color w:val="00274C"/>
                <w:position w:val="-2"/>
                <w:sz w:val="20"/>
                <w:szCs w:val="20"/>
              </w:rPr>
              <w:t xml:space="preserve"> muss bei jedem Einbau ausgetauscht werden.</w:t>
            </w:r>
          </w:p>
          <w:p>
            <w:pPr>
              <w:numPr>
                <w:ilvl w:val="0"/>
                <w:numId w:val="90445910"/>
              </w:numPr>
              <w:spacing w:before="0" w:after="0" w:line="262" w:lineRule="auto"/>
              <w:jc w:val="left"/>
              <w:rPr>
                <w:color w:val="00274C"/>
                <w:sz w:val="20"/>
                <w:szCs w:val="20"/>
              </w:rPr>
            </w:pPr>
            <w:r>
              <w:rPr>
                <w:color w:val="00274C"/>
                <w:position w:val="-2"/>
                <w:sz w:val="20"/>
                <w:szCs w:val="20"/>
              </w:rPr>
              <w:t xml:space="preserve">Vor der Montage des Rohrs </w:t>
            </w:r>
            <w:r>
              <w:rPr>
                <w:b/>
                <w:bCs/>
                <w:color w:val="00274C"/>
                <w:position w:val="-2"/>
                <w:sz w:val="20"/>
                <w:szCs w:val="20"/>
              </w:rPr>
              <w:t xml:space="preserve">R</w:t>
            </w:r>
            <w:r>
              <w:rPr>
                <w:color w:val="00274C"/>
                <w:position w:val="-2"/>
                <w:sz w:val="20"/>
                <w:szCs w:val="20"/>
              </w:rPr>
              <w:t xml:space="preserve"> die in </w:t>
            </w:r>
            <w:hyperlink r:id="rId5388608a8e56242cf" w:history="1">
              <w:r>
                <w:rPr>
                  <w:b/>
                  <w:bCs/>
                  <w:color w:val="0000FF"/>
                  <w:position w:val="-2"/>
                  <w:sz w:val="20"/>
                  <w:szCs w:val="20"/>
                </w:rPr>
                <w:t xml:space="preserve">Abs. 2.18.2 - Punkt 2</w:t>
              </w:r>
            </w:hyperlink>
            <w:r>
              <w:rPr>
                <w:color w:val="00274C"/>
                <w:position w:val="-2"/>
                <w:sz w:val="20"/>
                <w:szCs w:val="20"/>
              </w:rPr>
              <w:t xml:space="preserve"> beschriebenen Arbeiten durchführen.</w:t>
            </w:r>
          </w:p>
          <w:p>
            <w:pPr>
              <w:numPr>
                <w:ilvl w:val="0"/>
                <w:numId w:val="90445910"/>
              </w:numPr>
              <w:spacing w:before="0" w:after="0" w:line="262" w:lineRule="auto"/>
              <w:jc w:val="left"/>
              <w:rPr>
                <w:color w:val="00274C"/>
                <w:sz w:val="20"/>
                <w:szCs w:val="20"/>
              </w:rPr>
            </w:pPr>
            <w:r>
              <w:rPr>
                <w:color w:val="00274C"/>
                <w:position w:val="-2"/>
                <w:sz w:val="20"/>
                <w:szCs w:val="20"/>
              </w:rPr>
              <w:t xml:space="preserve">Sicherstellen, dass das Rohr </w:t>
            </w:r>
            <w:r>
              <w:rPr>
                <w:b/>
                <w:bCs/>
                <w:color w:val="00274C"/>
                <w:position w:val="-2"/>
                <w:sz w:val="20"/>
                <w:szCs w:val="20"/>
              </w:rPr>
              <w:t xml:space="preserve">R</w:t>
            </w:r>
            <w:r>
              <w:rPr>
                <w:color w:val="00274C"/>
                <w:position w:val="-2"/>
                <w:sz w:val="20"/>
                <w:szCs w:val="20"/>
              </w:rPr>
              <w:t xml:space="preserve"> nicht verstopft ist.</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84"/>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R</w:t>
            </w:r>
            <w:r>
              <w:rPr>
                <w:color w:val="00274C"/>
                <w:position w:val="-2"/>
                <w:sz w:val="20"/>
                <w:szCs w:val="20"/>
              </w:rPr>
              <w:t xml:space="preserve"> mit den Anschlussstücken </w:t>
            </w:r>
            <w:r>
              <w:rPr>
                <w:b/>
                <w:bCs/>
                <w:color w:val="00274C"/>
                <w:position w:val="-2"/>
                <w:sz w:val="20"/>
                <w:szCs w:val="20"/>
              </w:rPr>
              <w:t xml:space="preserve">S</w:t>
            </w:r>
            <w:r>
              <w:rPr>
                <w:color w:val="00274C"/>
                <w:position w:val="-2"/>
                <w:sz w:val="20"/>
                <w:szCs w:val="20"/>
              </w:rPr>
              <w:t xml:space="preserve"> auf dem Turbokompressor </w:t>
            </w:r>
            <w:r>
              <w:rPr>
                <w:b/>
                <w:bCs/>
                <w:color w:val="00274C"/>
                <w:position w:val="-2"/>
                <w:sz w:val="20"/>
                <w:szCs w:val="20"/>
              </w:rPr>
              <w:t xml:space="preserve">E</w:t>
            </w:r>
            <w:r>
              <w:rPr>
                <w:color w:val="00274C"/>
                <w:position w:val="-2"/>
                <w:sz w:val="20"/>
                <w:szCs w:val="20"/>
              </w:rPr>
              <w:t xml:space="preserve"> und auf der Kurbelgehäuse P befestigen (Anziehmoment </w:t>
            </w:r>
            <w:r>
              <w:rPr>
                <w:b/>
                <w:bCs/>
                <w:color w:val="00274C"/>
                <w:position w:val="-2"/>
                <w:sz w:val="20"/>
                <w:szCs w:val="20"/>
              </w:rPr>
              <w:t xml:space="preserve">15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Die Dichtungen </w:t>
            </w:r>
            <w:r>
              <w:rPr>
                <w:b/>
                <w:bCs/>
                <w:color w:val="00274C"/>
                <w:position w:val="-2"/>
                <w:sz w:val="20"/>
                <w:szCs w:val="20"/>
              </w:rPr>
              <w:t xml:space="preserve">Q</w:t>
            </w:r>
            <w:r>
              <w:rPr>
                <w:color w:val="00274C"/>
                <w:position w:val="-2"/>
                <w:sz w:val="20"/>
                <w:szCs w:val="20"/>
              </w:rPr>
              <w:t xml:space="preserve"> zwischen folgende Komponenten einfügen: </w:t>
            </w:r>
            <w:r>
              <w:rPr>
                <w:b/>
                <w:bCs/>
                <w:color w:val="00274C"/>
                <w:position w:val="-2"/>
                <w:sz w:val="20"/>
                <w:szCs w:val="20"/>
              </w:rPr>
              <w:t xml:space="preserve">    - S und 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 E und 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 P und R.</w:t>
            </w:r>
          </w:p>
        </w:tc>
        <w:tc>
          <w:tcPr>
            <w:tcMar>
              <w:top w:w="150" w:type="dxa"/>
              <w:bottom w:w="150" w:type="dxa"/>
            </w:tcMar>
            <w:vAlign w:val="top"/>
          </w:tcPr>
          <w:p>
            <w:r>
              <w:rPr>
                <w:position w:val="-224"/>
              </w:rPr>
              <w:drawing>
                <wp:inline distT="0" distB="0" distL="0" distR="0">
                  <wp:extent cx="2232000" cy="1476000"/>
                  <wp:docPr id="3076500" name="name5623608a8e563ccd2"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1650608a8e563ccc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 9.67</w:t>
            </w:r>
            <w:r>
              <w:rPr>
                <w:position w:val="-224"/>
              </w:rPr>
              <w:drawing>
                <wp:inline distT="0" distB="0" distL="0" distR="0">
                  <wp:extent cx="2232000" cy="1468800"/>
                  <wp:docPr id="45529665" name="name9500608a8e564c89e"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7263608a8e564c896"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9.68</w:t>
            </w:r>
            <w:r>
              <w:rPr>
                <w:position w:val="-224"/>
              </w:rPr>
              <w:drawing>
                <wp:inline distT="0" distB="0" distL="0" distR="0">
                  <wp:extent cx="2232000" cy="1476000"/>
                  <wp:docPr id="37075282" name="name8858608a8e5664783"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1362608a8e566477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Abb.</w:t>
            </w:r>
            <w:r>
              <w:rPr>
                <w:b/>
                <w:bCs/>
                <w:color w:val="00274C"/>
                <w:position w:val="0"/>
                <w:sz w:val="20"/>
                <w:szCs w:val="20"/>
              </w:rPr>
              <w:t xml:space="preserve">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Einbau der elektrischen Komponenten</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Sensoren und Schalter</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Kältemitteltemperatursensor</w:t>
            </w:r>
          </w:p>
          <w:p/>
          <w:p/>
          <w:p>
            <w:pPr>
              <w:numPr>
                <w:ilvl w:val="0"/>
                <w:numId w:val="90446085"/>
              </w:numPr>
              <w:spacing w:before="0" w:after="0" w:line="262" w:lineRule="auto"/>
              <w:jc w:val="left"/>
              <w:rPr>
                <w:color w:val="00274C"/>
                <w:sz w:val="20"/>
                <w:szCs w:val="20"/>
              </w:rPr>
            </w:pPr>
            <w:r>
              <w:rPr>
                <w:color w:val="00274C"/>
                <w:position w:val="-2"/>
                <w:sz w:val="20"/>
                <w:szCs w:val="20"/>
              </w:rPr>
              <w:t xml:space="preserve">Den Sensor </w:t>
            </w:r>
            <w:r>
              <w:rPr>
                <w:b/>
                <w:bCs/>
                <w:color w:val="00274C"/>
                <w:position w:val="-2"/>
                <w:sz w:val="20"/>
                <w:szCs w:val="20"/>
              </w:rPr>
              <w:t xml:space="preserve">A</w:t>
            </w:r>
            <w:r>
              <w:rPr>
                <w:color w:val="00274C"/>
                <w:position w:val="-2"/>
                <w:sz w:val="20"/>
                <w:szCs w:val="20"/>
              </w:rPr>
              <w:t xml:space="preserve"> auf dem Zylinderkopf </w:t>
            </w:r>
            <w:r>
              <w:rPr>
                <w:b/>
                <w:bCs/>
                <w:color w:val="00274C"/>
                <w:position w:val="-2"/>
                <w:sz w:val="20"/>
                <w:szCs w:val="20"/>
              </w:rPr>
              <w:t xml:space="preserve">B</w:t>
            </w:r>
            <w:r>
              <w:rPr>
                <w:color w:val="00274C"/>
                <w:position w:val="-2"/>
                <w:sz w:val="20"/>
                <w:szCs w:val="20"/>
              </w:rPr>
              <w:t xml:space="preserve"> anbringen (Anziehmoment </w:t>
            </w:r>
            <w:r>
              <w:rPr>
                <w:b/>
                <w:bCs/>
                <w:color w:val="00274C"/>
                <w:position w:val="-2"/>
                <w:sz w:val="20"/>
                <w:szCs w:val="20"/>
              </w:rPr>
              <w:t xml:space="preserve">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9768911" name="name7989608a8e567739e"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9653608a8e567739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Öl-druckschalter</w:t>
            </w:r>
          </w:p>
          <w:p/>
          <w:p/>
          <w:p>
            <w:pPr>
              <w:numPr>
                <w:ilvl w:val="0"/>
                <w:numId w:val="90446086"/>
              </w:numPr>
              <w:spacing w:before="0" w:after="0" w:line="262" w:lineRule="auto"/>
              <w:jc w:val="left"/>
              <w:rPr>
                <w:color w:val="00274C"/>
                <w:sz w:val="20"/>
                <w:szCs w:val="20"/>
              </w:rPr>
            </w:pPr>
            <w:r>
              <w:rPr>
                <w:color w:val="00274C"/>
                <w:position w:val="-2"/>
                <w:sz w:val="20"/>
                <w:szCs w:val="20"/>
              </w:rPr>
              <w:br/>
              <w:t xml:space="preserve">Den Schalter </w:t>
            </w:r>
            <w:r>
              <w:rPr>
                <w:b/>
                <w:bCs/>
                <w:color w:val="00274C"/>
                <w:position w:val="-2"/>
                <w:sz w:val="20"/>
                <w:szCs w:val="20"/>
              </w:rPr>
              <w:t xml:space="preserve">C</w:t>
            </w:r>
            <w:r>
              <w:rPr>
                <w:color w:val="00274C"/>
                <w:position w:val="-2"/>
                <w:sz w:val="20"/>
                <w:szCs w:val="20"/>
              </w:rPr>
              <w:t xml:space="preserve"> auf dem Kurbelgehäuse </w:t>
            </w:r>
            <w:r>
              <w:rPr>
                <w:b/>
                <w:bCs/>
                <w:color w:val="00274C"/>
                <w:position w:val="-2"/>
                <w:sz w:val="20"/>
                <w:szCs w:val="20"/>
              </w:rPr>
              <w:t xml:space="preserve">D</w:t>
            </w:r>
            <w:r>
              <w:rPr>
                <w:color w:val="00274C"/>
                <w:position w:val="-2"/>
                <w:sz w:val="20"/>
                <w:szCs w:val="20"/>
              </w:rPr>
              <w:t xml:space="preserve"> anbringen (Anziehmoment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6175400" name="name2824608a8e568de17"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8823608a8e568de0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Drehstromgenerator</w:t>
            </w:r>
          </w:p>
          <w:p/>
          <w:p/>
          <w:p>
            <w:pPr>
              <w:numPr>
                <w:ilvl w:val="0"/>
                <w:numId w:val="90446087"/>
              </w:numPr>
              <w:spacing w:before="0" w:after="0" w:line="262" w:lineRule="auto"/>
              <w:jc w:val="left"/>
              <w:rPr>
                <w:color w:val="00274C"/>
                <w:sz w:val="20"/>
                <w:szCs w:val="20"/>
              </w:rPr>
            </w:pPr>
            <w:r>
              <w:rPr>
                <w:color w:val="00274C"/>
                <w:position w:val="-2"/>
                <w:sz w:val="20"/>
                <w:szCs w:val="20"/>
              </w:rPr>
              <w:t xml:space="preserve">Die Unterlegscheibe </w:t>
            </w:r>
            <w:r>
              <w:rPr>
                <w:b/>
                <w:bCs/>
                <w:color w:val="00274C"/>
                <w:position w:val="-2"/>
                <w:sz w:val="20"/>
                <w:szCs w:val="20"/>
              </w:rPr>
              <w:t xml:space="preserve">BC</w:t>
            </w:r>
            <w:r>
              <w:rPr>
                <w:color w:val="00274C"/>
                <w:position w:val="-2"/>
                <w:sz w:val="20"/>
                <w:szCs w:val="20"/>
              </w:rPr>
              <w:t xml:space="preserve"> auf der Schraube </w:t>
            </w:r>
            <w:r>
              <w:rPr>
                <w:b/>
                <w:bCs/>
                <w:color w:val="00274C"/>
                <w:position w:val="-2"/>
                <w:sz w:val="20"/>
                <w:szCs w:val="20"/>
              </w:rPr>
              <w:t xml:space="preserve">BA</w:t>
            </w:r>
            <w:r>
              <w:rPr>
                <w:color w:val="00274C"/>
                <w:position w:val="-2"/>
                <w:sz w:val="20"/>
                <w:szCs w:val="20"/>
              </w:rPr>
              <w:t xml:space="preserve"> anbringen.</w:t>
            </w:r>
          </w:p>
          <w:p>
            <w:pPr>
              <w:numPr>
                <w:ilvl w:val="0"/>
                <w:numId w:val="90446087"/>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BA</w:t>
            </w:r>
            <w:r>
              <w:rPr>
                <w:color w:val="00274C"/>
                <w:position w:val="-2"/>
                <w:sz w:val="20"/>
                <w:szCs w:val="20"/>
              </w:rPr>
              <w:t xml:space="preserve"> in den Drehstromgenerator </w:t>
            </w:r>
            <w:r>
              <w:rPr>
                <w:b/>
                <w:bCs/>
                <w:color w:val="00274C"/>
                <w:position w:val="-2"/>
                <w:sz w:val="20"/>
                <w:szCs w:val="20"/>
              </w:rPr>
              <w:t xml:space="preserve">BB</w:t>
            </w:r>
            <w:r>
              <w:rPr>
                <w:color w:val="00274C"/>
                <w:position w:val="-2"/>
                <w:sz w:val="20"/>
                <w:szCs w:val="20"/>
              </w:rPr>
              <w:t xml:space="preserve"> einsetzen.</w:t>
            </w:r>
          </w:p>
          <w:p>
            <w:pPr>
              <w:numPr>
                <w:ilvl w:val="0"/>
                <w:numId w:val="90446087"/>
              </w:numPr>
              <w:spacing w:before="0" w:after="0" w:line="262" w:lineRule="auto"/>
              <w:jc w:val="left"/>
              <w:rPr>
                <w:color w:val="00274C"/>
                <w:sz w:val="20"/>
                <w:szCs w:val="20"/>
              </w:rPr>
            </w:pPr>
            <w:r>
              <w:rPr>
                <w:color w:val="00274C"/>
                <w:position w:val="-2"/>
                <w:sz w:val="20"/>
                <w:szCs w:val="20"/>
              </w:rPr>
              <w:t xml:space="preserve">Die Halterung </w:t>
            </w:r>
            <w:r>
              <w:rPr>
                <w:b/>
                <w:bCs/>
                <w:color w:val="00274C"/>
                <w:position w:val="-2"/>
                <w:sz w:val="20"/>
                <w:szCs w:val="20"/>
              </w:rPr>
              <w:t xml:space="preserve">H</w:t>
            </w:r>
            <w:r>
              <w:rPr>
                <w:color w:val="00274C"/>
                <w:position w:val="-2"/>
                <w:sz w:val="20"/>
                <w:szCs w:val="20"/>
              </w:rPr>
              <w:t xml:space="preserve"> und der Drehstromgenerator </w:t>
            </w:r>
            <w:r>
              <w:rPr>
                <w:b/>
                <w:bCs/>
                <w:color w:val="00274C"/>
                <w:position w:val="-2"/>
                <w:sz w:val="20"/>
                <w:szCs w:val="20"/>
              </w:rPr>
              <w:t xml:space="preserve">G</w:t>
            </w:r>
            <w:r>
              <w:rPr>
                <w:color w:val="00274C"/>
                <w:position w:val="-2"/>
                <w:sz w:val="20"/>
                <w:szCs w:val="20"/>
              </w:rPr>
              <w:t xml:space="preserve"> mit den Schrauben </w:t>
            </w:r>
            <w:r>
              <w:rPr>
                <w:b/>
                <w:bCs/>
                <w:color w:val="00274C"/>
                <w:position w:val="-2"/>
                <w:sz w:val="20"/>
                <w:szCs w:val="20"/>
              </w:rPr>
              <w:t xml:space="preserve">L, F</w:t>
            </w:r>
            <w:r>
              <w:rPr>
                <w:color w:val="00274C"/>
                <w:position w:val="-2"/>
                <w:sz w:val="20"/>
                <w:szCs w:val="20"/>
              </w:rPr>
              <w:t xml:space="preserve"> auf dem Kurbelgehäuse </w:t>
            </w:r>
            <w:r>
              <w:rPr>
                <w:b/>
                <w:bCs/>
                <w:color w:val="00274C"/>
                <w:position w:val="-2"/>
                <w:sz w:val="20"/>
                <w:szCs w:val="20"/>
              </w:rPr>
              <w:t xml:space="preserve">M</w:t>
            </w:r>
            <w:r>
              <w:rPr>
                <w:color w:val="00274C"/>
                <w:position w:val="-2"/>
                <w:sz w:val="20"/>
                <w:szCs w:val="20"/>
              </w:rPr>
              <w:t xml:space="preserve"> fixieren.</w:t>
            </w:r>
          </w:p>
          <w:p>
            <w:pPr>
              <w:numPr>
                <w:ilvl w:val="0"/>
                <w:numId w:val="90446087"/>
              </w:numPr>
              <w:spacing w:before="0" w:after="0" w:line="262" w:lineRule="auto"/>
              <w:jc w:val="left"/>
              <w:rPr>
                <w:color w:val="00274C"/>
                <w:sz w:val="20"/>
                <w:szCs w:val="20"/>
              </w:rPr>
            </w:pPr>
            <w:r>
              <w:rPr>
                <w:color w:val="00274C"/>
                <w:position w:val="-2"/>
                <w:sz w:val="20"/>
                <w:szCs w:val="20"/>
              </w:rPr>
              <w:t xml:space="preserve">Die Vorgänge 3, 4, 5, 6 und 7 von </w:t>
            </w:r>
            <w:r>
              <w:rPr>
                <w:b/>
                <w:bCs/>
                <w:color w:val="00274C"/>
                <w:position w:val="-2"/>
                <w:sz w:val="20"/>
                <w:szCs w:val="20"/>
              </w:rPr>
              <w:t xml:space="preserve">Abs. 6.2.2</w:t>
            </w:r>
            <w:r>
              <w:rPr>
                <w:color w:val="00274C"/>
                <w:position w:val="-2"/>
                <w:sz w:val="20"/>
                <w:szCs w:val="20"/>
              </w:rPr>
              <w:t xml:space="preserve"> ausführen.</w:t>
            </w:r>
          </w:p>
          <w:p/>
          <w:p/>
          <w:p/>
          <w:p/>
        </w:tc>
        <w:tc>
          <w:tcPr>
            <w:tcMar>
              <w:top w:w="150" w:type="dxa"/>
              <w:bottom w:w="150" w:type="dxa"/>
            </w:tcMar>
            <w:vAlign w:val="top"/>
          </w:tcPr>
          <w:p>
            <w:r>
              <w:rPr>
                <w:position w:val="-228"/>
              </w:rPr>
              <w:drawing>
                <wp:inline distT="0" distB="0" distL="0" distR="0">
                  <wp:extent cx="2232000" cy="1490400"/>
                  <wp:docPr id="5507266" name="name2486608a8e56a3f00"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2965608a8e56a3ef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Anlasser</w:t>
            </w:r>
          </w:p>
          <w:p/>
          <w:p/>
          <w:p>
            <w:pPr>
              <w:numPr>
                <w:ilvl w:val="0"/>
                <w:numId w:val="90446088"/>
              </w:numPr>
              <w:spacing w:before="0" w:after="0" w:line="262" w:lineRule="auto"/>
              <w:jc w:val="left"/>
              <w:rPr>
                <w:color w:val="00274C"/>
                <w:sz w:val="20"/>
                <w:szCs w:val="20"/>
              </w:rPr>
            </w:pPr>
            <w:r>
              <w:rPr>
                <w:color w:val="00274C"/>
                <w:position w:val="-2"/>
                <w:sz w:val="20"/>
                <w:szCs w:val="20"/>
              </w:rPr>
              <w:br/>
              <w:t xml:space="preserve">Den Anlasser </w:t>
            </w:r>
            <w:r>
              <w:rPr>
                <w:b/>
                <w:bCs/>
                <w:color w:val="00274C"/>
                <w:position w:val="-2"/>
                <w:sz w:val="20"/>
                <w:szCs w:val="20"/>
              </w:rPr>
              <w:t xml:space="preserve">N</w:t>
            </w:r>
            <w:r>
              <w:rPr>
                <w:color w:val="00274C"/>
                <w:position w:val="-2"/>
                <w:sz w:val="20"/>
                <w:szCs w:val="20"/>
              </w:rPr>
              <w:t xml:space="preserve"> anhand der Schrauben </w:t>
            </w:r>
            <w:r>
              <w:rPr>
                <w:b/>
                <w:bCs/>
                <w:color w:val="00274C"/>
                <w:position w:val="-2"/>
                <w:sz w:val="20"/>
                <w:szCs w:val="20"/>
              </w:rPr>
              <w:t xml:space="preserve">P</w:t>
            </w:r>
            <w:r>
              <w:rPr>
                <w:color w:val="00274C"/>
                <w:position w:val="-2"/>
                <w:sz w:val="20"/>
                <w:szCs w:val="20"/>
              </w:rPr>
              <w:t xml:space="preserve"> befestigen (Anziehmoment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0774089" name="name7236608a8e56bc668"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4483608a8e56bc66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9.73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Anziehmomente und Verwendung der Dichtungsmasse</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*Alternativ zu den Ersatzschrauben, mit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STANDARDKONFIGURATION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Versiegelung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Ölspritzdüsen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Befestigungsbolzen unteres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siehe Abschn.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Befestigungsbolzen unteres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Pleuelschraube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siehe Abschn.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Verschlussstopfen Öffnung Kältemittelablass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Verschlussplatte Hauptölzulaufleitung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Zwischenrad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Zahnrad Nockenwelle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ÖLWANNE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Versiegelung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Ölsaugrohr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Öl-Rücklaufleitung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Wanne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Ölauslaufstopfen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FLANSCHGRUPPE (1.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Versiegelung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Flanschglocke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Befestigungsbolzen Schwungrad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siehe Abschn.</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GRUPPE MOTORKOPF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Versiegelung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Entlüftungsstopfen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Entlüftungsstopfen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Hebebügel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Hülse Elektroeinspritzventil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Befestigungsbolzen 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siehe Abschn.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Zyklus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Federwelle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Kipphebeldeckel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EINSPRITZSYSTEM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Versiegelung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Kraftstofffilter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Bügel 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Einspritzventil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Einspritzleitung Seite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Getriebe auf Kraftstoff-Einspritzpumpe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Schrauben für Abdeckung der Zentralmutter Einspritzpumpe (Räderkasten)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SAUGKRÜMMER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Versiegelung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Sammelleitung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Ansaugflansch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ABGASKRÜMMER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Versiegelung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Auspuffsammelrohrs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SCHMIERKREISLAUF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Versiegelung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Halterung Öldämpfe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Befestigungs-Ösenschraube Öl-Rücklaufleitung Öldampf-Abscheider (auf Kurbelgehäuse)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Verbinder zur Befestigung des Ölfilters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Deckel Kartuschenträger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Ölpumpe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RIEMENSCHEIBE KURBELWELLE (2.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Versiegelung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Losscheibe auf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KALTEMITTELKREISLAUF</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Versiegelung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Kältemittelrrohrschelle (Rücklauf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Deckel Thermostatventil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Kältemittelpumpe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Gebläse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TURBOLADER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Versiegelung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Ölrücklaufrohr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Ölvorlaufrohr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der Turbine (auf dem Krümmer)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Stiftschraube zur Befestigung des Abgasflansches (auf der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Abgasflansch (auf der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ELEKTRISCHE BAUTEILE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Versiegelung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Kältemitteltemperatursensor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Öldruckschalter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Wechselstromgenerator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Wechselstromgenerator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Befestigungsschraube Bügel Drehstromgenerator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Wechselstromgenerator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Befestigungsmutter Versorgungskabel (Anlasser)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Alternativ zu den Ersatzschrauben, mit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OPTIONALE BAUTEILE (KAP.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Versiegelung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Saugflansch mit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KÜHLKREISLAUF</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Bestandteil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Gewinde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Anziehmoment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Versiegelung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Gebläse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Kühlerträger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Luftleitung an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unterer Bügel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Schwingungsdämpfer an Kühler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Vibrationsdämpfende Befestigungsmutter Kühler (auf Halterung)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Muttern für die Befestigung des Schwingungsdämpfers und des Bügels (oben)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oberer Bügel (am Motorkopf)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Befestigungsbolzen Seitenwände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Alternativ zu den Ersatzschrauben, mit "Dri-loc"</w:t>
      </w:r>
    </w:p>
    <w:p>
      <w:pPr>
        <w:pStyle w:val="Titolo1"/>
        <w:outlineLvl w:val="0"/>
      </w:pPr>
      <w:r>
        <w:rPr/>
        <w:t xml:space="preserve">Informationen zum nachfüllen der flüssigkeiten</w:t>
      </w:r>
    </w:p>
    <w:p>
      <w:pPr>
        <w:widowControl w:val="on"/>
        <w:pBdr/>
        <w:spacing w:before="0" w:after="0" w:line="240" w:lineRule="auto"/>
        <w:ind w:left="0" w:right="0"/>
        <w:jc w:val="left"/>
      </w:pPr>
    </w:p>
    <w:p>
      <w:pPr>
        <w:pStyle w:val="Titolo2"/>
      </w:pPr>
      <w:r>
        <w:rPr/>
        <w:t xml:space="preserve">Motoröl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37855" name="name2935608a8e570375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13608a8e57037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Bevor Sie fortfahren, </w:t>
            </w:r>
            <w:hyperlink r:id="rId7945608a8e5703d48" w:history="1">
              <w:r>
                <w:rPr>
                  <w:b/>
                  <w:bCs/>
                  <w:color w:val="0000FF"/>
                  <w:position w:val="-2"/>
                  <w:sz w:val="20"/>
                  <w:szCs w:val="20"/>
                </w:rPr>
                <w:t xml:space="preserve">Abs. 3.3.2</w:t>
              </w:r>
            </w:hyperlink>
            <w:r>
              <w:rPr>
                <w:color w:val="00274C"/>
                <w:position w:val="-2"/>
                <w:sz w:val="20"/>
                <w:szCs w:val="20"/>
              </w:rPr>
              <w:t xml:space="preserve"> aufmerksam lesen.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90446089"/>
              </w:numPr>
              <w:spacing w:before="0" w:after="0" w:line="262" w:lineRule="auto"/>
              <w:jc w:val="left"/>
              <w:rPr>
                <w:color w:val="00274C"/>
                <w:sz w:val="20"/>
                <w:szCs w:val="20"/>
              </w:rPr>
            </w:pPr>
            <w:r>
              <w:rPr>
                <w:color w:val="00274C"/>
                <w:position w:val="-2"/>
                <w:sz w:val="20"/>
                <w:szCs w:val="20"/>
              </w:rPr>
              <w:t xml:space="preserve">Den Deckel des Öl-Einfüllstutzens </w:t>
            </w:r>
            <w:r>
              <w:rPr>
                <w:b/>
                <w:bCs/>
                <w:color w:val="00274C"/>
                <w:position w:val="-2"/>
                <w:sz w:val="20"/>
                <w:szCs w:val="20"/>
              </w:rPr>
              <w:t xml:space="preserve">A</w:t>
            </w:r>
            <w:r>
              <w:rPr>
                <w:color w:val="00274C"/>
                <w:position w:val="-2"/>
                <w:sz w:val="20"/>
                <w:szCs w:val="20"/>
              </w:rPr>
              <w:t xml:space="preserve"> abschrauben.</w:t>
            </w:r>
          </w:p>
          <w:p>
            <w:pPr>
              <w:numPr>
                <w:ilvl w:val="0"/>
                <w:numId w:val="90446089"/>
              </w:numPr>
              <w:spacing w:before="0" w:after="0" w:line="262" w:lineRule="auto"/>
              <w:jc w:val="left"/>
              <w:rPr>
                <w:color w:val="00274C"/>
                <w:sz w:val="20"/>
                <w:szCs w:val="20"/>
              </w:rPr>
            </w:pPr>
            <w:r>
              <w:rPr>
                <w:color w:val="00274C"/>
                <w:position w:val="-2"/>
                <w:sz w:val="20"/>
                <w:szCs w:val="20"/>
              </w:rPr>
              <w:t xml:space="preserve">Öl nachfüllen, Typ und Menge müssen den Vorgaben entsprechen ( </w:t>
            </w:r>
            <w:hyperlink r:id="rId3779608a8e57064b2" w:history="1">
              <w:r>
                <w:rPr>
                  <w:b/>
                  <w:bCs/>
                  <w:color w:val="0000FF"/>
                  <w:position w:val="-2"/>
                  <w:sz w:val="20"/>
                  <w:szCs w:val="20"/>
                </w:rPr>
                <w:t xml:space="preserve">Tab. 2.2</w:t>
              </w:r>
            </w:hyperlink>
            <w:r>
              <w:rPr>
                <w:color w:val="00274C"/>
                <w:position w:val="-2"/>
                <w:sz w:val="20"/>
                <w:szCs w:val="20"/>
              </w:rPr>
              <w:t xml:space="preserve"> ).</w:t>
            </w:r>
          </w:p>
          <w:p>
            <w:pPr>
              <w:numPr>
                <w:ilvl w:val="0"/>
                <w:numId w:val="90446089"/>
              </w:numPr>
              <w:spacing w:before="0" w:after="0" w:line="262" w:lineRule="auto"/>
              <w:jc w:val="left"/>
              <w:rPr>
                <w:color w:val="00274C"/>
                <w:sz w:val="20"/>
                <w:szCs w:val="20"/>
              </w:rPr>
            </w:pPr>
            <w:r>
              <w:rPr>
                <w:color w:val="00274C"/>
                <w:position w:val="-2"/>
                <w:sz w:val="20"/>
                <w:szCs w:val="20"/>
              </w:rPr>
              <w:t xml:space="preserve">Den Ölmessstab </w:t>
            </w:r>
            <w:r>
              <w:rPr>
                <w:b/>
                <w:bCs/>
                <w:color w:val="00274C"/>
                <w:position w:val="-2"/>
                <w:sz w:val="20"/>
                <w:szCs w:val="20"/>
              </w:rPr>
              <w:t xml:space="preserve">B</w:t>
            </w:r>
            <w:r>
              <w:rPr>
                <w:color w:val="00274C"/>
                <w:position w:val="-2"/>
                <w:sz w:val="20"/>
                <w:szCs w:val="20"/>
              </w:rPr>
              <w:t xml:space="preserve"> herausziehen und überprüfen, dass der Ölstand nahe, aber nicht über der Markierung </w:t>
            </w:r>
            <w:r>
              <w:rPr>
                <w:b/>
                <w:bCs/>
                <w:color w:val="00274C"/>
                <w:position w:val="-2"/>
                <w:sz w:val="20"/>
                <w:szCs w:val="20"/>
              </w:rPr>
              <w:t xml:space="preserve">MAX</w:t>
            </w:r>
            <w:r>
              <w:rPr>
                <w:color w:val="00274C"/>
                <w:position w:val="-2"/>
                <w:sz w:val="20"/>
                <w:szCs w:val="20"/>
              </w:rPr>
              <w:t xml:space="preserve"> liegt.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455627" name="name4426608a8e57141e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8608a8e57141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Den Motor nicht einschalten falls der Ölstand unter </w:t>
            </w:r>
            <w:r>
              <w:rPr>
                <w:b/>
                <w:bCs/>
                <w:color w:val="00274C"/>
                <w:position w:val="-2"/>
                <w:sz w:val="20"/>
                <w:szCs w:val="20"/>
              </w:rPr>
              <w:t xml:space="preserve">MIN</w:t>
            </w:r>
            <w:r>
              <w:rPr>
                <w:color w:val="00274C"/>
                <w:position w:val="-2"/>
                <w:sz w:val="20"/>
                <w:szCs w:val="20"/>
              </w:rPr>
              <w:t xml:space="preserve"> oder über </w:t>
            </w:r>
            <w:r>
              <w:rPr>
                <w:b/>
                <w:bCs/>
                <w:color w:val="00274C"/>
                <w:position w:val="-2"/>
                <w:sz w:val="20"/>
                <w:szCs w:val="20"/>
              </w:rPr>
              <w:t xml:space="preserve">MAX</w:t>
            </w:r>
            <w:r>
              <w:rPr>
                <w:color w:val="00274C"/>
                <w:position w:val="-2"/>
                <w:sz w:val="20"/>
                <w:szCs w:val="20"/>
              </w:rPr>
              <w:t xml:space="preserve"> reicht.</w:t>
            </w:r>
          </w:p>
          <w:p/>
          <w:p/>
          <w:p/>
          <w:p/>
          <w:p>
            <w:pPr>
              <w:numPr>
                <w:ilvl w:val="0"/>
                <w:numId w:val="90446090"/>
              </w:numPr>
              <w:spacing w:before="0" w:after="0" w:line="262" w:lineRule="auto"/>
              <w:jc w:val="left"/>
              <w:rPr>
                <w:color w:val="00274C"/>
                <w:sz w:val="20"/>
                <w:szCs w:val="20"/>
              </w:rPr>
            </w:pPr>
            <w:r>
              <w:rPr>
                <w:color w:val="00274C"/>
                <w:position w:val="-2"/>
                <w:sz w:val="20"/>
                <w:szCs w:val="20"/>
              </w:rPr>
              <w:t xml:space="preserve">Sollte sich der Ölstand nicht nahe der Markierung </w:t>
            </w:r>
            <w:r>
              <w:rPr>
                <w:b/>
                <w:bCs/>
                <w:color w:val="00274C"/>
                <w:position w:val="-2"/>
                <w:sz w:val="20"/>
                <w:szCs w:val="20"/>
              </w:rPr>
              <w:t xml:space="preserve">MAX</w:t>
            </w:r>
            <w:r>
              <w:rPr>
                <w:color w:val="00274C"/>
                <w:position w:val="-2"/>
                <w:sz w:val="20"/>
                <w:szCs w:val="20"/>
              </w:rPr>
              <w:t xml:space="preserve"> befinden, Öl nachfüllen und den Ölmessstab </w:t>
            </w:r>
            <w:r>
              <w:rPr>
                <w:b/>
                <w:bCs/>
                <w:color w:val="00274C"/>
                <w:position w:val="-2"/>
                <w:sz w:val="20"/>
                <w:szCs w:val="20"/>
              </w:rPr>
              <w:t xml:space="preserve">B</w:t>
            </w:r>
            <w:r>
              <w:rPr>
                <w:color w:val="00274C"/>
                <w:position w:val="-2"/>
                <w:sz w:val="20"/>
                <w:szCs w:val="20"/>
              </w:rPr>
              <w:t xml:space="preserve"> wieder korrekt einsetzen.</w:t>
            </w:r>
          </w:p>
          <w:p>
            <w:pPr>
              <w:numPr>
                <w:ilvl w:val="0"/>
                <w:numId w:val="90446090"/>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A</w:t>
            </w:r>
            <w:r>
              <w:rPr>
                <w:color w:val="00274C"/>
                <w:position w:val="-2"/>
                <w:sz w:val="20"/>
                <w:szCs w:val="20"/>
              </w:rPr>
              <w:t xml:space="preserve"> wieder aufschrauben.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462894" name="name3732608a8e572886d"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4522608a8e572886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3104224" name="name1182608a8e573d3db"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3761608a8e573d3d3"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Abb.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2265608a8e573f3b9"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Kältemittel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66922" name="name6294608a8e57505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08608a8e57505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Ausführung der Arbeiten </w:t>
            </w:r>
            <w:hyperlink r:id="rId6756608a8e5750bed"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0446091"/>
              </w:numPr>
              <w:spacing w:before="0" w:after="0" w:line="262" w:lineRule="auto"/>
              <w:jc w:val="left"/>
              <w:rPr>
                <w:color w:val="00274C"/>
                <w:sz w:val="20"/>
                <w:szCs w:val="20"/>
              </w:rPr>
            </w:pPr>
            <w:r>
              <w:rPr>
                <w:color w:val="00274C"/>
                <w:position w:val="-2"/>
                <w:sz w:val="20"/>
                <w:szCs w:val="20"/>
              </w:rPr>
              <w:t xml:space="preserve">Das Rohr </w:t>
            </w:r>
            <w:r>
              <w:rPr>
                <w:b/>
                <w:bCs/>
                <w:color w:val="00274C"/>
                <w:position w:val="-2"/>
                <w:sz w:val="20"/>
                <w:szCs w:val="20"/>
              </w:rPr>
              <w:t xml:space="preserve">A</w:t>
            </w:r>
            <w:r>
              <w:rPr>
                <w:color w:val="00274C"/>
                <w:position w:val="-2"/>
                <w:sz w:val="20"/>
                <w:szCs w:val="20"/>
              </w:rPr>
              <w:t xml:space="preserve"> auf dem Kühler </w:t>
            </w:r>
            <w:r>
              <w:rPr>
                <w:b/>
                <w:bCs/>
                <w:color w:val="00274C"/>
                <w:position w:val="-2"/>
                <w:sz w:val="20"/>
                <w:szCs w:val="20"/>
              </w:rPr>
              <w:t xml:space="preserve">B</w:t>
            </w:r>
            <w:r>
              <w:rPr>
                <w:color w:val="00274C"/>
                <w:position w:val="-2"/>
                <w:sz w:val="20"/>
                <w:szCs w:val="20"/>
              </w:rPr>
              <w:t xml:space="preserve"> anbringen und mit der Schelle </w:t>
            </w:r>
            <w:r>
              <w:rPr>
                <w:b/>
                <w:bCs/>
                <w:color w:val="00274C"/>
                <w:position w:val="-2"/>
                <w:sz w:val="20"/>
                <w:szCs w:val="20"/>
              </w:rPr>
              <w:t xml:space="preserve">C</w:t>
            </w:r>
            <w:r>
              <w:rPr>
                <w:color w:val="00274C"/>
                <w:position w:val="-2"/>
                <w:sz w:val="20"/>
                <w:szCs w:val="20"/>
              </w:rPr>
              <w:t xml:space="preserve"> befestigen.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4312045" name="name1495608a8e5767b58"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7735608a8e5767b5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 10.3</w:t>
            </w:r>
          </w:p>
        </w:tc>
      </w:tr>
      <w:tr>
        <w:trPr>
          <w:trHeight w:val="0" w:hRule="atLeast"/>
        </w:trPr>
        <w:tc>
          <w:tcPr>
            <w:tcMar>
              <w:top w:w="150" w:type="dxa"/>
              <w:bottom w:w="150" w:type="dxa"/>
            </w:tcMar>
            <w:vAlign w:val="center"/>
          </w:tcPr>
          <w:p>
            <w:pPr>
              <w:numPr>
                <w:ilvl w:val="0"/>
                <w:numId w:val="90446092"/>
              </w:numPr>
              <w:spacing w:before="0" w:after="0" w:line="262" w:lineRule="auto"/>
              <w:jc w:val="left"/>
              <w:rPr>
                <w:color w:val="00274C"/>
                <w:sz w:val="20"/>
                <w:szCs w:val="20"/>
              </w:rPr>
            </w:pPr>
            <w:r>
              <w:rPr>
                <w:color w:val="00274C"/>
                <w:position w:val="-2"/>
                <w:sz w:val="20"/>
                <w:szCs w:val="20"/>
              </w:rPr>
              <w:t xml:space="preserve">Den Kühler mit Kühlflüssigkeit füllen (siehe </w:t>
            </w:r>
            <w:hyperlink r:id="rId6156608a8e57697b6" w:history="1">
              <w:r>
                <w:rPr>
                  <w:b/>
                  <w:bCs/>
                  <w:color w:val="0000FF"/>
                  <w:position w:val="-2"/>
                  <w:sz w:val="20"/>
                  <w:szCs w:val="20"/>
                </w:rPr>
                <w:t xml:space="preserve">Abs. 2.6</w:t>
              </w:r>
            </w:hyperlink>
            <w:r>
              <w:rPr>
                <w:color w:val="00274C"/>
                <w:position w:val="-2"/>
                <w:sz w:val="20"/>
                <w:szCs w:val="20"/>
              </w:rPr>
              <w:t xml:space="preserve"> für die Daten der Flüssigkeit).</w:t>
            </w:r>
          </w:p>
          <w:p>
            <w:pPr>
              <w:numPr>
                <w:ilvl w:val="0"/>
                <w:numId w:val="90446092"/>
              </w:numPr>
              <w:spacing w:before="0" w:after="0" w:line="262" w:lineRule="auto"/>
              <w:jc w:val="left"/>
              <w:rPr>
                <w:color w:val="00274C"/>
                <w:sz w:val="20"/>
                <w:szCs w:val="20"/>
              </w:rPr>
            </w:pPr>
            <w:r>
              <w:rPr>
                <w:color w:val="00274C"/>
                <w:position w:val="-2"/>
                <w:sz w:val="20"/>
                <w:szCs w:val="20"/>
              </w:rPr>
              <w:t xml:space="preserve">Die Rohre im Inneren des Kühlers müssen etwa 5 mm mit Flüssigkeit bedeckt sein.</w:t>
            </w:r>
          </w:p>
          <w:p>
            <w:pPr>
              <w:numPr>
                <w:ilvl w:val="0"/>
                <w:numId w:val="90446092"/>
              </w:numPr>
              <w:spacing w:before="0" w:after="0" w:line="262" w:lineRule="auto"/>
              <w:jc w:val="left"/>
              <w:rPr>
                <w:color w:val="00274C"/>
                <w:sz w:val="20"/>
                <w:szCs w:val="20"/>
              </w:rPr>
            </w:pPr>
            <w:r>
              <w:rPr>
                <w:color w:val="00274C"/>
                <w:position w:val="-2"/>
                <w:sz w:val="20"/>
                <w:szCs w:val="20"/>
              </w:rPr>
              <w:t xml:space="preserve">Bei Motoren, die mit einem separaten Ausdehnungsgefäß ausgestattet sind, die Kühlflüssigkeit bis zur maximalen Standmarkierung einfüllen.</w:t>
            </w:r>
          </w:p>
          <w:p>
            <w:pPr>
              <w:numPr>
                <w:ilvl w:val="0"/>
                <w:numId w:val="90446092"/>
              </w:numPr>
              <w:spacing w:before="0" w:after="0" w:line="262" w:lineRule="auto"/>
              <w:jc w:val="left"/>
              <w:rPr>
                <w:color w:val="00274C"/>
                <w:sz w:val="20"/>
                <w:szCs w:val="20"/>
              </w:rPr>
            </w:pPr>
            <w:r>
              <w:rPr>
                <w:color w:val="00274C"/>
                <w:position w:val="-2"/>
                <w:sz w:val="20"/>
                <w:szCs w:val="20"/>
              </w:rPr>
              <w:t xml:space="preserve">Die Schraube </w:t>
            </w:r>
            <w:r>
              <w:rPr>
                <w:b/>
                <w:bCs/>
                <w:color w:val="00274C"/>
                <w:position w:val="-2"/>
                <w:sz w:val="20"/>
                <w:szCs w:val="20"/>
              </w:rPr>
              <w:t xml:space="preserve">F</w:t>
            </w:r>
            <w:r>
              <w:rPr>
                <w:color w:val="00274C"/>
                <w:position w:val="-2"/>
                <w:sz w:val="20"/>
                <w:szCs w:val="20"/>
              </w:rPr>
              <w:t xml:space="preserve"> am Zylinderkopf </w:t>
            </w:r>
            <w:r>
              <w:rPr>
                <w:b/>
                <w:bCs/>
                <w:color w:val="00274C"/>
                <w:position w:val="-2"/>
                <w:sz w:val="20"/>
                <w:szCs w:val="20"/>
              </w:rPr>
              <w:t xml:space="preserve">H</w:t>
            </w:r>
            <w:r>
              <w:rPr>
                <w:color w:val="00274C"/>
                <w:position w:val="-2"/>
                <w:sz w:val="20"/>
                <w:szCs w:val="20"/>
              </w:rPr>
              <w:t xml:space="preserve"> lösen, eventuell vorhandene Luft ablassen und die Schraube </w:t>
            </w:r>
            <w:r>
              <w:rPr>
                <w:b/>
                <w:bCs/>
                <w:color w:val="00274C"/>
                <w:position w:val="-2"/>
                <w:sz w:val="20"/>
                <w:szCs w:val="20"/>
              </w:rPr>
              <w:t xml:space="preserve">F</w:t>
            </w:r>
            <w:r>
              <w:rPr>
                <w:color w:val="00274C"/>
                <w:position w:val="-2"/>
                <w:sz w:val="20"/>
                <w:szCs w:val="20"/>
              </w:rPr>
              <w:t xml:space="preserve"> (mit einem Anzugsmoment von: </w:t>
            </w:r>
            <w:r>
              <w:rPr>
                <w:b/>
                <w:bCs/>
                <w:color w:val="00274C"/>
                <w:position w:val="-2"/>
                <w:sz w:val="20"/>
                <w:szCs w:val="20"/>
              </w:rPr>
              <w:t xml:space="preserve">8 Nm Schraube M6 (Rev. 00); 30 Nm Schraube M12 (Rev. 01).</w:t>
            </w:r>
            <w:r>
              <w:rPr>
                <w:color w:val="00274C"/>
                <w:position w:val="-2"/>
                <w:sz w:val="20"/>
                <w:szCs w:val="20"/>
              </w:rPr>
              <w:t xml:space="preserve"> ).</w:t>
            </w:r>
          </w:p>
          <w:p>
            <w:pPr>
              <w:numPr>
                <w:ilvl w:val="0"/>
                <w:numId w:val="90446092"/>
              </w:numPr>
              <w:spacing w:before="0" w:after="0" w:line="262" w:lineRule="auto"/>
              <w:jc w:val="left"/>
              <w:rPr>
                <w:color w:val="00274C"/>
                <w:sz w:val="20"/>
                <w:szCs w:val="20"/>
              </w:rPr>
            </w:pPr>
            <w:r>
              <w:rPr>
                <w:color w:val="00274C"/>
                <w:position w:val="-2"/>
                <w:sz w:val="20"/>
                <w:szCs w:val="20"/>
              </w:rPr>
              <w:t xml:space="preserve">Den Motor ohne Verschluss </w:t>
            </w:r>
            <w:r>
              <w:rPr>
                <w:b/>
                <w:bCs/>
                <w:color w:val="00274C"/>
                <w:position w:val="-2"/>
                <w:sz w:val="20"/>
                <w:szCs w:val="20"/>
              </w:rPr>
              <w:t xml:space="preserve">D</w:t>
            </w:r>
            <w:r>
              <w:rPr>
                <w:color w:val="00274C"/>
                <w:position w:val="-2"/>
                <w:sz w:val="20"/>
                <w:szCs w:val="20"/>
              </w:rPr>
              <w:t xml:space="preserve"> auf dem Kühler oder auf dem Ausdehnungsgefäß anlassen.</w:t>
            </w:r>
          </w:p>
        </w:tc>
        <w:tc>
          <w:tcPr>
            <w:tcMar>
              <w:top w:w="150" w:type="dxa"/>
              <w:bottom w:w="150" w:type="dxa"/>
            </w:tcMar>
            <w:vAlign w:val="top"/>
          </w:tcPr>
          <w:p>
            <w:r>
              <w:rPr>
                <w:position w:val="-226"/>
              </w:rPr>
              <w:drawing>
                <wp:inline distT="0" distB="0" distL="0" distR="0">
                  <wp:extent cx="2232000" cy="1483200"/>
                  <wp:docPr id="59403679" name="name9242608a8e5778856"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3613608a8e577884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 10.4</w:t>
            </w:r>
          </w:p>
        </w:tc>
      </w:tr>
      <w:tr>
        <w:trPr>
          <w:trHeight w:val="0" w:hRule="atLeast"/>
        </w:trPr>
        <w:tc>
          <w:tcPr>
            <w:tcMar>
              <w:top w:w="150" w:type="dxa"/>
              <w:bottom w:w="150" w:type="dxa"/>
            </w:tcMar>
            <w:vAlign w:val="center"/>
          </w:tcPr>
          <w:p>
            <w:pPr>
              <w:numPr>
                <w:ilvl w:val="0"/>
                <w:numId w:val="90446093"/>
              </w:numPr>
              <w:spacing w:before="0" w:after="0" w:line="262" w:lineRule="auto"/>
              <w:jc w:val="left"/>
              <w:rPr>
                <w:color w:val="00274C"/>
                <w:sz w:val="20"/>
                <w:szCs w:val="20"/>
              </w:rPr>
            </w:pPr>
            <w:r>
              <w:rPr>
                <w:color w:val="00274C"/>
                <w:position w:val="-2"/>
                <w:sz w:val="20"/>
                <w:szCs w:val="20"/>
              </w:rPr>
              <w:t xml:space="preserve">Den Motor auf Mindestdrehzahl halten oder ohne Ladung betreiben, bis sich der Stand der Kühlflüssigkeit gesenkt und stabilisiert hat (die Dauer dafür hängt von der Umgebungstemperatur ab).</w:t>
            </w:r>
          </w:p>
          <w:p>
            <w:pPr>
              <w:numPr>
                <w:ilvl w:val="0"/>
                <w:numId w:val="90446093"/>
              </w:numPr>
              <w:spacing w:before="0" w:after="0" w:line="262" w:lineRule="auto"/>
              <w:jc w:val="left"/>
              <w:rPr>
                <w:color w:val="00274C"/>
                <w:sz w:val="20"/>
                <w:szCs w:val="20"/>
              </w:rPr>
            </w:pPr>
            <w:r>
              <w:rPr>
                <w:color w:val="00274C"/>
                <w:position w:val="-2"/>
                <w:sz w:val="20"/>
                <w:szCs w:val="20"/>
              </w:rPr>
              <w:t xml:space="preserve">Den Motor abstellen und warten, bis er sich auf Umgebungstemperatur abgekühlt hat.</w:t>
            </w:r>
          </w:p>
          <w:p>
            <w:pPr>
              <w:numPr>
                <w:ilvl w:val="0"/>
                <w:numId w:val="90446093"/>
              </w:numPr>
              <w:spacing w:before="0" w:after="0" w:line="262" w:lineRule="auto"/>
              <w:jc w:val="left"/>
              <w:rPr>
                <w:color w:val="00274C"/>
                <w:sz w:val="20"/>
                <w:szCs w:val="20"/>
              </w:rPr>
            </w:pPr>
            <w:r>
              <w:rPr>
                <w:color w:val="00274C"/>
                <w:position w:val="-2"/>
                <w:sz w:val="20"/>
                <w:szCs w:val="20"/>
              </w:rPr>
              <w:t xml:space="preserve">Bis zur Standmarkierung </w:t>
            </w:r>
            <w:r>
              <w:rPr>
                <w:b/>
                <w:bCs/>
                <w:color w:val="00274C"/>
                <w:position w:val="-2"/>
                <w:sz w:val="20"/>
                <w:szCs w:val="20"/>
              </w:rPr>
              <w:t xml:space="preserve">MAX</w:t>
            </w:r>
            <w:r>
              <w:rPr>
                <w:color w:val="00274C"/>
                <w:position w:val="-2"/>
                <w:sz w:val="20"/>
                <w:szCs w:val="20"/>
              </w:rPr>
              <w:t xml:space="preserve"> nachfüllen, wenn ein Ausdehnungsgefäß </w:t>
            </w:r>
            <w:r>
              <w:rPr>
                <w:b/>
                <w:bCs/>
                <w:color w:val="00274C"/>
                <w:position w:val="-2"/>
                <w:sz w:val="20"/>
                <w:szCs w:val="20"/>
              </w:rPr>
              <w:t xml:space="preserve">C</w:t>
            </w:r>
            <w:r>
              <w:rPr>
                <w:color w:val="00274C"/>
                <w:position w:val="-2"/>
                <w:sz w:val="20"/>
                <w:szCs w:val="20"/>
              </w:rPr>
              <w:t xml:space="preserve"> vorhanden ist.</w:t>
            </w:r>
          </w:p>
          <w:p>
            <w:pPr>
              <w:numPr>
                <w:ilvl w:val="0"/>
                <w:numId w:val="90446093"/>
              </w:numPr>
              <w:spacing w:before="0" w:after="0" w:line="262" w:lineRule="auto"/>
              <w:jc w:val="left"/>
              <w:rPr>
                <w:color w:val="00274C"/>
                <w:sz w:val="20"/>
                <w:szCs w:val="20"/>
              </w:rPr>
            </w:pPr>
            <w:r>
              <w:rPr>
                <w:color w:val="00274C"/>
                <w:position w:val="-2"/>
                <w:sz w:val="20"/>
                <w:szCs w:val="20"/>
              </w:rPr>
              <w:t xml:space="preserve">Wenn kein Ausdehnungsgefäß vorhanden ist, müssen die Rohre im Inneren des Kühlers etwa </w:t>
            </w:r>
            <w:r>
              <w:rPr>
                <w:b/>
                <w:bCs/>
                <w:color w:val="00274C"/>
                <w:position w:val="-2"/>
                <w:sz w:val="20"/>
                <w:szCs w:val="20"/>
              </w:rPr>
              <w:t xml:space="preserve">5 mm</w:t>
            </w:r>
            <w:r>
              <w:rPr>
                <w:color w:val="00274C"/>
                <w:position w:val="-2"/>
                <w:sz w:val="20"/>
                <w:szCs w:val="20"/>
              </w:rPr>
              <w:t xml:space="preserve"> mit Flüssigkeit bedeckt sein.</w:t>
            </w:r>
            <w:r>
              <w:rPr>
                <w:color w:val="00274C"/>
                <w:position w:val="-2"/>
                <w:sz w:val="20"/>
                <w:szCs w:val="20"/>
              </w:rPr>
              <w:br/>
              <w:t xml:space="preserve">Den Kühler nicht komplett füllen, sondern ein wenig Platz lassen, damit sich die Kühlflüssigkeit ausdehnen kann.</w:t>
            </w:r>
          </w:p>
          <w:p>
            <w:pPr>
              <w:numPr>
                <w:ilvl w:val="0"/>
                <w:numId w:val="90446093"/>
              </w:numPr>
              <w:spacing w:before="0" w:after="0" w:line="262" w:lineRule="auto"/>
              <w:jc w:val="left"/>
              <w:rPr>
                <w:color w:val="00274C"/>
                <w:sz w:val="20"/>
                <w:szCs w:val="20"/>
              </w:rPr>
            </w:pPr>
            <w:r>
              <w:rPr>
                <w:color w:val="00274C"/>
                <w:position w:val="-2"/>
                <w:sz w:val="20"/>
                <w:szCs w:val="20"/>
              </w:rPr>
              <w:t xml:space="preserve">Den Verschluss </w:t>
            </w:r>
            <w:r>
              <w:rPr>
                <w:b/>
                <w:bCs/>
                <w:color w:val="00274C"/>
                <w:position w:val="-2"/>
                <w:sz w:val="20"/>
                <w:szCs w:val="20"/>
              </w:rPr>
              <w:t xml:space="preserve">D</w:t>
            </w:r>
            <w:r>
              <w:rPr>
                <w:color w:val="00274C"/>
                <w:position w:val="-2"/>
                <w:sz w:val="20"/>
                <w:szCs w:val="20"/>
              </w:rPr>
              <w:t xml:space="preserve"> des Kühlers oder des Ausdehnungsgefäßes aufschrauben.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8990" name="name9377608a8e578c48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106608a8e578c4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Achtung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dem erneuten Anlassen des Motors, muss sichergestellt werden, dass der Verschluss auf dem Kühler bzw. auf dem Ausdehnungsgefäß (wenn vorhanden) richtig angebracht wurde, so dass der Austritt von heißen Flüssigkeiten oder Dampf verhindert wird.</w:t>
            </w:r>
          </w:p>
          <w:p/>
          <w:p/>
          <w:p>
            <w:pPr>
              <w:numPr>
                <w:ilvl w:val="0"/>
                <w:numId w:val="90446094"/>
              </w:numPr>
              <w:spacing w:before="0" w:after="0" w:line="262" w:lineRule="auto"/>
              <w:jc w:val="left"/>
              <w:rPr>
                <w:color w:val="00274C"/>
                <w:sz w:val="20"/>
                <w:szCs w:val="20"/>
              </w:rPr>
            </w:pPr>
            <w:r>
              <w:rPr>
                <w:color w:val="00274C"/>
                <w:position w:val="-2"/>
                <w:sz w:val="20"/>
                <w:szCs w:val="20"/>
              </w:rPr>
              <w:t xml:space="preserve">Nach einigen Betriebsstunden den Motor abstellen und abwarten, bis er sich auf Umgebungstemperatur abkühlt. Den Stand der Kühlflüssigkeit erneut kontrollieren und, wenn notwendig, Kühlflüssigkeit nachfüllen.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277826" name="name1096608a8e579cefd"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1325608a8e579cef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10.5</w:t>
            </w:r>
          </w:p>
          <w:p/>
          <w:p/>
          <w:p>
            <w:pPr>
              <w:widowControl w:val="on"/>
              <w:pBdr/>
              <w:spacing w:before="0" w:after="0" w:line="262" w:lineRule="auto"/>
              <w:ind w:left="0" w:right="0"/>
              <w:jc w:val="left"/>
              <w:textAlignment w:val="top"/>
            </w:pPr>
            <w:r>
              <w:rPr>
                <w:position w:val="-490"/>
              </w:rPr>
              <w:drawing>
                <wp:inline distT="0" distB="0" distL="0" distR="0">
                  <wp:extent cx="2232000" cy="3117600"/>
                  <wp:docPr id="46185690" name="name9052608a8e57b3182"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2634608a8e57b317a"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Abb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Zur ansicht hier klicken</w:t>
            </w:r>
          </w:p>
        </w:tc>
        <w:tc>
          <w:tcPr>
            <w:tcMar>
              <w:top w:w="150" w:type="dxa"/>
              <w:bottom w:w="150" w:type="dxa"/>
            </w:tcMar>
            <w:vAlign w:val="top"/>
          </w:tcPr>
          <w:p>
            <w:pPr>
              <w:widowControl w:val="on"/>
              <w:pBdr/>
              <w:spacing w:before="0" w:after="0" w:line="262" w:lineRule="auto"/>
              <w:ind w:left="0" w:right="0"/>
              <w:jc w:val="left"/>
              <w:textAlignment w:val="top"/>
            </w:pPr>
            <w:hyperlink r:id="rId2153608a8e57b5124" w:history="1">
              <w:r>
                <w:rPr>
                  <w:color w:val="0000FF"/>
                  <w:position w:val="0"/>
                  <w:sz w:val="20"/>
                  <w:szCs w:val="20"/>
                  <w:u w:val="single"/>
                </w:rPr>
                <w:t xml:space="preserve">https://www.youtube.com/embed/AHBKX3Q90p4?rel=0</w:t>
              </w:r>
            </w:hyperlink>
          </w:p>
        </w:tc>
      </w:tr>
    </w:tbl>
    <w:p>
      <w:pPr>
        <w:pStyle w:val="Titolo1"/>
        <w:outlineLvl w:val="0"/>
      </w:pPr>
      <w:r>
        <w:rPr/>
        <w:t xml:space="preserve">Informationen zu den optionalen komponenten</w:t>
      </w:r>
    </w:p>
    <w:p>
      <w:pPr>
        <w:widowControl w:val="on"/>
        <w:pBdr/>
        <w:spacing w:before="0" w:after="0" w:line="240" w:lineRule="auto"/>
        <w:ind w:left="0" w:right="0"/>
        <w:jc w:val="left"/>
      </w:pPr>
    </w:p>
    <w:p>
      <w:pPr>
        <w:pStyle w:val="Titolo2"/>
      </w:pPr>
      <w:r>
        <w:rPr/>
        <w:t xml:space="preserve">Heater (Austausch)</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07005" name="name2180608a8e57c82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6608a8e57c82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Ausführung der Arbeiten </w:t>
            </w:r>
            <w:hyperlink r:id="rId5631608a8e57c8f7c" w:history="1">
              <w:r>
                <w:rPr>
                  <w:b/>
                  <w:bCs/>
                  <w:color w:val="0000FF"/>
                  <w:position w:val="-2"/>
                  <w:sz w:val="20"/>
                  <w:szCs w:val="20"/>
                </w:rPr>
                <w:t xml:space="preserve">Abs. 3.3.2</w:t>
              </w:r>
            </w:hyperlink>
            <w:r>
              <w:rPr>
                <w:color w:val="00274C"/>
                <w:position w:val="-2"/>
                <w:sz w:val="20"/>
                <w:szCs w:val="20"/>
              </w:rPr>
              <w:t xml:space="preserve"> lesen.</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Ausbau</w:t>
            </w:r>
          </w:p>
          <w:p/>
          <w:p/>
          <w:p>
            <w:pPr>
              <w:numPr>
                <w:ilvl w:val="0"/>
                <w:numId w:val="90446095"/>
              </w:numPr>
              <w:spacing w:before="0" w:after="0" w:line="262" w:lineRule="auto"/>
              <w:jc w:val="left"/>
              <w:rPr>
                <w:color w:val="00274C"/>
                <w:sz w:val="20"/>
                <w:szCs w:val="20"/>
              </w:rPr>
            </w:pPr>
            <w:r>
              <w:rPr>
                <w:color w:val="00274C"/>
                <w:position w:val="-2"/>
                <w:sz w:val="20"/>
                <w:szCs w:val="20"/>
              </w:rPr>
              <w:t xml:space="preserve">Lösen der Schrauben </w:t>
            </w:r>
            <w:r>
              <w:rPr>
                <w:b/>
                <w:bCs/>
                <w:color w:val="00274C"/>
                <w:position w:val="-2"/>
                <w:sz w:val="20"/>
                <w:szCs w:val="20"/>
              </w:rPr>
              <w:t xml:space="preserve">A</w:t>
            </w:r>
            <w:r>
              <w:rPr>
                <w:color w:val="00274C"/>
                <w:position w:val="-2"/>
                <w:sz w:val="20"/>
                <w:szCs w:val="20"/>
              </w:rPr>
              <w:t xml:space="preserve"> mit den entsprechenden Unterlegscheiben.</w:t>
            </w:r>
          </w:p>
          <w:p>
            <w:pPr>
              <w:numPr>
                <w:ilvl w:val="0"/>
                <w:numId w:val="90446095"/>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C</w:t>
            </w:r>
            <w:r>
              <w:rPr>
                <w:color w:val="00274C"/>
                <w:position w:val="-2"/>
                <w:sz w:val="20"/>
                <w:szCs w:val="20"/>
              </w:rPr>
              <w:t xml:space="preserve"> entfernen.</w:t>
            </w:r>
          </w:p>
          <w:p>
            <w:pPr>
              <w:numPr>
                <w:ilvl w:val="0"/>
                <w:numId w:val="90446095"/>
              </w:numPr>
              <w:spacing w:before="0" w:after="0" w:line="262" w:lineRule="auto"/>
              <w:jc w:val="left"/>
              <w:rPr>
                <w:color w:val="00274C"/>
                <w:sz w:val="20"/>
                <w:szCs w:val="20"/>
              </w:rPr>
            </w:pPr>
            <w:r>
              <w:rPr>
                <w:color w:val="00274C"/>
                <w:position w:val="-2"/>
                <w:sz w:val="20"/>
                <w:szCs w:val="20"/>
              </w:rPr>
              <w:t xml:space="preserve">Die Heater </w:t>
            </w:r>
            <w:r>
              <w:rPr>
                <w:b/>
                <w:bCs/>
                <w:color w:val="00274C"/>
                <w:position w:val="-2"/>
                <w:sz w:val="20"/>
                <w:szCs w:val="20"/>
              </w:rPr>
              <w:t xml:space="preserve">E</w:t>
            </w:r>
            <w:r>
              <w:rPr>
                <w:color w:val="00274C"/>
                <w:position w:val="-2"/>
                <w:sz w:val="20"/>
                <w:szCs w:val="20"/>
              </w:rPr>
              <w:t xml:space="preserve"> und die entsprechenden Dichtungen </w:t>
            </w:r>
            <w:r>
              <w:rPr>
                <w:b/>
                <w:bCs/>
                <w:color w:val="00274C"/>
                <w:position w:val="-2"/>
                <w:sz w:val="20"/>
                <w:szCs w:val="20"/>
              </w:rPr>
              <w:t xml:space="preserve">F</w:t>
            </w:r>
            <w:r>
              <w:rPr>
                <w:color w:val="00274C"/>
                <w:position w:val="-2"/>
                <w:sz w:val="20"/>
                <w:szCs w:val="20"/>
              </w:rPr>
              <w:t xml:space="preserve"> entfernen.</w:t>
            </w:r>
          </w:p>
        </w:tc>
        <w:tc>
          <w:tcPr>
            <w:tcMar>
              <w:top w:w="150" w:type="dxa"/>
              <w:bottom w:w="150" w:type="dxa"/>
            </w:tcMar>
            <w:vAlign w:val="top"/>
          </w:tcPr>
          <w:p>
            <w:r>
              <w:rPr>
                <w:position w:val="-224"/>
              </w:rPr>
              <w:drawing>
                <wp:inline distT="0" distB="0" distL="0" distR="0">
                  <wp:extent cx="2232000" cy="1476000"/>
                  <wp:docPr id="82155559" name="name7820608a8e57e7878"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5880608a8e57e786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Einbau</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901445" name="name6709608a8e58032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0608a8e58032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Bei jedem Einbau immer die Dichtungen </w:t>
            </w:r>
            <w:r>
              <w:rPr>
                <w:b/>
                <w:bCs/>
                <w:color w:val="00274C"/>
                <w:position w:val="-2"/>
                <w:sz w:val="20"/>
                <w:szCs w:val="20"/>
              </w:rPr>
              <w:t xml:space="preserve">F</w:t>
            </w:r>
            <w:r>
              <w:rPr>
                <w:color w:val="00274C"/>
                <w:position w:val="-2"/>
                <w:sz w:val="20"/>
                <w:szCs w:val="20"/>
              </w:rPr>
              <w:t xml:space="preserve"> ersetzen.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096"/>
              </w:numPr>
              <w:spacing w:before="0" w:after="0" w:line="262" w:lineRule="auto"/>
              <w:jc w:val="left"/>
              <w:rPr>
                <w:color w:val="00274C"/>
                <w:sz w:val="20"/>
                <w:szCs w:val="20"/>
              </w:rPr>
            </w:pPr>
            <w:r>
              <w:rPr>
                <w:color w:val="00274C"/>
                <w:position w:val="-2"/>
                <w:sz w:val="20"/>
                <w:szCs w:val="20"/>
              </w:rPr>
              <w:t xml:space="preserve">Anschließend auf dem Sammelrohr </w:t>
            </w:r>
            <w:r>
              <w:rPr>
                <w:b/>
                <w:bCs/>
                <w:color w:val="00274C"/>
                <w:position w:val="-2"/>
                <w:sz w:val="20"/>
                <w:szCs w:val="20"/>
              </w:rPr>
              <w:t xml:space="preserve">G</w:t>
            </w:r>
            <w:r>
              <w:rPr>
                <w:color w:val="00274C"/>
                <w:position w:val="-2"/>
                <w:sz w:val="20"/>
                <w:szCs w:val="20"/>
              </w:rPr>
              <w:t xml:space="preserve"> die Dichtung </w:t>
            </w:r>
            <w:r>
              <w:rPr>
                <w:b/>
                <w:bCs/>
                <w:color w:val="00274C"/>
                <w:position w:val="-2"/>
                <w:sz w:val="20"/>
                <w:szCs w:val="20"/>
              </w:rPr>
              <w:t xml:space="preserve">F</w:t>
            </w:r>
            <w:r>
              <w:rPr>
                <w:color w:val="00274C"/>
                <w:position w:val="-2"/>
                <w:sz w:val="20"/>
                <w:szCs w:val="20"/>
              </w:rPr>
              <w:t xml:space="preserve"> , die neue Heater </w:t>
            </w:r>
            <w:r>
              <w:rPr>
                <w:b/>
                <w:bCs/>
                <w:color w:val="00274C"/>
                <w:position w:val="-2"/>
                <w:sz w:val="20"/>
                <w:szCs w:val="20"/>
              </w:rPr>
              <w:t xml:space="preserve">E</w:t>
            </w:r>
            <w:r>
              <w:rPr>
                <w:color w:val="00274C"/>
                <w:position w:val="-2"/>
                <w:sz w:val="20"/>
                <w:szCs w:val="20"/>
              </w:rPr>
              <w:t xml:space="preserve"> , die zweite Dichtung F, den Flansch </w:t>
            </w:r>
            <w:r>
              <w:rPr>
                <w:b/>
                <w:bCs/>
                <w:color w:val="00274C"/>
                <w:position w:val="-2"/>
                <w:sz w:val="20"/>
                <w:szCs w:val="20"/>
              </w:rPr>
              <w:t xml:space="preserve">C</w:t>
            </w:r>
            <w:r>
              <w:rPr>
                <w:color w:val="00274C"/>
                <w:position w:val="-2"/>
                <w:sz w:val="20"/>
                <w:szCs w:val="20"/>
              </w:rPr>
              <w:t xml:space="preserve"> , die Unterlegscheiben </w:t>
            </w:r>
            <w:r>
              <w:rPr>
                <w:b/>
                <w:bCs/>
                <w:color w:val="00274C"/>
                <w:position w:val="-2"/>
                <w:sz w:val="20"/>
                <w:szCs w:val="20"/>
              </w:rPr>
              <w:t xml:space="preserve">H</w:t>
            </w:r>
            <w:r>
              <w:rPr>
                <w:color w:val="00274C"/>
                <w:position w:val="-2"/>
                <w:sz w:val="20"/>
                <w:szCs w:val="20"/>
              </w:rPr>
              <w:t xml:space="preserve"> , die Schrauben </w:t>
            </w:r>
            <w:r>
              <w:rPr>
                <w:b/>
                <w:bCs/>
                <w:color w:val="00274C"/>
                <w:position w:val="-2"/>
                <w:sz w:val="20"/>
                <w:szCs w:val="20"/>
              </w:rPr>
              <w:t xml:space="preserve">A</w:t>
            </w:r>
            <w:r>
              <w:rPr>
                <w:color w:val="00274C"/>
                <w:position w:val="-2"/>
                <w:sz w:val="20"/>
                <w:szCs w:val="20"/>
              </w:rPr>
              <w:t xml:space="preserve"> und das Kabel </w:t>
            </w:r>
            <w:r>
              <w:rPr>
                <w:b/>
                <w:bCs/>
                <w:color w:val="00274C"/>
                <w:position w:val="-2"/>
                <w:sz w:val="20"/>
                <w:szCs w:val="20"/>
              </w:rPr>
              <w:t xml:space="preserve">B</w:t>
            </w:r>
            <w:r>
              <w:rPr>
                <w:color w:val="00274C"/>
                <w:position w:val="-2"/>
                <w:sz w:val="20"/>
                <w:szCs w:val="20"/>
              </w:rPr>
              <w:t xml:space="preserve"> positionieren.</w:t>
            </w:r>
          </w:p>
          <w:p>
            <w:pPr>
              <w:numPr>
                <w:ilvl w:val="0"/>
                <w:numId w:val="90446096"/>
              </w:numPr>
              <w:spacing w:before="0" w:after="0" w:line="262" w:lineRule="auto"/>
              <w:jc w:val="left"/>
              <w:rPr>
                <w:color w:val="00274C"/>
                <w:sz w:val="20"/>
                <w:szCs w:val="20"/>
              </w:rPr>
            </w:pPr>
            <w:r>
              <w:rPr>
                <w:color w:val="00274C"/>
                <w:position w:val="-2"/>
                <w:sz w:val="20"/>
                <w:szCs w:val="20"/>
              </w:rPr>
              <w:t xml:space="preserve">Den Flansch </w:t>
            </w:r>
            <w:r>
              <w:rPr>
                <w:b/>
                <w:bCs/>
                <w:color w:val="00274C"/>
                <w:position w:val="-2"/>
                <w:sz w:val="20"/>
                <w:szCs w:val="20"/>
              </w:rPr>
              <w:t xml:space="preserve">C</w:t>
            </w:r>
            <w:r>
              <w:rPr>
                <w:color w:val="00274C"/>
                <w:position w:val="-2"/>
                <w:sz w:val="20"/>
                <w:szCs w:val="20"/>
              </w:rPr>
              <w:t xml:space="preserve"> mit den Schrauben </w:t>
            </w:r>
            <w:r>
              <w:rPr>
                <w:b/>
                <w:bCs/>
                <w:color w:val="00274C"/>
                <w:position w:val="-2"/>
                <w:sz w:val="20"/>
                <w:szCs w:val="20"/>
              </w:rPr>
              <w:t xml:space="preserve">A</w:t>
            </w:r>
            <w:r>
              <w:rPr>
                <w:color w:val="00274C"/>
                <w:position w:val="-2"/>
                <w:sz w:val="20"/>
                <w:szCs w:val="20"/>
              </w:rPr>
              <w:t xml:space="preserve"> fixieren (Anziehmoment </w:t>
            </w:r>
            <w:r>
              <w:rPr>
                <w:b/>
                <w:bCs/>
                <w:color w:val="00274C"/>
                <w:position w:val="-2"/>
                <w:sz w:val="20"/>
                <w:szCs w:val="20"/>
              </w:rPr>
              <w:t xml:space="preserve">22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2015555" name="name6699608a8e5818171"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7197608a8e581816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Luftfilter (Austausch der Patrone)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197057" name="name5212608a8e58295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30608a8e58295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Ausführung der Arbeiten </w:t>
            </w:r>
            <w:hyperlink r:id="rId5645608a8e582a17c"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90446097"/>
              </w:numPr>
              <w:spacing w:before="0" w:after="0" w:line="262" w:lineRule="auto"/>
              <w:jc w:val="left"/>
              <w:rPr>
                <w:color w:val="00274C"/>
                <w:sz w:val="20"/>
                <w:szCs w:val="20"/>
              </w:rPr>
            </w:pPr>
            <w:r>
              <w:rPr>
                <w:color w:val="00274C"/>
                <w:position w:val="-2"/>
                <w:sz w:val="20"/>
                <w:szCs w:val="20"/>
              </w:rPr>
              <w:t xml:space="preserve">Die beiden Haken </w:t>
            </w:r>
            <w:r>
              <w:rPr>
                <w:b/>
                <w:bCs/>
                <w:color w:val="00274C"/>
                <w:position w:val="-2"/>
                <w:sz w:val="20"/>
                <w:szCs w:val="20"/>
              </w:rPr>
              <w:t xml:space="preserve">A</w:t>
            </w:r>
            <w:r>
              <w:rPr>
                <w:color w:val="00274C"/>
                <w:position w:val="-2"/>
                <w:sz w:val="20"/>
                <w:szCs w:val="20"/>
              </w:rPr>
              <w:t xml:space="preserve"> aushängen und den Deckel </w:t>
            </w:r>
            <w:r>
              <w:rPr>
                <w:b/>
                <w:bCs/>
                <w:color w:val="00274C"/>
                <w:position w:val="-2"/>
                <w:sz w:val="20"/>
                <w:szCs w:val="20"/>
              </w:rPr>
              <w:t xml:space="preserve">B</w:t>
            </w:r>
            <w:r>
              <w:rPr>
                <w:color w:val="00274C"/>
                <w:position w:val="-2"/>
                <w:sz w:val="20"/>
                <w:szCs w:val="20"/>
              </w:rPr>
              <w:t xml:space="preserve"> vom Körper </w:t>
            </w:r>
            <w:r>
              <w:rPr>
                <w:b/>
                <w:bCs/>
                <w:color w:val="00274C"/>
                <w:position w:val="-2"/>
                <w:sz w:val="20"/>
                <w:szCs w:val="20"/>
              </w:rPr>
              <w:t xml:space="preserve">C</w:t>
            </w:r>
            <w:r>
              <w:rPr>
                <w:color w:val="00274C"/>
                <w:position w:val="-2"/>
                <w:sz w:val="20"/>
                <w:szCs w:val="20"/>
              </w:rPr>
              <w:t xml:space="preserve"> entfernen.</w:t>
            </w:r>
          </w:p>
          <w:p>
            <w:pPr>
              <w:numPr>
                <w:ilvl w:val="0"/>
                <w:numId w:val="90446097"/>
              </w:numPr>
              <w:spacing w:before="0" w:after="0" w:line="262" w:lineRule="auto"/>
              <w:jc w:val="left"/>
              <w:rPr>
                <w:color w:val="00274C"/>
                <w:sz w:val="20"/>
                <w:szCs w:val="20"/>
              </w:rPr>
            </w:pPr>
            <w:r>
              <w:rPr>
                <w:color w:val="00274C"/>
                <w:position w:val="-2"/>
                <w:sz w:val="20"/>
                <w:szCs w:val="20"/>
              </w:rPr>
              <w:t xml:space="preserve">Die Patrone </w:t>
            </w:r>
            <w:r>
              <w:rPr>
                <w:b/>
                <w:bCs/>
                <w:color w:val="00274C"/>
                <w:position w:val="-2"/>
                <w:sz w:val="20"/>
                <w:szCs w:val="20"/>
              </w:rPr>
              <w:t xml:space="preserve">D</w:t>
            </w:r>
            <w:r>
              <w:rPr>
                <w:color w:val="00274C"/>
                <w:position w:val="-2"/>
                <w:sz w:val="20"/>
                <w:szCs w:val="20"/>
              </w:rPr>
              <w:t xml:space="preserve"> herausziehen.</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228957" name="name5086608a8e58401c6"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8188608a8e58401c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Abb. 11.3</w:t>
            </w:r>
          </w:p>
        </w:tc>
      </w:tr>
      <w:tr>
        <w:trPr>
          <w:trHeight w:val="0" w:hRule="atLeast"/>
        </w:trPr>
        <w:tc>
          <w:tcPr>
            <w:tcMar>
              <w:top w:w="150" w:type="dxa"/>
              <w:bottom w:w="150" w:type="dxa"/>
            </w:tcMar>
            <w:vAlign w:val="center"/>
          </w:tcPr>
          <w:p>
            <w:pPr>
              <w:numPr>
                <w:ilvl w:val="0"/>
                <w:numId w:val="90446098"/>
              </w:numPr>
              <w:spacing w:before="0" w:after="0" w:line="262" w:lineRule="auto"/>
              <w:jc w:val="left"/>
              <w:rPr>
                <w:color w:val="00274C"/>
                <w:sz w:val="20"/>
                <w:szCs w:val="20"/>
              </w:rPr>
            </w:pPr>
            <w:r>
              <w:rPr>
                <w:color w:val="00274C"/>
                <w:position w:val="-2"/>
                <w:sz w:val="20"/>
                <w:szCs w:val="20"/>
              </w:rPr>
              <w:t xml:space="preserve">Die neue Patrone </w:t>
            </w:r>
            <w:r>
              <w:rPr>
                <w:b/>
                <w:bCs/>
                <w:color w:val="00274C"/>
                <w:position w:val="-2"/>
                <w:sz w:val="20"/>
                <w:szCs w:val="20"/>
              </w:rPr>
              <w:t xml:space="preserve">D</w:t>
            </w:r>
            <w:r>
              <w:rPr>
                <w:color w:val="00274C"/>
                <w:position w:val="-2"/>
                <w:sz w:val="20"/>
                <w:szCs w:val="20"/>
              </w:rPr>
              <w:t xml:space="preserve"> in den Filterkörper </w:t>
            </w:r>
            <w:r>
              <w:rPr>
                <w:b/>
                <w:bCs/>
                <w:color w:val="00274C"/>
                <w:position w:val="-2"/>
                <w:sz w:val="20"/>
                <w:szCs w:val="20"/>
              </w:rPr>
              <w:t xml:space="preserve">C</w:t>
            </w:r>
            <w:r>
              <w:rPr>
                <w:color w:val="00274C"/>
                <w:position w:val="-2"/>
                <w:sz w:val="20"/>
                <w:szCs w:val="20"/>
              </w:rPr>
              <w:t xml:space="preserve"> einsetzen.</w:t>
            </w:r>
          </w:p>
          <w:p>
            <w:pPr>
              <w:numPr>
                <w:ilvl w:val="0"/>
                <w:numId w:val="90446098"/>
              </w:numPr>
              <w:spacing w:before="0" w:after="0" w:line="262" w:lineRule="auto"/>
              <w:jc w:val="left"/>
              <w:rPr>
                <w:color w:val="00274C"/>
                <w:sz w:val="20"/>
                <w:szCs w:val="20"/>
              </w:rPr>
            </w:pPr>
            <w:r>
              <w:rPr>
                <w:color w:val="00274C"/>
                <w:position w:val="-2"/>
                <w:sz w:val="20"/>
                <w:szCs w:val="20"/>
              </w:rPr>
              <w:t xml:space="preserve">Den Deckel </w:t>
            </w:r>
            <w:r>
              <w:rPr>
                <w:b/>
                <w:bCs/>
                <w:color w:val="00274C"/>
                <w:position w:val="-2"/>
                <w:sz w:val="20"/>
                <w:szCs w:val="20"/>
              </w:rPr>
              <w:t xml:space="preserve">B</w:t>
            </w:r>
            <w:r>
              <w:rPr>
                <w:color w:val="00274C"/>
                <w:position w:val="-2"/>
                <w:sz w:val="20"/>
                <w:szCs w:val="20"/>
              </w:rPr>
              <w:t xml:space="preserve"> mit den Haken </w:t>
            </w:r>
            <w:r>
              <w:rPr>
                <w:b/>
                <w:bCs/>
                <w:color w:val="00274C"/>
                <w:position w:val="-2"/>
                <w:sz w:val="20"/>
                <w:szCs w:val="20"/>
              </w:rPr>
              <w:t xml:space="preserve">A</w:t>
            </w:r>
            <w:r>
              <w:rPr>
                <w:color w:val="00274C"/>
                <w:position w:val="-2"/>
                <w:sz w:val="20"/>
                <w:szCs w:val="20"/>
              </w:rPr>
              <w:t xml:space="preserve"> fixieren.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9785786" name="name4778608a8e5853438"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6714608a8e585343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Kühlkreislauf (Austausch)</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72425" name="name9279608a8e58651c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23608a8e58651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Ausführung der Arbeiten </w:t>
            </w:r>
            <w:hyperlink r:id="rId6121608a8e5865e43" w:history="1">
              <w:r>
                <w:rPr>
                  <w:b/>
                  <w:bCs/>
                  <w:color w:val="0000FF"/>
                  <w:position w:val="-2"/>
                  <w:sz w:val="20"/>
                  <w:szCs w:val="20"/>
                </w:rPr>
                <w:t xml:space="preserve">Abs. 3.3.2</w:t>
              </w:r>
            </w:hyperlink>
            <w:r>
              <w:rPr>
                <w:color w:val="00274C"/>
                <w:position w:val="-2"/>
                <w:sz w:val="20"/>
                <w:szCs w:val="20"/>
              </w:rPr>
              <w:t xml:space="preserve"> lesen.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Ausbau des Kühlers</w:t>
            </w:r>
          </w:p>
          <w:p/>
          <w:p/>
          <w:p>
            <w:pPr>
              <w:numPr>
                <w:ilvl w:val="0"/>
                <w:numId w:val="90446099"/>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A1, A2</w:t>
            </w:r>
            <w:r>
              <w:rPr>
                <w:color w:val="00274C"/>
                <w:position w:val="-2"/>
                <w:sz w:val="20"/>
                <w:szCs w:val="20"/>
              </w:rPr>
              <w:t xml:space="preserve"> aushängen.</w:t>
            </w:r>
          </w:p>
          <w:p>
            <w:pPr>
              <w:numPr>
                <w:ilvl w:val="0"/>
                <w:numId w:val="90446099"/>
              </w:numPr>
              <w:spacing w:before="0" w:after="0" w:line="262" w:lineRule="auto"/>
              <w:jc w:val="left"/>
              <w:rPr>
                <w:color w:val="00274C"/>
                <w:sz w:val="20"/>
                <w:szCs w:val="20"/>
              </w:rPr>
            </w:pPr>
            <w:r>
              <w:rPr>
                <w:color w:val="00274C"/>
                <w:position w:val="-2"/>
                <w:sz w:val="20"/>
                <w:szCs w:val="20"/>
              </w:rPr>
              <w:t xml:space="preserve">Den Schlauch </w:t>
            </w:r>
            <w:r>
              <w:rPr>
                <w:b/>
                <w:bCs/>
                <w:color w:val="00274C"/>
                <w:position w:val="-2"/>
                <w:sz w:val="20"/>
                <w:szCs w:val="20"/>
              </w:rPr>
              <w:t xml:space="preserve">B</w:t>
            </w:r>
            <w:r>
              <w:rPr>
                <w:color w:val="00274C"/>
                <w:position w:val="-2"/>
                <w:sz w:val="20"/>
                <w:szCs w:val="20"/>
              </w:rPr>
              <w:t xml:space="preserve"> vom Kühler </w:t>
            </w:r>
            <w:r>
              <w:rPr>
                <w:b/>
                <w:bCs/>
                <w:color w:val="00274C"/>
                <w:position w:val="-2"/>
                <w:sz w:val="20"/>
                <w:szCs w:val="20"/>
              </w:rPr>
              <w:t xml:space="preserve">C</w:t>
            </w:r>
            <w:r>
              <w:rPr>
                <w:color w:val="00274C"/>
                <w:position w:val="-2"/>
                <w:sz w:val="20"/>
                <w:szCs w:val="20"/>
              </w:rPr>
              <w:t xml:space="preserve"> abnehmen.</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172998" name="name7141608a8e5879db7"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2275608a8e5879db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11.5</w:t>
            </w:r>
          </w:p>
        </w:tc>
      </w:tr>
      <w:tr>
        <w:trPr>
          <w:trHeight w:val="0" w:hRule="atLeast"/>
        </w:trPr>
        <w:tc>
          <w:tcPr>
            <w:tcMar>
              <w:top w:w="150" w:type="dxa"/>
              <w:bottom w:w="150" w:type="dxa"/>
            </w:tcMar>
            <w:vAlign w:val="center"/>
          </w:tcPr>
          <w:p>
            <w:pPr>
              <w:numPr>
                <w:ilvl w:val="0"/>
                <w:numId w:val="90446100"/>
              </w:numPr>
              <w:spacing w:before="0" w:after="0" w:line="262" w:lineRule="auto"/>
              <w:jc w:val="left"/>
              <w:rPr>
                <w:color w:val="00274C"/>
                <w:sz w:val="20"/>
                <w:szCs w:val="20"/>
              </w:rPr>
            </w:pPr>
            <w:r>
              <w:rPr>
                <w:color w:val="00274C"/>
                <w:position w:val="-2"/>
                <w:sz w:val="20"/>
                <w:szCs w:val="20"/>
              </w:rPr>
              <w:t xml:space="preserve">Die Rohrschellen </w:t>
            </w:r>
            <w:r>
              <w:rPr>
                <w:b/>
                <w:bCs/>
                <w:color w:val="00274C"/>
                <w:position w:val="-2"/>
                <w:sz w:val="20"/>
                <w:szCs w:val="20"/>
              </w:rPr>
              <w:t xml:space="preserve">A3, A4</w:t>
            </w:r>
            <w:r>
              <w:rPr>
                <w:color w:val="00274C"/>
                <w:position w:val="-2"/>
                <w:sz w:val="20"/>
                <w:szCs w:val="20"/>
              </w:rPr>
              <w:t xml:space="preserve"> aushängen.</w:t>
            </w:r>
          </w:p>
          <w:p>
            <w:pPr>
              <w:numPr>
                <w:ilvl w:val="0"/>
                <w:numId w:val="90446100"/>
              </w:numPr>
              <w:spacing w:before="0" w:after="0" w:line="262" w:lineRule="auto"/>
              <w:jc w:val="left"/>
              <w:rPr>
                <w:color w:val="00274C"/>
                <w:sz w:val="20"/>
                <w:szCs w:val="20"/>
              </w:rPr>
            </w:pPr>
            <w:r>
              <w:rPr>
                <w:color w:val="00274C"/>
                <w:position w:val="-2"/>
                <w:sz w:val="20"/>
                <w:szCs w:val="20"/>
              </w:rPr>
              <w:t xml:space="preserve">Den Schlauch </w:t>
            </w:r>
            <w:r>
              <w:rPr>
                <w:b/>
                <w:bCs/>
                <w:color w:val="00274C"/>
                <w:position w:val="-2"/>
                <w:sz w:val="20"/>
                <w:szCs w:val="20"/>
              </w:rPr>
              <w:t xml:space="preserve">D</w:t>
            </w:r>
            <w:r>
              <w:rPr>
                <w:color w:val="00274C"/>
                <w:position w:val="-2"/>
                <w:sz w:val="20"/>
                <w:szCs w:val="20"/>
              </w:rPr>
              <w:t xml:space="preserve"> vom Kühler </w:t>
            </w:r>
            <w:r>
              <w:rPr>
                <w:b/>
                <w:bCs/>
                <w:color w:val="00274C"/>
                <w:position w:val="-2"/>
                <w:sz w:val="20"/>
                <w:szCs w:val="20"/>
              </w:rPr>
              <w:t xml:space="preserve">C</w:t>
            </w:r>
            <w:r>
              <w:rPr>
                <w:color w:val="00274C"/>
                <w:position w:val="-2"/>
                <w:sz w:val="20"/>
                <w:szCs w:val="20"/>
              </w:rPr>
              <w:t xml:space="preserve"> abnehmen.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5626853" name="name2474608a8e588be66"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9492608a8e588be5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11.6</w:t>
            </w:r>
          </w:p>
        </w:tc>
      </w:tr>
      <w:tr>
        <w:trPr>
          <w:trHeight w:val="0" w:hRule="atLeast"/>
        </w:trPr>
        <w:tc>
          <w:tcPr>
            <w:vMerge w:val="restart"/>
            <w:tcMar>
              <w:top w:w="150" w:type="dxa"/>
              <w:bottom w:w="150" w:type="dxa"/>
            </w:tcMar>
            <w:vAlign w:val="center"/>
          </w:tcPr>
          <w:p>
            <w:pPr>
              <w:numPr>
                <w:ilvl w:val="0"/>
                <w:numId w:val="90446101"/>
              </w:numPr>
              <w:spacing w:before="0" w:after="0" w:line="262" w:lineRule="auto"/>
              <w:jc w:val="left"/>
              <w:rPr>
                <w:color w:val="00274C"/>
                <w:sz w:val="20"/>
                <w:szCs w:val="20"/>
              </w:rPr>
            </w:pPr>
            <w:r>
              <w:rPr>
                <w:color w:val="00274C"/>
                <w:position w:val="-2"/>
                <w:sz w:val="20"/>
                <w:szCs w:val="20"/>
              </w:rPr>
              <w:t xml:space="preserve">Alle Schrauben </w:t>
            </w:r>
            <w:r>
              <w:rPr>
                <w:b/>
                <w:bCs/>
                <w:color w:val="00274C"/>
                <w:position w:val="-2"/>
                <w:sz w:val="20"/>
                <w:szCs w:val="20"/>
              </w:rPr>
              <w:t xml:space="preserve">E1</w:t>
            </w:r>
            <w:r>
              <w:rPr>
                <w:color w:val="00274C"/>
                <w:position w:val="-2"/>
                <w:sz w:val="20"/>
                <w:szCs w:val="20"/>
              </w:rPr>
              <w:t xml:space="preserve"> , </w:t>
            </w:r>
            <w:r>
              <w:rPr>
                <w:b/>
                <w:bCs/>
                <w:color w:val="00274C"/>
                <w:position w:val="-2"/>
                <w:sz w:val="20"/>
                <w:szCs w:val="20"/>
              </w:rPr>
              <w:t xml:space="preserve">E2,</w:t>
            </w:r>
            <w:r>
              <w:rPr>
                <w:color w:val="00274C"/>
                <w:position w:val="-2"/>
                <w:sz w:val="20"/>
                <w:szCs w:val="20"/>
              </w:rPr>
              <w:t xml:space="preserve"> </w:t>
            </w:r>
            <w:r>
              <w:rPr>
                <w:b/>
                <w:bCs/>
                <w:color w:val="00274C"/>
                <w:position w:val="-2"/>
                <w:sz w:val="20"/>
                <w:szCs w:val="20"/>
              </w:rPr>
              <w:t xml:space="preserve">E3</w:t>
            </w:r>
            <w:r>
              <w:rPr>
                <w:color w:val="00274C"/>
                <w:position w:val="-2"/>
                <w:sz w:val="20"/>
                <w:szCs w:val="20"/>
              </w:rPr>
              <w:t xml:space="preserve"> lösen.</w:t>
            </w:r>
          </w:p>
          <w:p>
            <w:pPr>
              <w:numPr>
                <w:ilvl w:val="0"/>
                <w:numId w:val="90446101"/>
              </w:numPr>
              <w:spacing w:before="0" w:after="0" w:line="262" w:lineRule="auto"/>
              <w:jc w:val="left"/>
              <w:rPr>
                <w:color w:val="00274C"/>
                <w:sz w:val="20"/>
                <w:szCs w:val="20"/>
              </w:rPr>
            </w:pPr>
            <w:r>
              <w:rPr>
                <w:color w:val="00274C"/>
                <w:position w:val="-2"/>
                <w:sz w:val="20"/>
                <w:szCs w:val="20"/>
              </w:rPr>
              <w:t xml:space="preserve">Die Mutter </w:t>
            </w:r>
            <w:r>
              <w:rPr>
                <w:b/>
                <w:bCs/>
                <w:color w:val="00274C"/>
                <w:position w:val="-2"/>
                <w:sz w:val="20"/>
                <w:szCs w:val="20"/>
              </w:rPr>
              <w:t xml:space="preserve">F</w:t>
            </w:r>
            <w:r>
              <w:rPr>
                <w:color w:val="00274C"/>
                <w:position w:val="-2"/>
                <w:sz w:val="20"/>
                <w:szCs w:val="20"/>
              </w:rPr>
              <w:t xml:space="preserve"> lösen.</w:t>
            </w:r>
          </w:p>
          <w:p>
            <w:pPr>
              <w:numPr>
                <w:ilvl w:val="0"/>
                <w:numId w:val="90446101"/>
              </w:numPr>
              <w:spacing w:before="0" w:after="0" w:line="262" w:lineRule="auto"/>
              <w:jc w:val="left"/>
              <w:rPr>
                <w:color w:val="00274C"/>
                <w:sz w:val="20"/>
                <w:szCs w:val="20"/>
              </w:rPr>
            </w:pPr>
            <w:r>
              <w:rPr>
                <w:color w:val="00274C"/>
                <w:position w:val="-2"/>
                <w:sz w:val="20"/>
                <w:szCs w:val="20"/>
              </w:rPr>
              <w:t xml:space="preserve">Die Trennwände </w:t>
            </w:r>
            <w:r>
              <w:rPr>
                <w:b/>
                <w:bCs/>
                <w:color w:val="00274C"/>
                <w:position w:val="-2"/>
                <w:sz w:val="20"/>
                <w:szCs w:val="20"/>
              </w:rPr>
              <w:t xml:space="preserve">G1</w:t>
            </w:r>
            <w:r>
              <w:rPr>
                <w:color w:val="00274C"/>
                <w:position w:val="-2"/>
                <w:sz w:val="20"/>
                <w:szCs w:val="20"/>
              </w:rPr>
              <w:t xml:space="preserve"> , </w:t>
            </w:r>
            <w:r>
              <w:rPr>
                <w:b/>
                <w:bCs/>
                <w:color w:val="00274C"/>
                <w:position w:val="-2"/>
                <w:sz w:val="20"/>
                <w:szCs w:val="20"/>
              </w:rPr>
              <w:t xml:space="preserve">G2</w:t>
            </w:r>
            <w:r>
              <w:rPr>
                <w:color w:val="00274C"/>
                <w:position w:val="-2"/>
                <w:sz w:val="20"/>
                <w:szCs w:val="20"/>
              </w:rPr>
              <w:t xml:space="preserve"> entfernen.</w:t>
            </w:r>
          </w:p>
          <w:p>
            <w:pPr>
              <w:numPr>
                <w:ilvl w:val="0"/>
                <w:numId w:val="90446101"/>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K</w:t>
            </w:r>
            <w:r>
              <w:rPr>
                <w:color w:val="00274C"/>
                <w:position w:val="-2"/>
                <w:sz w:val="20"/>
                <w:szCs w:val="20"/>
              </w:rPr>
              <w:t xml:space="preserve"> lösen.</w:t>
            </w:r>
          </w:p>
          <w:p>
            <w:pPr>
              <w:numPr>
                <w:ilvl w:val="0"/>
                <w:numId w:val="90446101"/>
              </w:numPr>
              <w:spacing w:before="0" w:after="0" w:line="262" w:lineRule="auto"/>
              <w:jc w:val="left"/>
              <w:rPr>
                <w:color w:val="00274C"/>
                <w:sz w:val="20"/>
                <w:szCs w:val="20"/>
              </w:rPr>
            </w:pPr>
            <w:r>
              <w:rPr>
                <w:color w:val="00274C"/>
                <w:position w:val="-2"/>
                <w:sz w:val="20"/>
                <w:szCs w:val="20"/>
              </w:rPr>
              <w:t xml:space="preserve">Den Kühler </w:t>
            </w:r>
            <w:r>
              <w:rPr>
                <w:b/>
                <w:bCs/>
                <w:color w:val="00274C"/>
                <w:position w:val="-2"/>
                <w:sz w:val="20"/>
                <w:szCs w:val="20"/>
              </w:rPr>
              <w:t xml:space="preserve">C</w:t>
            </w:r>
            <w:r>
              <w:rPr>
                <w:color w:val="00274C"/>
                <w:position w:val="-2"/>
                <w:sz w:val="20"/>
                <w:szCs w:val="20"/>
              </w:rPr>
              <w:t xml:space="preserve"> von den Schläuchen </w:t>
            </w:r>
            <w:r>
              <w:rPr>
                <w:b/>
                <w:bCs/>
                <w:color w:val="00274C"/>
                <w:position w:val="-2"/>
                <w:sz w:val="20"/>
                <w:szCs w:val="20"/>
              </w:rPr>
              <w:t xml:space="preserve">H1, H2</w:t>
            </w:r>
            <w:r>
              <w:rPr>
                <w:color w:val="00274C"/>
                <w:position w:val="-2"/>
                <w:sz w:val="20"/>
                <w:szCs w:val="20"/>
              </w:rPr>
              <w:t xml:space="preserve"> abnehmen; dabei darauf achten, die Rohre </w:t>
            </w:r>
            <w:r>
              <w:rPr>
                <w:b/>
                <w:bCs/>
                <w:color w:val="00274C"/>
                <w:position w:val="-2"/>
                <w:sz w:val="20"/>
                <w:szCs w:val="20"/>
              </w:rPr>
              <w:t xml:space="preserve">J1, J2</w:t>
            </w:r>
            <w:r>
              <w:rPr>
                <w:color w:val="00274C"/>
                <w:position w:val="-2"/>
                <w:sz w:val="20"/>
                <w:szCs w:val="20"/>
              </w:rPr>
              <w:t xml:space="preserve"> nicht zu verbiegen.</w:t>
            </w:r>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79414566" name="name3552608a8e58a0c01"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7638608a8e58a0bf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w:t>
            </w:r>
            <w:r>
              <w:rPr>
                <w:b/>
                <w:bCs/>
                <w:color w:val="00274C"/>
                <w:position w:val="-2"/>
                <w:sz w:val="20"/>
                <w:szCs w:val="20"/>
              </w:rPr>
              <w:t xml:space="preserve"> .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287045" name="name3733608a8e58af598"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5555608a8e58af58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11851197" name="name7902608a8e58c1794"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2461608a8e58c178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w:t>
            </w:r>
            <w:r>
              <w:rPr>
                <w:b/>
                <w:bCs/>
                <w:color w:val="00274C"/>
                <w:position w:val="-2"/>
                <w:sz w:val="20"/>
                <w:szCs w:val="20"/>
              </w:rPr>
              <w:t xml:space="preserve"> .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Ausbau des Kühlgebläses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102"/>
              </w:numPr>
              <w:spacing w:before="0" w:after="0" w:line="262" w:lineRule="auto"/>
              <w:jc w:val="left"/>
              <w:rPr>
                <w:color w:val="00274C"/>
                <w:sz w:val="20"/>
                <w:szCs w:val="20"/>
              </w:rPr>
            </w:pPr>
            <w:r>
              <w:rPr>
                <w:color w:val="00274C"/>
                <w:position w:val="-2"/>
                <w:sz w:val="20"/>
                <w:szCs w:val="20"/>
              </w:rPr>
              <w:t xml:space="preserve">Die Schrauben </w:t>
            </w:r>
            <w:r>
              <w:rPr>
                <w:b/>
                <w:bCs/>
                <w:color w:val="00274C"/>
                <w:position w:val="-2"/>
                <w:sz w:val="20"/>
                <w:szCs w:val="20"/>
              </w:rPr>
              <w:t xml:space="preserve">P</w:t>
            </w:r>
            <w:r>
              <w:rPr>
                <w:color w:val="00274C"/>
                <w:position w:val="-2"/>
                <w:sz w:val="20"/>
                <w:szCs w:val="20"/>
              </w:rPr>
              <w:t xml:space="preserve"> lösen und des Gebläses </w:t>
            </w:r>
            <w:r>
              <w:rPr>
                <w:b/>
                <w:bCs/>
                <w:color w:val="00274C"/>
                <w:position w:val="-2"/>
                <w:sz w:val="20"/>
                <w:szCs w:val="20"/>
              </w:rPr>
              <w:t xml:space="preserve">R</w:t>
            </w:r>
            <w:r>
              <w:rPr>
                <w:color w:val="00274C"/>
                <w:position w:val="-2"/>
                <w:sz w:val="20"/>
                <w:szCs w:val="20"/>
              </w:rPr>
              <w:t xml:space="preserve"> abnehmen.</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3080156" name="name1589608a8e58d22b5"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9878608a8e58d22a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11.3.3</w:t>
            </w:r>
            <w:r>
              <w:rPr>
                <w:color w:val="00274C"/>
                <w:position w:val="-2"/>
                <w:sz w:val="20"/>
                <w:szCs w:val="20"/>
              </w:rPr>
              <w:t xml:space="preserve"> </w:t>
            </w:r>
            <w:r>
              <w:rPr>
                <w:b/>
                <w:bCs/>
                <w:color w:val="00274C"/>
                <w:position w:val="-2"/>
                <w:sz w:val="20"/>
                <w:szCs w:val="20"/>
              </w:rPr>
              <w:t xml:space="preserve">Einbau des Kühlgebläses</w:t>
            </w:r>
          </w:p>
          <w:p/>
          <w:p/>
          <w:p>
            <w:pPr>
              <w:numPr>
                <w:ilvl w:val="0"/>
                <w:numId w:val="90446103"/>
              </w:numPr>
              <w:spacing w:before="0" w:after="0" w:line="262" w:lineRule="auto"/>
              <w:jc w:val="left"/>
              <w:rPr>
                <w:color w:val="00274C"/>
                <w:sz w:val="20"/>
                <w:szCs w:val="20"/>
              </w:rPr>
            </w:pPr>
            <w:r>
              <w:rPr>
                <w:color w:val="00274C"/>
                <w:position w:val="-2"/>
                <w:sz w:val="20"/>
                <w:szCs w:val="20"/>
              </w:rPr>
              <w:br/>
              <w:t xml:space="preserve">Das Gebläse </w:t>
            </w:r>
            <w:r>
              <w:rPr>
                <w:b/>
                <w:bCs/>
                <w:color w:val="00274C"/>
                <w:position w:val="-2"/>
                <w:sz w:val="20"/>
                <w:szCs w:val="20"/>
              </w:rPr>
              <w:t xml:space="preserve">R</w:t>
            </w:r>
            <w:r>
              <w:rPr>
                <w:color w:val="00274C"/>
                <w:position w:val="-2"/>
                <w:sz w:val="20"/>
                <w:szCs w:val="20"/>
              </w:rPr>
              <w:t xml:space="preserve"> auf die Riemenschreibe </w:t>
            </w:r>
            <w:r>
              <w:rPr>
                <w:b/>
                <w:bCs/>
                <w:color w:val="00274C"/>
                <w:position w:val="-2"/>
                <w:sz w:val="20"/>
                <w:szCs w:val="20"/>
              </w:rPr>
              <w:t xml:space="preserve">U</w:t>
            </w:r>
            <w:r>
              <w:rPr>
                <w:color w:val="00274C"/>
                <w:position w:val="-2"/>
                <w:sz w:val="20"/>
                <w:szCs w:val="20"/>
              </w:rPr>
              <w:t xml:space="preserve"> montieren.</w:t>
            </w:r>
          </w:p>
          <w:p>
            <w:pPr>
              <w:numPr>
                <w:ilvl w:val="0"/>
                <w:numId w:val="90446103"/>
              </w:numPr>
              <w:spacing w:before="0" w:after="0" w:line="262" w:lineRule="auto"/>
              <w:jc w:val="left"/>
              <w:rPr>
                <w:color w:val="00274C"/>
                <w:sz w:val="20"/>
                <w:szCs w:val="20"/>
              </w:rPr>
            </w:pPr>
            <w:r>
              <w:rPr>
                <w:color w:val="00274C"/>
                <w:position w:val="-2"/>
                <w:sz w:val="20"/>
                <w:szCs w:val="20"/>
              </w:rPr>
              <w:t xml:space="preserve">Das Kühlgebläse </w:t>
            </w:r>
            <w:r>
              <w:rPr>
                <w:b/>
                <w:bCs/>
                <w:color w:val="00274C"/>
                <w:position w:val="-2"/>
                <w:sz w:val="20"/>
                <w:szCs w:val="20"/>
              </w:rPr>
              <w:t xml:space="preserve">R</w:t>
            </w:r>
            <w:r>
              <w:rPr>
                <w:color w:val="00274C"/>
                <w:position w:val="-2"/>
                <w:sz w:val="20"/>
                <w:szCs w:val="20"/>
              </w:rPr>
              <w:t xml:space="preserve"> mit den Schrauben </w:t>
            </w:r>
            <w:r>
              <w:rPr>
                <w:b/>
                <w:bCs/>
                <w:color w:val="00274C"/>
                <w:position w:val="-2"/>
                <w:sz w:val="20"/>
                <w:szCs w:val="20"/>
              </w:rPr>
              <w:t xml:space="preserve">P</w:t>
            </w:r>
            <w:r>
              <w:rPr>
                <w:color w:val="00274C"/>
                <w:position w:val="-2"/>
                <w:sz w:val="20"/>
                <w:szCs w:val="20"/>
              </w:rPr>
              <w:t xml:space="preserve"> befestigen (Anziehmoment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46902" name="name4189608a8e58e61b4"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6605608a8e58e61a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Einbau des Kühlers</w:t>
            </w:r>
          </w:p>
          <w:p/>
          <w:p/>
          <w:p>
            <w:pPr>
              <w:numPr>
                <w:ilvl w:val="0"/>
                <w:numId w:val="90446104"/>
              </w:numPr>
              <w:spacing w:before="0" w:after="0" w:line="262" w:lineRule="auto"/>
              <w:jc w:val="left"/>
              <w:rPr>
                <w:color w:val="00274C"/>
                <w:sz w:val="20"/>
                <w:szCs w:val="20"/>
              </w:rPr>
            </w:pPr>
            <w:r>
              <w:rPr>
                <w:color w:val="00274C"/>
                <w:position w:val="-2"/>
                <w:sz w:val="20"/>
                <w:szCs w:val="20"/>
              </w:rPr>
              <w:br/>
              <w:t xml:space="preserve">Den Kühler </w:t>
            </w:r>
            <w:r>
              <w:rPr>
                <w:b/>
                <w:bCs/>
                <w:color w:val="00274C"/>
                <w:position w:val="-2"/>
                <w:sz w:val="20"/>
                <w:szCs w:val="20"/>
              </w:rPr>
              <w:t xml:space="preserve">C</w:t>
            </w:r>
            <w:r>
              <w:rPr>
                <w:color w:val="00274C"/>
                <w:position w:val="-2"/>
                <w:sz w:val="20"/>
                <w:szCs w:val="20"/>
              </w:rPr>
              <w:t xml:space="preserve"> am Schlauch </w:t>
            </w:r>
            <w:r>
              <w:rPr>
                <w:b/>
                <w:bCs/>
                <w:color w:val="00274C"/>
                <w:position w:val="-2"/>
                <w:sz w:val="20"/>
                <w:szCs w:val="20"/>
              </w:rPr>
              <w:t xml:space="preserve">H2</w:t>
            </w:r>
            <w:r>
              <w:rPr>
                <w:color w:val="00274C"/>
                <w:position w:val="-2"/>
                <w:sz w:val="20"/>
                <w:szCs w:val="20"/>
              </w:rPr>
              <w:t xml:space="preserve"> anbringen; dabei darauf achten, das Rohr </w:t>
            </w:r>
            <w:r>
              <w:rPr>
                <w:b/>
                <w:bCs/>
                <w:color w:val="00274C"/>
                <w:position w:val="-2"/>
                <w:sz w:val="20"/>
                <w:szCs w:val="20"/>
              </w:rPr>
              <w:t xml:space="preserve">J2</w:t>
            </w:r>
            <w:r>
              <w:rPr>
                <w:color w:val="00274C"/>
                <w:position w:val="-2"/>
                <w:sz w:val="20"/>
                <w:szCs w:val="20"/>
              </w:rPr>
              <w:t xml:space="preserve"> nicht zu verbiegen.</w:t>
            </w:r>
          </w:p>
          <w:p>
            <w:pPr>
              <w:numPr>
                <w:ilvl w:val="0"/>
                <w:numId w:val="90446104"/>
              </w:numPr>
              <w:spacing w:before="0" w:after="0" w:line="262" w:lineRule="auto"/>
              <w:jc w:val="left"/>
              <w:rPr>
                <w:color w:val="00274C"/>
                <w:sz w:val="20"/>
                <w:szCs w:val="20"/>
              </w:rPr>
            </w:pPr>
            <w:r>
              <w:rPr>
                <w:color w:val="00274C"/>
                <w:position w:val="-2"/>
                <w:sz w:val="20"/>
                <w:szCs w:val="20"/>
              </w:rPr>
              <w:t xml:space="preserve">Den Kühler </w:t>
            </w:r>
            <w:r>
              <w:rPr>
                <w:b/>
                <w:bCs/>
                <w:color w:val="00274C"/>
                <w:position w:val="-2"/>
                <w:sz w:val="20"/>
                <w:szCs w:val="20"/>
              </w:rPr>
              <w:t xml:space="preserve">C</w:t>
            </w:r>
            <w:r>
              <w:rPr>
                <w:color w:val="00274C"/>
                <w:position w:val="-2"/>
                <w:sz w:val="20"/>
                <w:szCs w:val="20"/>
              </w:rPr>
              <w:t xml:space="preserve"> mittig auf den Schwingungsdämpfern </w:t>
            </w:r>
            <w:r>
              <w:rPr>
                <w:b/>
                <w:bCs/>
                <w:color w:val="00274C"/>
                <w:position w:val="-2"/>
                <w:sz w:val="20"/>
                <w:szCs w:val="20"/>
              </w:rPr>
              <w:t xml:space="preserve">V</w:t>
            </w:r>
            <w:r>
              <w:rPr>
                <w:color w:val="00274C"/>
                <w:position w:val="-2"/>
                <w:sz w:val="20"/>
                <w:szCs w:val="20"/>
              </w:rPr>
              <w:t xml:space="preserve"> ausrichten.</w:t>
            </w:r>
          </w:p>
          <w:p>
            <w:pPr>
              <w:numPr>
                <w:ilvl w:val="0"/>
                <w:numId w:val="90446104"/>
              </w:numPr>
              <w:spacing w:before="0" w:after="0" w:line="262" w:lineRule="auto"/>
              <w:jc w:val="left"/>
              <w:rPr>
                <w:color w:val="00274C"/>
                <w:sz w:val="20"/>
                <w:szCs w:val="20"/>
              </w:rPr>
            </w:pPr>
            <w:r>
              <w:rPr>
                <w:color w:val="00274C"/>
                <w:position w:val="-2"/>
                <w:sz w:val="20"/>
                <w:szCs w:val="20"/>
              </w:rPr>
              <w:t xml:space="preserve">Den Kühler </w:t>
            </w:r>
            <w:r>
              <w:rPr>
                <w:b/>
                <w:bCs/>
                <w:color w:val="00274C"/>
                <w:position w:val="-2"/>
                <w:sz w:val="20"/>
                <w:szCs w:val="20"/>
              </w:rPr>
              <w:t xml:space="preserve">C</w:t>
            </w:r>
            <w:r>
              <w:rPr>
                <w:color w:val="00274C"/>
                <w:position w:val="-2"/>
                <w:sz w:val="20"/>
                <w:szCs w:val="20"/>
              </w:rPr>
              <w:t xml:space="preserve"> mit Hilfe der Schrauben </w:t>
            </w:r>
            <w:r>
              <w:rPr>
                <w:b/>
                <w:bCs/>
                <w:color w:val="00274C"/>
                <w:position w:val="-2"/>
                <w:sz w:val="20"/>
                <w:szCs w:val="20"/>
              </w:rPr>
              <w:t xml:space="preserve">K</w:t>
            </w:r>
            <w:r>
              <w:rPr>
                <w:color w:val="00274C"/>
                <w:position w:val="-2"/>
                <w:sz w:val="20"/>
                <w:szCs w:val="20"/>
              </w:rPr>
              <w:t xml:space="preserve"> auf den Schwingungsdämpfern </w:t>
            </w:r>
            <w:r>
              <w:rPr>
                <w:b/>
                <w:bCs/>
                <w:color w:val="00274C"/>
                <w:position w:val="-2"/>
                <w:sz w:val="20"/>
                <w:szCs w:val="20"/>
              </w:rPr>
              <w:t xml:space="preserve">V</w:t>
            </w:r>
            <w:r>
              <w:rPr>
                <w:color w:val="00274C"/>
                <w:position w:val="-2"/>
                <w:sz w:val="20"/>
                <w:szCs w:val="20"/>
              </w:rPr>
              <w:t xml:space="preserve"> befestigen (Anziehmoment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75503678" name="name3189608a8e59050af"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2794608a8e59050a6"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11.12</w:t>
            </w:r>
          </w:p>
        </w:tc>
      </w:tr>
      <w:tr>
        <w:trPr>
          <w:trHeight w:val="0" w:hRule="atLeast"/>
        </w:trPr>
        <w:tc>
          <w:tcPr>
            <w:tcMar>
              <w:top w:w="150" w:type="dxa"/>
              <w:bottom w:w="150" w:type="dxa"/>
            </w:tcMar>
            <w:vAlign w:val="center"/>
          </w:tcPr>
          <w:p>
            <w:pPr>
              <w:numPr>
                <w:ilvl w:val="0"/>
                <w:numId w:val="90446105"/>
              </w:numPr>
              <w:spacing w:before="0" w:after="0" w:line="262" w:lineRule="auto"/>
              <w:jc w:val="left"/>
              <w:rPr>
                <w:color w:val="00274C"/>
                <w:sz w:val="20"/>
                <w:szCs w:val="20"/>
              </w:rPr>
            </w:pPr>
            <w:r>
              <w:rPr>
                <w:color w:val="00274C"/>
                <w:position w:val="-2"/>
                <w:sz w:val="20"/>
                <w:szCs w:val="20"/>
              </w:rPr>
              <w:t xml:space="preserve">Die Trennwand </w:t>
            </w:r>
            <w:r>
              <w:rPr>
                <w:b/>
                <w:bCs/>
                <w:color w:val="00274C"/>
                <w:position w:val="-2"/>
                <w:sz w:val="20"/>
                <w:szCs w:val="20"/>
              </w:rPr>
              <w:t xml:space="preserve">G1</w:t>
            </w:r>
            <w:r>
              <w:rPr>
                <w:color w:val="00274C"/>
                <w:position w:val="-2"/>
                <w:sz w:val="20"/>
                <w:szCs w:val="20"/>
              </w:rPr>
              <w:t xml:space="preserve"> auf den Kühler </w:t>
            </w:r>
            <w:r>
              <w:rPr>
                <w:b/>
                <w:bCs/>
                <w:color w:val="00274C"/>
                <w:position w:val="-2"/>
                <w:sz w:val="20"/>
                <w:szCs w:val="20"/>
              </w:rPr>
              <w:t xml:space="preserve">C</w:t>
            </w:r>
            <w:r>
              <w:rPr>
                <w:color w:val="00274C"/>
                <w:position w:val="-2"/>
                <w:sz w:val="20"/>
                <w:szCs w:val="20"/>
              </w:rPr>
              <w:t xml:space="preserve"> platzieren.</w:t>
            </w:r>
          </w:p>
          <w:p>
            <w:pPr>
              <w:numPr>
                <w:ilvl w:val="0"/>
                <w:numId w:val="90446105"/>
              </w:numPr>
              <w:spacing w:before="0" w:after="0" w:line="262" w:lineRule="auto"/>
              <w:jc w:val="left"/>
              <w:rPr>
                <w:color w:val="00274C"/>
                <w:sz w:val="20"/>
                <w:szCs w:val="20"/>
              </w:rPr>
            </w:pPr>
            <w:r>
              <w:rPr>
                <w:color w:val="00274C"/>
                <w:position w:val="-2"/>
                <w:sz w:val="20"/>
                <w:szCs w:val="20"/>
              </w:rPr>
              <w:t xml:space="preserve">Alle Schrauben </w:t>
            </w:r>
            <w:r>
              <w:rPr>
                <w:b/>
                <w:bCs/>
                <w:color w:val="00274C"/>
                <w:position w:val="-2"/>
                <w:sz w:val="20"/>
                <w:szCs w:val="20"/>
              </w:rPr>
              <w:t xml:space="preserve">E1</w:t>
            </w:r>
            <w:r>
              <w:rPr>
                <w:color w:val="00274C"/>
                <w:position w:val="-2"/>
                <w:sz w:val="20"/>
                <w:szCs w:val="20"/>
              </w:rPr>
              <w:t xml:space="preserve"> befestigen.</w:t>
            </w:r>
          </w:p>
          <w:p>
            <w:pPr>
              <w:numPr>
                <w:ilvl w:val="0"/>
                <w:numId w:val="90446105"/>
              </w:numPr>
              <w:spacing w:before="0" w:after="0" w:line="262" w:lineRule="auto"/>
              <w:jc w:val="left"/>
              <w:rPr>
                <w:color w:val="00274C"/>
                <w:sz w:val="20"/>
                <w:szCs w:val="20"/>
              </w:rPr>
            </w:pPr>
            <w:r>
              <w:rPr>
                <w:color w:val="00274C"/>
                <w:position w:val="-2"/>
                <w:sz w:val="20"/>
                <w:szCs w:val="20"/>
              </w:rPr>
              <w:t xml:space="preserve">Die Trennwand </w:t>
            </w:r>
            <w:r>
              <w:rPr>
                <w:b/>
                <w:bCs/>
                <w:color w:val="00274C"/>
                <w:position w:val="-2"/>
                <w:sz w:val="20"/>
                <w:szCs w:val="20"/>
              </w:rPr>
              <w:t xml:space="preserve">G2</w:t>
            </w:r>
            <w:r>
              <w:rPr>
                <w:color w:val="00274C"/>
                <w:position w:val="-2"/>
                <w:sz w:val="20"/>
                <w:szCs w:val="20"/>
              </w:rPr>
              <w:t xml:space="preserve"> auf den Kühler </w:t>
            </w:r>
            <w:r>
              <w:rPr>
                <w:b/>
                <w:bCs/>
                <w:color w:val="00274C"/>
                <w:position w:val="-2"/>
                <w:sz w:val="20"/>
                <w:szCs w:val="20"/>
              </w:rPr>
              <w:t xml:space="preserve">C</w:t>
            </w:r>
            <w:r>
              <w:rPr>
                <w:color w:val="00274C"/>
                <w:position w:val="-2"/>
                <w:sz w:val="20"/>
                <w:szCs w:val="20"/>
              </w:rPr>
              <w:t xml:space="preserve"> platzieren.</w:t>
            </w:r>
          </w:p>
          <w:p>
            <w:pPr>
              <w:numPr>
                <w:ilvl w:val="0"/>
                <w:numId w:val="90446105"/>
              </w:numPr>
              <w:spacing w:before="0" w:after="0" w:line="262" w:lineRule="auto"/>
              <w:jc w:val="left"/>
              <w:rPr>
                <w:color w:val="00274C"/>
                <w:sz w:val="20"/>
                <w:szCs w:val="20"/>
              </w:rPr>
            </w:pPr>
            <w:r>
              <w:rPr>
                <w:color w:val="00274C"/>
                <w:position w:val="-2"/>
                <w:sz w:val="20"/>
                <w:szCs w:val="20"/>
              </w:rPr>
              <w:t xml:space="preserve">Alle Schrauben </w:t>
            </w:r>
            <w:r>
              <w:rPr>
                <w:b/>
                <w:bCs/>
                <w:color w:val="00274C"/>
                <w:position w:val="-2"/>
                <w:sz w:val="20"/>
                <w:szCs w:val="20"/>
              </w:rPr>
              <w:t xml:space="preserve">E3</w:t>
            </w:r>
            <w:r>
              <w:rPr>
                <w:color w:val="00274C"/>
                <w:position w:val="-2"/>
                <w:sz w:val="20"/>
                <w:szCs w:val="20"/>
              </w:rPr>
              <w:t xml:space="preserve"> , </w:t>
            </w:r>
            <w:r>
              <w:rPr>
                <w:b/>
                <w:bCs/>
                <w:color w:val="00274C"/>
                <w:position w:val="-2"/>
                <w:sz w:val="20"/>
                <w:szCs w:val="20"/>
              </w:rPr>
              <w:t xml:space="preserve">E2</w:t>
            </w:r>
            <w:r>
              <w:rPr>
                <w:color w:val="00274C"/>
                <w:position w:val="-2"/>
                <w:sz w:val="20"/>
                <w:szCs w:val="20"/>
              </w:rPr>
              <w:t xml:space="preserve"> befestigen.</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934692" name="name2614608a8e591e88e"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3559608a8e591e887"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90446106"/>
              </w:numPr>
              <w:spacing w:before="0" w:after="0" w:line="262" w:lineRule="auto"/>
              <w:jc w:val="left"/>
              <w:rPr>
                <w:color w:val="00274C"/>
                <w:sz w:val="20"/>
                <w:szCs w:val="20"/>
              </w:rPr>
            </w:pPr>
            <w:r>
              <w:rPr>
                <w:color w:val="00274C"/>
                <w:position w:val="-2"/>
                <w:sz w:val="20"/>
                <w:szCs w:val="20"/>
              </w:rPr>
              <w:t xml:space="preserve">Den Schlauch </w:t>
            </w:r>
            <w:r>
              <w:rPr>
                <w:b/>
                <w:bCs/>
                <w:color w:val="00274C"/>
                <w:position w:val="-2"/>
                <w:sz w:val="20"/>
                <w:szCs w:val="20"/>
              </w:rPr>
              <w:t xml:space="preserve">H1</w:t>
            </w:r>
            <w:r>
              <w:rPr>
                <w:color w:val="00274C"/>
                <w:position w:val="-2"/>
                <w:sz w:val="20"/>
                <w:szCs w:val="20"/>
              </w:rPr>
              <w:t xml:space="preserve"> am Kühler </w:t>
            </w:r>
            <w:r>
              <w:rPr>
                <w:b/>
                <w:bCs/>
                <w:color w:val="00274C"/>
                <w:position w:val="-2"/>
                <w:sz w:val="20"/>
                <w:szCs w:val="20"/>
              </w:rPr>
              <w:t xml:space="preserve">C</w:t>
            </w:r>
            <w:r>
              <w:rPr>
                <w:color w:val="00274C"/>
                <w:position w:val="-2"/>
                <w:sz w:val="20"/>
                <w:szCs w:val="20"/>
              </w:rPr>
              <w:t xml:space="preserve"> anbringen; dabei darauf achten, das Rohr </w:t>
            </w:r>
            <w:r>
              <w:rPr>
                <w:b/>
                <w:bCs/>
                <w:color w:val="00274C"/>
                <w:position w:val="-2"/>
                <w:sz w:val="20"/>
                <w:szCs w:val="20"/>
              </w:rPr>
              <w:t xml:space="preserve">J1</w:t>
            </w:r>
            <w:r>
              <w:rPr>
                <w:color w:val="00274C"/>
                <w:position w:val="-2"/>
                <w:sz w:val="20"/>
                <w:szCs w:val="20"/>
              </w:rPr>
              <w:t xml:space="preserve"> nicht zu verbiegen.</w:t>
            </w:r>
          </w:p>
          <w:p/>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 Überprüfen, ob der Schwingungsdämpfer </w:t>
            </w:r>
            <w:r>
              <w:rPr>
                <w:b/>
                <w:bCs/>
                <w:color w:val="00274C"/>
                <w:position w:val="-2"/>
                <w:sz w:val="20"/>
                <w:szCs w:val="20"/>
              </w:rPr>
              <w:t xml:space="preserve">V2</w:t>
            </w:r>
            <w:r>
              <w:rPr>
                <w:color w:val="00274C"/>
                <w:position w:val="-2"/>
                <w:sz w:val="20"/>
                <w:szCs w:val="20"/>
              </w:rPr>
              <w:t xml:space="preserve"> in der richtigen Position auf dem Bügel </w:t>
            </w:r>
            <w:r>
              <w:rPr>
                <w:b/>
                <w:bCs/>
                <w:color w:val="00274C"/>
                <w:position w:val="-2"/>
                <w:sz w:val="20"/>
                <w:szCs w:val="20"/>
              </w:rPr>
              <w:t xml:space="preserve">S</w:t>
            </w:r>
            <w:r>
              <w:rPr>
                <w:color w:val="00274C"/>
                <w:position w:val="-2"/>
                <w:sz w:val="20"/>
                <w:szCs w:val="20"/>
              </w:rPr>
              <w:t xml:space="preserve"> ist.</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8442620" name="name1430608a8e5938507"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4858608a8e59384f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11.14</w:t>
            </w:r>
          </w:p>
        </w:tc>
      </w:tr>
      <w:tr>
        <w:trPr>
          <w:trHeight w:val="0" w:hRule="atLeast"/>
        </w:trPr>
        <w:tc>
          <w:tcPr>
            <w:tcMar>
              <w:top w:w="150" w:type="dxa"/>
              <w:bottom w:w="150" w:type="dxa"/>
            </w:tcMar>
            <w:vAlign w:val="center"/>
          </w:tcPr>
          <w:p>
            <w:pPr>
              <w:numPr>
                <w:ilvl w:val="0"/>
                <w:numId w:val="90446107"/>
              </w:numPr>
              <w:spacing w:before="0" w:after="0" w:line="262" w:lineRule="auto"/>
              <w:jc w:val="left"/>
              <w:rPr>
                <w:color w:val="00274C"/>
                <w:sz w:val="20"/>
                <w:szCs w:val="20"/>
              </w:rPr>
            </w:pPr>
            <w:r>
              <w:rPr>
                <w:color w:val="00274C"/>
                <w:position w:val="-2"/>
                <w:sz w:val="20"/>
                <w:szCs w:val="20"/>
              </w:rPr>
              <w:t xml:space="preserve">Den Schwingungsdämpfer </w:t>
            </w:r>
            <w:r>
              <w:rPr>
                <w:b/>
                <w:bCs/>
                <w:color w:val="00274C"/>
                <w:position w:val="-2"/>
                <w:sz w:val="20"/>
                <w:szCs w:val="20"/>
              </w:rPr>
              <w:t xml:space="preserve">V2</w:t>
            </w:r>
            <w:r>
              <w:rPr>
                <w:color w:val="00274C"/>
                <w:position w:val="-2"/>
                <w:sz w:val="20"/>
                <w:szCs w:val="20"/>
              </w:rPr>
              <w:t xml:space="preserve"> mit der Mutter </w:t>
            </w:r>
            <w:r>
              <w:rPr>
                <w:b/>
                <w:bCs/>
                <w:color w:val="00274C"/>
                <w:position w:val="-2"/>
                <w:sz w:val="20"/>
                <w:szCs w:val="20"/>
              </w:rPr>
              <w:t xml:space="preserve">F</w:t>
            </w:r>
            <w:r>
              <w:rPr>
                <w:color w:val="00274C"/>
                <w:position w:val="-2"/>
                <w:sz w:val="20"/>
                <w:szCs w:val="20"/>
              </w:rPr>
              <w:t xml:space="preserve"> auf dem Bügel </w:t>
            </w:r>
            <w:r>
              <w:rPr>
                <w:b/>
                <w:bCs/>
                <w:color w:val="00274C"/>
                <w:position w:val="-2"/>
                <w:sz w:val="20"/>
                <w:szCs w:val="20"/>
              </w:rPr>
              <w:t xml:space="preserve">S</w:t>
            </w:r>
            <w:r>
              <w:rPr>
                <w:color w:val="00274C"/>
                <w:position w:val="-2"/>
                <w:sz w:val="20"/>
                <w:szCs w:val="20"/>
              </w:rPr>
              <w:t xml:space="preserve"> befestigen, dabei die Unterlegscheibe </w:t>
            </w:r>
            <w:r>
              <w:rPr>
                <w:b/>
                <w:bCs/>
                <w:color w:val="00274C"/>
                <w:position w:val="-2"/>
                <w:sz w:val="20"/>
                <w:szCs w:val="20"/>
              </w:rPr>
              <w:t xml:space="preserve">F1</w:t>
            </w:r>
            <w:r>
              <w:rPr>
                <w:color w:val="00274C"/>
                <w:position w:val="-2"/>
                <w:sz w:val="20"/>
                <w:szCs w:val="20"/>
              </w:rPr>
              <w:t xml:space="preserve"> zwischenlegen (Anziehmoment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90446107"/>
              </w:numPr>
              <w:spacing w:before="0" w:after="0" w:line="262" w:lineRule="auto"/>
              <w:jc w:val="left"/>
              <w:rPr>
                <w:color w:val="00274C"/>
                <w:sz w:val="20"/>
                <w:szCs w:val="20"/>
              </w:rPr>
            </w:pPr>
            <w:r>
              <w:rPr>
                <w:color w:val="00274C"/>
                <w:position w:val="-2"/>
                <w:sz w:val="20"/>
                <w:szCs w:val="20"/>
              </w:rPr>
              <w:t xml:space="preserve">Die Schläuche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mit den Schellen </w:t>
            </w:r>
            <w:r>
              <w:rPr>
                <w:b/>
                <w:bCs/>
                <w:color w:val="00274C"/>
                <w:position w:val="-2"/>
                <w:sz w:val="20"/>
                <w:szCs w:val="20"/>
              </w:rPr>
              <w:t xml:space="preserve">A2</w:t>
            </w:r>
            <w:r>
              <w:rPr>
                <w:color w:val="00274C"/>
                <w:position w:val="-2"/>
                <w:sz w:val="20"/>
                <w:szCs w:val="20"/>
              </w:rPr>
              <w:t xml:space="preserve"> , </w:t>
            </w:r>
            <w:r>
              <w:rPr>
                <w:b/>
                <w:bCs/>
                <w:color w:val="00274C"/>
                <w:position w:val="-2"/>
                <w:sz w:val="20"/>
                <w:szCs w:val="20"/>
              </w:rPr>
              <w:t xml:space="preserve">A3</w:t>
            </w:r>
            <w:r>
              <w:rPr>
                <w:color w:val="00274C"/>
                <w:position w:val="-2"/>
                <w:sz w:val="20"/>
                <w:szCs w:val="20"/>
              </w:rPr>
              <w:t xml:space="preserve"> befestigen ( </w:t>
            </w:r>
            <w:r>
              <w:rPr>
                <w:b/>
                <w:bCs/>
                <w:color w:val="00274C"/>
                <w:position w:val="-2"/>
                <w:sz w:val="20"/>
                <w:szCs w:val="20"/>
              </w:rPr>
              <w:t xml:space="preserve">Abb. 11.5 - 11.6</w:t>
            </w:r>
            <w:r>
              <w:rPr>
                <w:color w:val="00274C"/>
                <w:position w:val="-2"/>
                <w:sz w:val="20"/>
                <w:szCs w:val="20"/>
              </w:rPr>
              <w:t xml:space="preserve"> ).</w:t>
            </w:r>
          </w:p>
          <w:p>
            <w:pPr>
              <w:numPr>
                <w:ilvl w:val="0"/>
                <w:numId w:val="90446107"/>
              </w:numPr>
              <w:spacing w:before="0" w:after="0" w:line="262" w:lineRule="auto"/>
              <w:jc w:val="left"/>
              <w:rPr>
                <w:color w:val="00274C"/>
                <w:sz w:val="20"/>
                <w:szCs w:val="20"/>
              </w:rPr>
            </w:pPr>
            <w:r>
              <w:rPr>
                <w:color w:val="00274C"/>
                <w:position w:val="-2"/>
                <w:sz w:val="20"/>
                <w:szCs w:val="20"/>
              </w:rPr>
              <w:t xml:space="preserve">Die Schläuche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H2</w:t>
            </w:r>
            <w:r>
              <w:rPr>
                <w:color w:val="00274C"/>
                <w:position w:val="-2"/>
                <w:sz w:val="20"/>
                <w:szCs w:val="20"/>
              </w:rPr>
              <w:t xml:space="preserve"> mit den Schellen </w:t>
            </w:r>
            <w:r>
              <w:rPr>
                <w:b/>
                <w:bCs/>
                <w:color w:val="00274C"/>
                <w:position w:val="-2"/>
                <w:sz w:val="20"/>
                <w:szCs w:val="20"/>
              </w:rPr>
              <w:t xml:space="preserve">A1</w:t>
            </w:r>
            <w:r>
              <w:rPr>
                <w:color w:val="00274C"/>
                <w:position w:val="-2"/>
                <w:sz w:val="20"/>
                <w:szCs w:val="20"/>
              </w:rPr>
              <w:t xml:space="preserve"> , </w:t>
            </w:r>
            <w:r>
              <w:rPr>
                <w:b/>
                <w:bCs/>
                <w:color w:val="00274C"/>
                <w:position w:val="-2"/>
                <w:sz w:val="20"/>
                <w:szCs w:val="20"/>
              </w:rPr>
              <w:t xml:space="preserve">A4</w:t>
            </w:r>
            <w:r>
              <w:rPr>
                <w:color w:val="00274C"/>
                <w:position w:val="-2"/>
                <w:sz w:val="20"/>
                <w:szCs w:val="20"/>
              </w:rPr>
              <w:t xml:space="preserve"> befestigen ( </w:t>
            </w:r>
            <w:r>
              <w:rPr>
                <w:b/>
                <w:bCs/>
                <w:color w:val="00274C"/>
                <w:position w:val="-2"/>
                <w:sz w:val="20"/>
                <w:szCs w:val="20"/>
              </w:rPr>
              <w:t xml:space="preserve">Abb. 11.5 - 11.6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010505" name="name5653608a8e594f426"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5524608a8e594f41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w:t>
            </w:r>
            <w:r>
              <w:rPr>
                <w:b/>
                <w:bCs/>
                <w:color w:val="00274C"/>
                <w:position w:val="0"/>
                <w:sz w:val="20"/>
                <w:szCs w:val="20"/>
              </w:rPr>
              <w:t xml:space="preserve"> . 11.15</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einstellungen und kontrollen</w:t>
      </w:r>
    </w:p>
    <w:p>
      <w:pPr>
        <w:widowControl w:val="on"/>
        <w:pBdr/>
        <w:spacing w:before="0" w:after="0" w:line="240" w:lineRule="auto"/>
        <w:ind w:left="0" w:right="0"/>
        <w:jc w:val="left"/>
      </w:pPr>
    </w:p>
    <w:p>
      <w:pPr>
        <w:pStyle w:val="Titolo2"/>
      </w:pPr>
      <w:r>
        <w:rPr/>
        <w:t xml:space="preserve">Einstellung der Öffnung des 'Waste Gate' Ventils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90264" name="name8741608a8e59633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68608a8e59633a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Wichtig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0445910"/>
        </w:numPr>
        <w:spacing w:before="0" w:after="0" w:line="240" w:lineRule="auto"/>
        <w:jc w:val="left"/>
        <w:rPr>
          <w:color w:val="00274C"/>
          <w:sz w:val="20"/>
          <w:szCs w:val="20"/>
        </w:rPr>
      </w:pPr>
      <w:r>
        <w:rPr>
          <w:color w:val="00274C"/>
          <w:sz w:val="20"/>
          <w:szCs w:val="20"/>
        </w:rPr>
        <w:t xml:space="preserve">Vor Ausführung der Arbeiten </w:t>
      </w:r>
      <w:hyperlink r:id="rId7264608a8e596409b" w:history="1">
        <w:r>
          <w:rPr>
            <w:b/>
            <w:bCs/>
            <w:color w:val="0000FF"/>
            <w:sz w:val="20"/>
            <w:szCs w:val="20"/>
          </w:rPr>
          <w:t xml:space="preserve">Abs. 3.3.2</w:t>
        </w:r>
      </w:hyperlink>
      <w:r>
        <w:rPr>
          <w:color w:val="00274C"/>
          <w:sz w:val="20"/>
          <w:szCs w:val="20"/>
        </w:rPr>
        <w:t xml:space="preserve"> lesen.</w:t>
      </w:r>
    </w:p>
    <w:p>
      <w:pPr>
        <w:numPr>
          <w:ilvl w:val="0"/>
          <w:numId w:val="90445910"/>
        </w:numPr>
        <w:spacing w:before="0" w:after="0" w:line="240" w:lineRule="auto"/>
        <w:jc w:val="left"/>
        <w:rPr>
          <w:color w:val="00274C"/>
          <w:sz w:val="20"/>
          <w:szCs w:val="20"/>
        </w:rPr>
      </w:pPr>
      <w:r>
        <w:rPr>
          <w:color w:val="00274C"/>
          <w:sz w:val="20"/>
          <w:szCs w:val="20"/>
        </w:rPr>
        <w:t xml:space="preserve">Die Einstellung darf nicht bei laufendem Motor vorgenommen werden.</w:t>
      </w:r>
    </w:p>
    <w:p>
      <w:pPr>
        <w:numPr>
          <w:ilvl w:val="0"/>
          <w:numId w:val="90445910"/>
        </w:numPr>
        <w:spacing w:before="0" w:after="0" w:line="240" w:lineRule="auto"/>
        <w:jc w:val="left"/>
        <w:rPr>
          <w:color w:val="00274C"/>
          <w:sz w:val="20"/>
          <w:szCs w:val="20"/>
        </w:rPr>
      </w:pPr>
      <w:r>
        <w:rPr>
          <w:color w:val="00274C"/>
          <w:sz w:val="20"/>
          <w:szCs w:val="20"/>
        </w:rPr>
        <w:t xml:space="preserve">Während der in </w:t>
      </w:r>
      <w:r>
        <w:rPr>
          <w:b/>
          <w:bCs/>
          <w:color w:val="00274C"/>
          <w:sz w:val="20"/>
          <w:szCs w:val="20"/>
        </w:rPr>
        <w:t xml:space="preserve">Punkt 5</w:t>
      </w:r>
      <w:r>
        <w:rPr>
          <w:color w:val="00274C"/>
          <w:sz w:val="20"/>
          <w:szCs w:val="20"/>
        </w:rPr>
        <w:t xml:space="preserve"> beschriebenen Tätigkeiten darauf achten, den Stab </w:t>
      </w:r>
      <w:r>
        <w:rPr>
          <w:b/>
          <w:bCs/>
          <w:color w:val="00274C"/>
          <w:sz w:val="20"/>
          <w:szCs w:val="20"/>
        </w:rPr>
        <w:t xml:space="preserve">H</w:t>
      </w:r>
      <w:r>
        <w:rPr>
          <w:color w:val="00274C"/>
          <w:sz w:val="20"/>
          <w:szCs w:val="20"/>
        </w:rPr>
        <w:t xml:space="preserve"> nicht zu verbiegen.
</w:t>
      </w:r>
    </w:p>
    <w:p>
      <w:pPr>
        <w:widowControl w:val="on"/>
        <w:pBdr/>
        <w:spacing w:before="0" w:after="0" w:line="262" w:lineRule="auto"/>
        <w:ind w:left="0" w:right="0"/>
        <w:jc w:val="left"/>
      </w:pPr>
      <w:r>
        <w:rPr>
          <w:color w:val="00274C"/>
          <w:sz w:val="20"/>
          <w:szCs w:val="20"/>
        </w:rPr>
        <w:t xml:space="preserve"> </w:t>
      </w:r>
    </w:p>
    <w:p>
      <w:pPr>
        <w:numPr>
          <w:ilvl w:val="0"/>
          <w:numId w:val="90446108"/>
        </w:numPr>
        <w:spacing w:before="0" w:after="0" w:line="240" w:lineRule="auto"/>
        <w:jc w:val="left"/>
        <w:rPr>
          <w:color w:val="00274C"/>
          <w:sz w:val="20"/>
          <w:szCs w:val="20"/>
        </w:rPr>
      </w:pPr>
      <w:r>
        <w:rPr>
          <w:color w:val="00274C"/>
          <w:sz w:val="20"/>
          <w:szCs w:val="20"/>
        </w:rPr>
        <w:t xml:space="preserve">Den Schlauch </w:t>
      </w:r>
      <w:r>
        <w:rPr>
          <w:b/>
          <w:bCs/>
          <w:color w:val="00274C"/>
          <w:sz w:val="20"/>
          <w:szCs w:val="20"/>
        </w:rPr>
        <w:t xml:space="preserve">A</w:t>
      </w:r>
      <w:r>
        <w:rPr>
          <w:color w:val="00274C"/>
          <w:sz w:val="20"/>
          <w:szCs w:val="20"/>
        </w:rPr>
        <w:t xml:space="preserve"> vom Turbokompressor abschließen und eine Verbindung mit einem Manometer </w:t>
      </w:r>
      <w:r>
        <w:rPr>
          <w:b/>
          <w:bCs/>
          <w:color w:val="00274C"/>
          <w:sz w:val="20"/>
          <w:szCs w:val="20"/>
        </w:rPr>
        <w:t xml:space="preserve">B</w:t>
      </w:r>
      <w:r>
        <w:rPr>
          <w:color w:val="00274C"/>
          <w:sz w:val="20"/>
          <w:szCs w:val="20"/>
        </w:rPr>
        <w:t xml:space="preserve"> (Skala von 0 bis 5 bar).</w:t>
      </w:r>
    </w:p>
    <w:p>
      <w:pPr>
        <w:numPr>
          <w:ilvl w:val="0"/>
          <w:numId w:val="90446108"/>
        </w:numPr>
        <w:spacing w:before="0" w:after="0" w:line="240" w:lineRule="auto"/>
        <w:jc w:val="left"/>
        <w:rPr>
          <w:color w:val="00274C"/>
          <w:sz w:val="20"/>
          <w:szCs w:val="20"/>
        </w:rPr>
      </w:pPr>
      <w:r>
        <w:rPr>
          <w:color w:val="00274C"/>
          <w:sz w:val="20"/>
          <w:szCs w:val="20"/>
        </w:rPr>
        <w:t xml:space="preserve">Den Manometer </w:t>
      </w:r>
      <w:r>
        <w:rPr>
          <w:b/>
          <w:bCs/>
          <w:color w:val="00274C"/>
          <w:sz w:val="20"/>
          <w:szCs w:val="20"/>
        </w:rPr>
        <w:t xml:space="preserve">B</w:t>
      </w:r>
      <w:r>
        <w:rPr>
          <w:color w:val="00274C"/>
          <w:sz w:val="20"/>
          <w:szCs w:val="20"/>
        </w:rPr>
        <w:t xml:space="preserve"> an das Druckluftnetz anschließen, dazwischen eine Verbindung mit einem Druckreduzierer C herstellen.</w:t>
      </w:r>
    </w:p>
    <w:p>
      <w:pPr>
        <w:numPr>
          <w:ilvl w:val="0"/>
          <w:numId w:val="90446108"/>
        </w:numPr>
        <w:spacing w:before="0" w:after="0" w:line="240" w:lineRule="auto"/>
        <w:jc w:val="left"/>
        <w:rPr>
          <w:color w:val="00274C"/>
          <w:sz w:val="20"/>
          <w:szCs w:val="20"/>
        </w:rPr>
      </w:pPr>
      <w:r>
        <w:rPr>
          <w:color w:val="00274C"/>
          <w:sz w:val="20"/>
          <w:szCs w:val="20"/>
        </w:rPr>
        <w:t xml:space="preserve">Ein Messgerät </w:t>
      </w:r>
      <w:r>
        <w:rPr>
          <w:b/>
          <w:bCs/>
          <w:color w:val="00274C"/>
          <w:sz w:val="20"/>
          <w:szCs w:val="20"/>
        </w:rPr>
        <w:t xml:space="preserve">D</w:t>
      </w:r>
      <w:r>
        <w:rPr>
          <w:color w:val="00274C"/>
          <w:sz w:val="20"/>
          <w:szCs w:val="20"/>
        </w:rPr>
        <w:t xml:space="preserve"> so positionieren, dass der Fühler </w:t>
      </w:r>
      <w:r>
        <w:rPr>
          <w:b/>
          <w:bCs/>
          <w:color w:val="00274C"/>
          <w:sz w:val="20"/>
          <w:szCs w:val="20"/>
        </w:rPr>
        <w:t xml:space="preserve">F</w:t>
      </w:r>
      <w:r>
        <w:rPr>
          <w:color w:val="00274C"/>
          <w:sz w:val="20"/>
          <w:szCs w:val="20"/>
        </w:rPr>
        <w:t xml:space="preserve"> am Ende der Steuerstange des Wastegate-Ventils </w:t>
      </w:r>
      <w:r>
        <w:rPr>
          <w:b/>
          <w:bCs/>
          <w:color w:val="00274C"/>
          <w:sz w:val="20"/>
          <w:szCs w:val="20"/>
        </w:rPr>
        <w:t xml:space="preserve">H</w:t>
      </w:r>
      <w:r>
        <w:rPr>
          <w:color w:val="00274C"/>
          <w:sz w:val="20"/>
          <w:szCs w:val="20"/>
        </w:rPr>
        <w:t xml:space="preserve"> anliegt (Punkt </w:t>
      </w:r>
      <w:r>
        <w:rPr>
          <w:b/>
          <w:bCs/>
          <w:color w:val="00274C"/>
          <w:sz w:val="20"/>
          <w:szCs w:val="20"/>
        </w:rPr>
        <w:t xml:space="preserve">E</w:t>
      </w:r>
      <w:r>
        <w:rPr>
          <w:color w:val="00274C"/>
          <w:sz w:val="20"/>
          <w:szCs w:val="20"/>
        </w:rPr>
        <w:t xml:space="preserve"> ).</w:t>
      </w:r>
    </w:p>
    <w:p>
      <w:pPr>
        <w:numPr>
          <w:ilvl w:val="0"/>
          <w:numId w:val="90446108"/>
        </w:numPr>
        <w:spacing w:before="0" w:after="0" w:line="240" w:lineRule="auto"/>
        <w:jc w:val="left"/>
        <w:rPr>
          <w:color w:val="00274C"/>
          <w:sz w:val="20"/>
          <w:szCs w:val="20"/>
        </w:rPr>
      </w:pPr>
      <w:r>
        <w:rPr>
          <w:color w:val="00274C"/>
          <w:sz w:val="20"/>
          <w:szCs w:val="20"/>
        </w:rPr>
        <w:t xml:space="preserve">Durch Betätigen des Druckabnehmers </w:t>
      </w:r>
      <w:r>
        <w:rPr>
          <w:b/>
          <w:bCs/>
          <w:color w:val="00274C"/>
          <w:sz w:val="20"/>
          <w:szCs w:val="20"/>
        </w:rPr>
        <w:t xml:space="preserve">C</w:t>
      </w:r>
      <w:r>
        <w:rPr>
          <w:color w:val="00274C"/>
          <w:sz w:val="20"/>
          <w:szCs w:val="20"/>
        </w:rPr>
        <w:t xml:space="preserve"> Luft zum Wastgate-Ventil L leiten, damit die Stange </w:t>
      </w:r>
      <w:r>
        <w:rPr>
          <w:b/>
          <w:bCs/>
          <w:color w:val="00274C"/>
          <w:sz w:val="20"/>
          <w:szCs w:val="20"/>
        </w:rPr>
        <w:t xml:space="preserve">H</w:t>
      </w:r>
      <w:r>
        <w:rPr>
          <w:color w:val="00274C"/>
          <w:sz w:val="20"/>
          <w:szCs w:val="20"/>
        </w:rPr>
        <w:t xml:space="preserve"> 1 mm vorrückt (Wert M, muss mit dem Messgerät D überprüft werden). Der am Manometer </w:t>
      </w:r>
      <w:r>
        <w:rPr>
          <w:b/>
          <w:bCs/>
          <w:color w:val="00274C"/>
          <w:sz w:val="20"/>
          <w:szCs w:val="20"/>
        </w:rPr>
        <w:t xml:space="preserve">B</w:t>
      </w:r>
      <w:r>
        <w:rPr>
          <w:color w:val="00274C"/>
          <w:sz w:val="20"/>
          <w:szCs w:val="20"/>
        </w:rPr>
        <w:t xml:space="preserve"> abgelesene Druck muss wie folgt sein: 2500 mbar.</w:t>
      </w:r>
    </w:p>
    <w:p>
      <w:pPr>
        <w:numPr>
          <w:ilvl w:val="0"/>
          <w:numId w:val="90446108"/>
        </w:numPr>
        <w:spacing w:before="0" w:after="0" w:line="240" w:lineRule="auto"/>
        <w:jc w:val="left"/>
        <w:rPr>
          <w:color w:val="00274C"/>
          <w:sz w:val="20"/>
          <w:szCs w:val="20"/>
        </w:rPr>
      </w:pPr>
      <w:r>
        <w:rPr>
          <w:color w:val="00274C"/>
          <w:sz w:val="20"/>
          <w:szCs w:val="20"/>
        </w:rPr>
        <w:t xml:space="preserve">Ist der Druck niedriger oder höher als der vorgeschriebene Wert, wie folgt vorgehen:</w:t>
      </w:r>
      <w:r>
        <w:rPr>
          <w:color w:val="00274C"/>
          <w:sz w:val="20"/>
          <w:szCs w:val="20"/>
        </w:rPr>
        <w:br/>
        <w:t xml:space="preserve">-    Die Gegenmutter </w:t>
      </w:r>
      <w:r>
        <w:rPr>
          <w:b/>
          <w:bCs/>
          <w:color w:val="00274C"/>
          <w:sz w:val="20"/>
          <w:szCs w:val="20"/>
        </w:rPr>
        <w:t xml:space="preserve">G</w:t>
      </w:r>
      <w:r>
        <w:rPr>
          <w:color w:val="00274C"/>
          <w:sz w:val="20"/>
          <w:szCs w:val="20"/>
        </w:rPr>
        <w:t xml:space="preserve"> der Stange </w:t>
      </w:r>
      <w:r>
        <w:rPr>
          <w:b/>
          <w:bCs/>
          <w:color w:val="00274C"/>
          <w:sz w:val="20"/>
          <w:szCs w:val="20"/>
        </w:rPr>
        <w:t xml:space="preserve">H</w:t>
      </w:r>
      <w:r>
        <w:rPr>
          <w:color w:val="00274C"/>
          <w:sz w:val="20"/>
          <w:szCs w:val="20"/>
        </w:rPr>
        <w:t xml:space="preserve"> abschrauben.</w:t>
      </w:r>
      <w:r>
        <w:rPr>
          <w:color w:val="00274C"/>
          <w:sz w:val="20"/>
          <w:szCs w:val="20"/>
        </w:rPr>
        <w:br/>
        <w:t xml:space="preserve">-    Den Befestigungssplint (Punkt </w:t>
      </w:r>
      <w:r>
        <w:rPr>
          <w:b/>
          <w:bCs/>
          <w:color w:val="00274C"/>
          <w:sz w:val="20"/>
          <w:szCs w:val="20"/>
        </w:rPr>
        <w:t xml:space="preserve">W</w:t>
      </w:r>
      <w:r>
        <w:rPr>
          <w:color w:val="00274C"/>
          <w:sz w:val="20"/>
          <w:szCs w:val="20"/>
        </w:rPr>
        <w:t xml:space="preserve"> ) entfernen und die Stange </w:t>
      </w:r>
      <w:r>
        <w:rPr>
          <w:b/>
          <w:bCs/>
          <w:color w:val="00274C"/>
          <w:sz w:val="20"/>
          <w:szCs w:val="20"/>
        </w:rPr>
        <w:t xml:space="preserve">H</w:t>
      </w:r>
      <w:r>
        <w:rPr>
          <w:color w:val="00274C"/>
          <w:sz w:val="20"/>
          <w:szCs w:val="20"/>
        </w:rPr>
        <w:t xml:space="preserve"> vom Verstellhebel des Wastegate-Ventils trennen.</w:t>
      </w:r>
      <w:r>
        <w:rPr>
          <w:color w:val="00274C"/>
          <w:sz w:val="20"/>
          <w:szCs w:val="20"/>
        </w:rPr>
        <w:br/>
        <w:t xml:space="preserve">-    Die Nutmutter der Stange </w:t>
      </w:r>
      <w:r>
        <w:rPr>
          <w:b/>
          <w:bCs/>
          <w:color w:val="00274C"/>
          <w:sz w:val="20"/>
          <w:szCs w:val="20"/>
        </w:rPr>
        <w:t xml:space="preserve">H</w:t>
      </w:r>
      <w:r>
        <w:rPr>
          <w:color w:val="00274C"/>
          <w:sz w:val="20"/>
          <w:szCs w:val="20"/>
        </w:rPr>
        <w:t xml:space="preserve"> drehen, um den korrekten Eichdruck zu erhalten (aufschrauben, um den Druck zu erhöhen, und zuschrauben, um den      Druck zu vermindern).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Die Gegenmutter </w:t>
      </w:r>
      <w:r>
        <w:rPr>
          <w:b/>
          <w:bCs/>
          <w:color w:val="00274C"/>
          <w:sz w:val="20"/>
          <w:szCs w:val="20"/>
        </w:rPr>
        <w:t xml:space="preserve">G</w:t>
      </w:r>
      <w:r>
        <w:rPr>
          <w:color w:val="00274C"/>
          <w:sz w:val="20"/>
          <w:szCs w:val="20"/>
        </w:rPr>
        <w:t xml:space="preserve"> wieder anziehen.</w:t>
      </w:r>
      <w:r>
        <w:rPr>
          <w:color w:val="00274C"/>
          <w:sz w:val="20"/>
          <w:szCs w:val="20"/>
        </w:rPr>
        <w:br/>
        <w:t xml:space="preserve">-    Die Steuerstange </w:t>
      </w:r>
      <w:r>
        <w:rPr>
          <w:b/>
          <w:bCs/>
          <w:color w:val="00274C"/>
          <w:sz w:val="20"/>
          <w:szCs w:val="20"/>
        </w:rPr>
        <w:t xml:space="preserve">H</w:t>
      </w:r>
      <w:r>
        <w:rPr>
          <w:color w:val="00274C"/>
          <w:sz w:val="20"/>
          <w:szCs w:val="20"/>
        </w:rPr>
        <w:t xml:space="preserve"> wieder verbinden und den Splint wieder auf den Punkt </w:t>
      </w:r>
      <w:r>
        <w:rPr>
          <w:b/>
          <w:bCs/>
          <w:color w:val="00274C"/>
          <w:sz w:val="20"/>
          <w:szCs w:val="20"/>
        </w:rPr>
        <w:t xml:space="preserve">E</w:t>
      </w:r>
      <w:r>
        <w:rPr>
          <w:color w:val="00274C"/>
          <w:sz w:val="20"/>
          <w:szCs w:val="20"/>
        </w:rPr>
        <w:t xml:space="preserve"> setzen.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48421903" name="name5905608a8e59818b7"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7217608a8e59818af" cstate="print"/>
                    <a:stretch>
                      <a:fillRect/>
                    </a:stretch>
                  </pic:blipFill>
                  <pic:spPr>
                    <a:xfrm>
                      <a:off x="0" y="0"/>
                      <a:ext cx="5544000" cy="3801600"/>
                    </a:xfrm>
                    <a:prstGeom prst="rect">
                      <a:avLst/>
                    </a:prstGeom>
                    <a:ln w="0">
                      <a:noFill/>
                    </a:ln>
                  </pic:spPr>
                </pic:pic>
              </a:graphicData>
            </a:graphic>
          </wp:inline>
        </w:drawing>
      </w:r>
      <w:r>
        <w:rPr>
          <w:color w:val="00274C"/>
          <w:sz w:val="20"/>
          <w:szCs w:val="20"/>
        </w:rPr>
        <w:br/>
        <w:t xml:space="preserve">Abb.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Luftfilters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194701" name="name3668608a8e5991c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40608a8e5991c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Ausführung der Arbeiten </w:t>
            </w:r>
            <w:hyperlink r:id="rId6382608a8e599288c" w:history="1">
              <w:r>
                <w:rPr>
                  <w:b/>
                  <w:bCs/>
                  <w:color w:val="0000FF"/>
                  <w:position w:val="-2"/>
                  <w:sz w:val="20"/>
                  <w:szCs w:val="20"/>
                </w:rPr>
                <w:t xml:space="preserve">Abs. 3.3.2</w:t>
              </w:r>
            </w:hyperlink>
            <w:r>
              <w:rPr>
                <w:color w:val="00274C"/>
                <w:position w:val="-2"/>
                <w:sz w:val="20"/>
                <w:szCs w:val="20"/>
              </w:rPr>
              <w:t xml:space="preserve"> lesen.</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90446109"/>
              </w:numPr>
              <w:spacing w:before="0" w:after="0" w:line="262" w:lineRule="auto"/>
              <w:jc w:val="left"/>
              <w:rPr>
                <w:color w:val="00274C"/>
                <w:sz w:val="20"/>
                <w:szCs w:val="20"/>
              </w:rPr>
            </w:pPr>
            <w:r>
              <w:rPr>
                <w:color w:val="00274C"/>
                <w:position w:val="-2"/>
                <w:sz w:val="20"/>
                <w:szCs w:val="20"/>
              </w:rPr>
              <w:t xml:space="preserve">Die Hülle </w:t>
            </w:r>
            <w:r>
              <w:rPr>
                <w:b/>
                <w:bCs/>
                <w:color w:val="00274C"/>
                <w:position w:val="-2"/>
                <w:sz w:val="20"/>
                <w:szCs w:val="20"/>
              </w:rPr>
              <w:t xml:space="preserve">A</w:t>
            </w:r>
            <w:r>
              <w:rPr>
                <w:color w:val="00274C"/>
                <w:position w:val="-2"/>
                <w:sz w:val="20"/>
                <w:szCs w:val="20"/>
              </w:rPr>
              <w:t xml:space="preserve"> muss unbedingt sauber und unversehrt sein.</w:t>
            </w:r>
          </w:p>
          <w:p>
            <w:pPr>
              <w:numPr>
                <w:ilvl w:val="0"/>
                <w:numId w:val="90446109"/>
              </w:numPr>
              <w:spacing w:before="0" w:after="0" w:line="262" w:lineRule="auto"/>
              <w:jc w:val="left"/>
              <w:rPr>
                <w:color w:val="00274C"/>
                <w:sz w:val="20"/>
                <w:szCs w:val="20"/>
              </w:rPr>
            </w:pPr>
            <w:r>
              <w:rPr>
                <w:color w:val="00274C"/>
                <w:position w:val="-2"/>
                <w:sz w:val="20"/>
                <w:szCs w:val="20"/>
              </w:rPr>
              <w:t xml:space="preserve">Die Patrone des Luftfilters </w:t>
            </w:r>
            <w:r>
              <w:rPr>
                <w:b/>
                <w:bCs/>
                <w:color w:val="00274C"/>
                <w:position w:val="-2"/>
                <w:sz w:val="20"/>
                <w:szCs w:val="20"/>
              </w:rPr>
              <w:t xml:space="preserve">B</w:t>
            </w:r>
            <w:r>
              <w:rPr>
                <w:color w:val="00274C"/>
                <w:position w:val="-2"/>
                <w:sz w:val="20"/>
                <w:szCs w:val="20"/>
              </w:rPr>
              <w:t xml:space="preserve"> und ihr Sitz </w:t>
            </w:r>
            <w:r>
              <w:rPr>
                <w:b/>
                <w:bCs/>
                <w:color w:val="00274C"/>
                <w:position w:val="-2"/>
                <w:sz w:val="20"/>
                <w:szCs w:val="20"/>
              </w:rPr>
              <w:t xml:space="preserve">C</w:t>
            </w:r>
            <w:r>
              <w:rPr>
                <w:color w:val="00274C"/>
                <w:position w:val="-2"/>
                <w:sz w:val="20"/>
                <w:szCs w:val="20"/>
              </w:rPr>
              <w:t xml:space="preserve"> müssen sauber und ohne Verschmutzungen sein..</w:t>
            </w:r>
          </w:p>
        </w:tc>
        <w:tc>
          <w:tcPr>
            <w:tcMar>
              <w:top w:w="150" w:type="dxa"/>
              <w:bottom w:w="150" w:type="dxa"/>
            </w:tcMar>
            <w:vAlign w:val="top"/>
          </w:tcPr>
          <w:p>
            <w:r>
              <w:rPr>
                <w:position w:val="-228"/>
              </w:rPr>
              <w:drawing>
                <wp:inline distT="0" distB="0" distL="0" distR="0">
                  <wp:extent cx="2232000" cy="1490400"/>
                  <wp:docPr id="40815643" name="name2938608a8e59a9e2d"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2141608a8e59a9e2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Öldampf-Abscheiders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879532" name="name9910608a8e59be4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44608a8e59be4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Ausführung der Arbeiten </w:t>
            </w:r>
            <w:hyperlink r:id="rId4834608a8e59bf10a" w:history="1">
              <w:r>
                <w:rPr>
                  <w:b/>
                  <w:bCs/>
                  <w:color w:val="0000FF"/>
                  <w:position w:val="-2"/>
                  <w:sz w:val="20"/>
                  <w:szCs w:val="20"/>
                </w:rPr>
                <w:t xml:space="preserve">Abs. 3.3.2</w:t>
              </w:r>
            </w:hyperlink>
            <w:r>
              <w:rPr>
                <w:color w:val="00274C"/>
                <w:position w:val="-2"/>
                <w:sz w:val="20"/>
                <w:szCs w:val="20"/>
              </w:rPr>
              <w:t xml:space="preserve"> lesen.</w:t>
            </w:r>
          </w:p>
        </w:tc>
      </w:tr>
      <w:tr>
        <w:trPr>
          <w:trHeight w:val="0" w:hRule="atLeast"/>
        </w:trPr>
        <w:tc>
          <w:tcPr>
            <w:tcMar>
              <w:top w:w="150" w:type="dxa"/>
              <w:bottom w:w="150" w:type="dxa"/>
            </w:tcMar>
            <w:vAlign w:val="center"/>
          </w:tcPr>
          <w:p>
            <w:pPr>
              <w:numPr>
                <w:ilvl w:val="0"/>
                <w:numId w:val="90446110"/>
              </w:numPr>
              <w:spacing w:before="0" w:after="0" w:line="262" w:lineRule="auto"/>
              <w:jc w:val="left"/>
              <w:rPr>
                <w:color w:val="00274C"/>
                <w:sz w:val="20"/>
                <w:szCs w:val="20"/>
              </w:rPr>
            </w:pPr>
            <w:r>
              <w:rPr>
                <w:color w:val="00274C"/>
                <w:position w:val="-2"/>
                <w:sz w:val="20"/>
                <w:szCs w:val="20"/>
              </w:rPr>
              <w:t xml:space="preserve">Die Rohrschelle </w:t>
            </w:r>
            <w:r>
              <w:rPr>
                <w:b/>
                <w:bCs/>
                <w:color w:val="00274C"/>
                <w:position w:val="-2"/>
                <w:sz w:val="20"/>
                <w:szCs w:val="20"/>
              </w:rPr>
              <w:t xml:space="preserve">B</w:t>
            </w:r>
            <w:r>
              <w:rPr>
                <w:color w:val="00274C"/>
                <w:position w:val="-2"/>
                <w:sz w:val="20"/>
                <w:szCs w:val="20"/>
              </w:rPr>
              <w:t xml:space="preserve"> lösen und die Hülle </w:t>
            </w:r>
            <w:r>
              <w:rPr>
                <w:b/>
                <w:bCs/>
                <w:color w:val="00274C"/>
                <w:position w:val="-2"/>
                <w:sz w:val="20"/>
                <w:szCs w:val="20"/>
              </w:rPr>
              <w:t xml:space="preserve">C</w:t>
            </w:r>
            <w:r>
              <w:rPr>
                <w:color w:val="00274C"/>
                <w:position w:val="-2"/>
                <w:sz w:val="20"/>
                <w:szCs w:val="20"/>
              </w:rPr>
              <w:t xml:space="preserve"> vom Abscheider </w:t>
            </w:r>
            <w:r>
              <w:rPr>
                <w:b/>
                <w:bCs/>
                <w:color w:val="00274C"/>
                <w:position w:val="-2"/>
                <w:sz w:val="20"/>
                <w:szCs w:val="20"/>
              </w:rPr>
              <w:t xml:space="preserve">A</w:t>
            </w:r>
            <w:r>
              <w:rPr>
                <w:color w:val="00274C"/>
                <w:position w:val="-2"/>
                <w:sz w:val="20"/>
                <w:szCs w:val="20"/>
              </w:rPr>
              <w:t xml:space="preserve"> trennen.</w:t>
            </w:r>
          </w:p>
          <w:p>
            <w:pPr>
              <w:numPr>
                <w:ilvl w:val="0"/>
                <w:numId w:val="90446110"/>
              </w:numPr>
              <w:spacing w:before="0" w:after="0" w:line="262" w:lineRule="auto"/>
              <w:jc w:val="left"/>
              <w:rPr>
                <w:color w:val="00274C"/>
                <w:sz w:val="20"/>
                <w:szCs w:val="20"/>
              </w:rPr>
            </w:pPr>
            <w:r>
              <w:rPr>
                <w:color w:val="00274C"/>
                <w:position w:val="-2"/>
                <w:sz w:val="20"/>
                <w:szCs w:val="20"/>
              </w:rPr>
              <w:t xml:space="preserve">Die Schnellkupplung </w:t>
            </w:r>
            <w:r>
              <w:rPr>
                <w:b/>
                <w:bCs/>
                <w:color w:val="00274C"/>
                <w:position w:val="-2"/>
                <w:sz w:val="20"/>
                <w:szCs w:val="20"/>
              </w:rPr>
              <w:t xml:space="preserve">D</w:t>
            </w:r>
            <w:r>
              <w:rPr>
                <w:color w:val="00274C"/>
                <w:position w:val="-2"/>
                <w:sz w:val="20"/>
                <w:szCs w:val="20"/>
              </w:rPr>
              <w:t xml:space="preserve"> vom Abscheider </w:t>
            </w:r>
            <w:r>
              <w:rPr>
                <w:b/>
                <w:bCs/>
                <w:color w:val="00274C"/>
                <w:position w:val="-2"/>
                <w:sz w:val="20"/>
                <w:szCs w:val="20"/>
              </w:rPr>
              <w:t xml:space="preserve">A</w:t>
            </w:r>
            <w:r>
              <w:rPr>
                <w:color w:val="00274C"/>
                <w:position w:val="-2"/>
                <w:sz w:val="20"/>
                <w:szCs w:val="20"/>
              </w:rPr>
              <w:t xml:space="preserve"> auskuppeln.</w:t>
            </w:r>
          </w:p>
          <w:p>
            <w:pPr>
              <w:numPr>
                <w:ilvl w:val="0"/>
                <w:numId w:val="90446110"/>
              </w:numPr>
              <w:spacing w:before="0" w:after="0" w:line="262" w:lineRule="auto"/>
              <w:jc w:val="left"/>
              <w:rPr>
                <w:color w:val="00274C"/>
                <w:sz w:val="20"/>
                <w:szCs w:val="20"/>
              </w:rPr>
            </w:pPr>
            <w:r>
              <w:rPr>
                <w:color w:val="00274C"/>
                <w:position w:val="-2"/>
                <w:sz w:val="20"/>
                <w:szCs w:val="20"/>
              </w:rPr>
              <w:t xml:space="preserve">Den Motor einschalten und im Leerlauf oder ohne Last laufen lassen. Prüfen, dass aus den Anschlussstücken </w:t>
            </w:r>
            <w:r>
              <w:rPr>
                <w:b/>
                <w:bCs/>
                <w:color w:val="00274C"/>
                <w:position w:val="-2"/>
                <w:sz w:val="20"/>
                <w:szCs w:val="20"/>
              </w:rPr>
              <w:t xml:space="preserve">A1</w:t>
            </w:r>
            <w:r>
              <w:rPr>
                <w:color w:val="00274C"/>
                <w:position w:val="-2"/>
                <w:sz w:val="20"/>
                <w:szCs w:val="20"/>
              </w:rPr>
              <w:t xml:space="preserve"> , </w:t>
            </w:r>
            <w:r>
              <w:rPr>
                <w:b/>
                <w:bCs/>
                <w:color w:val="00274C"/>
                <w:position w:val="-2"/>
                <w:sz w:val="20"/>
                <w:szCs w:val="20"/>
              </w:rPr>
              <w:t xml:space="preserve">A2</w:t>
            </w:r>
            <w:r>
              <w:rPr>
                <w:color w:val="00274C"/>
                <w:position w:val="-2"/>
                <w:sz w:val="20"/>
                <w:szCs w:val="20"/>
              </w:rPr>
              <w:t xml:space="preserve"> Luft austritt.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Wenn nicht passiert, was in </w:t>
            </w:r>
            <w:r>
              <w:rPr>
                <w:b/>
                <w:bCs/>
                <w:color w:val="00274C"/>
                <w:position w:val="-2"/>
                <w:sz w:val="20"/>
                <w:szCs w:val="20"/>
              </w:rPr>
              <w:t xml:space="preserve">Punkt</w:t>
            </w:r>
            <w:r>
              <w:rPr>
                <w:color w:val="00274C"/>
                <w:position w:val="-2"/>
                <w:sz w:val="20"/>
                <w:szCs w:val="20"/>
              </w:rPr>
              <w:t xml:space="preserve"> </w:t>
            </w:r>
            <w:r>
              <w:rPr>
                <w:b/>
                <w:bCs/>
                <w:color w:val="00274C"/>
                <w:position w:val="-2"/>
                <w:sz w:val="20"/>
                <w:szCs w:val="20"/>
              </w:rPr>
              <w:t xml:space="preserve">3</w:t>
            </w:r>
            <w:r>
              <w:rPr>
                <w:color w:val="00274C"/>
                <w:position w:val="-2"/>
                <w:sz w:val="20"/>
                <w:szCs w:val="20"/>
              </w:rPr>
              <w:t xml:space="preserve"> beschrieben ist, den Öldampfabscheider </w:t>
            </w:r>
            <w:r>
              <w:rPr>
                <w:b/>
                <w:bCs/>
                <w:color w:val="00274C"/>
                <w:position w:val="-2"/>
                <w:sz w:val="20"/>
                <w:szCs w:val="20"/>
              </w:rPr>
              <w:t xml:space="preserve">A</w:t>
            </w:r>
            <w:r>
              <w:rPr>
                <w:color w:val="00274C"/>
                <w:position w:val="-2"/>
                <w:sz w:val="20"/>
                <w:szCs w:val="20"/>
              </w:rPr>
              <w:t xml:space="preserve"> reinigen oder austauschen und alle Verbindungshüllen reinigen. Dann den Vorgang in </w:t>
            </w:r>
            <w:r>
              <w:rPr>
                <w:b/>
                <w:bCs/>
                <w:color w:val="00274C"/>
                <w:position w:val="-2"/>
                <w:sz w:val="20"/>
                <w:szCs w:val="20"/>
              </w:rPr>
              <w:t xml:space="preserve">Punkt 3</w:t>
            </w:r>
            <w:r>
              <w:rPr>
                <w:color w:val="00274C"/>
                <w:position w:val="-2"/>
                <w:sz w:val="20"/>
                <w:szCs w:val="20"/>
              </w:rPr>
              <w:t xml:space="preserve"> wiederholen.</w:t>
            </w:r>
          </w:p>
        </w:tc>
        <w:tc>
          <w:tcPr>
            <w:tcMar>
              <w:top w:w="150" w:type="dxa"/>
              <w:bottom w:w="150" w:type="dxa"/>
            </w:tcMar>
            <w:vAlign w:val="top"/>
          </w:tcPr>
          <w:p>
            <w:r>
              <w:rPr>
                <w:position w:val="-228"/>
              </w:rPr>
              <w:drawing>
                <wp:inline distT="0" distB="0" distL="0" distR="0">
                  <wp:extent cx="2232000" cy="1490400"/>
                  <wp:docPr id="38670942" name="name9005608a8e59d64ba"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5725608a8e59d64b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w:t>
            </w:r>
            <w:r>
              <w:rPr>
                <w:b/>
                <w:bCs/>
                <w:color w:val="00274C"/>
                <w:position w:val="0"/>
                <w:sz w:val="20"/>
                <w:szCs w:val="20"/>
              </w:rPr>
              <w:t xml:space="preserve">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der Schläuche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533697" name="name2878608a8e59eb6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66608a8e59eb6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Ausführung der Arbeiten </w:t>
            </w:r>
            <w:hyperlink r:id="rId5868608a8e59ec2ac" w:history="1">
              <w:r>
                <w:rPr>
                  <w:b/>
                  <w:bCs/>
                  <w:color w:val="0000FF"/>
                  <w:position w:val="-2"/>
                  <w:sz w:val="20"/>
                  <w:szCs w:val="20"/>
                </w:rPr>
                <w:t xml:space="preserve">Abs. 3.3.2</w:t>
              </w:r>
            </w:hyperlink>
            <w:r>
              <w:rPr>
                <w:color w:val="00274C"/>
                <w:position w:val="-2"/>
                <w:sz w:val="20"/>
                <w:szCs w:val="20"/>
              </w:rPr>
              <w:t xml:space="preserve"> lesen.</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Zur Durchführung der Kontrolle die Leitung/Hülle auf dem gesamten Verlauf und im Bereich um die Befestigungsschellen leicht zusammendrücken oder biegen.</w:t>
            </w:r>
            <w:r>
              <w:rPr>
                <w:color w:val="00274C"/>
                <w:position w:val="-2"/>
                <w:sz w:val="20"/>
                <w:szCs w:val="20"/>
              </w:rPr>
              <w:br/>
              <w:br/>
              <w:t xml:space="preserve">Sollten die Komponenten Risse, Bruchstellen, Schnittstellen oder Leckagen aufweisen oder nicht mehr elastisch sein, müssen sie ausgetauscht werden.</w:t>
            </w:r>
          </w:p>
          <w:p>
            <w:pPr>
              <w:numPr>
                <w:ilvl w:val="0"/>
                <w:numId w:val="90446111"/>
              </w:numPr>
              <w:spacing w:before="0" w:after="0" w:line="262" w:lineRule="auto"/>
              <w:jc w:val="left"/>
              <w:rPr>
                <w:color w:val="00274C"/>
                <w:sz w:val="20"/>
                <w:szCs w:val="20"/>
              </w:rPr>
            </w:pPr>
            <w:r>
              <w:rPr>
                <w:color w:val="00274C"/>
                <w:position w:val="-2"/>
                <w:sz w:val="20"/>
                <w:szCs w:val="20"/>
              </w:rPr>
              <w:br/>
              <w:br/>
              <w:br/>
              <w:br/>
              <w:t xml:space="preserve">Den Zustand aller Schläuche und Rohre aus Gummi überprüfen, die in den </w:t>
            </w:r>
            <w:r>
              <w:rPr>
                <w:b/>
                <w:bCs/>
                <w:color w:val="00274C"/>
                <w:position w:val="-2"/>
                <w:sz w:val="20"/>
                <w:szCs w:val="20"/>
              </w:rPr>
              <w:t xml:space="preserve">Abb. 12.4 - 12.5</w:t>
            </w:r>
            <w:r>
              <w:rPr>
                <w:color w:val="00274C"/>
                <w:position w:val="-2"/>
                <w:sz w:val="20"/>
                <w:szCs w:val="20"/>
              </w:rPr>
              <w:t xml:space="preserve"> rot markiert sind.</w:t>
            </w:r>
          </w:p>
          <w:p>
            <w:pPr>
              <w:numPr>
                <w:ilvl w:val="0"/>
                <w:numId w:val="90446111"/>
              </w:numPr>
              <w:spacing w:before="0" w:after="0" w:line="262" w:lineRule="auto"/>
              <w:jc w:val="left"/>
              <w:rPr>
                <w:color w:val="00274C"/>
                <w:sz w:val="20"/>
                <w:szCs w:val="20"/>
              </w:rPr>
            </w:pPr>
            <w:r>
              <w:rPr>
                <w:color w:val="00274C"/>
                <w:position w:val="-2"/>
                <w:sz w:val="20"/>
                <w:szCs w:val="20"/>
              </w:rPr>
              <w:t xml:space="preserve">An ihren Anschlüssen auf Luft-, Kältemittel-, Öl- oder Kraftstofflecks prüfen.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ANMERKUNG:</w:t>
            </w:r>
            <w:r>
              <w:rPr>
                <w:color w:val="00274C"/>
                <w:position w:val="-2"/>
                <w:sz w:val="20"/>
                <w:szCs w:val="20"/>
              </w:rPr>
              <w:t xml:space="preserve"> Für die Bestandteile, die in der Abbildung nicht gezeigt sind, verweisen wir auf die technischen Unterlagen der Maschine. </w:t>
            </w:r>
          </w:p>
          <w:p/>
        </w:tc>
        <w:tc>
          <w:tcPr>
            <w:tcMar>
              <w:top w:w="150" w:type="dxa"/>
              <w:bottom w:w="150" w:type="dxa"/>
            </w:tcMar>
            <w:vAlign w:val="top"/>
          </w:tcPr>
          <w:p>
            <w:r>
              <w:rPr>
                <w:position w:val="-228"/>
              </w:rPr>
              <w:drawing>
                <wp:inline distT="0" distB="0" distL="0" distR="0">
                  <wp:extent cx="2232000" cy="1490400"/>
                  <wp:docPr id="54150490" name="name8325608a8e5a125df"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9321608a8e5a125d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71212549" name="name8951608a8e5a23518"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5442608a8e5a23512"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Prüfung auf Öllecks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402190" name="name4495608a8e5a30e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6608a8e5a30e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Ausführung der Arbeiten </w:t>
            </w:r>
            <w:hyperlink r:id="rId2519608a8e5a3131b" w:history="1">
              <w:r>
                <w:rPr>
                  <w:b/>
                  <w:bCs/>
                  <w:color w:val="0000FF"/>
                  <w:position w:val="-2"/>
                  <w:sz w:val="20"/>
                  <w:szCs w:val="20"/>
                </w:rPr>
                <w:t xml:space="preserve">Abs. 3.3.2</w:t>
              </w:r>
            </w:hyperlink>
            <w:r>
              <w:rPr>
                <w:color w:val="00274C"/>
                <w:position w:val="-2"/>
                <w:sz w:val="20"/>
                <w:szCs w:val="20"/>
              </w:rPr>
              <w:t xml:space="preserve"> lesen.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Prüfen, dass es in den Bereichen </w:t>
            </w:r>
            <w:r>
              <w:rPr>
                <w:b/>
                <w:bCs/>
                <w:color w:val="00274C"/>
                <w:position w:val="-2"/>
                <w:sz w:val="20"/>
                <w:szCs w:val="20"/>
              </w:rPr>
              <w:t xml:space="preserve">A</w:t>
            </w:r>
            <w:r>
              <w:rPr>
                <w:color w:val="00274C"/>
                <w:position w:val="-2"/>
                <w:sz w:val="20"/>
                <w:szCs w:val="20"/>
              </w:rPr>
              <w:t xml:space="preserve"> keine Lecks gibt.</w:t>
            </w:r>
          </w:p>
          <w:p>
            <w:pPr>
              <w:numPr>
                <w:ilvl w:val="0"/>
                <w:numId w:val="90446112"/>
              </w:numPr>
              <w:spacing w:before="0" w:after="0" w:line="262" w:lineRule="auto"/>
              <w:jc w:val="left"/>
              <w:rPr>
                <w:color w:val="00274C"/>
                <w:sz w:val="20"/>
                <w:szCs w:val="20"/>
              </w:rPr>
            </w:pPr>
            <w:r>
              <w:rPr>
                <w:color w:val="00274C"/>
                <w:position w:val="-2"/>
                <w:sz w:val="20"/>
                <w:szCs w:val="20"/>
              </w:rPr>
              <w:br/>
              <w:br/>
              <w:br/>
              <w:t xml:space="preserve">Den Motor einschalten und im Leerlauf oder ohne Last laufen lassen und dabei prüfen, ob es in den Bereichen </w:t>
            </w:r>
            <w:r>
              <w:rPr>
                <w:b/>
                <w:bCs/>
                <w:color w:val="00274C"/>
                <w:position w:val="-2"/>
                <w:sz w:val="20"/>
                <w:szCs w:val="20"/>
              </w:rPr>
              <w:t xml:space="preserve">A</w:t>
            </w:r>
            <w:r>
              <w:rPr>
                <w:color w:val="00274C"/>
                <w:position w:val="-2"/>
                <w:sz w:val="20"/>
                <w:szCs w:val="20"/>
              </w:rPr>
              <w:t xml:space="preserve"> Lecks gibt.</w:t>
            </w:r>
          </w:p>
          <w:p>
            <w:pPr>
              <w:numPr>
                <w:ilvl w:val="0"/>
                <w:numId w:val="90446112"/>
              </w:numPr>
              <w:spacing w:before="0" w:after="0" w:line="262" w:lineRule="auto"/>
              <w:jc w:val="left"/>
              <w:rPr>
                <w:color w:val="00274C"/>
                <w:sz w:val="20"/>
                <w:szCs w:val="20"/>
              </w:rPr>
            </w:pPr>
            <w:r>
              <w:rPr>
                <w:color w:val="00274C"/>
                <w:position w:val="-2"/>
                <w:sz w:val="20"/>
                <w:szCs w:val="20"/>
              </w:rPr>
              <w:t xml:space="preserve">Außerdem muss auch die Dichtheit aller Hauptkomponenten und ihrer Kontaktflächen geprüft werden. Dazu gehören: - Gehäusehälften und Öldichtung (Seite 1. Zapfwelle)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Ölwanne und Ablassschrauben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Zylinderkopf und dessen zusammengebaute Bestandteile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Kipphebeldeckel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Verteilergehäuse und Öldichtung (Seite 2. Zapfwelle)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Aufnahme oder Führungsrohr des Ölmessstabs.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ANMERKUNG:</w:t>
            </w:r>
            <w:r>
              <w:rPr>
                <w:color w:val="00274C"/>
                <w:position w:val="-2"/>
                <w:sz w:val="20"/>
                <w:szCs w:val="20"/>
              </w:rPr>
              <w:t xml:space="preserve"> Die in </w:t>
            </w:r>
            <w:r>
              <w:rPr>
                <w:b/>
                <w:bCs/>
                <w:color w:val="00274C"/>
                <w:position w:val="-2"/>
                <w:sz w:val="20"/>
                <w:szCs w:val="20"/>
              </w:rPr>
              <w:t xml:space="preserve">Punkt 1</w:t>
            </w:r>
            <w:r>
              <w:rPr>
                <w:color w:val="00274C"/>
                <w:position w:val="-2"/>
                <w:sz w:val="20"/>
                <w:szCs w:val="20"/>
              </w:rPr>
              <w:t xml:space="preserve"> und </w:t>
            </w:r>
            <w:r>
              <w:rPr>
                <w:b/>
                <w:bCs/>
                <w:color w:val="00274C"/>
                <w:position w:val="-2"/>
                <w:sz w:val="20"/>
                <w:szCs w:val="20"/>
              </w:rPr>
              <w:t xml:space="preserve">2</w:t>
            </w:r>
            <w:r>
              <w:rPr>
                <w:color w:val="00274C"/>
                <w:position w:val="-2"/>
                <w:sz w:val="20"/>
                <w:szCs w:val="20"/>
              </w:rPr>
              <w:t xml:space="preserve"> beschriebenen Prüfungen in regelmäßigen Abständen und während der Wartung durchführen.  Auch nicht genannte Komponenten müssen auf Lecks geprüft werden.</w:t>
            </w:r>
            <w:r>
              <w:rPr>
                <w:color w:val="00274C"/>
                <w:position w:val="-2"/>
                <w:sz w:val="20"/>
                <w:szCs w:val="20"/>
              </w:rPr>
              <w:br/>
              <w:br/>
              <w:t xml:space="preserve">Falls Lecks gefunden werden, die betreffenden Komponenten ausbauen und nach der Ursache für das Leck suchen.</w:t>
            </w:r>
            <w:r>
              <w:rPr>
                <w:color w:val="00274C"/>
                <w:position w:val="-2"/>
                <w:sz w:val="20"/>
                <w:szCs w:val="20"/>
              </w:rPr>
              <w:br/>
              <w:br/>
              <w:t xml:space="preserve">Undichte Bauteile müssen ausgetauscht werden.</w:t>
            </w:r>
          </w:p>
        </w:tc>
        <w:tc>
          <w:tcPr>
            <w:tcMar>
              <w:top w:w="150" w:type="dxa"/>
              <w:bottom w:w="150" w:type="dxa"/>
            </w:tcMar>
            <w:vAlign w:val="top"/>
          </w:tcPr>
          <w:p>
            <w:r>
              <w:rPr>
                <w:position w:val="-228"/>
              </w:rPr>
              <w:drawing>
                <wp:inline distT="0" distB="0" distL="0" distR="0">
                  <wp:extent cx="2232000" cy="1490400"/>
                  <wp:docPr id="49260704" name="name4999608a8e5a43d86"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4810608a8e5a43d8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Abb 12.6</w:t>
            </w:r>
            <w:r>
              <w:rPr>
                <w:position w:val="-228"/>
              </w:rPr>
              <w:drawing>
                <wp:inline distT="0" distB="0" distL="0" distR="0">
                  <wp:extent cx="2232000" cy="1490400"/>
                  <wp:docPr id="1210666" name="name2083608a8e5a55040"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1685608a8e5a5503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Abb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Kontrolle des Öldrucks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517187" name="name7130608a8e5a688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58608a8e5a688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Wichtig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5910"/>
              </w:numPr>
              <w:spacing w:before="0" w:after="0" w:line="262" w:lineRule="auto"/>
              <w:jc w:val="left"/>
              <w:rPr>
                <w:color w:val="00274C"/>
                <w:sz w:val="20"/>
                <w:szCs w:val="20"/>
              </w:rPr>
            </w:pPr>
            <w:r>
              <w:rPr>
                <w:color w:val="00274C"/>
                <w:position w:val="-2"/>
                <w:sz w:val="20"/>
                <w:szCs w:val="20"/>
              </w:rPr>
              <w:t xml:space="preserve">Vor Ausführung der Arbeiten </w:t>
            </w:r>
            <w:hyperlink r:id="rId4036608a8e5a68f74" w:history="1">
              <w:r>
                <w:rPr>
                  <w:b/>
                  <w:bCs/>
                  <w:color w:val="0000FF"/>
                  <w:position w:val="-2"/>
                  <w:sz w:val="20"/>
                  <w:szCs w:val="20"/>
                </w:rPr>
                <w:t xml:space="preserve">Abs. 3.3.2</w:t>
              </w:r>
            </w:hyperlink>
            <w:r>
              <w:rPr>
                <w:color w:val="00274C"/>
                <w:position w:val="-2"/>
                <w:sz w:val="20"/>
                <w:szCs w:val="20"/>
              </w:rPr>
              <w:t xml:space="preserve"> lesen.</w:t>
            </w:r>
          </w:p>
        </w:tc>
      </w:tr>
      <w:tr>
        <w:trPr>
          <w:trHeight w:val="0" w:hRule="atLeast"/>
        </w:trPr>
        <w:tc>
          <w:tcPr>
            <w:tcMar>
              <w:top w:w="150" w:type="dxa"/>
              <w:bottom w:w="150" w:type="dxa"/>
            </w:tcMar>
            <w:vAlign w:val="center"/>
          </w:tcPr>
          <w:p>
            <w:pPr>
              <w:numPr>
                <w:ilvl w:val="0"/>
                <w:numId w:val="90446113"/>
              </w:numPr>
              <w:spacing w:before="0" w:after="0" w:line="262" w:lineRule="auto"/>
              <w:jc w:val="left"/>
              <w:rPr>
                <w:color w:val="00274C"/>
                <w:sz w:val="20"/>
                <w:szCs w:val="20"/>
              </w:rPr>
            </w:pPr>
            <w:r>
              <w:rPr>
                <w:color w:val="00274C"/>
                <w:position w:val="-2"/>
                <w:sz w:val="20"/>
                <w:szCs w:val="20"/>
              </w:rPr>
              <w:t xml:space="preserve">Ein Thermoelement </w:t>
            </w:r>
            <w:r>
              <w:rPr>
                <w:b/>
                <w:bCs/>
                <w:color w:val="00274C"/>
                <w:position w:val="-2"/>
                <w:sz w:val="20"/>
                <w:szCs w:val="20"/>
              </w:rPr>
              <w:t xml:space="preserve">B</w:t>
            </w:r>
            <w:r>
              <w:rPr>
                <w:color w:val="00274C"/>
                <w:position w:val="-2"/>
                <w:sz w:val="20"/>
                <w:szCs w:val="20"/>
              </w:rPr>
              <w:t xml:space="preserve"> an der Stelle des Messstabs für den Ölstand </w:t>
            </w:r>
            <w:r>
              <w:rPr>
                <w:b/>
                <w:bCs/>
                <w:color w:val="00274C"/>
                <w:position w:val="-2"/>
                <w:sz w:val="20"/>
                <w:szCs w:val="20"/>
              </w:rPr>
              <w:t xml:space="preserve">A</w:t>
            </w:r>
            <w:r>
              <w:rPr>
                <w:color w:val="00274C"/>
                <w:position w:val="-2"/>
                <w:sz w:val="20"/>
                <w:szCs w:val="20"/>
              </w:rPr>
              <w:t xml:space="preserve"> einsetzen ( </w:t>
            </w:r>
            <w:r>
              <w:rPr>
                <w:b/>
                <w:bCs/>
                <w:color w:val="00274C"/>
                <w:position w:val="-2"/>
                <w:sz w:val="20"/>
                <w:szCs w:val="20"/>
              </w:rPr>
              <w:t xml:space="preserve">Abb</w:t>
            </w:r>
            <w:r>
              <w:rPr>
                <w:b/>
                <w:bCs/>
                <w:color w:val="00274C"/>
                <w:position w:val="-2"/>
                <w:sz w:val="20"/>
                <w:szCs w:val="20"/>
              </w:rPr>
              <w:t xml:space="preserve"> . 12.8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90446113"/>
              </w:numPr>
              <w:spacing w:before="0" w:after="0" w:line="262" w:lineRule="auto"/>
              <w:jc w:val="left"/>
              <w:rPr>
                <w:color w:val="00274C"/>
                <w:sz w:val="20"/>
                <w:szCs w:val="20"/>
              </w:rPr>
            </w:pPr>
            <w:r>
              <w:rPr>
                <w:color w:val="00274C"/>
                <w:position w:val="-2"/>
                <w:sz w:val="20"/>
                <w:szCs w:val="20"/>
              </w:rPr>
              <w:t xml:space="preserve">Den Öldruck-Schalter </w:t>
            </w:r>
            <w:r>
              <w:rPr>
                <w:b/>
                <w:bCs/>
                <w:color w:val="00274C"/>
                <w:position w:val="-2"/>
                <w:sz w:val="20"/>
                <w:szCs w:val="20"/>
              </w:rPr>
              <w:t xml:space="preserve">C</w:t>
            </w:r>
            <w:r>
              <w:rPr>
                <w:color w:val="00274C"/>
                <w:position w:val="-2"/>
                <w:sz w:val="20"/>
                <w:szCs w:val="20"/>
              </w:rPr>
              <w:t xml:space="preserve"> abschrauben und an seiner Stelle einen Manometer zu 10 bar einsetzen ( </w:t>
            </w:r>
            <w:r>
              <w:rPr>
                <w:b/>
                <w:bCs/>
                <w:color w:val="00274C"/>
                <w:position w:val="-2"/>
                <w:sz w:val="20"/>
                <w:szCs w:val="20"/>
              </w:rPr>
              <w:t xml:space="preserve">Abb.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90446113"/>
              </w:numPr>
              <w:spacing w:before="0" w:after="0" w:line="262" w:lineRule="auto"/>
              <w:jc w:val="left"/>
              <w:rPr>
                <w:color w:val="00274C"/>
                <w:sz w:val="20"/>
                <w:szCs w:val="20"/>
              </w:rPr>
            </w:pPr>
            <w:r>
              <w:rPr>
                <w:color w:val="00274C"/>
                <w:position w:val="-2"/>
                <w:sz w:val="20"/>
                <w:szCs w:val="20"/>
              </w:rPr>
              <w:t xml:space="preserve"> Den Motor im Leerlauf und ohne Belastung anlassen und den Wert des Öldrucks anhand der Öltemperatur prüfen ( </w:t>
            </w:r>
            <w:r>
              <w:rPr>
                <w:b/>
                <w:bCs/>
                <w:color w:val="00274C"/>
                <w:position w:val="-2"/>
                <w:sz w:val="20"/>
                <w:szCs w:val="20"/>
              </w:rPr>
              <w:t xml:space="preserve">Abb. 12.9</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br/>
              <w:t xml:space="preserve">ANMERKUNG</w:t>
            </w:r>
            <w:r>
              <w:rPr>
                <w:color w:val="00274C"/>
                <w:position w:val="-2"/>
                <w:sz w:val="20"/>
                <w:szCs w:val="20"/>
              </w:rPr>
              <w:t xml:space="preserve"> :  Die Grafik in </w:t>
            </w:r>
            <w:r>
              <w:rPr>
                <w:b/>
                <w:bCs/>
                <w:color w:val="00274C"/>
                <w:position w:val="-2"/>
                <w:sz w:val="20"/>
                <w:szCs w:val="20"/>
              </w:rPr>
              <w:t xml:space="preserve">Abb. 12.9</w:t>
            </w:r>
            <w:r>
              <w:rPr>
                <w:color w:val="00274C"/>
                <w:position w:val="-2"/>
                <w:sz w:val="20"/>
                <w:szCs w:val="20"/>
              </w:rPr>
              <w:t xml:space="preserve"> zeigt den Verlauf der Drucklinie bei einer Drehzahl von 1000 rpm.</w:t>
            </w:r>
          </w:p>
          <w:p/>
          <w:p/>
          <w:p/>
          <w:p/>
          <w:p>
            <w:pPr>
              <w:numPr>
                <w:ilvl w:val="0"/>
                <w:numId w:val="90446114"/>
              </w:numPr>
              <w:spacing w:before="0" w:after="0" w:line="262" w:lineRule="auto"/>
              <w:jc w:val="left"/>
              <w:rPr>
                <w:color w:val="00274C"/>
                <w:sz w:val="20"/>
                <w:szCs w:val="20"/>
              </w:rPr>
            </w:pPr>
            <w:r>
              <w:rPr>
                <w:color w:val="00274C"/>
                <w:position w:val="-2"/>
                <w:sz w:val="20"/>
                <w:szCs w:val="20"/>
              </w:rPr>
              <w:t xml:space="preserve"> Wenn die Druckwerte kleiner sind als in </w:t>
            </w:r>
            <w:r>
              <w:rPr>
                <w:b/>
                <w:bCs/>
                <w:color w:val="00274C"/>
                <w:position w:val="-2"/>
                <w:sz w:val="20"/>
                <w:szCs w:val="20"/>
              </w:rPr>
              <w:t xml:space="preserve">Abb. 12.9</w:t>
            </w:r>
            <w:r>
              <w:rPr>
                <w:color w:val="00274C"/>
                <w:position w:val="-2"/>
                <w:sz w:val="20"/>
                <w:szCs w:val="20"/>
              </w:rPr>
              <w:t xml:space="preserve"> angegeben, muss die Ursache des Problems herausgefunden werden.</w:t>
            </w:r>
          </w:p>
          <w:p/>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89023344" name="name2840608a8e5a7df54"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2484608a8e5a7df50"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Abb.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8644934" name="name1957608a8e5a96e16"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1682608a8e5a96e1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12.8</w:t>
            </w:r>
          </w:p>
          <w:p/>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87080944" name="name5881608a8e5aaa651"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4750608a8e5aaa64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Abb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Informationen zu den werkzeugen</w:t>
      </w:r>
    </w:p>
    <w:p>
      <w:pPr>
        <w:widowControl w:val="on"/>
        <w:pBdr/>
        <w:spacing w:before="0" w:after="0" w:line="240" w:lineRule="auto"/>
        <w:ind w:left="0" w:right="0"/>
        <w:jc w:val="left"/>
      </w:pPr>
    </w:p>
    <w:p>
      <w:pPr>
        <w:pStyle w:val="Titolo2"/>
      </w:pPr>
      <w:r>
        <w:rPr/>
        <w:t xml:space="preserve">Informationen zu den werkzeugen</w:t>
      </w:r>
    </w:p>
    <w:p/>
    <w:p>
      <w:pPr>
        <w:widowControl w:val="on"/>
        <w:pBdr/>
        <w:spacing w:before="0" w:after="0" w:line="262" w:lineRule="auto"/>
        <w:ind w:left="0" w:right="0"/>
        <w:jc w:val="left"/>
      </w:pPr>
      <w:r>
        <w:rPr>
          <w:color w:val="00274C"/>
          <w:sz w:val="20"/>
          <w:szCs w:val="20"/>
        </w:rPr>
        <w:t xml:space="preserve">In den </w:t>
      </w:r>
      <w:r>
        <w:rPr>
          <w:b/>
          <w:bCs/>
          <w:color w:val="00274C"/>
          <w:sz w:val="20"/>
          <w:szCs w:val="20"/>
        </w:rPr>
        <w:t xml:space="preserve">Tab.</w:t>
      </w:r>
      <w:r>
        <w:rPr>
          <w:color w:val="00274C"/>
          <w:sz w:val="20"/>
          <w:szCs w:val="20"/>
        </w:rPr>
        <w:t xml:space="preserve"> </w:t>
      </w:r>
      <w:r>
        <w:rPr>
          <w:b/>
          <w:bCs/>
          <w:color w:val="00274C"/>
          <w:sz w:val="20"/>
          <w:szCs w:val="20"/>
        </w:rPr>
        <w:t xml:space="preserve">13.1 - 13.2</w:t>
      </w:r>
      <w:r>
        <w:rPr>
          <w:color w:val="00274C"/>
          <w:sz w:val="20"/>
          <w:szCs w:val="20"/>
        </w:rPr>
        <w:t xml:space="preserve"> sind alle Spezialwerkzeuge aufgeführt, die für die korrekte und gefahrlose Ausführung von Tätigkeiten zum Ein- und Ausbau und zur Regulierung, Einstellung und Reparatur des Motors der Serie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erforderlich und zugelassen sind.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0023" name="name4205608a8e5abe63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75608a8e5abe63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0445910"/>
        </w:numPr>
        <w:spacing w:before="0" w:after="0" w:line="240" w:lineRule="auto"/>
        <w:jc w:val="left"/>
        <w:rPr>
          <w:color w:val="00274C"/>
          <w:sz w:val="20"/>
          <w:szCs w:val="20"/>
        </w:rPr>
      </w:pPr>
      <w:r>
        <w:rPr>
          <w:color w:val="00274C"/>
          <w:sz w:val="20"/>
          <w:szCs w:val="20"/>
        </w:rPr>
        <w:t xml:space="preserve">Wenn im Handbuch auf das in den </w:t>
      </w:r>
      <w:r>
        <w:rPr>
          <w:b/>
          <w:bCs/>
          <w:color w:val="00274C"/>
          <w:sz w:val="20"/>
          <w:szCs w:val="20"/>
        </w:rPr>
        <w:t xml:space="preserve">Tab.</w:t>
      </w:r>
      <w:r>
        <w:rPr>
          <w:color w:val="00274C"/>
          <w:sz w:val="20"/>
          <w:szCs w:val="20"/>
        </w:rPr>
        <w:t xml:space="preserve"> </w:t>
      </w:r>
      <w:r>
        <w:rPr>
          <w:b/>
          <w:bCs/>
          <w:color w:val="00274C"/>
          <w:sz w:val="20"/>
          <w:szCs w:val="20"/>
        </w:rPr>
        <w:t xml:space="preserve">13.1 - 13.2</w:t>
      </w:r>
      <w:r>
        <w:rPr>
          <w:color w:val="00274C"/>
          <w:sz w:val="20"/>
          <w:szCs w:val="20"/>
        </w:rPr>
        <w:t xml:space="preserve"> aufgeführte Werkzeug verwiesen wird, haftet </w:t>
      </w:r>
      <w:r>
        <w:rPr>
          <w:b/>
          <w:bCs/>
          <w:color w:val="00274C"/>
          <w:sz w:val="20"/>
          <w:szCs w:val="20"/>
        </w:rPr>
        <w:t xml:space="preserve">KOHLER</w:t>
      </w:r>
      <w:r>
        <w:rPr>
          <w:color w:val="00274C"/>
          <w:sz w:val="20"/>
          <w:szCs w:val="20"/>
        </w:rPr>
        <w:t xml:space="preserve"> nicht für eventuelle Motor-, Sach- oder Personenschäden, die durch den Gebrauch von anderem Werkzeug verursacht werden.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SPEZIALWERKZEUG FÜR EIN-UND AUSBAUARBEITEN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Foto/Zeichnung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BESCHREIBUNG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SERIENNUMMER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89365385" name="name5402608a8e5ad0030"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4416608a8e5ad002b"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zur Prüfung des Überstands Kolben - Einspritzdüsen über der Fläche des Zylinderkopfs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14688366" name="name4725608a8e5ae2890"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6597608a8e5ae2889"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Schlüssel für Sixnicks-Schrauben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56558872" name="name8216608a8e5af102a"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7707608a8e5af1024"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Schlüssel für Sixnicks-Schrauben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44716247" name="name4319608a8e5b101a3"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5658608a8e5b1019c"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Einbau/Ausbau Ventile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38301550" name="name4951608a8e5b21a1d"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2843608a8e5b21a18"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Einbauwerkzeug Ventilschaftdichtung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77996662" name="name3424608a8e5b34372"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5573608a8e5b3436d"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Abzieher für Zahnräder der Hochdruckpumpe zur Kraftstoffeinspritzung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63262289" name="name6423608a8e5b42380"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7138608a8e5b4237d"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Montagezapfen Kipphebeldeckel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90611839" name="name2039608a8e5b50872"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8126608a8e5b5086d"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Montagezapfen Ansaugsammelrohr und Ölwanne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34946499" name="name4963608a8e5b5f9a0"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5266608a8e5b5f99c"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für die Voreilungspositionierung des Kolbens Nr. 1 für die Montage der Einspritzpumpe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10044868" name="name1305608a8e5b79853"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6893608a8e5b7984b"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zur Blockierung der Kurbelwelle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33777650" name="name7967608a8e5b8aa3c"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1009608a8e5b8aa38"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Werkzeug zum Einbau der Dichtung auf den Kipphebeldeckel (Einspritzventilsitz)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43034345" name="name2730608a8e5b9cbc2"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9976608a8e5b9cbb9"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Distanzstück zur Zahnradarretierung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39060218" name="name4926608a8e5bb36e2"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7806608a8e5bb36da"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Anschlagwerkzeug für Schwungrad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6855017" name="name8393608a8e5bc6445"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2887608a8e5bc6440"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Augenschraube für Schwungradglocke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97148703" name="name7860608a8e5bd568e"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2048608a8e5bd5685"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Zentrierwerkzeug für Schwungradglocke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38488945" name="name3787608a8e5be3d23"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5484608a8e5be3d1b"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Zentrierwerkzeug  für Schwungrad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76447642" name="name9443608a8e5c083a9"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7693608a8e5c0839e"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Montagewerkzeug für  Dichtring Schwungradseite und Riemenseite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28090126" name="name8018608a8e5c19e09"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8155608a8e5c19e00"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Zentrierwerkzeug  für Einspritzventilsitz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BESUNDERE AUSRÜSTUNG ZUM SCHUTZ DER BAUTEILE IM EINSPRITZKREISLAUF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29108423" name="name5504608a8e5c2dedd"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3830608a8e5c2ded9"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45914502" name="name5205608a8e5c40b29"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5495608a8e5c40b26"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Satz von Verschlüssen für die Öffnungen und Anschlüsse der Komponenten des Hochdruck-Einspritzkreislaufs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Angaben zum beheben von störungen</w:t>
      </w:r>
    </w:p>
    <w:p>
      <w:pPr>
        <w:widowControl w:val="on"/>
        <w:pBdr/>
        <w:spacing w:before="0" w:after="0" w:line="240" w:lineRule="auto"/>
        <w:ind w:left="0" w:right="0"/>
        <w:jc w:val="left"/>
      </w:pPr>
    </w:p>
    <w:p>
      <w:pPr>
        <w:pStyle w:val="Titolo2"/>
      </w:pPr>
      <w:r>
        <w:rPr/>
        <w:t xml:space="preserve">Angaben zum Beheben von Störungen</w:t>
      </w:r>
    </w:p>
    <w:p>
      <w:pPr>
        <w:widowControl w:val="on"/>
        <w:pBdr/>
        <w:spacing w:before="0" w:after="0" w:line="262" w:lineRule="auto"/>
        <w:ind w:left="0" w:right="0"/>
        <w:jc w:val="left"/>
      </w:pPr>
      <w:r>
        <w:rPr>
          <w:b/>
          <w:bCs/>
          <w:color w:val="00274C"/>
          <w:sz w:val="20"/>
          <w:szCs w:val="20"/>
        </w:rPr>
        <w:t xml:space="preserve">SOFORT DEN MOTOR ABSCHALTEN, WENN:</w:t>
      </w:r>
    </w:p>
    <w:p>
      <w:pPr>
        <w:widowControl w:val="on"/>
        <w:pBdr/>
        <w:spacing w:before="0" w:after="0" w:line="262" w:lineRule="auto"/>
        <w:ind w:left="0" w:right="0"/>
        <w:jc w:val="left"/>
      </w:pPr>
      <w:r>
        <w:rPr>
          <w:color w:val="00274C"/>
          <w:sz w:val="20"/>
          <w:szCs w:val="20"/>
        </w:rPr>
        <w:t xml:space="preserve"> </w:t>
      </w:r>
    </w:p>
    <w:p>
      <w:pPr>
        <w:numPr>
          <w:ilvl w:val="0"/>
          <w:numId w:val="90446115"/>
        </w:numPr>
        <w:spacing w:before="0" w:after="0" w:line="240" w:lineRule="auto"/>
        <w:jc w:val="left"/>
        <w:rPr>
          <w:color w:val="00274C"/>
          <w:sz w:val="20"/>
          <w:szCs w:val="20"/>
        </w:rPr>
      </w:pPr>
      <w:r>
        <w:rPr>
          <w:color w:val="00274C"/>
          <w:sz w:val="20"/>
          <w:szCs w:val="20"/>
        </w:rPr>
        <w:t xml:space="preserve">Die Drehzahl des Motors sich plötzlich erhöht oder verringert, ohne dass sie gesteuert werden kann.;</w:t>
      </w:r>
    </w:p>
    <w:p>
      <w:pPr>
        <w:numPr>
          <w:ilvl w:val="0"/>
          <w:numId w:val="90446115"/>
        </w:numPr>
        <w:spacing w:before="0" w:after="0" w:line="240" w:lineRule="auto"/>
        <w:jc w:val="left"/>
        <w:rPr>
          <w:color w:val="00274C"/>
          <w:sz w:val="20"/>
          <w:szCs w:val="20"/>
        </w:rPr>
      </w:pPr>
      <w:r>
        <w:rPr>
          <w:color w:val="00274C"/>
          <w:sz w:val="20"/>
          <w:szCs w:val="20"/>
        </w:rPr>
        <w:t xml:space="preserve">Ein ungewöhnliches und plötzliches Geräusch zu hören ist;</w:t>
      </w:r>
    </w:p>
    <w:p>
      <w:pPr>
        <w:numPr>
          <w:ilvl w:val="0"/>
          <w:numId w:val="90446115"/>
        </w:numPr>
        <w:spacing w:before="0" w:after="0" w:line="240" w:lineRule="auto"/>
        <w:jc w:val="left"/>
        <w:rPr>
          <w:color w:val="00274C"/>
          <w:sz w:val="20"/>
          <w:szCs w:val="20"/>
        </w:rPr>
      </w:pPr>
      <w:r>
        <w:rPr>
          <w:color w:val="00274C"/>
          <w:sz w:val="20"/>
          <w:szCs w:val="20"/>
        </w:rPr>
        <w:t xml:space="preserve">Die Farbe des Abgases plötzlich dunkel oder weiß wird;</w:t>
      </w:r>
    </w:p>
    <w:p>
      <w:pPr>
        <w:numPr>
          <w:ilvl w:val="0"/>
          <w:numId w:val="90446115"/>
        </w:numPr>
        <w:spacing w:before="0" w:after="0" w:line="240" w:lineRule="auto"/>
        <w:jc w:val="left"/>
        <w:rPr>
          <w:color w:val="00274C"/>
          <w:sz w:val="20"/>
          <w:szCs w:val="20"/>
        </w:rPr>
      </w:pPr>
      <w:r>
        <w:rPr>
          <w:color w:val="00274C"/>
          <w:sz w:val="20"/>
          <w:szCs w:val="20"/>
        </w:rPr>
        <w:t xml:space="preserve">während des Betriebs die Kontrollleuchte für den Ölstand oder eine Warning lamp aufleuchtet;</w:t>
      </w:r>
    </w:p>
    <w:p>
      <w:pPr>
        <w:numPr>
          <w:ilvl w:val="0"/>
          <w:numId w:val="90446115"/>
        </w:numPr>
        <w:spacing w:before="0" w:after="0" w:line="240" w:lineRule="auto"/>
        <w:jc w:val="left"/>
        <w:rPr>
          <w:color w:val="00274C"/>
          <w:sz w:val="20"/>
          <w:szCs w:val="20"/>
        </w:rPr>
      </w:pPr>
      <w:r>
        <w:rPr>
          <w:color w:val="00274C"/>
          <w:sz w:val="20"/>
          <w:szCs w:val="20"/>
        </w:rPr>
        <w:t xml:space="preserve">die Kontrollleuchte für die Temperatur der Kühlflüssigkeit sich während des Betriebs einschaltet.;</w:t>
      </w:r>
    </w:p>
    <w:p/>
    <w:p>
      <w:pPr>
        <w:widowControl w:val="on"/>
        <w:pBdr/>
        <w:spacing w:before="0" w:after="0" w:line="262" w:lineRule="auto"/>
        <w:ind w:left="0" w:right="0"/>
        <w:jc w:val="left"/>
      </w:pPr>
      <w:r>
        <w:rPr>
          <w:color w:val="00274C"/>
          <w:sz w:val="20"/>
          <w:szCs w:val="20"/>
        </w:rPr>
        <w:br/>
        <w:t xml:space="preserve">In der Tabelle </w:t>
      </w:r>
      <w:r>
        <w:rPr>
          <w:b/>
          <w:bCs/>
          <w:color w:val="00274C"/>
          <w:sz w:val="20"/>
          <w:szCs w:val="20"/>
        </w:rPr>
        <w:t xml:space="preserve">14.1</w:t>
      </w:r>
      <w:r>
        <w:rPr>
          <w:color w:val="00274C"/>
          <w:sz w:val="20"/>
          <w:szCs w:val="20"/>
        </w:rPr>
        <w:t xml:space="preserve"> sind die möglichen Ursachen für einige Störungen angegeben, die während des Betriebs auftreten könnten.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In jedem Fall ist systematisch vorzugehen: Vor einem Ausbau oder dem Auswechseln die einfachen Kontrollen vornehmen.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30608" name="name9296608a8e5c52cd3"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57608a8e5c52cc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Achtung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90445910"/>
        </w:numPr>
        <w:spacing w:before="0" w:after="0" w:line="240" w:lineRule="auto"/>
        <w:jc w:val="left"/>
        <w:rPr>
          <w:color w:val="00274C"/>
          <w:sz w:val="20"/>
          <w:szCs w:val="20"/>
        </w:rPr>
      </w:pPr>
      <w:r>
        <w:rPr>
          <w:color w:val="00274C"/>
          <w:sz w:val="20"/>
          <w:szCs w:val="20"/>
        </w:rPr>
        <w:t xml:space="preserve">Das Thema und die auszuführenden Tätigkeiten im Sachverzeichnis oder Kapitelindex am Anfang des Handbuchs suchen.</w:t>
      </w:r>
    </w:p>
    <w:p>
      <w:pPr>
        <w:numPr>
          <w:ilvl w:val="0"/>
          <w:numId w:val="90445910"/>
        </w:numPr>
        <w:spacing w:before="0" w:after="0" w:line="240" w:lineRule="auto"/>
        <w:jc w:val="left"/>
        <w:rPr>
          <w:color w:val="00274C"/>
          <w:sz w:val="20"/>
          <w:szCs w:val="20"/>
        </w:rPr>
      </w:pPr>
      <w:r>
        <w:rPr>
          <w:color w:val="00274C"/>
          <w:sz w:val="20"/>
          <w:szCs w:val="20"/>
        </w:rPr>
        <w:t xml:space="preserve">Keine Kontrollen oder Tätigkeiten bei laufendem Motor ausführen..</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343200" cy="10692000"/>
            <wp:docPr id="85895338" name="name7713608a8e5ccaa2b" descr="Info_guasti_DE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_DE_M.jpg"/>
                    <pic:cNvPicPr/>
                  </pic:nvPicPr>
                  <pic:blipFill>
                    <a:blip r:embed="rId2782608a8e5ccaa25" cstate="print"/>
                    <a:stretch>
                      <a:fillRect/>
                    </a:stretch>
                  </pic:blipFill>
                  <pic:spPr>
                    <a:xfrm>
                      <a:off x="0" y="0"/>
                      <a:ext cx="6343200" cy="10692000"/>
                    </a:xfrm>
                    <a:prstGeom prst="rect">
                      <a:avLst/>
                    </a:prstGeom>
                    <a:ln w="0">
                      <a:noFill/>
                    </a:ln>
                  </pic:spPr>
                </pic:pic>
              </a:graphicData>
            </a:graphic>
          </wp:inline>
        </w:drawing>
      </w:r>
    </w:p>
    <w:p>
      <w:pPr>
        <w:pStyle w:val="Titolo1"/>
        <w:outlineLvl w:val="0"/>
      </w:pPr>
      <w:r>
        <w:rPr/>
        <w:t xml:space="preserve">Glossar</w:t>
      </w:r>
    </w:p>
    <w:p>
      <w:pPr>
        <w:widowControl w:val="on"/>
        <w:pBdr/>
        <w:spacing w:before="0" w:after="0" w:line="240" w:lineRule="auto"/>
        <w:ind w:left="0" w:right="0"/>
        <w:jc w:val="left"/>
      </w:pPr>
    </w:p>
    <w:p>
      <w:pPr>
        <w:pStyle w:val="Titolo2"/>
      </w:pPr>
      <w:r>
        <w:rPr/>
        <w:t xml:space="preserve">Glossar</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Abb.: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Abbildung.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Abs.: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Absatz.</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Altöl: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Öl, dessen Eigenschaften sich durch den Betrieb oder im Laufe der Zeit verändert haben, sodass es nicht mehr für die korrekte Schmierung der Komponenten geeignet ist.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Anziehmoment: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Angabe für das Anziehen von Bauteilen mit Gewinde in der Maßeinheit Nm.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Ausgleichswellen: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zur Verminderung der Vibrationen, die von der Bewegung der Wechselmassen verursacht werden (Kurbelwelle - Pleuelstangen - Kolben).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Autorisierten Service-Center:</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-Vertragswerkstätten.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Betrieb im Leerlauf: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Betriebsart des Motors bei stillstehendem Fahrzeug oder auf niedrigster Drehzahl.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Bohrung: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Innendurchmesser des Zylinders bei Verbrennungsmotoren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EG „Europäische Gemeinschaft“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 Vorrichtung sie sorgt für die Änderung der Voreilung bei der Einspritzung, um das Anlassen des Motors bei niedrigen Temperaturen zu erleichtern.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Drehmoment: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Kraft, die auf einen Körper einwirkt, der sich um eine Achse dreht.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Drehstromgenerator: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Bauteil, das mechanische Energie in Drehstrom umwandelt.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Einschleifen (Ventile und Sitze):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Vorgang zur Reinigung der Ventile und Sitze mithilfe von Schleifpaste (wenden Sie sich dafür an autorisierte Servicestellen.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Erschwerte Bedingungen: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Extrembedingung in Bezug auf die Arbeitsumgebung, in der der Motor verwendet wird (sehr staubige oder schmutzige Bereiche oder mit verschiedenen Gasen belastete Luft).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Funktionsgruppen: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Komponenten oder Hauptbaugruppen, die eine bestimmte Funktion am Motor ausüben.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Galvanisiert: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dessen Oberflächen einer Schutzbehandlung unterzogen wurden.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Grundausstattung: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 mit den in Abs. angegebenen Komponenten </w:t>
            </w:r>
            <w:hyperlink r:id="rId6141608a8e5cdf8ff" w:history="1"/>
            <w:r>
              <w:rPr>
                <w:color w:val="00274C"/>
                <w:position w:val="0"/>
                <w:sz w:val="20"/>
                <w:szCs w:val="20"/>
              </w:rPr>
              <w:t xml:space="preserve"> </w:t>
            </w:r>
            <w:hyperlink r:id="rId9924608a8e5cdf912" w:history="1">
              <w:r>
                <w:rPr>
                  <w:color w:val="0000FF"/>
                  <w:position w:val="0"/>
                  <w:sz w:val="20"/>
                  <w:szCs w:val="20"/>
                  <w:u w:val="single"/>
                </w:rPr>
                <w:t xml:space="preserve">Abs 1.3</w:t>
              </w:r>
            </w:hyperlink>
            <w:r>
              <w:rPr>
                <w:color w:val="00274C"/>
                <w:position w:val="0"/>
                <w:sz w:val="20"/>
                <w:szCs w:val="20"/>
              </w:rPr>
              <w:t xml:space="preserve"> - </w:t>
            </w:r>
            <w:hyperlink r:id="rId9808608a8e5cdf927" w:history="1">
              <w:r>
                <w:rPr>
                  <w:color w:val="0000FF"/>
                  <w:position w:val="0"/>
                  <w:sz w:val="20"/>
                  <w:szCs w:val="20"/>
                  <w:u w:val="single"/>
                </w:rPr>
                <w:t xml:space="preserve">1.4</w:t>
              </w:r>
            </w:hyperlink>
            <w:r>
              <w:rPr>
                <w:color w:val="00274C"/>
                <w:position w:val="0"/>
                <w:sz w:val="20"/>
                <w:szCs w:val="20"/>
              </w:rPr>
              <w:t xml:space="preserve"> </w:t>
            </w:r>
            <w:hyperlink r:id="rId7192608a8e5cdf941" w:history="1">
              <w:r>
                <w:rPr>
                  <w:color w:val="0000FF"/>
                  <w:position w:val="0"/>
                  <w:sz w:val="20"/>
                  <w:szCs w:val="20"/>
                  <w:u w:val="single"/>
                </w:rPr>
                <w:t xml:space="preserve">.</w:t>
              </w:r>
            </w:hyperlink>
            <w:r>
              <w:rPr>
                <w:color w:val="00274C"/>
                <w:position w:val="0"/>
                <w:sz w:val="20"/>
                <w:szCs w:val="20"/>
              </w:rPr>
              <w:t xml:space="preserve"> </w:t>
            </w:r>
            <w:hyperlink r:id="rId4670608a8e5cdf95d" w:history="1">
              <w:r>
                <w:rPr>
                  <w:color w:val="0000FF"/>
                  <w:position w:val="0"/>
                  <w:sz w:val="20"/>
                  <w:szCs w:val="20"/>
                  <w:u w:val="single"/>
                </w:rPr>
                <w:t xml:space="preserve">.</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das die angesaugte Luft mithilfe eines Heizwiderstands erwärmt.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Kohler Direkteinspritzung</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Kurbelwelle: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Bauteil, mit der eine geradlinie Bewegung in eine Drehbewegung umgewandelt werden kann oder umgekehrt.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Lastbetrieb: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Betriebsart des Motors bei hoher Drehzahl.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Luftspalt: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Mindestabstand zwischen einem festen und einem beweglichen Bauteil.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„Maximal“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Gemisch, das durch eine chemische Reaktion aus Ölen und tierischen und/oder pflanzlichen Fetten entsteht; dient zur Herstellung von Biodiesel.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„Minimal“.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„Modell“, (Kennschild des Motors) gibt das Motormodell 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 geschlossen“, Öffnerkontakt, bezogen auf Schalter (Öldruckschalter).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Opened / Normalerweise“, eröffnete genannten Schalter (Kühlmitteltemperatur-Sensor)</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Kleiner Kühler, der das Öl kühlt.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„Oberer Totpunkt“; Moment, in dem sich der Kolben am Ende seines Laufs befindet.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Fett- oder Feststoff, der sich im Diesel bilden kann.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Periodische Wartung: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Instandhaltungsarbeiten, die ausschließlich dazu dienen, Bauteile in festgelegten Zeitabständen zu prüfen oder auszutauschen, ohne dabei die vom System ausgeführten Funktionen zu verändern oder zu verbessern oder dessen Wert zu erhöhen oder die Leistung zu verbessern.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Punkt: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Bezugspunkt.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Rohrbürste: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Hilfsmittel mit rundem Metallkörper und nach außen zeigenden Bürsten. Mit disen kleinen Bürsten können Bereiche gereinigt werden, die mit der Hand nicht erreicht werden können (z.B. Ölleitungen im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„Revolutions per minute“ - Umdrehungen pro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(Kennschild des Motors) gibt die Seriennummer an, anhand der der Motor identifiziert werden kann.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(Kennschild des Motors) gibt die Motorversion an.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Grundausstattung eines Bauteils oder einer Baugruppe.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Tabelle.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Thermostatventil: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Ventil, das den Durchfluss von Kühlflüssigkeit regelt; kann durch Temperaturveränderungen gesteuert werden.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Turbokompressor: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Vorrichtung, die die angesaugte Luft verdichtet und über eine Turbine zum Ansaugsammelrohr bläst.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„Unterer Totpunkt“; Moment, in dem sich der Kolben am Anfang seines Laufs befindet.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Verbrennung: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Chemische Reaktion eines Gemischs aus Treibstoff und Sauerstoff (Luft) in einer Brennkammer.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Vertragswerkstatt: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Autorisierte Kundendienstelle von </w:t>
            </w:r>
            <w:r>
              <w:rPr>
                <w:b/>
                <w:bCs/>
                <w:color w:val="00274C"/>
                <w:position w:val="0"/>
                <w:sz w:val="20"/>
                <w:szCs w:val="20"/>
              </w:rPr>
              <w:t xml:space="preserve">KOHLER</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(Meist rote) Kontrollleuchte, die eine schwerwiegende Störung beim Betrieb des Motos anzeigt.</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Z</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Zapfwelle: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zusätzliche Antriebsquelle an einem Nebenausgang des Getriebes.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Zykloidenverzahnung: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Profil mit abgerundeten Zähnen.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Symbole und Maßeinheiten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Maßeinheit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Beschreibung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Beispiel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Übertragungs-/Neigungswinkel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Quadratzentimeter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Fläche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Umfang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Drehmoment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Länge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Mikrometer (Mikron)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Zeit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 pro Kilowattstunde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Spezifischer Verbrauch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 pro Stunde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Durchflussrate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 pro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Durchflussrate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 pro Stunde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Teile pro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Kraft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Stromstärke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Gewicht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Leistung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Druck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Atmosphärischer Druck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Atmosphärischer Druck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Widerstand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Widerstand (bezogen auf ein Bauteil)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Elektrischer Widerstand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Umdrehungen pro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Drehung einer Achse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Durchschnittliche Rauhheit in Mikrometer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Rauheit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 Celsius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Elektrische Spannung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4991973" name="name6001608a8e5d30b3c"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133608a8e5d30b35"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Sechskantschraubenkopf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8080206" name="name3618608a8e5d43db4"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619608a8e5d43dad"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Kubikzentimeter</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Liter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de</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90446115">
    <w:multiLevelType w:val="hybridMultilevel"/>
    <w:lvl w:ilvl="0" w:tplc="55901504">
      <w:start w:val="1"/>
      <w:numFmt w:val="decimal"/>
      <w:lvlText w:val="%1."/>
      <w:lvlJc w:val="left"/>
      <w:pPr>
        <w:ind w:left="720" w:hanging="360"/>
      </w:pPr>
    </w:lvl>
    <w:lvl w:ilvl="1" w:tplc="55901504" w:tentative="1">
      <w:start w:val="1"/>
      <w:numFmt w:val="lowerLetter"/>
      <w:lvlText w:val="%2."/>
      <w:lvlJc w:val="left"/>
      <w:pPr>
        <w:ind w:left="1440" w:hanging="360"/>
      </w:pPr>
    </w:lvl>
    <w:lvl w:ilvl="2" w:tplc="55901504" w:tentative="1">
      <w:start w:val="1"/>
      <w:numFmt w:val="lowerRoman"/>
      <w:lvlText w:val="%3."/>
      <w:lvlJc w:val="right"/>
      <w:pPr>
        <w:ind w:left="2160" w:hanging="180"/>
      </w:pPr>
    </w:lvl>
    <w:lvl w:ilvl="3" w:tplc="55901504" w:tentative="1">
      <w:start w:val="1"/>
      <w:numFmt w:val="decimal"/>
      <w:lvlText w:val="%4."/>
      <w:lvlJc w:val="left"/>
      <w:pPr>
        <w:ind w:left="2880" w:hanging="360"/>
      </w:pPr>
    </w:lvl>
    <w:lvl w:ilvl="4" w:tplc="55901504" w:tentative="1">
      <w:start w:val="1"/>
      <w:numFmt w:val="lowerLetter"/>
      <w:lvlText w:val="%5."/>
      <w:lvlJc w:val="left"/>
      <w:pPr>
        <w:ind w:left="3600" w:hanging="360"/>
      </w:pPr>
    </w:lvl>
    <w:lvl w:ilvl="5" w:tplc="55901504" w:tentative="1">
      <w:start w:val="1"/>
      <w:numFmt w:val="lowerRoman"/>
      <w:lvlText w:val="%6."/>
      <w:lvlJc w:val="right"/>
      <w:pPr>
        <w:ind w:left="4320" w:hanging="180"/>
      </w:pPr>
    </w:lvl>
    <w:lvl w:ilvl="6" w:tplc="55901504" w:tentative="1">
      <w:start w:val="1"/>
      <w:numFmt w:val="decimal"/>
      <w:lvlText w:val="%7."/>
      <w:lvlJc w:val="left"/>
      <w:pPr>
        <w:ind w:left="5040" w:hanging="360"/>
      </w:pPr>
    </w:lvl>
    <w:lvl w:ilvl="7" w:tplc="55901504" w:tentative="1">
      <w:start w:val="1"/>
      <w:numFmt w:val="lowerLetter"/>
      <w:lvlText w:val="%8."/>
      <w:lvlJc w:val="left"/>
      <w:pPr>
        <w:ind w:left="5760" w:hanging="360"/>
      </w:pPr>
    </w:lvl>
    <w:lvl w:ilvl="8" w:tplc="55901504" w:tentative="1">
      <w:start w:val="1"/>
      <w:numFmt w:val="lowerRoman"/>
      <w:lvlText w:val="%9."/>
      <w:lvlJc w:val="right"/>
      <w:pPr>
        <w:ind w:left="6480" w:hanging="180"/>
      </w:pPr>
    </w:lvl>
  </w:abstractNum>
  <w:abstractNum w:abstractNumId="90446114">
    <w:multiLevelType w:val="hybridMultilevel"/>
    <w:lvl w:ilvl="0" w:tplc="73269521">
      <w:start w:val="1"/>
      <w:numFmt w:val="decimal"/>
      <w:lvlText w:val="%1."/>
      <w:lvlJc w:val="left"/>
      <w:pPr>
        <w:ind w:left="720" w:hanging="360"/>
      </w:pPr>
    </w:lvl>
    <w:lvl w:ilvl="1" w:tplc="73269521" w:tentative="1">
      <w:start w:val="1"/>
      <w:numFmt w:val="lowerLetter"/>
      <w:lvlText w:val="%2."/>
      <w:lvlJc w:val="left"/>
      <w:pPr>
        <w:ind w:left="1440" w:hanging="360"/>
      </w:pPr>
    </w:lvl>
    <w:lvl w:ilvl="2" w:tplc="73269521" w:tentative="1">
      <w:start w:val="1"/>
      <w:numFmt w:val="lowerRoman"/>
      <w:lvlText w:val="%3."/>
      <w:lvlJc w:val="right"/>
      <w:pPr>
        <w:ind w:left="2160" w:hanging="180"/>
      </w:pPr>
    </w:lvl>
    <w:lvl w:ilvl="3" w:tplc="73269521" w:tentative="1">
      <w:start w:val="1"/>
      <w:numFmt w:val="decimal"/>
      <w:lvlText w:val="%4."/>
      <w:lvlJc w:val="left"/>
      <w:pPr>
        <w:ind w:left="2880" w:hanging="360"/>
      </w:pPr>
    </w:lvl>
    <w:lvl w:ilvl="4" w:tplc="73269521" w:tentative="1">
      <w:start w:val="1"/>
      <w:numFmt w:val="lowerLetter"/>
      <w:lvlText w:val="%5."/>
      <w:lvlJc w:val="left"/>
      <w:pPr>
        <w:ind w:left="3600" w:hanging="360"/>
      </w:pPr>
    </w:lvl>
    <w:lvl w:ilvl="5" w:tplc="73269521" w:tentative="1">
      <w:start w:val="1"/>
      <w:numFmt w:val="lowerRoman"/>
      <w:lvlText w:val="%6."/>
      <w:lvlJc w:val="right"/>
      <w:pPr>
        <w:ind w:left="4320" w:hanging="180"/>
      </w:pPr>
    </w:lvl>
    <w:lvl w:ilvl="6" w:tplc="73269521" w:tentative="1">
      <w:start w:val="1"/>
      <w:numFmt w:val="decimal"/>
      <w:lvlText w:val="%7."/>
      <w:lvlJc w:val="left"/>
      <w:pPr>
        <w:ind w:left="5040" w:hanging="360"/>
      </w:pPr>
    </w:lvl>
    <w:lvl w:ilvl="7" w:tplc="73269521" w:tentative="1">
      <w:start w:val="1"/>
      <w:numFmt w:val="lowerLetter"/>
      <w:lvlText w:val="%8."/>
      <w:lvlJc w:val="left"/>
      <w:pPr>
        <w:ind w:left="5760" w:hanging="360"/>
      </w:pPr>
    </w:lvl>
    <w:lvl w:ilvl="8" w:tplc="73269521" w:tentative="1">
      <w:start w:val="1"/>
      <w:numFmt w:val="lowerRoman"/>
      <w:lvlText w:val="%9."/>
      <w:lvlJc w:val="right"/>
      <w:pPr>
        <w:ind w:left="6480" w:hanging="180"/>
      </w:pPr>
    </w:lvl>
  </w:abstractNum>
  <w:abstractNum w:abstractNumId="90446113">
    <w:multiLevelType w:val="hybridMultilevel"/>
    <w:lvl w:ilvl="0" w:tplc="16829954">
      <w:start w:val="1"/>
      <w:numFmt w:val="decimal"/>
      <w:lvlText w:val="%1."/>
      <w:lvlJc w:val="left"/>
      <w:pPr>
        <w:ind w:left="720" w:hanging="360"/>
      </w:pPr>
    </w:lvl>
    <w:lvl w:ilvl="1" w:tplc="16829954" w:tentative="1">
      <w:start w:val="1"/>
      <w:numFmt w:val="lowerLetter"/>
      <w:lvlText w:val="%2."/>
      <w:lvlJc w:val="left"/>
      <w:pPr>
        <w:ind w:left="1440" w:hanging="360"/>
      </w:pPr>
    </w:lvl>
    <w:lvl w:ilvl="2" w:tplc="16829954" w:tentative="1">
      <w:start w:val="1"/>
      <w:numFmt w:val="lowerRoman"/>
      <w:lvlText w:val="%3."/>
      <w:lvlJc w:val="right"/>
      <w:pPr>
        <w:ind w:left="2160" w:hanging="180"/>
      </w:pPr>
    </w:lvl>
    <w:lvl w:ilvl="3" w:tplc="16829954" w:tentative="1">
      <w:start w:val="1"/>
      <w:numFmt w:val="decimal"/>
      <w:lvlText w:val="%4."/>
      <w:lvlJc w:val="left"/>
      <w:pPr>
        <w:ind w:left="2880" w:hanging="360"/>
      </w:pPr>
    </w:lvl>
    <w:lvl w:ilvl="4" w:tplc="16829954" w:tentative="1">
      <w:start w:val="1"/>
      <w:numFmt w:val="lowerLetter"/>
      <w:lvlText w:val="%5."/>
      <w:lvlJc w:val="left"/>
      <w:pPr>
        <w:ind w:left="3600" w:hanging="360"/>
      </w:pPr>
    </w:lvl>
    <w:lvl w:ilvl="5" w:tplc="16829954" w:tentative="1">
      <w:start w:val="1"/>
      <w:numFmt w:val="lowerRoman"/>
      <w:lvlText w:val="%6."/>
      <w:lvlJc w:val="right"/>
      <w:pPr>
        <w:ind w:left="4320" w:hanging="180"/>
      </w:pPr>
    </w:lvl>
    <w:lvl w:ilvl="6" w:tplc="16829954" w:tentative="1">
      <w:start w:val="1"/>
      <w:numFmt w:val="decimal"/>
      <w:lvlText w:val="%7."/>
      <w:lvlJc w:val="left"/>
      <w:pPr>
        <w:ind w:left="5040" w:hanging="360"/>
      </w:pPr>
    </w:lvl>
    <w:lvl w:ilvl="7" w:tplc="16829954" w:tentative="1">
      <w:start w:val="1"/>
      <w:numFmt w:val="lowerLetter"/>
      <w:lvlText w:val="%8."/>
      <w:lvlJc w:val="left"/>
      <w:pPr>
        <w:ind w:left="5760" w:hanging="360"/>
      </w:pPr>
    </w:lvl>
    <w:lvl w:ilvl="8" w:tplc="16829954" w:tentative="1">
      <w:start w:val="1"/>
      <w:numFmt w:val="lowerRoman"/>
      <w:lvlText w:val="%9."/>
      <w:lvlJc w:val="right"/>
      <w:pPr>
        <w:ind w:left="6480" w:hanging="180"/>
      </w:pPr>
    </w:lvl>
  </w:abstractNum>
  <w:abstractNum w:abstractNumId="90446112">
    <w:multiLevelType w:val="hybridMultilevel"/>
    <w:lvl w:ilvl="0" w:tplc="36512377">
      <w:start w:val="1"/>
      <w:numFmt w:val="decimal"/>
      <w:lvlText w:val="%1."/>
      <w:lvlJc w:val="left"/>
      <w:pPr>
        <w:ind w:left="720" w:hanging="360"/>
      </w:pPr>
    </w:lvl>
    <w:lvl w:ilvl="1" w:tplc="36512377" w:tentative="1">
      <w:start w:val="1"/>
      <w:numFmt w:val="lowerLetter"/>
      <w:lvlText w:val="%2."/>
      <w:lvlJc w:val="left"/>
      <w:pPr>
        <w:ind w:left="1440" w:hanging="360"/>
      </w:pPr>
    </w:lvl>
    <w:lvl w:ilvl="2" w:tplc="36512377" w:tentative="1">
      <w:start w:val="1"/>
      <w:numFmt w:val="lowerRoman"/>
      <w:lvlText w:val="%3."/>
      <w:lvlJc w:val="right"/>
      <w:pPr>
        <w:ind w:left="2160" w:hanging="180"/>
      </w:pPr>
    </w:lvl>
    <w:lvl w:ilvl="3" w:tplc="36512377" w:tentative="1">
      <w:start w:val="1"/>
      <w:numFmt w:val="decimal"/>
      <w:lvlText w:val="%4."/>
      <w:lvlJc w:val="left"/>
      <w:pPr>
        <w:ind w:left="2880" w:hanging="360"/>
      </w:pPr>
    </w:lvl>
    <w:lvl w:ilvl="4" w:tplc="36512377" w:tentative="1">
      <w:start w:val="1"/>
      <w:numFmt w:val="lowerLetter"/>
      <w:lvlText w:val="%5."/>
      <w:lvlJc w:val="left"/>
      <w:pPr>
        <w:ind w:left="3600" w:hanging="360"/>
      </w:pPr>
    </w:lvl>
    <w:lvl w:ilvl="5" w:tplc="36512377" w:tentative="1">
      <w:start w:val="1"/>
      <w:numFmt w:val="lowerRoman"/>
      <w:lvlText w:val="%6."/>
      <w:lvlJc w:val="right"/>
      <w:pPr>
        <w:ind w:left="4320" w:hanging="180"/>
      </w:pPr>
    </w:lvl>
    <w:lvl w:ilvl="6" w:tplc="36512377" w:tentative="1">
      <w:start w:val="1"/>
      <w:numFmt w:val="decimal"/>
      <w:lvlText w:val="%7."/>
      <w:lvlJc w:val="left"/>
      <w:pPr>
        <w:ind w:left="5040" w:hanging="360"/>
      </w:pPr>
    </w:lvl>
    <w:lvl w:ilvl="7" w:tplc="36512377" w:tentative="1">
      <w:start w:val="1"/>
      <w:numFmt w:val="lowerLetter"/>
      <w:lvlText w:val="%8."/>
      <w:lvlJc w:val="left"/>
      <w:pPr>
        <w:ind w:left="5760" w:hanging="360"/>
      </w:pPr>
    </w:lvl>
    <w:lvl w:ilvl="8" w:tplc="36512377" w:tentative="1">
      <w:start w:val="1"/>
      <w:numFmt w:val="lowerRoman"/>
      <w:lvlText w:val="%9."/>
      <w:lvlJc w:val="right"/>
      <w:pPr>
        <w:ind w:left="6480" w:hanging="180"/>
      </w:pPr>
    </w:lvl>
  </w:abstractNum>
  <w:abstractNum w:abstractNumId="90446111">
    <w:multiLevelType w:val="hybridMultilevel"/>
    <w:lvl w:ilvl="0" w:tplc="55359087">
      <w:start w:val="1"/>
      <w:numFmt w:val="decimal"/>
      <w:lvlText w:val="%1."/>
      <w:lvlJc w:val="left"/>
      <w:pPr>
        <w:ind w:left="720" w:hanging="360"/>
      </w:pPr>
    </w:lvl>
    <w:lvl w:ilvl="1" w:tplc="55359087" w:tentative="1">
      <w:start w:val="1"/>
      <w:numFmt w:val="lowerLetter"/>
      <w:lvlText w:val="%2."/>
      <w:lvlJc w:val="left"/>
      <w:pPr>
        <w:ind w:left="1440" w:hanging="360"/>
      </w:pPr>
    </w:lvl>
    <w:lvl w:ilvl="2" w:tplc="55359087" w:tentative="1">
      <w:start w:val="1"/>
      <w:numFmt w:val="lowerRoman"/>
      <w:lvlText w:val="%3."/>
      <w:lvlJc w:val="right"/>
      <w:pPr>
        <w:ind w:left="2160" w:hanging="180"/>
      </w:pPr>
    </w:lvl>
    <w:lvl w:ilvl="3" w:tplc="55359087" w:tentative="1">
      <w:start w:val="1"/>
      <w:numFmt w:val="decimal"/>
      <w:lvlText w:val="%4."/>
      <w:lvlJc w:val="left"/>
      <w:pPr>
        <w:ind w:left="2880" w:hanging="360"/>
      </w:pPr>
    </w:lvl>
    <w:lvl w:ilvl="4" w:tplc="55359087" w:tentative="1">
      <w:start w:val="1"/>
      <w:numFmt w:val="lowerLetter"/>
      <w:lvlText w:val="%5."/>
      <w:lvlJc w:val="left"/>
      <w:pPr>
        <w:ind w:left="3600" w:hanging="360"/>
      </w:pPr>
    </w:lvl>
    <w:lvl w:ilvl="5" w:tplc="55359087" w:tentative="1">
      <w:start w:val="1"/>
      <w:numFmt w:val="lowerRoman"/>
      <w:lvlText w:val="%6."/>
      <w:lvlJc w:val="right"/>
      <w:pPr>
        <w:ind w:left="4320" w:hanging="180"/>
      </w:pPr>
    </w:lvl>
    <w:lvl w:ilvl="6" w:tplc="55359087" w:tentative="1">
      <w:start w:val="1"/>
      <w:numFmt w:val="decimal"/>
      <w:lvlText w:val="%7."/>
      <w:lvlJc w:val="left"/>
      <w:pPr>
        <w:ind w:left="5040" w:hanging="360"/>
      </w:pPr>
    </w:lvl>
    <w:lvl w:ilvl="7" w:tplc="55359087" w:tentative="1">
      <w:start w:val="1"/>
      <w:numFmt w:val="lowerLetter"/>
      <w:lvlText w:val="%8."/>
      <w:lvlJc w:val="left"/>
      <w:pPr>
        <w:ind w:left="5760" w:hanging="360"/>
      </w:pPr>
    </w:lvl>
    <w:lvl w:ilvl="8" w:tplc="55359087" w:tentative="1">
      <w:start w:val="1"/>
      <w:numFmt w:val="lowerRoman"/>
      <w:lvlText w:val="%9."/>
      <w:lvlJc w:val="right"/>
      <w:pPr>
        <w:ind w:left="6480" w:hanging="180"/>
      </w:pPr>
    </w:lvl>
  </w:abstractNum>
  <w:abstractNum w:abstractNumId="90446110">
    <w:multiLevelType w:val="hybridMultilevel"/>
    <w:lvl w:ilvl="0" w:tplc="21065096">
      <w:start w:val="1"/>
      <w:numFmt w:val="decimal"/>
      <w:lvlText w:val="%1."/>
      <w:lvlJc w:val="left"/>
      <w:pPr>
        <w:ind w:left="720" w:hanging="360"/>
      </w:pPr>
    </w:lvl>
    <w:lvl w:ilvl="1" w:tplc="21065096" w:tentative="1">
      <w:start w:val="1"/>
      <w:numFmt w:val="lowerLetter"/>
      <w:lvlText w:val="%2."/>
      <w:lvlJc w:val="left"/>
      <w:pPr>
        <w:ind w:left="1440" w:hanging="360"/>
      </w:pPr>
    </w:lvl>
    <w:lvl w:ilvl="2" w:tplc="21065096" w:tentative="1">
      <w:start w:val="1"/>
      <w:numFmt w:val="lowerRoman"/>
      <w:lvlText w:val="%3."/>
      <w:lvlJc w:val="right"/>
      <w:pPr>
        <w:ind w:left="2160" w:hanging="180"/>
      </w:pPr>
    </w:lvl>
    <w:lvl w:ilvl="3" w:tplc="21065096" w:tentative="1">
      <w:start w:val="1"/>
      <w:numFmt w:val="decimal"/>
      <w:lvlText w:val="%4."/>
      <w:lvlJc w:val="left"/>
      <w:pPr>
        <w:ind w:left="2880" w:hanging="360"/>
      </w:pPr>
    </w:lvl>
    <w:lvl w:ilvl="4" w:tplc="21065096" w:tentative="1">
      <w:start w:val="1"/>
      <w:numFmt w:val="lowerLetter"/>
      <w:lvlText w:val="%5."/>
      <w:lvlJc w:val="left"/>
      <w:pPr>
        <w:ind w:left="3600" w:hanging="360"/>
      </w:pPr>
    </w:lvl>
    <w:lvl w:ilvl="5" w:tplc="21065096" w:tentative="1">
      <w:start w:val="1"/>
      <w:numFmt w:val="lowerRoman"/>
      <w:lvlText w:val="%6."/>
      <w:lvlJc w:val="right"/>
      <w:pPr>
        <w:ind w:left="4320" w:hanging="180"/>
      </w:pPr>
    </w:lvl>
    <w:lvl w:ilvl="6" w:tplc="21065096" w:tentative="1">
      <w:start w:val="1"/>
      <w:numFmt w:val="decimal"/>
      <w:lvlText w:val="%7."/>
      <w:lvlJc w:val="left"/>
      <w:pPr>
        <w:ind w:left="5040" w:hanging="360"/>
      </w:pPr>
    </w:lvl>
    <w:lvl w:ilvl="7" w:tplc="21065096" w:tentative="1">
      <w:start w:val="1"/>
      <w:numFmt w:val="lowerLetter"/>
      <w:lvlText w:val="%8."/>
      <w:lvlJc w:val="left"/>
      <w:pPr>
        <w:ind w:left="5760" w:hanging="360"/>
      </w:pPr>
    </w:lvl>
    <w:lvl w:ilvl="8" w:tplc="21065096" w:tentative="1">
      <w:start w:val="1"/>
      <w:numFmt w:val="lowerRoman"/>
      <w:lvlText w:val="%9."/>
      <w:lvlJc w:val="right"/>
      <w:pPr>
        <w:ind w:left="6480" w:hanging="180"/>
      </w:pPr>
    </w:lvl>
  </w:abstractNum>
  <w:abstractNum w:abstractNumId="90446109">
    <w:multiLevelType w:val="hybridMultilevel"/>
    <w:lvl w:ilvl="0" w:tplc="12997667">
      <w:start w:val="1"/>
      <w:numFmt w:val="decimal"/>
      <w:lvlText w:val="%1."/>
      <w:lvlJc w:val="left"/>
      <w:pPr>
        <w:ind w:left="720" w:hanging="360"/>
      </w:pPr>
    </w:lvl>
    <w:lvl w:ilvl="1" w:tplc="12997667" w:tentative="1">
      <w:start w:val="1"/>
      <w:numFmt w:val="lowerLetter"/>
      <w:lvlText w:val="%2."/>
      <w:lvlJc w:val="left"/>
      <w:pPr>
        <w:ind w:left="1440" w:hanging="360"/>
      </w:pPr>
    </w:lvl>
    <w:lvl w:ilvl="2" w:tplc="12997667" w:tentative="1">
      <w:start w:val="1"/>
      <w:numFmt w:val="lowerRoman"/>
      <w:lvlText w:val="%3."/>
      <w:lvlJc w:val="right"/>
      <w:pPr>
        <w:ind w:left="2160" w:hanging="180"/>
      </w:pPr>
    </w:lvl>
    <w:lvl w:ilvl="3" w:tplc="12997667" w:tentative="1">
      <w:start w:val="1"/>
      <w:numFmt w:val="decimal"/>
      <w:lvlText w:val="%4."/>
      <w:lvlJc w:val="left"/>
      <w:pPr>
        <w:ind w:left="2880" w:hanging="360"/>
      </w:pPr>
    </w:lvl>
    <w:lvl w:ilvl="4" w:tplc="12997667" w:tentative="1">
      <w:start w:val="1"/>
      <w:numFmt w:val="lowerLetter"/>
      <w:lvlText w:val="%5."/>
      <w:lvlJc w:val="left"/>
      <w:pPr>
        <w:ind w:left="3600" w:hanging="360"/>
      </w:pPr>
    </w:lvl>
    <w:lvl w:ilvl="5" w:tplc="12997667" w:tentative="1">
      <w:start w:val="1"/>
      <w:numFmt w:val="lowerRoman"/>
      <w:lvlText w:val="%6."/>
      <w:lvlJc w:val="right"/>
      <w:pPr>
        <w:ind w:left="4320" w:hanging="180"/>
      </w:pPr>
    </w:lvl>
    <w:lvl w:ilvl="6" w:tplc="12997667" w:tentative="1">
      <w:start w:val="1"/>
      <w:numFmt w:val="decimal"/>
      <w:lvlText w:val="%7."/>
      <w:lvlJc w:val="left"/>
      <w:pPr>
        <w:ind w:left="5040" w:hanging="360"/>
      </w:pPr>
    </w:lvl>
    <w:lvl w:ilvl="7" w:tplc="12997667" w:tentative="1">
      <w:start w:val="1"/>
      <w:numFmt w:val="lowerLetter"/>
      <w:lvlText w:val="%8."/>
      <w:lvlJc w:val="left"/>
      <w:pPr>
        <w:ind w:left="5760" w:hanging="360"/>
      </w:pPr>
    </w:lvl>
    <w:lvl w:ilvl="8" w:tplc="12997667" w:tentative="1">
      <w:start w:val="1"/>
      <w:numFmt w:val="lowerRoman"/>
      <w:lvlText w:val="%9."/>
      <w:lvlJc w:val="right"/>
      <w:pPr>
        <w:ind w:left="6480" w:hanging="180"/>
      </w:pPr>
    </w:lvl>
  </w:abstractNum>
  <w:abstractNum w:abstractNumId="90446108">
    <w:multiLevelType w:val="hybridMultilevel"/>
    <w:lvl w:ilvl="0" w:tplc="70039650">
      <w:start w:val="1"/>
      <w:numFmt w:val="decimal"/>
      <w:lvlText w:val="%1."/>
      <w:lvlJc w:val="left"/>
      <w:pPr>
        <w:ind w:left="720" w:hanging="360"/>
      </w:pPr>
    </w:lvl>
    <w:lvl w:ilvl="1" w:tplc="70039650" w:tentative="1">
      <w:start w:val="1"/>
      <w:numFmt w:val="lowerLetter"/>
      <w:lvlText w:val="%2."/>
      <w:lvlJc w:val="left"/>
      <w:pPr>
        <w:ind w:left="1440" w:hanging="360"/>
      </w:pPr>
    </w:lvl>
    <w:lvl w:ilvl="2" w:tplc="70039650" w:tentative="1">
      <w:start w:val="1"/>
      <w:numFmt w:val="lowerRoman"/>
      <w:lvlText w:val="%3."/>
      <w:lvlJc w:val="right"/>
      <w:pPr>
        <w:ind w:left="2160" w:hanging="180"/>
      </w:pPr>
    </w:lvl>
    <w:lvl w:ilvl="3" w:tplc="70039650" w:tentative="1">
      <w:start w:val="1"/>
      <w:numFmt w:val="decimal"/>
      <w:lvlText w:val="%4."/>
      <w:lvlJc w:val="left"/>
      <w:pPr>
        <w:ind w:left="2880" w:hanging="360"/>
      </w:pPr>
    </w:lvl>
    <w:lvl w:ilvl="4" w:tplc="70039650" w:tentative="1">
      <w:start w:val="1"/>
      <w:numFmt w:val="lowerLetter"/>
      <w:lvlText w:val="%5."/>
      <w:lvlJc w:val="left"/>
      <w:pPr>
        <w:ind w:left="3600" w:hanging="360"/>
      </w:pPr>
    </w:lvl>
    <w:lvl w:ilvl="5" w:tplc="70039650" w:tentative="1">
      <w:start w:val="1"/>
      <w:numFmt w:val="lowerRoman"/>
      <w:lvlText w:val="%6."/>
      <w:lvlJc w:val="right"/>
      <w:pPr>
        <w:ind w:left="4320" w:hanging="180"/>
      </w:pPr>
    </w:lvl>
    <w:lvl w:ilvl="6" w:tplc="70039650" w:tentative="1">
      <w:start w:val="1"/>
      <w:numFmt w:val="decimal"/>
      <w:lvlText w:val="%7."/>
      <w:lvlJc w:val="left"/>
      <w:pPr>
        <w:ind w:left="5040" w:hanging="360"/>
      </w:pPr>
    </w:lvl>
    <w:lvl w:ilvl="7" w:tplc="70039650" w:tentative="1">
      <w:start w:val="1"/>
      <w:numFmt w:val="lowerLetter"/>
      <w:lvlText w:val="%8."/>
      <w:lvlJc w:val="left"/>
      <w:pPr>
        <w:ind w:left="5760" w:hanging="360"/>
      </w:pPr>
    </w:lvl>
    <w:lvl w:ilvl="8" w:tplc="70039650" w:tentative="1">
      <w:start w:val="1"/>
      <w:numFmt w:val="lowerRoman"/>
      <w:lvlText w:val="%9."/>
      <w:lvlJc w:val="right"/>
      <w:pPr>
        <w:ind w:left="6480" w:hanging="180"/>
      </w:pPr>
    </w:lvl>
  </w:abstractNum>
  <w:abstractNum w:abstractNumId="90446107">
    <w:multiLevelType w:val="hybridMultilevel"/>
    <w:lvl w:ilvl="0" w:tplc="33883822">
      <w:start w:val="1"/>
      <w:numFmt w:val="decimal"/>
      <w:lvlText w:val="%1."/>
      <w:lvlJc w:val="left"/>
      <w:pPr>
        <w:ind w:left="720" w:hanging="360"/>
      </w:pPr>
    </w:lvl>
    <w:lvl w:ilvl="1" w:tplc="33883822" w:tentative="1">
      <w:start w:val="1"/>
      <w:numFmt w:val="lowerLetter"/>
      <w:lvlText w:val="%2."/>
      <w:lvlJc w:val="left"/>
      <w:pPr>
        <w:ind w:left="1440" w:hanging="360"/>
      </w:pPr>
    </w:lvl>
    <w:lvl w:ilvl="2" w:tplc="33883822" w:tentative="1">
      <w:start w:val="1"/>
      <w:numFmt w:val="lowerRoman"/>
      <w:lvlText w:val="%3."/>
      <w:lvlJc w:val="right"/>
      <w:pPr>
        <w:ind w:left="2160" w:hanging="180"/>
      </w:pPr>
    </w:lvl>
    <w:lvl w:ilvl="3" w:tplc="33883822" w:tentative="1">
      <w:start w:val="1"/>
      <w:numFmt w:val="decimal"/>
      <w:lvlText w:val="%4."/>
      <w:lvlJc w:val="left"/>
      <w:pPr>
        <w:ind w:left="2880" w:hanging="360"/>
      </w:pPr>
    </w:lvl>
    <w:lvl w:ilvl="4" w:tplc="33883822" w:tentative="1">
      <w:start w:val="1"/>
      <w:numFmt w:val="lowerLetter"/>
      <w:lvlText w:val="%5."/>
      <w:lvlJc w:val="left"/>
      <w:pPr>
        <w:ind w:left="3600" w:hanging="360"/>
      </w:pPr>
    </w:lvl>
    <w:lvl w:ilvl="5" w:tplc="33883822" w:tentative="1">
      <w:start w:val="1"/>
      <w:numFmt w:val="lowerRoman"/>
      <w:lvlText w:val="%6."/>
      <w:lvlJc w:val="right"/>
      <w:pPr>
        <w:ind w:left="4320" w:hanging="180"/>
      </w:pPr>
    </w:lvl>
    <w:lvl w:ilvl="6" w:tplc="33883822" w:tentative="1">
      <w:start w:val="1"/>
      <w:numFmt w:val="decimal"/>
      <w:lvlText w:val="%7."/>
      <w:lvlJc w:val="left"/>
      <w:pPr>
        <w:ind w:left="5040" w:hanging="360"/>
      </w:pPr>
    </w:lvl>
    <w:lvl w:ilvl="7" w:tplc="33883822" w:tentative="1">
      <w:start w:val="1"/>
      <w:numFmt w:val="lowerLetter"/>
      <w:lvlText w:val="%8."/>
      <w:lvlJc w:val="left"/>
      <w:pPr>
        <w:ind w:left="5760" w:hanging="360"/>
      </w:pPr>
    </w:lvl>
    <w:lvl w:ilvl="8" w:tplc="33883822" w:tentative="1">
      <w:start w:val="1"/>
      <w:numFmt w:val="lowerRoman"/>
      <w:lvlText w:val="%9."/>
      <w:lvlJc w:val="right"/>
      <w:pPr>
        <w:ind w:left="6480" w:hanging="180"/>
      </w:pPr>
    </w:lvl>
  </w:abstractNum>
  <w:abstractNum w:abstractNumId="90446106">
    <w:multiLevelType w:val="hybridMultilevel"/>
    <w:lvl w:ilvl="0" w:tplc="37402973">
      <w:start w:val="1"/>
      <w:numFmt w:val="decimal"/>
      <w:lvlText w:val="%1."/>
      <w:lvlJc w:val="left"/>
      <w:pPr>
        <w:ind w:left="720" w:hanging="360"/>
      </w:pPr>
    </w:lvl>
    <w:lvl w:ilvl="1" w:tplc="37402973" w:tentative="1">
      <w:start w:val="1"/>
      <w:numFmt w:val="lowerLetter"/>
      <w:lvlText w:val="%2."/>
      <w:lvlJc w:val="left"/>
      <w:pPr>
        <w:ind w:left="1440" w:hanging="360"/>
      </w:pPr>
    </w:lvl>
    <w:lvl w:ilvl="2" w:tplc="37402973" w:tentative="1">
      <w:start w:val="1"/>
      <w:numFmt w:val="lowerRoman"/>
      <w:lvlText w:val="%3."/>
      <w:lvlJc w:val="right"/>
      <w:pPr>
        <w:ind w:left="2160" w:hanging="180"/>
      </w:pPr>
    </w:lvl>
    <w:lvl w:ilvl="3" w:tplc="37402973" w:tentative="1">
      <w:start w:val="1"/>
      <w:numFmt w:val="decimal"/>
      <w:lvlText w:val="%4."/>
      <w:lvlJc w:val="left"/>
      <w:pPr>
        <w:ind w:left="2880" w:hanging="360"/>
      </w:pPr>
    </w:lvl>
    <w:lvl w:ilvl="4" w:tplc="37402973" w:tentative="1">
      <w:start w:val="1"/>
      <w:numFmt w:val="lowerLetter"/>
      <w:lvlText w:val="%5."/>
      <w:lvlJc w:val="left"/>
      <w:pPr>
        <w:ind w:left="3600" w:hanging="360"/>
      </w:pPr>
    </w:lvl>
    <w:lvl w:ilvl="5" w:tplc="37402973" w:tentative="1">
      <w:start w:val="1"/>
      <w:numFmt w:val="lowerRoman"/>
      <w:lvlText w:val="%6."/>
      <w:lvlJc w:val="right"/>
      <w:pPr>
        <w:ind w:left="4320" w:hanging="180"/>
      </w:pPr>
    </w:lvl>
    <w:lvl w:ilvl="6" w:tplc="37402973" w:tentative="1">
      <w:start w:val="1"/>
      <w:numFmt w:val="decimal"/>
      <w:lvlText w:val="%7."/>
      <w:lvlJc w:val="left"/>
      <w:pPr>
        <w:ind w:left="5040" w:hanging="360"/>
      </w:pPr>
    </w:lvl>
    <w:lvl w:ilvl="7" w:tplc="37402973" w:tentative="1">
      <w:start w:val="1"/>
      <w:numFmt w:val="lowerLetter"/>
      <w:lvlText w:val="%8."/>
      <w:lvlJc w:val="left"/>
      <w:pPr>
        <w:ind w:left="5760" w:hanging="360"/>
      </w:pPr>
    </w:lvl>
    <w:lvl w:ilvl="8" w:tplc="37402973" w:tentative="1">
      <w:start w:val="1"/>
      <w:numFmt w:val="lowerRoman"/>
      <w:lvlText w:val="%9."/>
      <w:lvlJc w:val="right"/>
      <w:pPr>
        <w:ind w:left="6480" w:hanging="180"/>
      </w:pPr>
    </w:lvl>
  </w:abstractNum>
  <w:abstractNum w:abstractNumId="90446105">
    <w:multiLevelType w:val="hybridMultilevel"/>
    <w:lvl w:ilvl="0" w:tplc="16444028">
      <w:start w:val="1"/>
      <w:numFmt w:val="decimal"/>
      <w:lvlText w:val="%1."/>
      <w:lvlJc w:val="left"/>
      <w:pPr>
        <w:ind w:left="720" w:hanging="360"/>
      </w:pPr>
    </w:lvl>
    <w:lvl w:ilvl="1" w:tplc="16444028" w:tentative="1">
      <w:start w:val="1"/>
      <w:numFmt w:val="lowerLetter"/>
      <w:lvlText w:val="%2."/>
      <w:lvlJc w:val="left"/>
      <w:pPr>
        <w:ind w:left="1440" w:hanging="360"/>
      </w:pPr>
    </w:lvl>
    <w:lvl w:ilvl="2" w:tplc="16444028" w:tentative="1">
      <w:start w:val="1"/>
      <w:numFmt w:val="lowerRoman"/>
      <w:lvlText w:val="%3."/>
      <w:lvlJc w:val="right"/>
      <w:pPr>
        <w:ind w:left="2160" w:hanging="180"/>
      </w:pPr>
    </w:lvl>
    <w:lvl w:ilvl="3" w:tplc="16444028" w:tentative="1">
      <w:start w:val="1"/>
      <w:numFmt w:val="decimal"/>
      <w:lvlText w:val="%4."/>
      <w:lvlJc w:val="left"/>
      <w:pPr>
        <w:ind w:left="2880" w:hanging="360"/>
      </w:pPr>
    </w:lvl>
    <w:lvl w:ilvl="4" w:tplc="16444028" w:tentative="1">
      <w:start w:val="1"/>
      <w:numFmt w:val="lowerLetter"/>
      <w:lvlText w:val="%5."/>
      <w:lvlJc w:val="left"/>
      <w:pPr>
        <w:ind w:left="3600" w:hanging="360"/>
      </w:pPr>
    </w:lvl>
    <w:lvl w:ilvl="5" w:tplc="16444028" w:tentative="1">
      <w:start w:val="1"/>
      <w:numFmt w:val="lowerRoman"/>
      <w:lvlText w:val="%6."/>
      <w:lvlJc w:val="right"/>
      <w:pPr>
        <w:ind w:left="4320" w:hanging="180"/>
      </w:pPr>
    </w:lvl>
    <w:lvl w:ilvl="6" w:tplc="16444028" w:tentative="1">
      <w:start w:val="1"/>
      <w:numFmt w:val="decimal"/>
      <w:lvlText w:val="%7."/>
      <w:lvlJc w:val="left"/>
      <w:pPr>
        <w:ind w:left="5040" w:hanging="360"/>
      </w:pPr>
    </w:lvl>
    <w:lvl w:ilvl="7" w:tplc="16444028" w:tentative="1">
      <w:start w:val="1"/>
      <w:numFmt w:val="lowerLetter"/>
      <w:lvlText w:val="%8."/>
      <w:lvlJc w:val="left"/>
      <w:pPr>
        <w:ind w:left="5760" w:hanging="360"/>
      </w:pPr>
    </w:lvl>
    <w:lvl w:ilvl="8" w:tplc="16444028" w:tentative="1">
      <w:start w:val="1"/>
      <w:numFmt w:val="lowerRoman"/>
      <w:lvlText w:val="%9."/>
      <w:lvlJc w:val="right"/>
      <w:pPr>
        <w:ind w:left="6480" w:hanging="180"/>
      </w:pPr>
    </w:lvl>
  </w:abstractNum>
  <w:abstractNum w:abstractNumId="90446104">
    <w:multiLevelType w:val="hybridMultilevel"/>
    <w:lvl w:ilvl="0" w:tplc="87053577">
      <w:start w:val="1"/>
      <w:numFmt w:val="decimal"/>
      <w:lvlText w:val="%1."/>
      <w:lvlJc w:val="left"/>
      <w:pPr>
        <w:ind w:left="720" w:hanging="360"/>
      </w:pPr>
    </w:lvl>
    <w:lvl w:ilvl="1" w:tplc="87053577" w:tentative="1">
      <w:start w:val="1"/>
      <w:numFmt w:val="lowerLetter"/>
      <w:lvlText w:val="%2."/>
      <w:lvlJc w:val="left"/>
      <w:pPr>
        <w:ind w:left="1440" w:hanging="360"/>
      </w:pPr>
    </w:lvl>
    <w:lvl w:ilvl="2" w:tplc="87053577" w:tentative="1">
      <w:start w:val="1"/>
      <w:numFmt w:val="lowerRoman"/>
      <w:lvlText w:val="%3."/>
      <w:lvlJc w:val="right"/>
      <w:pPr>
        <w:ind w:left="2160" w:hanging="180"/>
      </w:pPr>
    </w:lvl>
    <w:lvl w:ilvl="3" w:tplc="87053577" w:tentative="1">
      <w:start w:val="1"/>
      <w:numFmt w:val="decimal"/>
      <w:lvlText w:val="%4."/>
      <w:lvlJc w:val="left"/>
      <w:pPr>
        <w:ind w:left="2880" w:hanging="360"/>
      </w:pPr>
    </w:lvl>
    <w:lvl w:ilvl="4" w:tplc="87053577" w:tentative="1">
      <w:start w:val="1"/>
      <w:numFmt w:val="lowerLetter"/>
      <w:lvlText w:val="%5."/>
      <w:lvlJc w:val="left"/>
      <w:pPr>
        <w:ind w:left="3600" w:hanging="360"/>
      </w:pPr>
    </w:lvl>
    <w:lvl w:ilvl="5" w:tplc="87053577" w:tentative="1">
      <w:start w:val="1"/>
      <w:numFmt w:val="lowerRoman"/>
      <w:lvlText w:val="%6."/>
      <w:lvlJc w:val="right"/>
      <w:pPr>
        <w:ind w:left="4320" w:hanging="180"/>
      </w:pPr>
    </w:lvl>
    <w:lvl w:ilvl="6" w:tplc="87053577" w:tentative="1">
      <w:start w:val="1"/>
      <w:numFmt w:val="decimal"/>
      <w:lvlText w:val="%7."/>
      <w:lvlJc w:val="left"/>
      <w:pPr>
        <w:ind w:left="5040" w:hanging="360"/>
      </w:pPr>
    </w:lvl>
    <w:lvl w:ilvl="7" w:tplc="87053577" w:tentative="1">
      <w:start w:val="1"/>
      <w:numFmt w:val="lowerLetter"/>
      <w:lvlText w:val="%8."/>
      <w:lvlJc w:val="left"/>
      <w:pPr>
        <w:ind w:left="5760" w:hanging="360"/>
      </w:pPr>
    </w:lvl>
    <w:lvl w:ilvl="8" w:tplc="87053577" w:tentative="1">
      <w:start w:val="1"/>
      <w:numFmt w:val="lowerRoman"/>
      <w:lvlText w:val="%9."/>
      <w:lvlJc w:val="right"/>
      <w:pPr>
        <w:ind w:left="6480" w:hanging="180"/>
      </w:pPr>
    </w:lvl>
  </w:abstractNum>
  <w:abstractNum w:abstractNumId="90446103">
    <w:multiLevelType w:val="hybridMultilevel"/>
    <w:lvl w:ilvl="0" w:tplc="44313388">
      <w:start w:val="1"/>
      <w:numFmt w:val="decimal"/>
      <w:lvlText w:val="%1."/>
      <w:lvlJc w:val="left"/>
      <w:pPr>
        <w:ind w:left="720" w:hanging="360"/>
      </w:pPr>
    </w:lvl>
    <w:lvl w:ilvl="1" w:tplc="44313388" w:tentative="1">
      <w:start w:val="1"/>
      <w:numFmt w:val="lowerLetter"/>
      <w:lvlText w:val="%2."/>
      <w:lvlJc w:val="left"/>
      <w:pPr>
        <w:ind w:left="1440" w:hanging="360"/>
      </w:pPr>
    </w:lvl>
    <w:lvl w:ilvl="2" w:tplc="44313388" w:tentative="1">
      <w:start w:val="1"/>
      <w:numFmt w:val="lowerRoman"/>
      <w:lvlText w:val="%3."/>
      <w:lvlJc w:val="right"/>
      <w:pPr>
        <w:ind w:left="2160" w:hanging="180"/>
      </w:pPr>
    </w:lvl>
    <w:lvl w:ilvl="3" w:tplc="44313388" w:tentative="1">
      <w:start w:val="1"/>
      <w:numFmt w:val="decimal"/>
      <w:lvlText w:val="%4."/>
      <w:lvlJc w:val="left"/>
      <w:pPr>
        <w:ind w:left="2880" w:hanging="360"/>
      </w:pPr>
    </w:lvl>
    <w:lvl w:ilvl="4" w:tplc="44313388" w:tentative="1">
      <w:start w:val="1"/>
      <w:numFmt w:val="lowerLetter"/>
      <w:lvlText w:val="%5."/>
      <w:lvlJc w:val="left"/>
      <w:pPr>
        <w:ind w:left="3600" w:hanging="360"/>
      </w:pPr>
    </w:lvl>
    <w:lvl w:ilvl="5" w:tplc="44313388" w:tentative="1">
      <w:start w:val="1"/>
      <w:numFmt w:val="lowerRoman"/>
      <w:lvlText w:val="%6."/>
      <w:lvlJc w:val="right"/>
      <w:pPr>
        <w:ind w:left="4320" w:hanging="180"/>
      </w:pPr>
    </w:lvl>
    <w:lvl w:ilvl="6" w:tplc="44313388" w:tentative="1">
      <w:start w:val="1"/>
      <w:numFmt w:val="decimal"/>
      <w:lvlText w:val="%7."/>
      <w:lvlJc w:val="left"/>
      <w:pPr>
        <w:ind w:left="5040" w:hanging="360"/>
      </w:pPr>
    </w:lvl>
    <w:lvl w:ilvl="7" w:tplc="44313388" w:tentative="1">
      <w:start w:val="1"/>
      <w:numFmt w:val="lowerLetter"/>
      <w:lvlText w:val="%8."/>
      <w:lvlJc w:val="left"/>
      <w:pPr>
        <w:ind w:left="5760" w:hanging="360"/>
      </w:pPr>
    </w:lvl>
    <w:lvl w:ilvl="8" w:tplc="44313388" w:tentative="1">
      <w:start w:val="1"/>
      <w:numFmt w:val="lowerRoman"/>
      <w:lvlText w:val="%9."/>
      <w:lvlJc w:val="right"/>
      <w:pPr>
        <w:ind w:left="6480" w:hanging="180"/>
      </w:pPr>
    </w:lvl>
  </w:abstractNum>
  <w:abstractNum w:abstractNumId="90446102">
    <w:multiLevelType w:val="hybridMultilevel"/>
    <w:lvl w:ilvl="0" w:tplc="29689608">
      <w:start w:val="1"/>
      <w:numFmt w:val="decimal"/>
      <w:lvlText w:val="%1."/>
      <w:lvlJc w:val="left"/>
      <w:pPr>
        <w:ind w:left="720" w:hanging="360"/>
      </w:pPr>
    </w:lvl>
    <w:lvl w:ilvl="1" w:tplc="29689608" w:tentative="1">
      <w:start w:val="1"/>
      <w:numFmt w:val="lowerLetter"/>
      <w:lvlText w:val="%2."/>
      <w:lvlJc w:val="left"/>
      <w:pPr>
        <w:ind w:left="1440" w:hanging="360"/>
      </w:pPr>
    </w:lvl>
    <w:lvl w:ilvl="2" w:tplc="29689608" w:tentative="1">
      <w:start w:val="1"/>
      <w:numFmt w:val="lowerRoman"/>
      <w:lvlText w:val="%3."/>
      <w:lvlJc w:val="right"/>
      <w:pPr>
        <w:ind w:left="2160" w:hanging="180"/>
      </w:pPr>
    </w:lvl>
    <w:lvl w:ilvl="3" w:tplc="29689608" w:tentative="1">
      <w:start w:val="1"/>
      <w:numFmt w:val="decimal"/>
      <w:lvlText w:val="%4."/>
      <w:lvlJc w:val="left"/>
      <w:pPr>
        <w:ind w:left="2880" w:hanging="360"/>
      </w:pPr>
    </w:lvl>
    <w:lvl w:ilvl="4" w:tplc="29689608" w:tentative="1">
      <w:start w:val="1"/>
      <w:numFmt w:val="lowerLetter"/>
      <w:lvlText w:val="%5."/>
      <w:lvlJc w:val="left"/>
      <w:pPr>
        <w:ind w:left="3600" w:hanging="360"/>
      </w:pPr>
    </w:lvl>
    <w:lvl w:ilvl="5" w:tplc="29689608" w:tentative="1">
      <w:start w:val="1"/>
      <w:numFmt w:val="lowerRoman"/>
      <w:lvlText w:val="%6."/>
      <w:lvlJc w:val="right"/>
      <w:pPr>
        <w:ind w:left="4320" w:hanging="180"/>
      </w:pPr>
    </w:lvl>
    <w:lvl w:ilvl="6" w:tplc="29689608" w:tentative="1">
      <w:start w:val="1"/>
      <w:numFmt w:val="decimal"/>
      <w:lvlText w:val="%7."/>
      <w:lvlJc w:val="left"/>
      <w:pPr>
        <w:ind w:left="5040" w:hanging="360"/>
      </w:pPr>
    </w:lvl>
    <w:lvl w:ilvl="7" w:tplc="29689608" w:tentative="1">
      <w:start w:val="1"/>
      <w:numFmt w:val="lowerLetter"/>
      <w:lvlText w:val="%8."/>
      <w:lvlJc w:val="left"/>
      <w:pPr>
        <w:ind w:left="5760" w:hanging="360"/>
      </w:pPr>
    </w:lvl>
    <w:lvl w:ilvl="8" w:tplc="29689608" w:tentative="1">
      <w:start w:val="1"/>
      <w:numFmt w:val="lowerRoman"/>
      <w:lvlText w:val="%9."/>
      <w:lvlJc w:val="right"/>
      <w:pPr>
        <w:ind w:left="6480" w:hanging="180"/>
      </w:pPr>
    </w:lvl>
  </w:abstractNum>
  <w:abstractNum w:abstractNumId="90446101">
    <w:multiLevelType w:val="hybridMultilevel"/>
    <w:lvl w:ilvl="0" w:tplc="50184063">
      <w:start w:val="1"/>
      <w:numFmt w:val="decimal"/>
      <w:lvlText w:val="%1."/>
      <w:lvlJc w:val="left"/>
      <w:pPr>
        <w:ind w:left="720" w:hanging="360"/>
      </w:pPr>
    </w:lvl>
    <w:lvl w:ilvl="1" w:tplc="50184063" w:tentative="1">
      <w:start w:val="1"/>
      <w:numFmt w:val="lowerLetter"/>
      <w:lvlText w:val="%2."/>
      <w:lvlJc w:val="left"/>
      <w:pPr>
        <w:ind w:left="1440" w:hanging="360"/>
      </w:pPr>
    </w:lvl>
    <w:lvl w:ilvl="2" w:tplc="50184063" w:tentative="1">
      <w:start w:val="1"/>
      <w:numFmt w:val="lowerRoman"/>
      <w:lvlText w:val="%3."/>
      <w:lvlJc w:val="right"/>
      <w:pPr>
        <w:ind w:left="2160" w:hanging="180"/>
      </w:pPr>
    </w:lvl>
    <w:lvl w:ilvl="3" w:tplc="50184063" w:tentative="1">
      <w:start w:val="1"/>
      <w:numFmt w:val="decimal"/>
      <w:lvlText w:val="%4."/>
      <w:lvlJc w:val="left"/>
      <w:pPr>
        <w:ind w:left="2880" w:hanging="360"/>
      </w:pPr>
    </w:lvl>
    <w:lvl w:ilvl="4" w:tplc="50184063" w:tentative="1">
      <w:start w:val="1"/>
      <w:numFmt w:val="lowerLetter"/>
      <w:lvlText w:val="%5."/>
      <w:lvlJc w:val="left"/>
      <w:pPr>
        <w:ind w:left="3600" w:hanging="360"/>
      </w:pPr>
    </w:lvl>
    <w:lvl w:ilvl="5" w:tplc="50184063" w:tentative="1">
      <w:start w:val="1"/>
      <w:numFmt w:val="lowerRoman"/>
      <w:lvlText w:val="%6."/>
      <w:lvlJc w:val="right"/>
      <w:pPr>
        <w:ind w:left="4320" w:hanging="180"/>
      </w:pPr>
    </w:lvl>
    <w:lvl w:ilvl="6" w:tplc="50184063" w:tentative="1">
      <w:start w:val="1"/>
      <w:numFmt w:val="decimal"/>
      <w:lvlText w:val="%7."/>
      <w:lvlJc w:val="left"/>
      <w:pPr>
        <w:ind w:left="5040" w:hanging="360"/>
      </w:pPr>
    </w:lvl>
    <w:lvl w:ilvl="7" w:tplc="50184063" w:tentative="1">
      <w:start w:val="1"/>
      <w:numFmt w:val="lowerLetter"/>
      <w:lvlText w:val="%8."/>
      <w:lvlJc w:val="left"/>
      <w:pPr>
        <w:ind w:left="5760" w:hanging="360"/>
      </w:pPr>
    </w:lvl>
    <w:lvl w:ilvl="8" w:tplc="50184063" w:tentative="1">
      <w:start w:val="1"/>
      <w:numFmt w:val="lowerRoman"/>
      <w:lvlText w:val="%9."/>
      <w:lvlJc w:val="right"/>
      <w:pPr>
        <w:ind w:left="6480" w:hanging="180"/>
      </w:pPr>
    </w:lvl>
  </w:abstractNum>
  <w:abstractNum w:abstractNumId="90446100">
    <w:multiLevelType w:val="hybridMultilevel"/>
    <w:lvl w:ilvl="0" w:tplc="55388765">
      <w:start w:val="1"/>
      <w:numFmt w:val="decimal"/>
      <w:lvlText w:val="%1."/>
      <w:lvlJc w:val="left"/>
      <w:pPr>
        <w:ind w:left="720" w:hanging="360"/>
      </w:pPr>
    </w:lvl>
    <w:lvl w:ilvl="1" w:tplc="55388765" w:tentative="1">
      <w:start w:val="1"/>
      <w:numFmt w:val="lowerLetter"/>
      <w:lvlText w:val="%2."/>
      <w:lvlJc w:val="left"/>
      <w:pPr>
        <w:ind w:left="1440" w:hanging="360"/>
      </w:pPr>
    </w:lvl>
    <w:lvl w:ilvl="2" w:tplc="55388765" w:tentative="1">
      <w:start w:val="1"/>
      <w:numFmt w:val="lowerRoman"/>
      <w:lvlText w:val="%3."/>
      <w:lvlJc w:val="right"/>
      <w:pPr>
        <w:ind w:left="2160" w:hanging="180"/>
      </w:pPr>
    </w:lvl>
    <w:lvl w:ilvl="3" w:tplc="55388765" w:tentative="1">
      <w:start w:val="1"/>
      <w:numFmt w:val="decimal"/>
      <w:lvlText w:val="%4."/>
      <w:lvlJc w:val="left"/>
      <w:pPr>
        <w:ind w:left="2880" w:hanging="360"/>
      </w:pPr>
    </w:lvl>
    <w:lvl w:ilvl="4" w:tplc="55388765" w:tentative="1">
      <w:start w:val="1"/>
      <w:numFmt w:val="lowerLetter"/>
      <w:lvlText w:val="%5."/>
      <w:lvlJc w:val="left"/>
      <w:pPr>
        <w:ind w:left="3600" w:hanging="360"/>
      </w:pPr>
    </w:lvl>
    <w:lvl w:ilvl="5" w:tplc="55388765" w:tentative="1">
      <w:start w:val="1"/>
      <w:numFmt w:val="lowerRoman"/>
      <w:lvlText w:val="%6."/>
      <w:lvlJc w:val="right"/>
      <w:pPr>
        <w:ind w:left="4320" w:hanging="180"/>
      </w:pPr>
    </w:lvl>
    <w:lvl w:ilvl="6" w:tplc="55388765" w:tentative="1">
      <w:start w:val="1"/>
      <w:numFmt w:val="decimal"/>
      <w:lvlText w:val="%7."/>
      <w:lvlJc w:val="left"/>
      <w:pPr>
        <w:ind w:left="5040" w:hanging="360"/>
      </w:pPr>
    </w:lvl>
    <w:lvl w:ilvl="7" w:tplc="55388765" w:tentative="1">
      <w:start w:val="1"/>
      <w:numFmt w:val="lowerLetter"/>
      <w:lvlText w:val="%8."/>
      <w:lvlJc w:val="left"/>
      <w:pPr>
        <w:ind w:left="5760" w:hanging="360"/>
      </w:pPr>
    </w:lvl>
    <w:lvl w:ilvl="8" w:tplc="55388765" w:tentative="1">
      <w:start w:val="1"/>
      <w:numFmt w:val="lowerRoman"/>
      <w:lvlText w:val="%9."/>
      <w:lvlJc w:val="right"/>
      <w:pPr>
        <w:ind w:left="6480" w:hanging="180"/>
      </w:pPr>
    </w:lvl>
  </w:abstractNum>
  <w:abstractNum w:abstractNumId="90446099">
    <w:multiLevelType w:val="hybridMultilevel"/>
    <w:lvl w:ilvl="0" w:tplc="20605420">
      <w:start w:val="1"/>
      <w:numFmt w:val="decimal"/>
      <w:lvlText w:val="%1."/>
      <w:lvlJc w:val="left"/>
      <w:pPr>
        <w:ind w:left="720" w:hanging="360"/>
      </w:pPr>
    </w:lvl>
    <w:lvl w:ilvl="1" w:tplc="20605420" w:tentative="1">
      <w:start w:val="1"/>
      <w:numFmt w:val="lowerLetter"/>
      <w:lvlText w:val="%2."/>
      <w:lvlJc w:val="left"/>
      <w:pPr>
        <w:ind w:left="1440" w:hanging="360"/>
      </w:pPr>
    </w:lvl>
    <w:lvl w:ilvl="2" w:tplc="20605420" w:tentative="1">
      <w:start w:val="1"/>
      <w:numFmt w:val="lowerRoman"/>
      <w:lvlText w:val="%3."/>
      <w:lvlJc w:val="right"/>
      <w:pPr>
        <w:ind w:left="2160" w:hanging="180"/>
      </w:pPr>
    </w:lvl>
    <w:lvl w:ilvl="3" w:tplc="20605420" w:tentative="1">
      <w:start w:val="1"/>
      <w:numFmt w:val="decimal"/>
      <w:lvlText w:val="%4."/>
      <w:lvlJc w:val="left"/>
      <w:pPr>
        <w:ind w:left="2880" w:hanging="360"/>
      </w:pPr>
    </w:lvl>
    <w:lvl w:ilvl="4" w:tplc="20605420" w:tentative="1">
      <w:start w:val="1"/>
      <w:numFmt w:val="lowerLetter"/>
      <w:lvlText w:val="%5."/>
      <w:lvlJc w:val="left"/>
      <w:pPr>
        <w:ind w:left="3600" w:hanging="360"/>
      </w:pPr>
    </w:lvl>
    <w:lvl w:ilvl="5" w:tplc="20605420" w:tentative="1">
      <w:start w:val="1"/>
      <w:numFmt w:val="lowerRoman"/>
      <w:lvlText w:val="%6."/>
      <w:lvlJc w:val="right"/>
      <w:pPr>
        <w:ind w:left="4320" w:hanging="180"/>
      </w:pPr>
    </w:lvl>
    <w:lvl w:ilvl="6" w:tplc="20605420" w:tentative="1">
      <w:start w:val="1"/>
      <w:numFmt w:val="decimal"/>
      <w:lvlText w:val="%7."/>
      <w:lvlJc w:val="left"/>
      <w:pPr>
        <w:ind w:left="5040" w:hanging="360"/>
      </w:pPr>
    </w:lvl>
    <w:lvl w:ilvl="7" w:tplc="20605420" w:tentative="1">
      <w:start w:val="1"/>
      <w:numFmt w:val="lowerLetter"/>
      <w:lvlText w:val="%8."/>
      <w:lvlJc w:val="left"/>
      <w:pPr>
        <w:ind w:left="5760" w:hanging="360"/>
      </w:pPr>
    </w:lvl>
    <w:lvl w:ilvl="8" w:tplc="20605420" w:tentative="1">
      <w:start w:val="1"/>
      <w:numFmt w:val="lowerRoman"/>
      <w:lvlText w:val="%9."/>
      <w:lvlJc w:val="right"/>
      <w:pPr>
        <w:ind w:left="6480" w:hanging="180"/>
      </w:pPr>
    </w:lvl>
  </w:abstractNum>
  <w:abstractNum w:abstractNumId="90446098">
    <w:multiLevelType w:val="hybridMultilevel"/>
    <w:lvl w:ilvl="0" w:tplc="10804915">
      <w:start w:val="1"/>
      <w:numFmt w:val="decimal"/>
      <w:lvlText w:val="%1."/>
      <w:lvlJc w:val="left"/>
      <w:pPr>
        <w:ind w:left="720" w:hanging="360"/>
      </w:pPr>
    </w:lvl>
    <w:lvl w:ilvl="1" w:tplc="10804915" w:tentative="1">
      <w:start w:val="1"/>
      <w:numFmt w:val="lowerLetter"/>
      <w:lvlText w:val="%2."/>
      <w:lvlJc w:val="left"/>
      <w:pPr>
        <w:ind w:left="1440" w:hanging="360"/>
      </w:pPr>
    </w:lvl>
    <w:lvl w:ilvl="2" w:tplc="10804915" w:tentative="1">
      <w:start w:val="1"/>
      <w:numFmt w:val="lowerRoman"/>
      <w:lvlText w:val="%3."/>
      <w:lvlJc w:val="right"/>
      <w:pPr>
        <w:ind w:left="2160" w:hanging="180"/>
      </w:pPr>
    </w:lvl>
    <w:lvl w:ilvl="3" w:tplc="10804915" w:tentative="1">
      <w:start w:val="1"/>
      <w:numFmt w:val="decimal"/>
      <w:lvlText w:val="%4."/>
      <w:lvlJc w:val="left"/>
      <w:pPr>
        <w:ind w:left="2880" w:hanging="360"/>
      </w:pPr>
    </w:lvl>
    <w:lvl w:ilvl="4" w:tplc="10804915" w:tentative="1">
      <w:start w:val="1"/>
      <w:numFmt w:val="lowerLetter"/>
      <w:lvlText w:val="%5."/>
      <w:lvlJc w:val="left"/>
      <w:pPr>
        <w:ind w:left="3600" w:hanging="360"/>
      </w:pPr>
    </w:lvl>
    <w:lvl w:ilvl="5" w:tplc="10804915" w:tentative="1">
      <w:start w:val="1"/>
      <w:numFmt w:val="lowerRoman"/>
      <w:lvlText w:val="%6."/>
      <w:lvlJc w:val="right"/>
      <w:pPr>
        <w:ind w:left="4320" w:hanging="180"/>
      </w:pPr>
    </w:lvl>
    <w:lvl w:ilvl="6" w:tplc="10804915" w:tentative="1">
      <w:start w:val="1"/>
      <w:numFmt w:val="decimal"/>
      <w:lvlText w:val="%7."/>
      <w:lvlJc w:val="left"/>
      <w:pPr>
        <w:ind w:left="5040" w:hanging="360"/>
      </w:pPr>
    </w:lvl>
    <w:lvl w:ilvl="7" w:tplc="10804915" w:tentative="1">
      <w:start w:val="1"/>
      <w:numFmt w:val="lowerLetter"/>
      <w:lvlText w:val="%8."/>
      <w:lvlJc w:val="left"/>
      <w:pPr>
        <w:ind w:left="5760" w:hanging="360"/>
      </w:pPr>
    </w:lvl>
    <w:lvl w:ilvl="8" w:tplc="10804915" w:tentative="1">
      <w:start w:val="1"/>
      <w:numFmt w:val="lowerRoman"/>
      <w:lvlText w:val="%9."/>
      <w:lvlJc w:val="right"/>
      <w:pPr>
        <w:ind w:left="6480" w:hanging="180"/>
      </w:pPr>
    </w:lvl>
  </w:abstractNum>
  <w:abstractNum w:abstractNumId="90446097">
    <w:multiLevelType w:val="hybridMultilevel"/>
    <w:lvl w:ilvl="0" w:tplc="75990291">
      <w:start w:val="1"/>
      <w:numFmt w:val="decimal"/>
      <w:lvlText w:val="%1."/>
      <w:lvlJc w:val="left"/>
      <w:pPr>
        <w:ind w:left="720" w:hanging="360"/>
      </w:pPr>
    </w:lvl>
    <w:lvl w:ilvl="1" w:tplc="75990291" w:tentative="1">
      <w:start w:val="1"/>
      <w:numFmt w:val="lowerLetter"/>
      <w:lvlText w:val="%2."/>
      <w:lvlJc w:val="left"/>
      <w:pPr>
        <w:ind w:left="1440" w:hanging="360"/>
      </w:pPr>
    </w:lvl>
    <w:lvl w:ilvl="2" w:tplc="75990291" w:tentative="1">
      <w:start w:val="1"/>
      <w:numFmt w:val="lowerRoman"/>
      <w:lvlText w:val="%3."/>
      <w:lvlJc w:val="right"/>
      <w:pPr>
        <w:ind w:left="2160" w:hanging="180"/>
      </w:pPr>
    </w:lvl>
    <w:lvl w:ilvl="3" w:tplc="75990291" w:tentative="1">
      <w:start w:val="1"/>
      <w:numFmt w:val="decimal"/>
      <w:lvlText w:val="%4."/>
      <w:lvlJc w:val="left"/>
      <w:pPr>
        <w:ind w:left="2880" w:hanging="360"/>
      </w:pPr>
    </w:lvl>
    <w:lvl w:ilvl="4" w:tplc="75990291" w:tentative="1">
      <w:start w:val="1"/>
      <w:numFmt w:val="lowerLetter"/>
      <w:lvlText w:val="%5."/>
      <w:lvlJc w:val="left"/>
      <w:pPr>
        <w:ind w:left="3600" w:hanging="360"/>
      </w:pPr>
    </w:lvl>
    <w:lvl w:ilvl="5" w:tplc="75990291" w:tentative="1">
      <w:start w:val="1"/>
      <w:numFmt w:val="lowerRoman"/>
      <w:lvlText w:val="%6."/>
      <w:lvlJc w:val="right"/>
      <w:pPr>
        <w:ind w:left="4320" w:hanging="180"/>
      </w:pPr>
    </w:lvl>
    <w:lvl w:ilvl="6" w:tplc="75990291" w:tentative="1">
      <w:start w:val="1"/>
      <w:numFmt w:val="decimal"/>
      <w:lvlText w:val="%7."/>
      <w:lvlJc w:val="left"/>
      <w:pPr>
        <w:ind w:left="5040" w:hanging="360"/>
      </w:pPr>
    </w:lvl>
    <w:lvl w:ilvl="7" w:tplc="75990291" w:tentative="1">
      <w:start w:val="1"/>
      <w:numFmt w:val="lowerLetter"/>
      <w:lvlText w:val="%8."/>
      <w:lvlJc w:val="left"/>
      <w:pPr>
        <w:ind w:left="5760" w:hanging="360"/>
      </w:pPr>
    </w:lvl>
    <w:lvl w:ilvl="8" w:tplc="75990291" w:tentative="1">
      <w:start w:val="1"/>
      <w:numFmt w:val="lowerRoman"/>
      <w:lvlText w:val="%9."/>
      <w:lvlJc w:val="right"/>
      <w:pPr>
        <w:ind w:left="6480" w:hanging="180"/>
      </w:pPr>
    </w:lvl>
  </w:abstractNum>
  <w:abstractNum w:abstractNumId="90446096">
    <w:multiLevelType w:val="hybridMultilevel"/>
    <w:lvl w:ilvl="0" w:tplc="35010900">
      <w:start w:val="1"/>
      <w:numFmt w:val="decimal"/>
      <w:lvlText w:val="%1."/>
      <w:lvlJc w:val="left"/>
      <w:pPr>
        <w:ind w:left="720" w:hanging="360"/>
      </w:pPr>
    </w:lvl>
    <w:lvl w:ilvl="1" w:tplc="35010900" w:tentative="1">
      <w:start w:val="1"/>
      <w:numFmt w:val="lowerLetter"/>
      <w:lvlText w:val="%2."/>
      <w:lvlJc w:val="left"/>
      <w:pPr>
        <w:ind w:left="1440" w:hanging="360"/>
      </w:pPr>
    </w:lvl>
    <w:lvl w:ilvl="2" w:tplc="35010900" w:tentative="1">
      <w:start w:val="1"/>
      <w:numFmt w:val="lowerRoman"/>
      <w:lvlText w:val="%3."/>
      <w:lvlJc w:val="right"/>
      <w:pPr>
        <w:ind w:left="2160" w:hanging="180"/>
      </w:pPr>
    </w:lvl>
    <w:lvl w:ilvl="3" w:tplc="35010900" w:tentative="1">
      <w:start w:val="1"/>
      <w:numFmt w:val="decimal"/>
      <w:lvlText w:val="%4."/>
      <w:lvlJc w:val="left"/>
      <w:pPr>
        <w:ind w:left="2880" w:hanging="360"/>
      </w:pPr>
    </w:lvl>
    <w:lvl w:ilvl="4" w:tplc="35010900" w:tentative="1">
      <w:start w:val="1"/>
      <w:numFmt w:val="lowerLetter"/>
      <w:lvlText w:val="%5."/>
      <w:lvlJc w:val="left"/>
      <w:pPr>
        <w:ind w:left="3600" w:hanging="360"/>
      </w:pPr>
    </w:lvl>
    <w:lvl w:ilvl="5" w:tplc="35010900" w:tentative="1">
      <w:start w:val="1"/>
      <w:numFmt w:val="lowerRoman"/>
      <w:lvlText w:val="%6."/>
      <w:lvlJc w:val="right"/>
      <w:pPr>
        <w:ind w:left="4320" w:hanging="180"/>
      </w:pPr>
    </w:lvl>
    <w:lvl w:ilvl="6" w:tplc="35010900" w:tentative="1">
      <w:start w:val="1"/>
      <w:numFmt w:val="decimal"/>
      <w:lvlText w:val="%7."/>
      <w:lvlJc w:val="left"/>
      <w:pPr>
        <w:ind w:left="5040" w:hanging="360"/>
      </w:pPr>
    </w:lvl>
    <w:lvl w:ilvl="7" w:tplc="35010900" w:tentative="1">
      <w:start w:val="1"/>
      <w:numFmt w:val="lowerLetter"/>
      <w:lvlText w:val="%8."/>
      <w:lvlJc w:val="left"/>
      <w:pPr>
        <w:ind w:left="5760" w:hanging="360"/>
      </w:pPr>
    </w:lvl>
    <w:lvl w:ilvl="8" w:tplc="35010900" w:tentative="1">
      <w:start w:val="1"/>
      <w:numFmt w:val="lowerRoman"/>
      <w:lvlText w:val="%9."/>
      <w:lvlJc w:val="right"/>
      <w:pPr>
        <w:ind w:left="6480" w:hanging="180"/>
      </w:pPr>
    </w:lvl>
  </w:abstractNum>
  <w:abstractNum w:abstractNumId="90446095">
    <w:multiLevelType w:val="hybridMultilevel"/>
    <w:lvl w:ilvl="0" w:tplc="45997745">
      <w:start w:val="1"/>
      <w:numFmt w:val="decimal"/>
      <w:lvlText w:val="%1."/>
      <w:lvlJc w:val="left"/>
      <w:pPr>
        <w:ind w:left="720" w:hanging="360"/>
      </w:pPr>
    </w:lvl>
    <w:lvl w:ilvl="1" w:tplc="45997745" w:tentative="1">
      <w:start w:val="1"/>
      <w:numFmt w:val="lowerLetter"/>
      <w:lvlText w:val="%2."/>
      <w:lvlJc w:val="left"/>
      <w:pPr>
        <w:ind w:left="1440" w:hanging="360"/>
      </w:pPr>
    </w:lvl>
    <w:lvl w:ilvl="2" w:tplc="45997745" w:tentative="1">
      <w:start w:val="1"/>
      <w:numFmt w:val="lowerRoman"/>
      <w:lvlText w:val="%3."/>
      <w:lvlJc w:val="right"/>
      <w:pPr>
        <w:ind w:left="2160" w:hanging="180"/>
      </w:pPr>
    </w:lvl>
    <w:lvl w:ilvl="3" w:tplc="45997745" w:tentative="1">
      <w:start w:val="1"/>
      <w:numFmt w:val="decimal"/>
      <w:lvlText w:val="%4."/>
      <w:lvlJc w:val="left"/>
      <w:pPr>
        <w:ind w:left="2880" w:hanging="360"/>
      </w:pPr>
    </w:lvl>
    <w:lvl w:ilvl="4" w:tplc="45997745" w:tentative="1">
      <w:start w:val="1"/>
      <w:numFmt w:val="lowerLetter"/>
      <w:lvlText w:val="%5."/>
      <w:lvlJc w:val="left"/>
      <w:pPr>
        <w:ind w:left="3600" w:hanging="360"/>
      </w:pPr>
    </w:lvl>
    <w:lvl w:ilvl="5" w:tplc="45997745" w:tentative="1">
      <w:start w:val="1"/>
      <w:numFmt w:val="lowerRoman"/>
      <w:lvlText w:val="%6."/>
      <w:lvlJc w:val="right"/>
      <w:pPr>
        <w:ind w:left="4320" w:hanging="180"/>
      </w:pPr>
    </w:lvl>
    <w:lvl w:ilvl="6" w:tplc="45997745" w:tentative="1">
      <w:start w:val="1"/>
      <w:numFmt w:val="decimal"/>
      <w:lvlText w:val="%7."/>
      <w:lvlJc w:val="left"/>
      <w:pPr>
        <w:ind w:left="5040" w:hanging="360"/>
      </w:pPr>
    </w:lvl>
    <w:lvl w:ilvl="7" w:tplc="45997745" w:tentative="1">
      <w:start w:val="1"/>
      <w:numFmt w:val="lowerLetter"/>
      <w:lvlText w:val="%8."/>
      <w:lvlJc w:val="left"/>
      <w:pPr>
        <w:ind w:left="5760" w:hanging="360"/>
      </w:pPr>
    </w:lvl>
    <w:lvl w:ilvl="8" w:tplc="45997745" w:tentative="1">
      <w:start w:val="1"/>
      <w:numFmt w:val="lowerRoman"/>
      <w:lvlText w:val="%9."/>
      <w:lvlJc w:val="right"/>
      <w:pPr>
        <w:ind w:left="6480" w:hanging="180"/>
      </w:pPr>
    </w:lvl>
  </w:abstractNum>
  <w:abstractNum w:abstractNumId="90446094">
    <w:multiLevelType w:val="hybridMultilevel"/>
    <w:lvl w:ilvl="0" w:tplc="66792005">
      <w:start w:val="1"/>
      <w:numFmt w:val="decimal"/>
      <w:lvlText w:val="%1."/>
      <w:lvlJc w:val="left"/>
      <w:pPr>
        <w:ind w:left="720" w:hanging="360"/>
      </w:pPr>
    </w:lvl>
    <w:lvl w:ilvl="1" w:tplc="66792005" w:tentative="1">
      <w:start w:val="1"/>
      <w:numFmt w:val="lowerLetter"/>
      <w:lvlText w:val="%2."/>
      <w:lvlJc w:val="left"/>
      <w:pPr>
        <w:ind w:left="1440" w:hanging="360"/>
      </w:pPr>
    </w:lvl>
    <w:lvl w:ilvl="2" w:tplc="66792005" w:tentative="1">
      <w:start w:val="1"/>
      <w:numFmt w:val="lowerRoman"/>
      <w:lvlText w:val="%3."/>
      <w:lvlJc w:val="right"/>
      <w:pPr>
        <w:ind w:left="2160" w:hanging="180"/>
      </w:pPr>
    </w:lvl>
    <w:lvl w:ilvl="3" w:tplc="66792005" w:tentative="1">
      <w:start w:val="1"/>
      <w:numFmt w:val="decimal"/>
      <w:lvlText w:val="%4."/>
      <w:lvlJc w:val="left"/>
      <w:pPr>
        <w:ind w:left="2880" w:hanging="360"/>
      </w:pPr>
    </w:lvl>
    <w:lvl w:ilvl="4" w:tplc="66792005" w:tentative="1">
      <w:start w:val="1"/>
      <w:numFmt w:val="lowerLetter"/>
      <w:lvlText w:val="%5."/>
      <w:lvlJc w:val="left"/>
      <w:pPr>
        <w:ind w:left="3600" w:hanging="360"/>
      </w:pPr>
    </w:lvl>
    <w:lvl w:ilvl="5" w:tplc="66792005" w:tentative="1">
      <w:start w:val="1"/>
      <w:numFmt w:val="lowerRoman"/>
      <w:lvlText w:val="%6."/>
      <w:lvlJc w:val="right"/>
      <w:pPr>
        <w:ind w:left="4320" w:hanging="180"/>
      </w:pPr>
    </w:lvl>
    <w:lvl w:ilvl="6" w:tplc="66792005" w:tentative="1">
      <w:start w:val="1"/>
      <w:numFmt w:val="decimal"/>
      <w:lvlText w:val="%7."/>
      <w:lvlJc w:val="left"/>
      <w:pPr>
        <w:ind w:left="5040" w:hanging="360"/>
      </w:pPr>
    </w:lvl>
    <w:lvl w:ilvl="7" w:tplc="66792005" w:tentative="1">
      <w:start w:val="1"/>
      <w:numFmt w:val="lowerLetter"/>
      <w:lvlText w:val="%8."/>
      <w:lvlJc w:val="left"/>
      <w:pPr>
        <w:ind w:left="5760" w:hanging="360"/>
      </w:pPr>
    </w:lvl>
    <w:lvl w:ilvl="8" w:tplc="66792005" w:tentative="1">
      <w:start w:val="1"/>
      <w:numFmt w:val="lowerRoman"/>
      <w:lvlText w:val="%9."/>
      <w:lvlJc w:val="right"/>
      <w:pPr>
        <w:ind w:left="6480" w:hanging="180"/>
      </w:pPr>
    </w:lvl>
  </w:abstractNum>
  <w:abstractNum w:abstractNumId="90446093">
    <w:multiLevelType w:val="hybridMultilevel"/>
    <w:lvl w:ilvl="0" w:tplc="68195205">
      <w:start w:val="1"/>
      <w:numFmt w:val="decimal"/>
      <w:lvlText w:val="%1."/>
      <w:lvlJc w:val="left"/>
      <w:pPr>
        <w:ind w:left="720" w:hanging="360"/>
      </w:pPr>
    </w:lvl>
    <w:lvl w:ilvl="1" w:tplc="68195205" w:tentative="1">
      <w:start w:val="1"/>
      <w:numFmt w:val="lowerLetter"/>
      <w:lvlText w:val="%2."/>
      <w:lvlJc w:val="left"/>
      <w:pPr>
        <w:ind w:left="1440" w:hanging="360"/>
      </w:pPr>
    </w:lvl>
    <w:lvl w:ilvl="2" w:tplc="68195205" w:tentative="1">
      <w:start w:val="1"/>
      <w:numFmt w:val="lowerRoman"/>
      <w:lvlText w:val="%3."/>
      <w:lvlJc w:val="right"/>
      <w:pPr>
        <w:ind w:left="2160" w:hanging="180"/>
      </w:pPr>
    </w:lvl>
    <w:lvl w:ilvl="3" w:tplc="68195205" w:tentative="1">
      <w:start w:val="1"/>
      <w:numFmt w:val="decimal"/>
      <w:lvlText w:val="%4."/>
      <w:lvlJc w:val="left"/>
      <w:pPr>
        <w:ind w:left="2880" w:hanging="360"/>
      </w:pPr>
    </w:lvl>
    <w:lvl w:ilvl="4" w:tplc="68195205" w:tentative="1">
      <w:start w:val="1"/>
      <w:numFmt w:val="lowerLetter"/>
      <w:lvlText w:val="%5."/>
      <w:lvlJc w:val="left"/>
      <w:pPr>
        <w:ind w:left="3600" w:hanging="360"/>
      </w:pPr>
    </w:lvl>
    <w:lvl w:ilvl="5" w:tplc="68195205" w:tentative="1">
      <w:start w:val="1"/>
      <w:numFmt w:val="lowerRoman"/>
      <w:lvlText w:val="%6."/>
      <w:lvlJc w:val="right"/>
      <w:pPr>
        <w:ind w:left="4320" w:hanging="180"/>
      </w:pPr>
    </w:lvl>
    <w:lvl w:ilvl="6" w:tplc="68195205" w:tentative="1">
      <w:start w:val="1"/>
      <w:numFmt w:val="decimal"/>
      <w:lvlText w:val="%7."/>
      <w:lvlJc w:val="left"/>
      <w:pPr>
        <w:ind w:left="5040" w:hanging="360"/>
      </w:pPr>
    </w:lvl>
    <w:lvl w:ilvl="7" w:tplc="68195205" w:tentative="1">
      <w:start w:val="1"/>
      <w:numFmt w:val="lowerLetter"/>
      <w:lvlText w:val="%8."/>
      <w:lvlJc w:val="left"/>
      <w:pPr>
        <w:ind w:left="5760" w:hanging="360"/>
      </w:pPr>
    </w:lvl>
    <w:lvl w:ilvl="8" w:tplc="68195205" w:tentative="1">
      <w:start w:val="1"/>
      <w:numFmt w:val="lowerRoman"/>
      <w:lvlText w:val="%9."/>
      <w:lvlJc w:val="right"/>
      <w:pPr>
        <w:ind w:left="6480" w:hanging="180"/>
      </w:pPr>
    </w:lvl>
  </w:abstractNum>
  <w:abstractNum w:abstractNumId="90446092">
    <w:multiLevelType w:val="hybridMultilevel"/>
    <w:lvl w:ilvl="0" w:tplc="54080395">
      <w:start w:val="1"/>
      <w:numFmt w:val="decimal"/>
      <w:lvlText w:val="%1."/>
      <w:lvlJc w:val="left"/>
      <w:pPr>
        <w:ind w:left="720" w:hanging="360"/>
      </w:pPr>
    </w:lvl>
    <w:lvl w:ilvl="1" w:tplc="54080395" w:tentative="1">
      <w:start w:val="1"/>
      <w:numFmt w:val="lowerLetter"/>
      <w:lvlText w:val="%2."/>
      <w:lvlJc w:val="left"/>
      <w:pPr>
        <w:ind w:left="1440" w:hanging="360"/>
      </w:pPr>
    </w:lvl>
    <w:lvl w:ilvl="2" w:tplc="54080395" w:tentative="1">
      <w:start w:val="1"/>
      <w:numFmt w:val="lowerRoman"/>
      <w:lvlText w:val="%3."/>
      <w:lvlJc w:val="right"/>
      <w:pPr>
        <w:ind w:left="2160" w:hanging="180"/>
      </w:pPr>
    </w:lvl>
    <w:lvl w:ilvl="3" w:tplc="54080395" w:tentative="1">
      <w:start w:val="1"/>
      <w:numFmt w:val="decimal"/>
      <w:lvlText w:val="%4."/>
      <w:lvlJc w:val="left"/>
      <w:pPr>
        <w:ind w:left="2880" w:hanging="360"/>
      </w:pPr>
    </w:lvl>
    <w:lvl w:ilvl="4" w:tplc="54080395" w:tentative="1">
      <w:start w:val="1"/>
      <w:numFmt w:val="lowerLetter"/>
      <w:lvlText w:val="%5."/>
      <w:lvlJc w:val="left"/>
      <w:pPr>
        <w:ind w:left="3600" w:hanging="360"/>
      </w:pPr>
    </w:lvl>
    <w:lvl w:ilvl="5" w:tplc="54080395" w:tentative="1">
      <w:start w:val="1"/>
      <w:numFmt w:val="lowerRoman"/>
      <w:lvlText w:val="%6."/>
      <w:lvlJc w:val="right"/>
      <w:pPr>
        <w:ind w:left="4320" w:hanging="180"/>
      </w:pPr>
    </w:lvl>
    <w:lvl w:ilvl="6" w:tplc="54080395" w:tentative="1">
      <w:start w:val="1"/>
      <w:numFmt w:val="decimal"/>
      <w:lvlText w:val="%7."/>
      <w:lvlJc w:val="left"/>
      <w:pPr>
        <w:ind w:left="5040" w:hanging="360"/>
      </w:pPr>
    </w:lvl>
    <w:lvl w:ilvl="7" w:tplc="54080395" w:tentative="1">
      <w:start w:val="1"/>
      <w:numFmt w:val="lowerLetter"/>
      <w:lvlText w:val="%8."/>
      <w:lvlJc w:val="left"/>
      <w:pPr>
        <w:ind w:left="5760" w:hanging="360"/>
      </w:pPr>
    </w:lvl>
    <w:lvl w:ilvl="8" w:tplc="54080395" w:tentative="1">
      <w:start w:val="1"/>
      <w:numFmt w:val="lowerRoman"/>
      <w:lvlText w:val="%9."/>
      <w:lvlJc w:val="right"/>
      <w:pPr>
        <w:ind w:left="6480" w:hanging="180"/>
      </w:pPr>
    </w:lvl>
  </w:abstractNum>
  <w:abstractNum w:abstractNumId="90446091">
    <w:multiLevelType w:val="hybridMultilevel"/>
    <w:lvl w:ilvl="0" w:tplc="72203827">
      <w:start w:val="1"/>
      <w:numFmt w:val="decimal"/>
      <w:lvlText w:val="%1."/>
      <w:lvlJc w:val="left"/>
      <w:pPr>
        <w:ind w:left="720" w:hanging="360"/>
      </w:pPr>
    </w:lvl>
    <w:lvl w:ilvl="1" w:tplc="72203827" w:tentative="1">
      <w:start w:val="1"/>
      <w:numFmt w:val="lowerLetter"/>
      <w:lvlText w:val="%2."/>
      <w:lvlJc w:val="left"/>
      <w:pPr>
        <w:ind w:left="1440" w:hanging="360"/>
      </w:pPr>
    </w:lvl>
    <w:lvl w:ilvl="2" w:tplc="72203827" w:tentative="1">
      <w:start w:val="1"/>
      <w:numFmt w:val="lowerRoman"/>
      <w:lvlText w:val="%3."/>
      <w:lvlJc w:val="right"/>
      <w:pPr>
        <w:ind w:left="2160" w:hanging="180"/>
      </w:pPr>
    </w:lvl>
    <w:lvl w:ilvl="3" w:tplc="72203827" w:tentative="1">
      <w:start w:val="1"/>
      <w:numFmt w:val="decimal"/>
      <w:lvlText w:val="%4."/>
      <w:lvlJc w:val="left"/>
      <w:pPr>
        <w:ind w:left="2880" w:hanging="360"/>
      </w:pPr>
    </w:lvl>
    <w:lvl w:ilvl="4" w:tplc="72203827" w:tentative="1">
      <w:start w:val="1"/>
      <w:numFmt w:val="lowerLetter"/>
      <w:lvlText w:val="%5."/>
      <w:lvlJc w:val="left"/>
      <w:pPr>
        <w:ind w:left="3600" w:hanging="360"/>
      </w:pPr>
    </w:lvl>
    <w:lvl w:ilvl="5" w:tplc="72203827" w:tentative="1">
      <w:start w:val="1"/>
      <w:numFmt w:val="lowerRoman"/>
      <w:lvlText w:val="%6."/>
      <w:lvlJc w:val="right"/>
      <w:pPr>
        <w:ind w:left="4320" w:hanging="180"/>
      </w:pPr>
    </w:lvl>
    <w:lvl w:ilvl="6" w:tplc="72203827" w:tentative="1">
      <w:start w:val="1"/>
      <w:numFmt w:val="decimal"/>
      <w:lvlText w:val="%7."/>
      <w:lvlJc w:val="left"/>
      <w:pPr>
        <w:ind w:left="5040" w:hanging="360"/>
      </w:pPr>
    </w:lvl>
    <w:lvl w:ilvl="7" w:tplc="72203827" w:tentative="1">
      <w:start w:val="1"/>
      <w:numFmt w:val="lowerLetter"/>
      <w:lvlText w:val="%8."/>
      <w:lvlJc w:val="left"/>
      <w:pPr>
        <w:ind w:left="5760" w:hanging="360"/>
      </w:pPr>
    </w:lvl>
    <w:lvl w:ilvl="8" w:tplc="72203827" w:tentative="1">
      <w:start w:val="1"/>
      <w:numFmt w:val="lowerRoman"/>
      <w:lvlText w:val="%9."/>
      <w:lvlJc w:val="right"/>
      <w:pPr>
        <w:ind w:left="6480" w:hanging="180"/>
      </w:pPr>
    </w:lvl>
  </w:abstractNum>
  <w:abstractNum w:abstractNumId="90446090">
    <w:multiLevelType w:val="hybridMultilevel"/>
    <w:lvl w:ilvl="0" w:tplc="61162785">
      <w:start w:val="1"/>
      <w:numFmt w:val="decimal"/>
      <w:lvlText w:val="%1."/>
      <w:lvlJc w:val="left"/>
      <w:pPr>
        <w:ind w:left="720" w:hanging="360"/>
      </w:pPr>
    </w:lvl>
    <w:lvl w:ilvl="1" w:tplc="61162785" w:tentative="1">
      <w:start w:val="1"/>
      <w:numFmt w:val="lowerLetter"/>
      <w:lvlText w:val="%2."/>
      <w:lvlJc w:val="left"/>
      <w:pPr>
        <w:ind w:left="1440" w:hanging="360"/>
      </w:pPr>
    </w:lvl>
    <w:lvl w:ilvl="2" w:tplc="61162785" w:tentative="1">
      <w:start w:val="1"/>
      <w:numFmt w:val="lowerRoman"/>
      <w:lvlText w:val="%3."/>
      <w:lvlJc w:val="right"/>
      <w:pPr>
        <w:ind w:left="2160" w:hanging="180"/>
      </w:pPr>
    </w:lvl>
    <w:lvl w:ilvl="3" w:tplc="61162785" w:tentative="1">
      <w:start w:val="1"/>
      <w:numFmt w:val="decimal"/>
      <w:lvlText w:val="%4."/>
      <w:lvlJc w:val="left"/>
      <w:pPr>
        <w:ind w:left="2880" w:hanging="360"/>
      </w:pPr>
    </w:lvl>
    <w:lvl w:ilvl="4" w:tplc="61162785" w:tentative="1">
      <w:start w:val="1"/>
      <w:numFmt w:val="lowerLetter"/>
      <w:lvlText w:val="%5."/>
      <w:lvlJc w:val="left"/>
      <w:pPr>
        <w:ind w:left="3600" w:hanging="360"/>
      </w:pPr>
    </w:lvl>
    <w:lvl w:ilvl="5" w:tplc="61162785" w:tentative="1">
      <w:start w:val="1"/>
      <w:numFmt w:val="lowerRoman"/>
      <w:lvlText w:val="%6."/>
      <w:lvlJc w:val="right"/>
      <w:pPr>
        <w:ind w:left="4320" w:hanging="180"/>
      </w:pPr>
    </w:lvl>
    <w:lvl w:ilvl="6" w:tplc="61162785" w:tentative="1">
      <w:start w:val="1"/>
      <w:numFmt w:val="decimal"/>
      <w:lvlText w:val="%7."/>
      <w:lvlJc w:val="left"/>
      <w:pPr>
        <w:ind w:left="5040" w:hanging="360"/>
      </w:pPr>
    </w:lvl>
    <w:lvl w:ilvl="7" w:tplc="61162785" w:tentative="1">
      <w:start w:val="1"/>
      <w:numFmt w:val="lowerLetter"/>
      <w:lvlText w:val="%8."/>
      <w:lvlJc w:val="left"/>
      <w:pPr>
        <w:ind w:left="5760" w:hanging="360"/>
      </w:pPr>
    </w:lvl>
    <w:lvl w:ilvl="8" w:tplc="61162785" w:tentative="1">
      <w:start w:val="1"/>
      <w:numFmt w:val="lowerRoman"/>
      <w:lvlText w:val="%9."/>
      <w:lvlJc w:val="right"/>
      <w:pPr>
        <w:ind w:left="6480" w:hanging="180"/>
      </w:pPr>
    </w:lvl>
  </w:abstractNum>
  <w:abstractNum w:abstractNumId="90446089">
    <w:multiLevelType w:val="hybridMultilevel"/>
    <w:lvl w:ilvl="0" w:tplc="65570476">
      <w:start w:val="1"/>
      <w:numFmt w:val="decimal"/>
      <w:lvlText w:val="%1."/>
      <w:lvlJc w:val="left"/>
      <w:pPr>
        <w:ind w:left="720" w:hanging="360"/>
      </w:pPr>
    </w:lvl>
    <w:lvl w:ilvl="1" w:tplc="65570476" w:tentative="1">
      <w:start w:val="1"/>
      <w:numFmt w:val="lowerLetter"/>
      <w:lvlText w:val="%2."/>
      <w:lvlJc w:val="left"/>
      <w:pPr>
        <w:ind w:left="1440" w:hanging="360"/>
      </w:pPr>
    </w:lvl>
    <w:lvl w:ilvl="2" w:tplc="65570476" w:tentative="1">
      <w:start w:val="1"/>
      <w:numFmt w:val="lowerRoman"/>
      <w:lvlText w:val="%3."/>
      <w:lvlJc w:val="right"/>
      <w:pPr>
        <w:ind w:left="2160" w:hanging="180"/>
      </w:pPr>
    </w:lvl>
    <w:lvl w:ilvl="3" w:tplc="65570476" w:tentative="1">
      <w:start w:val="1"/>
      <w:numFmt w:val="decimal"/>
      <w:lvlText w:val="%4."/>
      <w:lvlJc w:val="left"/>
      <w:pPr>
        <w:ind w:left="2880" w:hanging="360"/>
      </w:pPr>
    </w:lvl>
    <w:lvl w:ilvl="4" w:tplc="65570476" w:tentative="1">
      <w:start w:val="1"/>
      <w:numFmt w:val="lowerLetter"/>
      <w:lvlText w:val="%5."/>
      <w:lvlJc w:val="left"/>
      <w:pPr>
        <w:ind w:left="3600" w:hanging="360"/>
      </w:pPr>
    </w:lvl>
    <w:lvl w:ilvl="5" w:tplc="65570476" w:tentative="1">
      <w:start w:val="1"/>
      <w:numFmt w:val="lowerRoman"/>
      <w:lvlText w:val="%6."/>
      <w:lvlJc w:val="right"/>
      <w:pPr>
        <w:ind w:left="4320" w:hanging="180"/>
      </w:pPr>
    </w:lvl>
    <w:lvl w:ilvl="6" w:tplc="65570476" w:tentative="1">
      <w:start w:val="1"/>
      <w:numFmt w:val="decimal"/>
      <w:lvlText w:val="%7."/>
      <w:lvlJc w:val="left"/>
      <w:pPr>
        <w:ind w:left="5040" w:hanging="360"/>
      </w:pPr>
    </w:lvl>
    <w:lvl w:ilvl="7" w:tplc="65570476" w:tentative="1">
      <w:start w:val="1"/>
      <w:numFmt w:val="lowerLetter"/>
      <w:lvlText w:val="%8."/>
      <w:lvlJc w:val="left"/>
      <w:pPr>
        <w:ind w:left="5760" w:hanging="360"/>
      </w:pPr>
    </w:lvl>
    <w:lvl w:ilvl="8" w:tplc="65570476" w:tentative="1">
      <w:start w:val="1"/>
      <w:numFmt w:val="lowerRoman"/>
      <w:lvlText w:val="%9."/>
      <w:lvlJc w:val="right"/>
      <w:pPr>
        <w:ind w:left="6480" w:hanging="180"/>
      </w:pPr>
    </w:lvl>
  </w:abstractNum>
  <w:abstractNum w:abstractNumId="90446088">
    <w:multiLevelType w:val="hybridMultilevel"/>
    <w:lvl w:ilvl="0" w:tplc="30917357">
      <w:start w:val="1"/>
      <w:numFmt w:val="decimal"/>
      <w:lvlText w:val="%1."/>
      <w:lvlJc w:val="left"/>
      <w:pPr>
        <w:ind w:left="720" w:hanging="360"/>
      </w:pPr>
    </w:lvl>
    <w:lvl w:ilvl="1" w:tplc="30917357" w:tentative="1">
      <w:start w:val="1"/>
      <w:numFmt w:val="lowerLetter"/>
      <w:lvlText w:val="%2."/>
      <w:lvlJc w:val="left"/>
      <w:pPr>
        <w:ind w:left="1440" w:hanging="360"/>
      </w:pPr>
    </w:lvl>
    <w:lvl w:ilvl="2" w:tplc="30917357" w:tentative="1">
      <w:start w:val="1"/>
      <w:numFmt w:val="lowerRoman"/>
      <w:lvlText w:val="%3."/>
      <w:lvlJc w:val="right"/>
      <w:pPr>
        <w:ind w:left="2160" w:hanging="180"/>
      </w:pPr>
    </w:lvl>
    <w:lvl w:ilvl="3" w:tplc="30917357" w:tentative="1">
      <w:start w:val="1"/>
      <w:numFmt w:val="decimal"/>
      <w:lvlText w:val="%4."/>
      <w:lvlJc w:val="left"/>
      <w:pPr>
        <w:ind w:left="2880" w:hanging="360"/>
      </w:pPr>
    </w:lvl>
    <w:lvl w:ilvl="4" w:tplc="30917357" w:tentative="1">
      <w:start w:val="1"/>
      <w:numFmt w:val="lowerLetter"/>
      <w:lvlText w:val="%5."/>
      <w:lvlJc w:val="left"/>
      <w:pPr>
        <w:ind w:left="3600" w:hanging="360"/>
      </w:pPr>
    </w:lvl>
    <w:lvl w:ilvl="5" w:tplc="30917357" w:tentative="1">
      <w:start w:val="1"/>
      <w:numFmt w:val="lowerRoman"/>
      <w:lvlText w:val="%6."/>
      <w:lvlJc w:val="right"/>
      <w:pPr>
        <w:ind w:left="4320" w:hanging="180"/>
      </w:pPr>
    </w:lvl>
    <w:lvl w:ilvl="6" w:tplc="30917357" w:tentative="1">
      <w:start w:val="1"/>
      <w:numFmt w:val="decimal"/>
      <w:lvlText w:val="%7."/>
      <w:lvlJc w:val="left"/>
      <w:pPr>
        <w:ind w:left="5040" w:hanging="360"/>
      </w:pPr>
    </w:lvl>
    <w:lvl w:ilvl="7" w:tplc="30917357" w:tentative="1">
      <w:start w:val="1"/>
      <w:numFmt w:val="lowerLetter"/>
      <w:lvlText w:val="%8."/>
      <w:lvlJc w:val="left"/>
      <w:pPr>
        <w:ind w:left="5760" w:hanging="360"/>
      </w:pPr>
    </w:lvl>
    <w:lvl w:ilvl="8" w:tplc="30917357" w:tentative="1">
      <w:start w:val="1"/>
      <w:numFmt w:val="lowerRoman"/>
      <w:lvlText w:val="%9."/>
      <w:lvlJc w:val="right"/>
      <w:pPr>
        <w:ind w:left="6480" w:hanging="180"/>
      </w:pPr>
    </w:lvl>
  </w:abstractNum>
  <w:abstractNum w:abstractNumId="90446087">
    <w:multiLevelType w:val="hybridMultilevel"/>
    <w:lvl w:ilvl="0" w:tplc="59933837">
      <w:start w:val="1"/>
      <w:numFmt w:val="decimal"/>
      <w:lvlText w:val="%1."/>
      <w:lvlJc w:val="left"/>
      <w:pPr>
        <w:ind w:left="720" w:hanging="360"/>
      </w:pPr>
    </w:lvl>
    <w:lvl w:ilvl="1" w:tplc="59933837" w:tentative="1">
      <w:start w:val="1"/>
      <w:numFmt w:val="lowerLetter"/>
      <w:lvlText w:val="%2."/>
      <w:lvlJc w:val="left"/>
      <w:pPr>
        <w:ind w:left="1440" w:hanging="360"/>
      </w:pPr>
    </w:lvl>
    <w:lvl w:ilvl="2" w:tplc="59933837" w:tentative="1">
      <w:start w:val="1"/>
      <w:numFmt w:val="lowerRoman"/>
      <w:lvlText w:val="%3."/>
      <w:lvlJc w:val="right"/>
      <w:pPr>
        <w:ind w:left="2160" w:hanging="180"/>
      </w:pPr>
    </w:lvl>
    <w:lvl w:ilvl="3" w:tplc="59933837" w:tentative="1">
      <w:start w:val="1"/>
      <w:numFmt w:val="decimal"/>
      <w:lvlText w:val="%4."/>
      <w:lvlJc w:val="left"/>
      <w:pPr>
        <w:ind w:left="2880" w:hanging="360"/>
      </w:pPr>
    </w:lvl>
    <w:lvl w:ilvl="4" w:tplc="59933837" w:tentative="1">
      <w:start w:val="1"/>
      <w:numFmt w:val="lowerLetter"/>
      <w:lvlText w:val="%5."/>
      <w:lvlJc w:val="left"/>
      <w:pPr>
        <w:ind w:left="3600" w:hanging="360"/>
      </w:pPr>
    </w:lvl>
    <w:lvl w:ilvl="5" w:tplc="59933837" w:tentative="1">
      <w:start w:val="1"/>
      <w:numFmt w:val="lowerRoman"/>
      <w:lvlText w:val="%6."/>
      <w:lvlJc w:val="right"/>
      <w:pPr>
        <w:ind w:left="4320" w:hanging="180"/>
      </w:pPr>
    </w:lvl>
    <w:lvl w:ilvl="6" w:tplc="59933837" w:tentative="1">
      <w:start w:val="1"/>
      <w:numFmt w:val="decimal"/>
      <w:lvlText w:val="%7."/>
      <w:lvlJc w:val="left"/>
      <w:pPr>
        <w:ind w:left="5040" w:hanging="360"/>
      </w:pPr>
    </w:lvl>
    <w:lvl w:ilvl="7" w:tplc="59933837" w:tentative="1">
      <w:start w:val="1"/>
      <w:numFmt w:val="lowerLetter"/>
      <w:lvlText w:val="%8."/>
      <w:lvlJc w:val="left"/>
      <w:pPr>
        <w:ind w:left="5760" w:hanging="360"/>
      </w:pPr>
    </w:lvl>
    <w:lvl w:ilvl="8" w:tplc="59933837" w:tentative="1">
      <w:start w:val="1"/>
      <w:numFmt w:val="lowerRoman"/>
      <w:lvlText w:val="%9."/>
      <w:lvlJc w:val="right"/>
      <w:pPr>
        <w:ind w:left="6480" w:hanging="180"/>
      </w:pPr>
    </w:lvl>
  </w:abstractNum>
  <w:abstractNum w:abstractNumId="90446086">
    <w:multiLevelType w:val="hybridMultilevel"/>
    <w:lvl w:ilvl="0" w:tplc="12594794">
      <w:start w:val="1"/>
      <w:numFmt w:val="decimal"/>
      <w:lvlText w:val="%1."/>
      <w:lvlJc w:val="left"/>
      <w:pPr>
        <w:ind w:left="720" w:hanging="360"/>
      </w:pPr>
    </w:lvl>
    <w:lvl w:ilvl="1" w:tplc="12594794" w:tentative="1">
      <w:start w:val="1"/>
      <w:numFmt w:val="lowerLetter"/>
      <w:lvlText w:val="%2."/>
      <w:lvlJc w:val="left"/>
      <w:pPr>
        <w:ind w:left="1440" w:hanging="360"/>
      </w:pPr>
    </w:lvl>
    <w:lvl w:ilvl="2" w:tplc="12594794" w:tentative="1">
      <w:start w:val="1"/>
      <w:numFmt w:val="lowerRoman"/>
      <w:lvlText w:val="%3."/>
      <w:lvlJc w:val="right"/>
      <w:pPr>
        <w:ind w:left="2160" w:hanging="180"/>
      </w:pPr>
    </w:lvl>
    <w:lvl w:ilvl="3" w:tplc="12594794" w:tentative="1">
      <w:start w:val="1"/>
      <w:numFmt w:val="decimal"/>
      <w:lvlText w:val="%4."/>
      <w:lvlJc w:val="left"/>
      <w:pPr>
        <w:ind w:left="2880" w:hanging="360"/>
      </w:pPr>
    </w:lvl>
    <w:lvl w:ilvl="4" w:tplc="12594794" w:tentative="1">
      <w:start w:val="1"/>
      <w:numFmt w:val="lowerLetter"/>
      <w:lvlText w:val="%5."/>
      <w:lvlJc w:val="left"/>
      <w:pPr>
        <w:ind w:left="3600" w:hanging="360"/>
      </w:pPr>
    </w:lvl>
    <w:lvl w:ilvl="5" w:tplc="12594794" w:tentative="1">
      <w:start w:val="1"/>
      <w:numFmt w:val="lowerRoman"/>
      <w:lvlText w:val="%6."/>
      <w:lvlJc w:val="right"/>
      <w:pPr>
        <w:ind w:left="4320" w:hanging="180"/>
      </w:pPr>
    </w:lvl>
    <w:lvl w:ilvl="6" w:tplc="12594794" w:tentative="1">
      <w:start w:val="1"/>
      <w:numFmt w:val="decimal"/>
      <w:lvlText w:val="%7."/>
      <w:lvlJc w:val="left"/>
      <w:pPr>
        <w:ind w:left="5040" w:hanging="360"/>
      </w:pPr>
    </w:lvl>
    <w:lvl w:ilvl="7" w:tplc="12594794" w:tentative="1">
      <w:start w:val="1"/>
      <w:numFmt w:val="lowerLetter"/>
      <w:lvlText w:val="%8."/>
      <w:lvlJc w:val="left"/>
      <w:pPr>
        <w:ind w:left="5760" w:hanging="360"/>
      </w:pPr>
    </w:lvl>
    <w:lvl w:ilvl="8" w:tplc="12594794" w:tentative="1">
      <w:start w:val="1"/>
      <w:numFmt w:val="lowerRoman"/>
      <w:lvlText w:val="%9."/>
      <w:lvlJc w:val="right"/>
      <w:pPr>
        <w:ind w:left="6480" w:hanging="180"/>
      </w:pPr>
    </w:lvl>
  </w:abstractNum>
  <w:abstractNum w:abstractNumId="90446085">
    <w:multiLevelType w:val="hybridMultilevel"/>
    <w:lvl w:ilvl="0" w:tplc="96472183">
      <w:start w:val="1"/>
      <w:numFmt w:val="decimal"/>
      <w:lvlText w:val="%1."/>
      <w:lvlJc w:val="left"/>
      <w:pPr>
        <w:ind w:left="720" w:hanging="360"/>
      </w:pPr>
    </w:lvl>
    <w:lvl w:ilvl="1" w:tplc="96472183" w:tentative="1">
      <w:start w:val="1"/>
      <w:numFmt w:val="lowerLetter"/>
      <w:lvlText w:val="%2."/>
      <w:lvlJc w:val="left"/>
      <w:pPr>
        <w:ind w:left="1440" w:hanging="360"/>
      </w:pPr>
    </w:lvl>
    <w:lvl w:ilvl="2" w:tplc="96472183" w:tentative="1">
      <w:start w:val="1"/>
      <w:numFmt w:val="lowerRoman"/>
      <w:lvlText w:val="%3."/>
      <w:lvlJc w:val="right"/>
      <w:pPr>
        <w:ind w:left="2160" w:hanging="180"/>
      </w:pPr>
    </w:lvl>
    <w:lvl w:ilvl="3" w:tplc="96472183" w:tentative="1">
      <w:start w:val="1"/>
      <w:numFmt w:val="decimal"/>
      <w:lvlText w:val="%4."/>
      <w:lvlJc w:val="left"/>
      <w:pPr>
        <w:ind w:left="2880" w:hanging="360"/>
      </w:pPr>
    </w:lvl>
    <w:lvl w:ilvl="4" w:tplc="96472183" w:tentative="1">
      <w:start w:val="1"/>
      <w:numFmt w:val="lowerLetter"/>
      <w:lvlText w:val="%5."/>
      <w:lvlJc w:val="left"/>
      <w:pPr>
        <w:ind w:left="3600" w:hanging="360"/>
      </w:pPr>
    </w:lvl>
    <w:lvl w:ilvl="5" w:tplc="96472183" w:tentative="1">
      <w:start w:val="1"/>
      <w:numFmt w:val="lowerRoman"/>
      <w:lvlText w:val="%6."/>
      <w:lvlJc w:val="right"/>
      <w:pPr>
        <w:ind w:left="4320" w:hanging="180"/>
      </w:pPr>
    </w:lvl>
    <w:lvl w:ilvl="6" w:tplc="96472183" w:tentative="1">
      <w:start w:val="1"/>
      <w:numFmt w:val="decimal"/>
      <w:lvlText w:val="%7."/>
      <w:lvlJc w:val="left"/>
      <w:pPr>
        <w:ind w:left="5040" w:hanging="360"/>
      </w:pPr>
    </w:lvl>
    <w:lvl w:ilvl="7" w:tplc="96472183" w:tentative="1">
      <w:start w:val="1"/>
      <w:numFmt w:val="lowerLetter"/>
      <w:lvlText w:val="%8."/>
      <w:lvlJc w:val="left"/>
      <w:pPr>
        <w:ind w:left="5760" w:hanging="360"/>
      </w:pPr>
    </w:lvl>
    <w:lvl w:ilvl="8" w:tplc="96472183" w:tentative="1">
      <w:start w:val="1"/>
      <w:numFmt w:val="lowerRoman"/>
      <w:lvlText w:val="%9."/>
      <w:lvlJc w:val="right"/>
      <w:pPr>
        <w:ind w:left="6480" w:hanging="180"/>
      </w:pPr>
    </w:lvl>
  </w:abstractNum>
  <w:abstractNum w:abstractNumId="90446084">
    <w:multiLevelType w:val="hybridMultilevel"/>
    <w:lvl w:ilvl="0" w:tplc="92886665">
      <w:start w:val="1"/>
      <w:numFmt w:val="decimal"/>
      <w:lvlText w:val="%1."/>
      <w:lvlJc w:val="left"/>
      <w:pPr>
        <w:ind w:left="720" w:hanging="360"/>
      </w:pPr>
    </w:lvl>
    <w:lvl w:ilvl="1" w:tplc="92886665" w:tentative="1">
      <w:start w:val="1"/>
      <w:numFmt w:val="lowerLetter"/>
      <w:lvlText w:val="%2."/>
      <w:lvlJc w:val="left"/>
      <w:pPr>
        <w:ind w:left="1440" w:hanging="360"/>
      </w:pPr>
    </w:lvl>
    <w:lvl w:ilvl="2" w:tplc="92886665" w:tentative="1">
      <w:start w:val="1"/>
      <w:numFmt w:val="lowerRoman"/>
      <w:lvlText w:val="%3."/>
      <w:lvlJc w:val="right"/>
      <w:pPr>
        <w:ind w:left="2160" w:hanging="180"/>
      </w:pPr>
    </w:lvl>
    <w:lvl w:ilvl="3" w:tplc="92886665" w:tentative="1">
      <w:start w:val="1"/>
      <w:numFmt w:val="decimal"/>
      <w:lvlText w:val="%4."/>
      <w:lvlJc w:val="left"/>
      <w:pPr>
        <w:ind w:left="2880" w:hanging="360"/>
      </w:pPr>
    </w:lvl>
    <w:lvl w:ilvl="4" w:tplc="92886665" w:tentative="1">
      <w:start w:val="1"/>
      <w:numFmt w:val="lowerLetter"/>
      <w:lvlText w:val="%5."/>
      <w:lvlJc w:val="left"/>
      <w:pPr>
        <w:ind w:left="3600" w:hanging="360"/>
      </w:pPr>
    </w:lvl>
    <w:lvl w:ilvl="5" w:tplc="92886665" w:tentative="1">
      <w:start w:val="1"/>
      <w:numFmt w:val="lowerRoman"/>
      <w:lvlText w:val="%6."/>
      <w:lvlJc w:val="right"/>
      <w:pPr>
        <w:ind w:left="4320" w:hanging="180"/>
      </w:pPr>
    </w:lvl>
    <w:lvl w:ilvl="6" w:tplc="92886665" w:tentative="1">
      <w:start w:val="1"/>
      <w:numFmt w:val="decimal"/>
      <w:lvlText w:val="%7."/>
      <w:lvlJc w:val="left"/>
      <w:pPr>
        <w:ind w:left="5040" w:hanging="360"/>
      </w:pPr>
    </w:lvl>
    <w:lvl w:ilvl="7" w:tplc="92886665" w:tentative="1">
      <w:start w:val="1"/>
      <w:numFmt w:val="lowerLetter"/>
      <w:lvlText w:val="%8."/>
      <w:lvlJc w:val="left"/>
      <w:pPr>
        <w:ind w:left="5760" w:hanging="360"/>
      </w:pPr>
    </w:lvl>
    <w:lvl w:ilvl="8" w:tplc="92886665" w:tentative="1">
      <w:start w:val="1"/>
      <w:numFmt w:val="lowerRoman"/>
      <w:lvlText w:val="%9."/>
      <w:lvlJc w:val="right"/>
      <w:pPr>
        <w:ind w:left="6480" w:hanging="180"/>
      </w:pPr>
    </w:lvl>
  </w:abstractNum>
  <w:abstractNum w:abstractNumId="90446083">
    <w:multiLevelType w:val="hybridMultilevel"/>
    <w:lvl w:ilvl="0" w:tplc="16114809">
      <w:start w:val="1"/>
      <w:numFmt w:val="decimal"/>
      <w:lvlText w:val="%1."/>
      <w:lvlJc w:val="left"/>
      <w:pPr>
        <w:ind w:left="720" w:hanging="360"/>
      </w:pPr>
    </w:lvl>
    <w:lvl w:ilvl="1" w:tplc="16114809" w:tentative="1">
      <w:start w:val="1"/>
      <w:numFmt w:val="lowerLetter"/>
      <w:lvlText w:val="%2."/>
      <w:lvlJc w:val="left"/>
      <w:pPr>
        <w:ind w:left="1440" w:hanging="360"/>
      </w:pPr>
    </w:lvl>
    <w:lvl w:ilvl="2" w:tplc="16114809" w:tentative="1">
      <w:start w:val="1"/>
      <w:numFmt w:val="lowerRoman"/>
      <w:lvlText w:val="%3."/>
      <w:lvlJc w:val="right"/>
      <w:pPr>
        <w:ind w:left="2160" w:hanging="180"/>
      </w:pPr>
    </w:lvl>
    <w:lvl w:ilvl="3" w:tplc="16114809" w:tentative="1">
      <w:start w:val="1"/>
      <w:numFmt w:val="decimal"/>
      <w:lvlText w:val="%4."/>
      <w:lvlJc w:val="left"/>
      <w:pPr>
        <w:ind w:left="2880" w:hanging="360"/>
      </w:pPr>
    </w:lvl>
    <w:lvl w:ilvl="4" w:tplc="16114809" w:tentative="1">
      <w:start w:val="1"/>
      <w:numFmt w:val="lowerLetter"/>
      <w:lvlText w:val="%5."/>
      <w:lvlJc w:val="left"/>
      <w:pPr>
        <w:ind w:left="3600" w:hanging="360"/>
      </w:pPr>
    </w:lvl>
    <w:lvl w:ilvl="5" w:tplc="16114809" w:tentative="1">
      <w:start w:val="1"/>
      <w:numFmt w:val="lowerRoman"/>
      <w:lvlText w:val="%6."/>
      <w:lvlJc w:val="right"/>
      <w:pPr>
        <w:ind w:left="4320" w:hanging="180"/>
      </w:pPr>
    </w:lvl>
    <w:lvl w:ilvl="6" w:tplc="16114809" w:tentative="1">
      <w:start w:val="1"/>
      <w:numFmt w:val="decimal"/>
      <w:lvlText w:val="%7."/>
      <w:lvlJc w:val="left"/>
      <w:pPr>
        <w:ind w:left="5040" w:hanging="360"/>
      </w:pPr>
    </w:lvl>
    <w:lvl w:ilvl="7" w:tplc="16114809" w:tentative="1">
      <w:start w:val="1"/>
      <w:numFmt w:val="lowerLetter"/>
      <w:lvlText w:val="%8."/>
      <w:lvlJc w:val="left"/>
      <w:pPr>
        <w:ind w:left="5760" w:hanging="360"/>
      </w:pPr>
    </w:lvl>
    <w:lvl w:ilvl="8" w:tplc="16114809" w:tentative="1">
      <w:start w:val="1"/>
      <w:numFmt w:val="lowerRoman"/>
      <w:lvlText w:val="%9."/>
      <w:lvlJc w:val="right"/>
      <w:pPr>
        <w:ind w:left="6480" w:hanging="180"/>
      </w:pPr>
    </w:lvl>
  </w:abstractNum>
  <w:abstractNum w:abstractNumId="90446082">
    <w:multiLevelType w:val="hybridMultilevel"/>
    <w:lvl w:ilvl="0" w:tplc="31304061">
      <w:start w:val="1"/>
      <w:numFmt w:val="decimal"/>
      <w:lvlText w:val="%1."/>
      <w:lvlJc w:val="left"/>
      <w:pPr>
        <w:ind w:left="720" w:hanging="360"/>
      </w:pPr>
    </w:lvl>
    <w:lvl w:ilvl="1" w:tplc="31304061" w:tentative="1">
      <w:start w:val="1"/>
      <w:numFmt w:val="lowerLetter"/>
      <w:lvlText w:val="%2."/>
      <w:lvlJc w:val="left"/>
      <w:pPr>
        <w:ind w:left="1440" w:hanging="360"/>
      </w:pPr>
    </w:lvl>
    <w:lvl w:ilvl="2" w:tplc="31304061" w:tentative="1">
      <w:start w:val="1"/>
      <w:numFmt w:val="lowerRoman"/>
      <w:lvlText w:val="%3."/>
      <w:lvlJc w:val="right"/>
      <w:pPr>
        <w:ind w:left="2160" w:hanging="180"/>
      </w:pPr>
    </w:lvl>
    <w:lvl w:ilvl="3" w:tplc="31304061" w:tentative="1">
      <w:start w:val="1"/>
      <w:numFmt w:val="decimal"/>
      <w:lvlText w:val="%4."/>
      <w:lvlJc w:val="left"/>
      <w:pPr>
        <w:ind w:left="2880" w:hanging="360"/>
      </w:pPr>
    </w:lvl>
    <w:lvl w:ilvl="4" w:tplc="31304061" w:tentative="1">
      <w:start w:val="1"/>
      <w:numFmt w:val="lowerLetter"/>
      <w:lvlText w:val="%5."/>
      <w:lvlJc w:val="left"/>
      <w:pPr>
        <w:ind w:left="3600" w:hanging="360"/>
      </w:pPr>
    </w:lvl>
    <w:lvl w:ilvl="5" w:tplc="31304061" w:tentative="1">
      <w:start w:val="1"/>
      <w:numFmt w:val="lowerRoman"/>
      <w:lvlText w:val="%6."/>
      <w:lvlJc w:val="right"/>
      <w:pPr>
        <w:ind w:left="4320" w:hanging="180"/>
      </w:pPr>
    </w:lvl>
    <w:lvl w:ilvl="6" w:tplc="31304061" w:tentative="1">
      <w:start w:val="1"/>
      <w:numFmt w:val="decimal"/>
      <w:lvlText w:val="%7."/>
      <w:lvlJc w:val="left"/>
      <w:pPr>
        <w:ind w:left="5040" w:hanging="360"/>
      </w:pPr>
    </w:lvl>
    <w:lvl w:ilvl="7" w:tplc="31304061" w:tentative="1">
      <w:start w:val="1"/>
      <w:numFmt w:val="lowerLetter"/>
      <w:lvlText w:val="%8."/>
      <w:lvlJc w:val="left"/>
      <w:pPr>
        <w:ind w:left="5760" w:hanging="360"/>
      </w:pPr>
    </w:lvl>
    <w:lvl w:ilvl="8" w:tplc="31304061" w:tentative="1">
      <w:start w:val="1"/>
      <w:numFmt w:val="lowerRoman"/>
      <w:lvlText w:val="%9."/>
      <w:lvlJc w:val="right"/>
      <w:pPr>
        <w:ind w:left="6480" w:hanging="180"/>
      </w:pPr>
    </w:lvl>
  </w:abstractNum>
  <w:abstractNum w:abstractNumId="90446081">
    <w:multiLevelType w:val="hybridMultilevel"/>
    <w:lvl w:ilvl="0" w:tplc="95270210">
      <w:start w:val="1"/>
      <w:numFmt w:val="decimal"/>
      <w:lvlText w:val="%1."/>
      <w:lvlJc w:val="left"/>
      <w:pPr>
        <w:ind w:left="720" w:hanging="360"/>
      </w:pPr>
    </w:lvl>
    <w:lvl w:ilvl="1" w:tplc="95270210" w:tentative="1">
      <w:start w:val="1"/>
      <w:numFmt w:val="lowerLetter"/>
      <w:lvlText w:val="%2."/>
      <w:lvlJc w:val="left"/>
      <w:pPr>
        <w:ind w:left="1440" w:hanging="360"/>
      </w:pPr>
    </w:lvl>
    <w:lvl w:ilvl="2" w:tplc="95270210" w:tentative="1">
      <w:start w:val="1"/>
      <w:numFmt w:val="lowerRoman"/>
      <w:lvlText w:val="%3."/>
      <w:lvlJc w:val="right"/>
      <w:pPr>
        <w:ind w:left="2160" w:hanging="180"/>
      </w:pPr>
    </w:lvl>
    <w:lvl w:ilvl="3" w:tplc="95270210" w:tentative="1">
      <w:start w:val="1"/>
      <w:numFmt w:val="decimal"/>
      <w:lvlText w:val="%4."/>
      <w:lvlJc w:val="left"/>
      <w:pPr>
        <w:ind w:left="2880" w:hanging="360"/>
      </w:pPr>
    </w:lvl>
    <w:lvl w:ilvl="4" w:tplc="95270210" w:tentative="1">
      <w:start w:val="1"/>
      <w:numFmt w:val="lowerLetter"/>
      <w:lvlText w:val="%5."/>
      <w:lvlJc w:val="left"/>
      <w:pPr>
        <w:ind w:left="3600" w:hanging="360"/>
      </w:pPr>
    </w:lvl>
    <w:lvl w:ilvl="5" w:tplc="95270210" w:tentative="1">
      <w:start w:val="1"/>
      <w:numFmt w:val="lowerRoman"/>
      <w:lvlText w:val="%6."/>
      <w:lvlJc w:val="right"/>
      <w:pPr>
        <w:ind w:left="4320" w:hanging="180"/>
      </w:pPr>
    </w:lvl>
    <w:lvl w:ilvl="6" w:tplc="95270210" w:tentative="1">
      <w:start w:val="1"/>
      <w:numFmt w:val="decimal"/>
      <w:lvlText w:val="%7."/>
      <w:lvlJc w:val="left"/>
      <w:pPr>
        <w:ind w:left="5040" w:hanging="360"/>
      </w:pPr>
    </w:lvl>
    <w:lvl w:ilvl="7" w:tplc="95270210" w:tentative="1">
      <w:start w:val="1"/>
      <w:numFmt w:val="lowerLetter"/>
      <w:lvlText w:val="%8."/>
      <w:lvlJc w:val="left"/>
      <w:pPr>
        <w:ind w:left="5760" w:hanging="360"/>
      </w:pPr>
    </w:lvl>
    <w:lvl w:ilvl="8" w:tplc="95270210" w:tentative="1">
      <w:start w:val="1"/>
      <w:numFmt w:val="lowerRoman"/>
      <w:lvlText w:val="%9."/>
      <w:lvlJc w:val="right"/>
      <w:pPr>
        <w:ind w:left="6480" w:hanging="180"/>
      </w:pPr>
    </w:lvl>
  </w:abstractNum>
  <w:abstractNum w:abstractNumId="90446080">
    <w:multiLevelType w:val="hybridMultilevel"/>
    <w:lvl w:ilvl="0" w:tplc="96495297">
      <w:start w:val="1"/>
      <w:numFmt w:val="decimal"/>
      <w:lvlText w:val="%1."/>
      <w:lvlJc w:val="left"/>
      <w:pPr>
        <w:ind w:left="720" w:hanging="360"/>
      </w:pPr>
    </w:lvl>
    <w:lvl w:ilvl="1" w:tplc="96495297" w:tentative="1">
      <w:start w:val="1"/>
      <w:numFmt w:val="lowerLetter"/>
      <w:lvlText w:val="%2."/>
      <w:lvlJc w:val="left"/>
      <w:pPr>
        <w:ind w:left="1440" w:hanging="360"/>
      </w:pPr>
    </w:lvl>
    <w:lvl w:ilvl="2" w:tplc="96495297" w:tentative="1">
      <w:start w:val="1"/>
      <w:numFmt w:val="lowerRoman"/>
      <w:lvlText w:val="%3."/>
      <w:lvlJc w:val="right"/>
      <w:pPr>
        <w:ind w:left="2160" w:hanging="180"/>
      </w:pPr>
    </w:lvl>
    <w:lvl w:ilvl="3" w:tplc="96495297" w:tentative="1">
      <w:start w:val="1"/>
      <w:numFmt w:val="decimal"/>
      <w:lvlText w:val="%4."/>
      <w:lvlJc w:val="left"/>
      <w:pPr>
        <w:ind w:left="2880" w:hanging="360"/>
      </w:pPr>
    </w:lvl>
    <w:lvl w:ilvl="4" w:tplc="96495297" w:tentative="1">
      <w:start w:val="1"/>
      <w:numFmt w:val="lowerLetter"/>
      <w:lvlText w:val="%5."/>
      <w:lvlJc w:val="left"/>
      <w:pPr>
        <w:ind w:left="3600" w:hanging="360"/>
      </w:pPr>
    </w:lvl>
    <w:lvl w:ilvl="5" w:tplc="96495297" w:tentative="1">
      <w:start w:val="1"/>
      <w:numFmt w:val="lowerRoman"/>
      <w:lvlText w:val="%6."/>
      <w:lvlJc w:val="right"/>
      <w:pPr>
        <w:ind w:left="4320" w:hanging="180"/>
      </w:pPr>
    </w:lvl>
    <w:lvl w:ilvl="6" w:tplc="96495297" w:tentative="1">
      <w:start w:val="1"/>
      <w:numFmt w:val="decimal"/>
      <w:lvlText w:val="%7."/>
      <w:lvlJc w:val="left"/>
      <w:pPr>
        <w:ind w:left="5040" w:hanging="360"/>
      </w:pPr>
    </w:lvl>
    <w:lvl w:ilvl="7" w:tplc="96495297" w:tentative="1">
      <w:start w:val="1"/>
      <w:numFmt w:val="lowerLetter"/>
      <w:lvlText w:val="%8."/>
      <w:lvlJc w:val="left"/>
      <w:pPr>
        <w:ind w:left="5760" w:hanging="360"/>
      </w:pPr>
    </w:lvl>
    <w:lvl w:ilvl="8" w:tplc="96495297" w:tentative="1">
      <w:start w:val="1"/>
      <w:numFmt w:val="lowerRoman"/>
      <w:lvlText w:val="%9."/>
      <w:lvlJc w:val="right"/>
      <w:pPr>
        <w:ind w:left="6480" w:hanging="180"/>
      </w:pPr>
    </w:lvl>
  </w:abstractNum>
  <w:abstractNum w:abstractNumId="90446079">
    <w:multiLevelType w:val="hybridMultilevel"/>
    <w:lvl w:ilvl="0" w:tplc="35811685">
      <w:start w:val="1"/>
      <w:numFmt w:val="decimal"/>
      <w:lvlText w:val="%1."/>
      <w:lvlJc w:val="left"/>
      <w:pPr>
        <w:ind w:left="720" w:hanging="360"/>
      </w:pPr>
    </w:lvl>
    <w:lvl w:ilvl="1" w:tplc="35811685" w:tentative="1">
      <w:start w:val="1"/>
      <w:numFmt w:val="lowerLetter"/>
      <w:lvlText w:val="%2."/>
      <w:lvlJc w:val="left"/>
      <w:pPr>
        <w:ind w:left="1440" w:hanging="360"/>
      </w:pPr>
    </w:lvl>
    <w:lvl w:ilvl="2" w:tplc="35811685" w:tentative="1">
      <w:start w:val="1"/>
      <w:numFmt w:val="lowerRoman"/>
      <w:lvlText w:val="%3."/>
      <w:lvlJc w:val="right"/>
      <w:pPr>
        <w:ind w:left="2160" w:hanging="180"/>
      </w:pPr>
    </w:lvl>
    <w:lvl w:ilvl="3" w:tplc="35811685" w:tentative="1">
      <w:start w:val="1"/>
      <w:numFmt w:val="decimal"/>
      <w:lvlText w:val="%4."/>
      <w:lvlJc w:val="left"/>
      <w:pPr>
        <w:ind w:left="2880" w:hanging="360"/>
      </w:pPr>
    </w:lvl>
    <w:lvl w:ilvl="4" w:tplc="35811685" w:tentative="1">
      <w:start w:val="1"/>
      <w:numFmt w:val="lowerLetter"/>
      <w:lvlText w:val="%5."/>
      <w:lvlJc w:val="left"/>
      <w:pPr>
        <w:ind w:left="3600" w:hanging="360"/>
      </w:pPr>
    </w:lvl>
    <w:lvl w:ilvl="5" w:tplc="35811685" w:tentative="1">
      <w:start w:val="1"/>
      <w:numFmt w:val="lowerRoman"/>
      <w:lvlText w:val="%6."/>
      <w:lvlJc w:val="right"/>
      <w:pPr>
        <w:ind w:left="4320" w:hanging="180"/>
      </w:pPr>
    </w:lvl>
    <w:lvl w:ilvl="6" w:tplc="35811685" w:tentative="1">
      <w:start w:val="1"/>
      <w:numFmt w:val="decimal"/>
      <w:lvlText w:val="%7."/>
      <w:lvlJc w:val="left"/>
      <w:pPr>
        <w:ind w:left="5040" w:hanging="360"/>
      </w:pPr>
    </w:lvl>
    <w:lvl w:ilvl="7" w:tplc="35811685" w:tentative="1">
      <w:start w:val="1"/>
      <w:numFmt w:val="lowerLetter"/>
      <w:lvlText w:val="%8."/>
      <w:lvlJc w:val="left"/>
      <w:pPr>
        <w:ind w:left="5760" w:hanging="360"/>
      </w:pPr>
    </w:lvl>
    <w:lvl w:ilvl="8" w:tplc="35811685" w:tentative="1">
      <w:start w:val="1"/>
      <w:numFmt w:val="lowerRoman"/>
      <w:lvlText w:val="%9."/>
      <w:lvlJc w:val="right"/>
      <w:pPr>
        <w:ind w:left="6480" w:hanging="180"/>
      </w:pPr>
    </w:lvl>
  </w:abstractNum>
  <w:abstractNum w:abstractNumId="90446078">
    <w:multiLevelType w:val="hybridMultilevel"/>
    <w:lvl w:ilvl="0" w:tplc="46812685">
      <w:start w:val="1"/>
      <w:numFmt w:val="decimal"/>
      <w:lvlText w:val="%1."/>
      <w:lvlJc w:val="left"/>
      <w:pPr>
        <w:ind w:left="720" w:hanging="360"/>
      </w:pPr>
    </w:lvl>
    <w:lvl w:ilvl="1" w:tplc="46812685" w:tentative="1">
      <w:start w:val="1"/>
      <w:numFmt w:val="lowerLetter"/>
      <w:lvlText w:val="%2."/>
      <w:lvlJc w:val="left"/>
      <w:pPr>
        <w:ind w:left="1440" w:hanging="360"/>
      </w:pPr>
    </w:lvl>
    <w:lvl w:ilvl="2" w:tplc="46812685" w:tentative="1">
      <w:start w:val="1"/>
      <w:numFmt w:val="lowerRoman"/>
      <w:lvlText w:val="%3."/>
      <w:lvlJc w:val="right"/>
      <w:pPr>
        <w:ind w:left="2160" w:hanging="180"/>
      </w:pPr>
    </w:lvl>
    <w:lvl w:ilvl="3" w:tplc="46812685" w:tentative="1">
      <w:start w:val="1"/>
      <w:numFmt w:val="decimal"/>
      <w:lvlText w:val="%4."/>
      <w:lvlJc w:val="left"/>
      <w:pPr>
        <w:ind w:left="2880" w:hanging="360"/>
      </w:pPr>
    </w:lvl>
    <w:lvl w:ilvl="4" w:tplc="46812685" w:tentative="1">
      <w:start w:val="1"/>
      <w:numFmt w:val="lowerLetter"/>
      <w:lvlText w:val="%5."/>
      <w:lvlJc w:val="left"/>
      <w:pPr>
        <w:ind w:left="3600" w:hanging="360"/>
      </w:pPr>
    </w:lvl>
    <w:lvl w:ilvl="5" w:tplc="46812685" w:tentative="1">
      <w:start w:val="1"/>
      <w:numFmt w:val="lowerRoman"/>
      <w:lvlText w:val="%6."/>
      <w:lvlJc w:val="right"/>
      <w:pPr>
        <w:ind w:left="4320" w:hanging="180"/>
      </w:pPr>
    </w:lvl>
    <w:lvl w:ilvl="6" w:tplc="46812685" w:tentative="1">
      <w:start w:val="1"/>
      <w:numFmt w:val="decimal"/>
      <w:lvlText w:val="%7."/>
      <w:lvlJc w:val="left"/>
      <w:pPr>
        <w:ind w:left="5040" w:hanging="360"/>
      </w:pPr>
    </w:lvl>
    <w:lvl w:ilvl="7" w:tplc="46812685" w:tentative="1">
      <w:start w:val="1"/>
      <w:numFmt w:val="lowerLetter"/>
      <w:lvlText w:val="%8."/>
      <w:lvlJc w:val="left"/>
      <w:pPr>
        <w:ind w:left="5760" w:hanging="360"/>
      </w:pPr>
    </w:lvl>
    <w:lvl w:ilvl="8" w:tplc="46812685" w:tentative="1">
      <w:start w:val="1"/>
      <w:numFmt w:val="lowerRoman"/>
      <w:lvlText w:val="%9."/>
      <w:lvlJc w:val="right"/>
      <w:pPr>
        <w:ind w:left="6480" w:hanging="180"/>
      </w:pPr>
    </w:lvl>
  </w:abstractNum>
  <w:abstractNum w:abstractNumId="90446077">
    <w:multiLevelType w:val="hybridMultilevel"/>
    <w:lvl w:ilvl="0" w:tplc="66781255">
      <w:start w:val="1"/>
      <w:numFmt w:val="decimal"/>
      <w:lvlText w:val="%1."/>
      <w:lvlJc w:val="left"/>
      <w:pPr>
        <w:ind w:left="720" w:hanging="360"/>
      </w:pPr>
    </w:lvl>
    <w:lvl w:ilvl="1" w:tplc="66781255" w:tentative="1">
      <w:start w:val="1"/>
      <w:numFmt w:val="lowerLetter"/>
      <w:lvlText w:val="%2."/>
      <w:lvlJc w:val="left"/>
      <w:pPr>
        <w:ind w:left="1440" w:hanging="360"/>
      </w:pPr>
    </w:lvl>
    <w:lvl w:ilvl="2" w:tplc="66781255" w:tentative="1">
      <w:start w:val="1"/>
      <w:numFmt w:val="lowerRoman"/>
      <w:lvlText w:val="%3."/>
      <w:lvlJc w:val="right"/>
      <w:pPr>
        <w:ind w:left="2160" w:hanging="180"/>
      </w:pPr>
    </w:lvl>
    <w:lvl w:ilvl="3" w:tplc="66781255" w:tentative="1">
      <w:start w:val="1"/>
      <w:numFmt w:val="decimal"/>
      <w:lvlText w:val="%4."/>
      <w:lvlJc w:val="left"/>
      <w:pPr>
        <w:ind w:left="2880" w:hanging="360"/>
      </w:pPr>
    </w:lvl>
    <w:lvl w:ilvl="4" w:tplc="66781255" w:tentative="1">
      <w:start w:val="1"/>
      <w:numFmt w:val="lowerLetter"/>
      <w:lvlText w:val="%5."/>
      <w:lvlJc w:val="left"/>
      <w:pPr>
        <w:ind w:left="3600" w:hanging="360"/>
      </w:pPr>
    </w:lvl>
    <w:lvl w:ilvl="5" w:tplc="66781255" w:tentative="1">
      <w:start w:val="1"/>
      <w:numFmt w:val="lowerRoman"/>
      <w:lvlText w:val="%6."/>
      <w:lvlJc w:val="right"/>
      <w:pPr>
        <w:ind w:left="4320" w:hanging="180"/>
      </w:pPr>
    </w:lvl>
    <w:lvl w:ilvl="6" w:tplc="66781255" w:tentative="1">
      <w:start w:val="1"/>
      <w:numFmt w:val="decimal"/>
      <w:lvlText w:val="%7."/>
      <w:lvlJc w:val="left"/>
      <w:pPr>
        <w:ind w:left="5040" w:hanging="360"/>
      </w:pPr>
    </w:lvl>
    <w:lvl w:ilvl="7" w:tplc="66781255" w:tentative="1">
      <w:start w:val="1"/>
      <w:numFmt w:val="lowerLetter"/>
      <w:lvlText w:val="%8."/>
      <w:lvlJc w:val="left"/>
      <w:pPr>
        <w:ind w:left="5760" w:hanging="360"/>
      </w:pPr>
    </w:lvl>
    <w:lvl w:ilvl="8" w:tplc="66781255" w:tentative="1">
      <w:start w:val="1"/>
      <w:numFmt w:val="lowerRoman"/>
      <w:lvlText w:val="%9."/>
      <w:lvlJc w:val="right"/>
      <w:pPr>
        <w:ind w:left="6480" w:hanging="180"/>
      </w:pPr>
    </w:lvl>
  </w:abstractNum>
  <w:abstractNum w:abstractNumId="90446076">
    <w:multiLevelType w:val="hybridMultilevel"/>
    <w:lvl w:ilvl="0" w:tplc="18682042">
      <w:start w:val="1"/>
      <w:numFmt w:val="decimal"/>
      <w:lvlText w:val="%1."/>
      <w:lvlJc w:val="left"/>
      <w:pPr>
        <w:ind w:left="720" w:hanging="360"/>
      </w:pPr>
    </w:lvl>
    <w:lvl w:ilvl="1" w:tplc="18682042" w:tentative="1">
      <w:start w:val="1"/>
      <w:numFmt w:val="lowerLetter"/>
      <w:lvlText w:val="%2."/>
      <w:lvlJc w:val="left"/>
      <w:pPr>
        <w:ind w:left="1440" w:hanging="360"/>
      </w:pPr>
    </w:lvl>
    <w:lvl w:ilvl="2" w:tplc="18682042" w:tentative="1">
      <w:start w:val="1"/>
      <w:numFmt w:val="lowerRoman"/>
      <w:lvlText w:val="%3."/>
      <w:lvlJc w:val="right"/>
      <w:pPr>
        <w:ind w:left="2160" w:hanging="180"/>
      </w:pPr>
    </w:lvl>
    <w:lvl w:ilvl="3" w:tplc="18682042" w:tentative="1">
      <w:start w:val="1"/>
      <w:numFmt w:val="decimal"/>
      <w:lvlText w:val="%4."/>
      <w:lvlJc w:val="left"/>
      <w:pPr>
        <w:ind w:left="2880" w:hanging="360"/>
      </w:pPr>
    </w:lvl>
    <w:lvl w:ilvl="4" w:tplc="18682042" w:tentative="1">
      <w:start w:val="1"/>
      <w:numFmt w:val="lowerLetter"/>
      <w:lvlText w:val="%5."/>
      <w:lvlJc w:val="left"/>
      <w:pPr>
        <w:ind w:left="3600" w:hanging="360"/>
      </w:pPr>
    </w:lvl>
    <w:lvl w:ilvl="5" w:tplc="18682042" w:tentative="1">
      <w:start w:val="1"/>
      <w:numFmt w:val="lowerRoman"/>
      <w:lvlText w:val="%6."/>
      <w:lvlJc w:val="right"/>
      <w:pPr>
        <w:ind w:left="4320" w:hanging="180"/>
      </w:pPr>
    </w:lvl>
    <w:lvl w:ilvl="6" w:tplc="18682042" w:tentative="1">
      <w:start w:val="1"/>
      <w:numFmt w:val="decimal"/>
      <w:lvlText w:val="%7."/>
      <w:lvlJc w:val="left"/>
      <w:pPr>
        <w:ind w:left="5040" w:hanging="360"/>
      </w:pPr>
    </w:lvl>
    <w:lvl w:ilvl="7" w:tplc="18682042" w:tentative="1">
      <w:start w:val="1"/>
      <w:numFmt w:val="lowerLetter"/>
      <w:lvlText w:val="%8."/>
      <w:lvlJc w:val="left"/>
      <w:pPr>
        <w:ind w:left="5760" w:hanging="360"/>
      </w:pPr>
    </w:lvl>
    <w:lvl w:ilvl="8" w:tplc="18682042" w:tentative="1">
      <w:start w:val="1"/>
      <w:numFmt w:val="lowerRoman"/>
      <w:lvlText w:val="%9."/>
      <w:lvlJc w:val="right"/>
      <w:pPr>
        <w:ind w:left="6480" w:hanging="180"/>
      </w:pPr>
    </w:lvl>
  </w:abstractNum>
  <w:abstractNum w:abstractNumId="90446075">
    <w:multiLevelType w:val="hybridMultilevel"/>
    <w:lvl w:ilvl="0" w:tplc="90466484">
      <w:start w:val="1"/>
      <w:numFmt w:val="decimal"/>
      <w:lvlText w:val="%1."/>
      <w:lvlJc w:val="left"/>
      <w:pPr>
        <w:ind w:left="720" w:hanging="360"/>
      </w:pPr>
    </w:lvl>
    <w:lvl w:ilvl="1" w:tplc="90466484" w:tentative="1">
      <w:start w:val="1"/>
      <w:numFmt w:val="lowerLetter"/>
      <w:lvlText w:val="%2."/>
      <w:lvlJc w:val="left"/>
      <w:pPr>
        <w:ind w:left="1440" w:hanging="360"/>
      </w:pPr>
    </w:lvl>
    <w:lvl w:ilvl="2" w:tplc="90466484" w:tentative="1">
      <w:start w:val="1"/>
      <w:numFmt w:val="lowerRoman"/>
      <w:lvlText w:val="%3."/>
      <w:lvlJc w:val="right"/>
      <w:pPr>
        <w:ind w:left="2160" w:hanging="180"/>
      </w:pPr>
    </w:lvl>
    <w:lvl w:ilvl="3" w:tplc="90466484" w:tentative="1">
      <w:start w:val="1"/>
      <w:numFmt w:val="decimal"/>
      <w:lvlText w:val="%4."/>
      <w:lvlJc w:val="left"/>
      <w:pPr>
        <w:ind w:left="2880" w:hanging="360"/>
      </w:pPr>
    </w:lvl>
    <w:lvl w:ilvl="4" w:tplc="90466484" w:tentative="1">
      <w:start w:val="1"/>
      <w:numFmt w:val="lowerLetter"/>
      <w:lvlText w:val="%5."/>
      <w:lvlJc w:val="left"/>
      <w:pPr>
        <w:ind w:left="3600" w:hanging="360"/>
      </w:pPr>
    </w:lvl>
    <w:lvl w:ilvl="5" w:tplc="90466484" w:tentative="1">
      <w:start w:val="1"/>
      <w:numFmt w:val="lowerRoman"/>
      <w:lvlText w:val="%6."/>
      <w:lvlJc w:val="right"/>
      <w:pPr>
        <w:ind w:left="4320" w:hanging="180"/>
      </w:pPr>
    </w:lvl>
    <w:lvl w:ilvl="6" w:tplc="90466484" w:tentative="1">
      <w:start w:val="1"/>
      <w:numFmt w:val="decimal"/>
      <w:lvlText w:val="%7."/>
      <w:lvlJc w:val="left"/>
      <w:pPr>
        <w:ind w:left="5040" w:hanging="360"/>
      </w:pPr>
    </w:lvl>
    <w:lvl w:ilvl="7" w:tplc="90466484" w:tentative="1">
      <w:start w:val="1"/>
      <w:numFmt w:val="lowerLetter"/>
      <w:lvlText w:val="%8."/>
      <w:lvlJc w:val="left"/>
      <w:pPr>
        <w:ind w:left="5760" w:hanging="360"/>
      </w:pPr>
    </w:lvl>
    <w:lvl w:ilvl="8" w:tplc="90466484" w:tentative="1">
      <w:start w:val="1"/>
      <w:numFmt w:val="lowerRoman"/>
      <w:lvlText w:val="%9."/>
      <w:lvlJc w:val="right"/>
      <w:pPr>
        <w:ind w:left="6480" w:hanging="180"/>
      </w:pPr>
    </w:lvl>
  </w:abstractNum>
  <w:abstractNum w:abstractNumId="90446074">
    <w:multiLevelType w:val="hybridMultilevel"/>
    <w:lvl w:ilvl="0" w:tplc="30918390">
      <w:start w:val="1"/>
      <w:numFmt w:val="decimal"/>
      <w:lvlText w:val="%1."/>
      <w:lvlJc w:val="left"/>
      <w:pPr>
        <w:ind w:left="720" w:hanging="360"/>
      </w:pPr>
    </w:lvl>
    <w:lvl w:ilvl="1" w:tplc="30918390" w:tentative="1">
      <w:start w:val="1"/>
      <w:numFmt w:val="lowerLetter"/>
      <w:lvlText w:val="%2."/>
      <w:lvlJc w:val="left"/>
      <w:pPr>
        <w:ind w:left="1440" w:hanging="360"/>
      </w:pPr>
    </w:lvl>
    <w:lvl w:ilvl="2" w:tplc="30918390" w:tentative="1">
      <w:start w:val="1"/>
      <w:numFmt w:val="lowerRoman"/>
      <w:lvlText w:val="%3."/>
      <w:lvlJc w:val="right"/>
      <w:pPr>
        <w:ind w:left="2160" w:hanging="180"/>
      </w:pPr>
    </w:lvl>
    <w:lvl w:ilvl="3" w:tplc="30918390" w:tentative="1">
      <w:start w:val="1"/>
      <w:numFmt w:val="decimal"/>
      <w:lvlText w:val="%4."/>
      <w:lvlJc w:val="left"/>
      <w:pPr>
        <w:ind w:left="2880" w:hanging="360"/>
      </w:pPr>
    </w:lvl>
    <w:lvl w:ilvl="4" w:tplc="30918390" w:tentative="1">
      <w:start w:val="1"/>
      <w:numFmt w:val="lowerLetter"/>
      <w:lvlText w:val="%5."/>
      <w:lvlJc w:val="left"/>
      <w:pPr>
        <w:ind w:left="3600" w:hanging="360"/>
      </w:pPr>
    </w:lvl>
    <w:lvl w:ilvl="5" w:tplc="30918390" w:tentative="1">
      <w:start w:val="1"/>
      <w:numFmt w:val="lowerRoman"/>
      <w:lvlText w:val="%6."/>
      <w:lvlJc w:val="right"/>
      <w:pPr>
        <w:ind w:left="4320" w:hanging="180"/>
      </w:pPr>
    </w:lvl>
    <w:lvl w:ilvl="6" w:tplc="30918390" w:tentative="1">
      <w:start w:val="1"/>
      <w:numFmt w:val="decimal"/>
      <w:lvlText w:val="%7."/>
      <w:lvlJc w:val="left"/>
      <w:pPr>
        <w:ind w:left="5040" w:hanging="360"/>
      </w:pPr>
    </w:lvl>
    <w:lvl w:ilvl="7" w:tplc="30918390" w:tentative="1">
      <w:start w:val="1"/>
      <w:numFmt w:val="lowerLetter"/>
      <w:lvlText w:val="%8."/>
      <w:lvlJc w:val="left"/>
      <w:pPr>
        <w:ind w:left="5760" w:hanging="360"/>
      </w:pPr>
    </w:lvl>
    <w:lvl w:ilvl="8" w:tplc="30918390" w:tentative="1">
      <w:start w:val="1"/>
      <w:numFmt w:val="lowerRoman"/>
      <w:lvlText w:val="%9."/>
      <w:lvlJc w:val="right"/>
      <w:pPr>
        <w:ind w:left="6480" w:hanging="180"/>
      </w:pPr>
    </w:lvl>
  </w:abstractNum>
  <w:abstractNum w:abstractNumId="90446073">
    <w:multiLevelType w:val="hybridMultilevel"/>
    <w:lvl w:ilvl="0" w:tplc="97223886">
      <w:start w:val="1"/>
      <w:numFmt w:val="decimal"/>
      <w:lvlText w:val="%1."/>
      <w:lvlJc w:val="left"/>
      <w:pPr>
        <w:ind w:left="720" w:hanging="360"/>
      </w:pPr>
    </w:lvl>
    <w:lvl w:ilvl="1" w:tplc="97223886" w:tentative="1">
      <w:start w:val="1"/>
      <w:numFmt w:val="lowerLetter"/>
      <w:lvlText w:val="%2."/>
      <w:lvlJc w:val="left"/>
      <w:pPr>
        <w:ind w:left="1440" w:hanging="360"/>
      </w:pPr>
    </w:lvl>
    <w:lvl w:ilvl="2" w:tplc="97223886" w:tentative="1">
      <w:start w:val="1"/>
      <w:numFmt w:val="lowerRoman"/>
      <w:lvlText w:val="%3."/>
      <w:lvlJc w:val="right"/>
      <w:pPr>
        <w:ind w:left="2160" w:hanging="180"/>
      </w:pPr>
    </w:lvl>
    <w:lvl w:ilvl="3" w:tplc="97223886" w:tentative="1">
      <w:start w:val="1"/>
      <w:numFmt w:val="decimal"/>
      <w:lvlText w:val="%4."/>
      <w:lvlJc w:val="left"/>
      <w:pPr>
        <w:ind w:left="2880" w:hanging="360"/>
      </w:pPr>
    </w:lvl>
    <w:lvl w:ilvl="4" w:tplc="97223886" w:tentative="1">
      <w:start w:val="1"/>
      <w:numFmt w:val="lowerLetter"/>
      <w:lvlText w:val="%5."/>
      <w:lvlJc w:val="left"/>
      <w:pPr>
        <w:ind w:left="3600" w:hanging="360"/>
      </w:pPr>
    </w:lvl>
    <w:lvl w:ilvl="5" w:tplc="97223886" w:tentative="1">
      <w:start w:val="1"/>
      <w:numFmt w:val="lowerRoman"/>
      <w:lvlText w:val="%6."/>
      <w:lvlJc w:val="right"/>
      <w:pPr>
        <w:ind w:left="4320" w:hanging="180"/>
      </w:pPr>
    </w:lvl>
    <w:lvl w:ilvl="6" w:tplc="97223886" w:tentative="1">
      <w:start w:val="1"/>
      <w:numFmt w:val="decimal"/>
      <w:lvlText w:val="%7."/>
      <w:lvlJc w:val="left"/>
      <w:pPr>
        <w:ind w:left="5040" w:hanging="360"/>
      </w:pPr>
    </w:lvl>
    <w:lvl w:ilvl="7" w:tplc="97223886" w:tentative="1">
      <w:start w:val="1"/>
      <w:numFmt w:val="lowerLetter"/>
      <w:lvlText w:val="%8."/>
      <w:lvlJc w:val="left"/>
      <w:pPr>
        <w:ind w:left="5760" w:hanging="360"/>
      </w:pPr>
    </w:lvl>
    <w:lvl w:ilvl="8" w:tplc="97223886" w:tentative="1">
      <w:start w:val="1"/>
      <w:numFmt w:val="lowerRoman"/>
      <w:lvlText w:val="%9."/>
      <w:lvlJc w:val="right"/>
      <w:pPr>
        <w:ind w:left="6480" w:hanging="180"/>
      </w:pPr>
    </w:lvl>
  </w:abstractNum>
  <w:abstractNum w:abstractNumId="90446072">
    <w:multiLevelType w:val="hybridMultilevel"/>
    <w:lvl w:ilvl="0" w:tplc="86465424">
      <w:start w:val="1"/>
      <w:numFmt w:val="decimal"/>
      <w:lvlText w:val="%1."/>
      <w:lvlJc w:val="left"/>
      <w:pPr>
        <w:ind w:left="720" w:hanging="360"/>
      </w:pPr>
    </w:lvl>
    <w:lvl w:ilvl="1" w:tplc="86465424" w:tentative="1">
      <w:start w:val="1"/>
      <w:numFmt w:val="lowerLetter"/>
      <w:lvlText w:val="%2."/>
      <w:lvlJc w:val="left"/>
      <w:pPr>
        <w:ind w:left="1440" w:hanging="360"/>
      </w:pPr>
    </w:lvl>
    <w:lvl w:ilvl="2" w:tplc="86465424" w:tentative="1">
      <w:start w:val="1"/>
      <w:numFmt w:val="lowerRoman"/>
      <w:lvlText w:val="%3."/>
      <w:lvlJc w:val="right"/>
      <w:pPr>
        <w:ind w:left="2160" w:hanging="180"/>
      </w:pPr>
    </w:lvl>
    <w:lvl w:ilvl="3" w:tplc="86465424" w:tentative="1">
      <w:start w:val="1"/>
      <w:numFmt w:val="decimal"/>
      <w:lvlText w:val="%4."/>
      <w:lvlJc w:val="left"/>
      <w:pPr>
        <w:ind w:left="2880" w:hanging="360"/>
      </w:pPr>
    </w:lvl>
    <w:lvl w:ilvl="4" w:tplc="86465424" w:tentative="1">
      <w:start w:val="1"/>
      <w:numFmt w:val="lowerLetter"/>
      <w:lvlText w:val="%5."/>
      <w:lvlJc w:val="left"/>
      <w:pPr>
        <w:ind w:left="3600" w:hanging="360"/>
      </w:pPr>
    </w:lvl>
    <w:lvl w:ilvl="5" w:tplc="86465424" w:tentative="1">
      <w:start w:val="1"/>
      <w:numFmt w:val="lowerRoman"/>
      <w:lvlText w:val="%6."/>
      <w:lvlJc w:val="right"/>
      <w:pPr>
        <w:ind w:left="4320" w:hanging="180"/>
      </w:pPr>
    </w:lvl>
    <w:lvl w:ilvl="6" w:tplc="86465424" w:tentative="1">
      <w:start w:val="1"/>
      <w:numFmt w:val="decimal"/>
      <w:lvlText w:val="%7."/>
      <w:lvlJc w:val="left"/>
      <w:pPr>
        <w:ind w:left="5040" w:hanging="360"/>
      </w:pPr>
    </w:lvl>
    <w:lvl w:ilvl="7" w:tplc="86465424" w:tentative="1">
      <w:start w:val="1"/>
      <w:numFmt w:val="lowerLetter"/>
      <w:lvlText w:val="%8."/>
      <w:lvlJc w:val="left"/>
      <w:pPr>
        <w:ind w:left="5760" w:hanging="360"/>
      </w:pPr>
    </w:lvl>
    <w:lvl w:ilvl="8" w:tplc="86465424" w:tentative="1">
      <w:start w:val="1"/>
      <w:numFmt w:val="lowerRoman"/>
      <w:lvlText w:val="%9."/>
      <w:lvlJc w:val="right"/>
      <w:pPr>
        <w:ind w:left="6480" w:hanging="180"/>
      </w:pPr>
    </w:lvl>
  </w:abstractNum>
  <w:abstractNum w:abstractNumId="90446071">
    <w:multiLevelType w:val="hybridMultilevel"/>
    <w:lvl w:ilvl="0" w:tplc="83550881">
      <w:start w:val="1"/>
      <w:numFmt w:val="decimal"/>
      <w:lvlText w:val="%1."/>
      <w:lvlJc w:val="left"/>
      <w:pPr>
        <w:ind w:left="720" w:hanging="360"/>
      </w:pPr>
    </w:lvl>
    <w:lvl w:ilvl="1" w:tplc="83550881" w:tentative="1">
      <w:start w:val="1"/>
      <w:numFmt w:val="lowerLetter"/>
      <w:lvlText w:val="%2."/>
      <w:lvlJc w:val="left"/>
      <w:pPr>
        <w:ind w:left="1440" w:hanging="360"/>
      </w:pPr>
    </w:lvl>
    <w:lvl w:ilvl="2" w:tplc="83550881" w:tentative="1">
      <w:start w:val="1"/>
      <w:numFmt w:val="lowerRoman"/>
      <w:lvlText w:val="%3."/>
      <w:lvlJc w:val="right"/>
      <w:pPr>
        <w:ind w:left="2160" w:hanging="180"/>
      </w:pPr>
    </w:lvl>
    <w:lvl w:ilvl="3" w:tplc="83550881" w:tentative="1">
      <w:start w:val="1"/>
      <w:numFmt w:val="decimal"/>
      <w:lvlText w:val="%4."/>
      <w:lvlJc w:val="left"/>
      <w:pPr>
        <w:ind w:left="2880" w:hanging="360"/>
      </w:pPr>
    </w:lvl>
    <w:lvl w:ilvl="4" w:tplc="83550881" w:tentative="1">
      <w:start w:val="1"/>
      <w:numFmt w:val="lowerLetter"/>
      <w:lvlText w:val="%5."/>
      <w:lvlJc w:val="left"/>
      <w:pPr>
        <w:ind w:left="3600" w:hanging="360"/>
      </w:pPr>
    </w:lvl>
    <w:lvl w:ilvl="5" w:tplc="83550881" w:tentative="1">
      <w:start w:val="1"/>
      <w:numFmt w:val="lowerRoman"/>
      <w:lvlText w:val="%6."/>
      <w:lvlJc w:val="right"/>
      <w:pPr>
        <w:ind w:left="4320" w:hanging="180"/>
      </w:pPr>
    </w:lvl>
    <w:lvl w:ilvl="6" w:tplc="83550881" w:tentative="1">
      <w:start w:val="1"/>
      <w:numFmt w:val="decimal"/>
      <w:lvlText w:val="%7."/>
      <w:lvlJc w:val="left"/>
      <w:pPr>
        <w:ind w:left="5040" w:hanging="360"/>
      </w:pPr>
    </w:lvl>
    <w:lvl w:ilvl="7" w:tplc="83550881" w:tentative="1">
      <w:start w:val="1"/>
      <w:numFmt w:val="lowerLetter"/>
      <w:lvlText w:val="%8."/>
      <w:lvlJc w:val="left"/>
      <w:pPr>
        <w:ind w:left="5760" w:hanging="360"/>
      </w:pPr>
    </w:lvl>
    <w:lvl w:ilvl="8" w:tplc="83550881" w:tentative="1">
      <w:start w:val="1"/>
      <w:numFmt w:val="lowerRoman"/>
      <w:lvlText w:val="%9."/>
      <w:lvlJc w:val="right"/>
      <w:pPr>
        <w:ind w:left="6480" w:hanging="180"/>
      </w:pPr>
    </w:lvl>
  </w:abstractNum>
  <w:abstractNum w:abstractNumId="90446070">
    <w:multiLevelType w:val="hybridMultilevel"/>
    <w:lvl w:ilvl="0" w:tplc="70026183">
      <w:start w:val="1"/>
      <w:numFmt w:val="decimal"/>
      <w:lvlText w:val="%1."/>
      <w:lvlJc w:val="left"/>
      <w:pPr>
        <w:ind w:left="720" w:hanging="360"/>
      </w:pPr>
    </w:lvl>
    <w:lvl w:ilvl="1" w:tplc="70026183" w:tentative="1">
      <w:start w:val="1"/>
      <w:numFmt w:val="lowerLetter"/>
      <w:lvlText w:val="%2."/>
      <w:lvlJc w:val="left"/>
      <w:pPr>
        <w:ind w:left="1440" w:hanging="360"/>
      </w:pPr>
    </w:lvl>
    <w:lvl w:ilvl="2" w:tplc="70026183" w:tentative="1">
      <w:start w:val="1"/>
      <w:numFmt w:val="lowerRoman"/>
      <w:lvlText w:val="%3."/>
      <w:lvlJc w:val="right"/>
      <w:pPr>
        <w:ind w:left="2160" w:hanging="180"/>
      </w:pPr>
    </w:lvl>
    <w:lvl w:ilvl="3" w:tplc="70026183" w:tentative="1">
      <w:start w:val="1"/>
      <w:numFmt w:val="decimal"/>
      <w:lvlText w:val="%4."/>
      <w:lvlJc w:val="left"/>
      <w:pPr>
        <w:ind w:left="2880" w:hanging="360"/>
      </w:pPr>
    </w:lvl>
    <w:lvl w:ilvl="4" w:tplc="70026183" w:tentative="1">
      <w:start w:val="1"/>
      <w:numFmt w:val="lowerLetter"/>
      <w:lvlText w:val="%5."/>
      <w:lvlJc w:val="left"/>
      <w:pPr>
        <w:ind w:left="3600" w:hanging="360"/>
      </w:pPr>
    </w:lvl>
    <w:lvl w:ilvl="5" w:tplc="70026183" w:tentative="1">
      <w:start w:val="1"/>
      <w:numFmt w:val="lowerRoman"/>
      <w:lvlText w:val="%6."/>
      <w:lvlJc w:val="right"/>
      <w:pPr>
        <w:ind w:left="4320" w:hanging="180"/>
      </w:pPr>
    </w:lvl>
    <w:lvl w:ilvl="6" w:tplc="70026183" w:tentative="1">
      <w:start w:val="1"/>
      <w:numFmt w:val="decimal"/>
      <w:lvlText w:val="%7."/>
      <w:lvlJc w:val="left"/>
      <w:pPr>
        <w:ind w:left="5040" w:hanging="360"/>
      </w:pPr>
    </w:lvl>
    <w:lvl w:ilvl="7" w:tplc="70026183" w:tentative="1">
      <w:start w:val="1"/>
      <w:numFmt w:val="lowerLetter"/>
      <w:lvlText w:val="%8."/>
      <w:lvlJc w:val="left"/>
      <w:pPr>
        <w:ind w:left="5760" w:hanging="360"/>
      </w:pPr>
    </w:lvl>
    <w:lvl w:ilvl="8" w:tplc="70026183" w:tentative="1">
      <w:start w:val="1"/>
      <w:numFmt w:val="lowerRoman"/>
      <w:lvlText w:val="%9."/>
      <w:lvlJc w:val="right"/>
      <w:pPr>
        <w:ind w:left="6480" w:hanging="180"/>
      </w:pPr>
    </w:lvl>
  </w:abstractNum>
  <w:abstractNum w:abstractNumId="90446069">
    <w:multiLevelType w:val="hybridMultilevel"/>
    <w:lvl w:ilvl="0" w:tplc="69063835">
      <w:start w:val="1"/>
      <w:numFmt w:val="decimal"/>
      <w:lvlText w:val="%1."/>
      <w:lvlJc w:val="left"/>
      <w:pPr>
        <w:ind w:left="720" w:hanging="360"/>
      </w:pPr>
    </w:lvl>
    <w:lvl w:ilvl="1" w:tplc="69063835" w:tentative="1">
      <w:start w:val="1"/>
      <w:numFmt w:val="lowerLetter"/>
      <w:lvlText w:val="%2."/>
      <w:lvlJc w:val="left"/>
      <w:pPr>
        <w:ind w:left="1440" w:hanging="360"/>
      </w:pPr>
    </w:lvl>
    <w:lvl w:ilvl="2" w:tplc="69063835" w:tentative="1">
      <w:start w:val="1"/>
      <w:numFmt w:val="lowerRoman"/>
      <w:lvlText w:val="%3."/>
      <w:lvlJc w:val="right"/>
      <w:pPr>
        <w:ind w:left="2160" w:hanging="180"/>
      </w:pPr>
    </w:lvl>
    <w:lvl w:ilvl="3" w:tplc="69063835" w:tentative="1">
      <w:start w:val="1"/>
      <w:numFmt w:val="decimal"/>
      <w:lvlText w:val="%4."/>
      <w:lvlJc w:val="left"/>
      <w:pPr>
        <w:ind w:left="2880" w:hanging="360"/>
      </w:pPr>
    </w:lvl>
    <w:lvl w:ilvl="4" w:tplc="69063835" w:tentative="1">
      <w:start w:val="1"/>
      <w:numFmt w:val="lowerLetter"/>
      <w:lvlText w:val="%5."/>
      <w:lvlJc w:val="left"/>
      <w:pPr>
        <w:ind w:left="3600" w:hanging="360"/>
      </w:pPr>
    </w:lvl>
    <w:lvl w:ilvl="5" w:tplc="69063835" w:tentative="1">
      <w:start w:val="1"/>
      <w:numFmt w:val="lowerRoman"/>
      <w:lvlText w:val="%6."/>
      <w:lvlJc w:val="right"/>
      <w:pPr>
        <w:ind w:left="4320" w:hanging="180"/>
      </w:pPr>
    </w:lvl>
    <w:lvl w:ilvl="6" w:tplc="69063835" w:tentative="1">
      <w:start w:val="1"/>
      <w:numFmt w:val="decimal"/>
      <w:lvlText w:val="%7."/>
      <w:lvlJc w:val="left"/>
      <w:pPr>
        <w:ind w:left="5040" w:hanging="360"/>
      </w:pPr>
    </w:lvl>
    <w:lvl w:ilvl="7" w:tplc="69063835" w:tentative="1">
      <w:start w:val="1"/>
      <w:numFmt w:val="lowerLetter"/>
      <w:lvlText w:val="%8."/>
      <w:lvlJc w:val="left"/>
      <w:pPr>
        <w:ind w:left="5760" w:hanging="360"/>
      </w:pPr>
    </w:lvl>
    <w:lvl w:ilvl="8" w:tplc="69063835" w:tentative="1">
      <w:start w:val="1"/>
      <w:numFmt w:val="lowerRoman"/>
      <w:lvlText w:val="%9."/>
      <w:lvlJc w:val="right"/>
      <w:pPr>
        <w:ind w:left="6480" w:hanging="180"/>
      </w:pPr>
    </w:lvl>
  </w:abstractNum>
  <w:abstractNum w:abstractNumId="90446068">
    <w:multiLevelType w:val="hybridMultilevel"/>
    <w:lvl w:ilvl="0" w:tplc="74869007">
      <w:start w:val="1"/>
      <w:numFmt w:val="decimal"/>
      <w:lvlText w:val="%1."/>
      <w:lvlJc w:val="left"/>
      <w:pPr>
        <w:ind w:left="720" w:hanging="360"/>
      </w:pPr>
    </w:lvl>
    <w:lvl w:ilvl="1" w:tplc="74869007" w:tentative="1">
      <w:start w:val="1"/>
      <w:numFmt w:val="lowerLetter"/>
      <w:lvlText w:val="%2."/>
      <w:lvlJc w:val="left"/>
      <w:pPr>
        <w:ind w:left="1440" w:hanging="360"/>
      </w:pPr>
    </w:lvl>
    <w:lvl w:ilvl="2" w:tplc="74869007" w:tentative="1">
      <w:start w:val="1"/>
      <w:numFmt w:val="lowerRoman"/>
      <w:lvlText w:val="%3."/>
      <w:lvlJc w:val="right"/>
      <w:pPr>
        <w:ind w:left="2160" w:hanging="180"/>
      </w:pPr>
    </w:lvl>
    <w:lvl w:ilvl="3" w:tplc="74869007" w:tentative="1">
      <w:start w:val="1"/>
      <w:numFmt w:val="decimal"/>
      <w:lvlText w:val="%4."/>
      <w:lvlJc w:val="left"/>
      <w:pPr>
        <w:ind w:left="2880" w:hanging="360"/>
      </w:pPr>
    </w:lvl>
    <w:lvl w:ilvl="4" w:tplc="74869007" w:tentative="1">
      <w:start w:val="1"/>
      <w:numFmt w:val="lowerLetter"/>
      <w:lvlText w:val="%5."/>
      <w:lvlJc w:val="left"/>
      <w:pPr>
        <w:ind w:left="3600" w:hanging="360"/>
      </w:pPr>
    </w:lvl>
    <w:lvl w:ilvl="5" w:tplc="74869007" w:tentative="1">
      <w:start w:val="1"/>
      <w:numFmt w:val="lowerRoman"/>
      <w:lvlText w:val="%6."/>
      <w:lvlJc w:val="right"/>
      <w:pPr>
        <w:ind w:left="4320" w:hanging="180"/>
      </w:pPr>
    </w:lvl>
    <w:lvl w:ilvl="6" w:tplc="74869007" w:tentative="1">
      <w:start w:val="1"/>
      <w:numFmt w:val="decimal"/>
      <w:lvlText w:val="%7."/>
      <w:lvlJc w:val="left"/>
      <w:pPr>
        <w:ind w:left="5040" w:hanging="360"/>
      </w:pPr>
    </w:lvl>
    <w:lvl w:ilvl="7" w:tplc="74869007" w:tentative="1">
      <w:start w:val="1"/>
      <w:numFmt w:val="lowerLetter"/>
      <w:lvlText w:val="%8."/>
      <w:lvlJc w:val="left"/>
      <w:pPr>
        <w:ind w:left="5760" w:hanging="360"/>
      </w:pPr>
    </w:lvl>
    <w:lvl w:ilvl="8" w:tplc="74869007" w:tentative="1">
      <w:start w:val="1"/>
      <w:numFmt w:val="lowerRoman"/>
      <w:lvlText w:val="%9."/>
      <w:lvlJc w:val="right"/>
      <w:pPr>
        <w:ind w:left="6480" w:hanging="180"/>
      </w:pPr>
    </w:lvl>
  </w:abstractNum>
  <w:abstractNum w:abstractNumId="90446067">
    <w:multiLevelType w:val="hybridMultilevel"/>
    <w:lvl w:ilvl="0" w:tplc="56285914">
      <w:start w:val="1"/>
      <w:numFmt w:val="decimal"/>
      <w:lvlText w:val="%1."/>
      <w:lvlJc w:val="left"/>
      <w:pPr>
        <w:ind w:left="720" w:hanging="360"/>
      </w:pPr>
    </w:lvl>
    <w:lvl w:ilvl="1" w:tplc="56285914" w:tentative="1">
      <w:start w:val="1"/>
      <w:numFmt w:val="lowerLetter"/>
      <w:lvlText w:val="%2."/>
      <w:lvlJc w:val="left"/>
      <w:pPr>
        <w:ind w:left="1440" w:hanging="360"/>
      </w:pPr>
    </w:lvl>
    <w:lvl w:ilvl="2" w:tplc="56285914" w:tentative="1">
      <w:start w:val="1"/>
      <w:numFmt w:val="lowerRoman"/>
      <w:lvlText w:val="%3."/>
      <w:lvlJc w:val="right"/>
      <w:pPr>
        <w:ind w:left="2160" w:hanging="180"/>
      </w:pPr>
    </w:lvl>
    <w:lvl w:ilvl="3" w:tplc="56285914" w:tentative="1">
      <w:start w:val="1"/>
      <w:numFmt w:val="decimal"/>
      <w:lvlText w:val="%4."/>
      <w:lvlJc w:val="left"/>
      <w:pPr>
        <w:ind w:left="2880" w:hanging="360"/>
      </w:pPr>
    </w:lvl>
    <w:lvl w:ilvl="4" w:tplc="56285914" w:tentative="1">
      <w:start w:val="1"/>
      <w:numFmt w:val="lowerLetter"/>
      <w:lvlText w:val="%5."/>
      <w:lvlJc w:val="left"/>
      <w:pPr>
        <w:ind w:left="3600" w:hanging="360"/>
      </w:pPr>
    </w:lvl>
    <w:lvl w:ilvl="5" w:tplc="56285914" w:tentative="1">
      <w:start w:val="1"/>
      <w:numFmt w:val="lowerRoman"/>
      <w:lvlText w:val="%6."/>
      <w:lvlJc w:val="right"/>
      <w:pPr>
        <w:ind w:left="4320" w:hanging="180"/>
      </w:pPr>
    </w:lvl>
    <w:lvl w:ilvl="6" w:tplc="56285914" w:tentative="1">
      <w:start w:val="1"/>
      <w:numFmt w:val="decimal"/>
      <w:lvlText w:val="%7."/>
      <w:lvlJc w:val="left"/>
      <w:pPr>
        <w:ind w:left="5040" w:hanging="360"/>
      </w:pPr>
    </w:lvl>
    <w:lvl w:ilvl="7" w:tplc="56285914" w:tentative="1">
      <w:start w:val="1"/>
      <w:numFmt w:val="lowerLetter"/>
      <w:lvlText w:val="%8."/>
      <w:lvlJc w:val="left"/>
      <w:pPr>
        <w:ind w:left="5760" w:hanging="360"/>
      </w:pPr>
    </w:lvl>
    <w:lvl w:ilvl="8" w:tplc="56285914" w:tentative="1">
      <w:start w:val="1"/>
      <w:numFmt w:val="lowerRoman"/>
      <w:lvlText w:val="%9."/>
      <w:lvlJc w:val="right"/>
      <w:pPr>
        <w:ind w:left="6480" w:hanging="180"/>
      </w:pPr>
    </w:lvl>
  </w:abstractNum>
  <w:abstractNum w:abstractNumId="90446066">
    <w:multiLevelType w:val="hybridMultilevel"/>
    <w:lvl w:ilvl="0" w:tplc="95799444">
      <w:start w:val="1"/>
      <w:numFmt w:val="decimal"/>
      <w:lvlText w:val="%1."/>
      <w:lvlJc w:val="left"/>
      <w:pPr>
        <w:ind w:left="720" w:hanging="360"/>
      </w:pPr>
    </w:lvl>
    <w:lvl w:ilvl="1" w:tplc="95799444" w:tentative="1">
      <w:start w:val="1"/>
      <w:numFmt w:val="lowerLetter"/>
      <w:lvlText w:val="%2."/>
      <w:lvlJc w:val="left"/>
      <w:pPr>
        <w:ind w:left="1440" w:hanging="360"/>
      </w:pPr>
    </w:lvl>
    <w:lvl w:ilvl="2" w:tplc="95799444" w:tentative="1">
      <w:start w:val="1"/>
      <w:numFmt w:val="lowerRoman"/>
      <w:lvlText w:val="%3."/>
      <w:lvlJc w:val="right"/>
      <w:pPr>
        <w:ind w:left="2160" w:hanging="180"/>
      </w:pPr>
    </w:lvl>
    <w:lvl w:ilvl="3" w:tplc="95799444" w:tentative="1">
      <w:start w:val="1"/>
      <w:numFmt w:val="decimal"/>
      <w:lvlText w:val="%4."/>
      <w:lvlJc w:val="left"/>
      <w:pPr>
        <w:ind w:left="2880" w:hanging="360"/>
      </w:pPr>
    </w:lvl>
    <w:lvl w:ilvl="4" w:tplc="95799444" w:tentative="1">
      <w:start w:val="1"/>
      <w:numFmt w:val="lowerLetter"/>
      <w:lvlText w:val="%5."/>
      <w:lvlJc w:val="left"/>
      <w:pPr>
        <w:ind w:left="3600" w:hanging="360"/>
      </w:pPr>
    </w:lvl>
    <w:lvl w:ilvl="5" w:tplc="95799444" w:tentative="1">
      <w:start w:val="1"/>
      <w:numFmt w:val="lowerRoman"/>
      <w:lvlText w:val="%6."/>
      <w:lvlJc w:val="right"/>
      <w:pPr>
        <w:ind w:left="4320" w:hanging="180"/>
      </w:pPr>
    </w:lvl>
    <w:lvl w:ilvl="6" w:tplc="95799444" w:tentative="1">
      <w:start w:val="1"/>
      <w:numFmt w:val="decimal"/>
      <w:lvlText w:val="%7."/>
      <w:lvlJc w:val="left"/>
      <w:pPr>
        <w:ind w:left="5040" w:hanging="360"/>
      </w:pPr>
    </w:lvl>
    <w:lvl w:ilvl="7" w:tplc="95799444" w:tentative="1">
      <w:start w:val="1"/>
      <w:numFmt w:val="lowerLetter"/>
      <w:lvlText w:val="%8."/>
      <w:lvlJc w:val="left"/>
      <w:pPr>
        <w:ind w:left="5760" w:hanging="360"/>
      </w:pPr>
    </w:lvl>
    <w:lvl w:ilvl="8" w:tplc="95799444" w:tentative="1">
      <w:start w:val="1"/>
      <w:numFmt w:val="lowerRoman"/>
      <w:lvlText w:val="%9."/>
      <w:lvlJc w:val="right"/>
      <w:pPr>
        <w:ind w:left="6480" w:hanging="180"/>
      </w:pPr>
    </w:lvl>
  </w:abstractNum>
  <w:abstractNum w:abstractNumId="90446065">
    <w:multiLevelType w:val="hybridMultilevel"/>
    <w:lvl w:ilvl="0" w:tplc="17635079">
      <w:start w:val="1"/>
      <w:numFmt w:val="decimal"/>
      <w:lvlText w:val="%1."/>
      <w:lvlJc w:val="left"/>
      <w:pPr>
        <w:ind w:left="720" w:hanging="360"/>
      </w:pPr>
    </w:lvl>
    <w:lvl w:ilvl="1" w:tplc="17635079" w:tentative="1">
      <w:start w:val="1"/>
      <w:numFmt w:val="lowerLetter"/>
      <w:lvlText w:val="%2."/>
      <w:lvlJc w:val="left"/>
      <w:pPr>
        <w:ind w:left="1440" w:hanging="360"/>
      </w:pPr>
    </w:lvl>
    <w:lvl w:ilvl="2" w:tplc="17635079" w:tentative="1">
      <w:start w:val="1"/>
      <w:numFmt w:val="lowerRoman"/>
      <w:lvlText w:val="%3."/>
      <w:lvlJc w:val="right"/>
      <w:pPr>
        <w:ind w:left="2160" w:hanging="180"/>
      </w:pPr>
    </w:lvl>
    <w:lvl w:ilvl="3" w:tplc="17635079" w:tentative="1">
      <w:start w:val="1"/>
      <w:numFmt w:val="decimal"/>
      <w:lvlText w:val="%4."/>
      <w:lvlJc w:val="left"/>
      <w:pPr>
        <w:ind w:left="2880" w:hanging="360"/>
      </w:pPr>
    </w:lvl>
    <w:lvl w:ilvl="4" w:tplc="17635079" w:tentative="1">
      <w:start w:val="1"/>
      <w:numFmt w:val="lowerLetter"/>
      <w:lvlText w:val="%5."/>
      <w:lvlJc w:val="left"/>
      <w:pPr>
        <w:ind w:left="3600" w:hanging="360"/>
      </w:pPr>
    </w:lvl>
    <w:lvl w:ilvl="5" w:tplc="17635079" w:tentative="1">
      <w:start w:val="1"/>
      <w:numFmt w:val="lowerRoman"/>
      <w:lvlText w:val="%6."/>
      <w:lvlJc w:val="right"/>
      <w:pPr>
        <w:ind w:left="4320" w:hanging="180"/>
      </w:pPr>
    </w:lvl>
    <w:lvl w:ilvl="6" w:tplc="17635079" w:tentative="1">
      <w:start w:val="1"/>
      <w:numFmt w:val="decimal"/>
      <w:lvlText w:val="%7."/>
      <w:lvlJc w:val="left"/>
      <w:pPr>
        <w:ind w:left="5040" w:hanging="360"/>
      </w:pPr>
    </w:lvl>
    <w:lvl w:ilvl="7" w:tplc="17635079" w:tentative="1">
      <w:start w:val="1"/>
      <w:numFmt w:val="lowerLetter"/>
      <w:lvlText w:val="%8."/>
      <w:lvlJc w:val="left"/>
      <w:pPr>
        <w:ind w:left="5760" w:hanging="360"/>
      </w:pPr>
    </w:lvl>
    <w:lvl w:ilvl="8" w:tplc="17635079" w:tentative="1">
      <w:start w:val="1"/>
      <w:numFmt w:val="lowerRoman"/>
      <w:lvlText w:val="%9."/>
      <w:lvlJc w:val="right"/>
      <w:pPr>
        <w:ind w:left="6480" w:hanging="180"/>
      </w:pPr>
    </w:lvl>
  </w:abstractNum>
  <w:abstractNum w:abstractNumId="90446064">
    <w:multiLevelType w:val="hybridMultilevel"/>
    <w:lvl w:ilvl="0" w:tplc="96070053">
      <w:start w:val="1"/>
      <w:numFmt w:val="decimal"/>
      <w:lvlText w:val="%1."/>
      <w:lvlJc w:val="left"/>
      <w:pPr>
        <w:ind w:left="720" w:hanging="360"/>
      </w:pPr>
    </w:lvl>
    <w:lvl w:ilvl="1" w:tplc="96070053" w:tentative="1">
      <w:start w:val="1"/>
      <w:numFmt w:val="lowerLetter"/>
      <w:lvlText w:val="%2."/>
      <w:lvlJc w:val="left"/>
      <w:pPr>
        <w:ind w:left="1440" w:hanging="360"/>
      </w:pPr>
    </w:lvl>
    <w:lvl w:ilvl="2" w:tplc="96070053" w:tentative="1">
      <w:start w:val="1"/>
      <w:numFmt w:val="lowerRoman"/>
      <w:lvlText w:val="%3."/>
      <w:lvlJc w:val="right"/>
      <w:pPr>
        <w:ind w:left="2160" w:hanging="180"/>
      </w:pPr>
    </w:lvl>
    <w:lvl w:ilvl="3" w:tplc="96070053" w:tentative="1">
      <w:start w:val="1"/>
      <w:numFmt w:val="decimal"/>
      <w:lvlText w:val="%4."/>
      <w:lvlJc w:val="left"/>
      <w:pPr>
        <w:ind w:left="2880" w:hanging="360"/>
      </w:pPr>
    </w:lvl>
    <w:lvl w:ilvl="4" w:tplc="96070053" w:tentative="1">
      <w:start w:val="1"/>
      <w:numFmt w:val="lowerLetter"/>
      <w:lvlText w:val="%5."/>
      <w:lvlJc w:val="left"/>
      <w:pPr>
        <w:ind w:left="3600" w:hanging="360"/>
      </w:pPr>
    </w:lvl>
    <w:lvl w:ilvl="5" w:tplc="96070053" w:tentative="1">
      <w:start w:val="1"/>
      <w:numFmt w:val="lowerRoman"/>
      <w:lvlText w:val="%6."/>
      <w:lvlJc w:val="right"/>
      <w:pPr>
        <w:ind w:left="4320" w:hanging="180"/>
      </w:pPr>
    </w:lvl>
    <w:lvl w:ilvl="6" w:tplc="96070053" w:tentative="1">
      <w:start w:val="1"/>
      <w:numFmt w:val="decimal"/>
      <w:lvlText w:val="%7."/>
      <w:lvlJc w:val="left"/>
      <w:pPr>
        <w:ind w:left="5040" w:hanging="360"/>
      </w:pPr>
    </w:lvl>
    <w:lvl w:ilvl="7" w:tplc="96070053" w:tentative="1">
      <w:start w:val="1"/>
      <w:numFmt w:val="lowerLetter"/>
      <w:lvlText w:val="%8."/>
      <w:lvlJc w:val="left"/>
      <w:pPr>
        <w:ind w:left="5760" w:hanging="360"/>
      </w:pPr>
    </w:lvl>
    <w:lvl w:ilvl="8" w:tplc="96070053" w:tentative="1">
      <w:start w:val="1"/>
      <w:numFmt w:val="lowerRoman"/>
      <w:lvlText w:val="%9."/>
      <w:lvlJc w:val="right"/>
      <w:pPr>
        <w:ind w:left="6480" w:hanging="180"/>
      </w:pPr>
    </w:lvl>
  </w:abstractNum>
  <w:abstractNum w:abstractNumId="90446063">
    <w:multiLevelType w:val="hybridMultilevel"/>
    <w:lvl w:ilvl="0" w:tplc="13171337">
      <w:start w:val="1"/>
      <w:numFmt w:val="decimal"/>
      <w:lvlText w:val="%1."/>
      <w:lvlJc w:val="left"/>
      <w:pPr>
        <w:ind w:left="720" w:hanging="360"/>
      </w:pPr>
    </w:lvl>
    <w:lvl w:ilvl="1" w:tplc="13171337" w:tentative="1">
      <w:start w:val="1"/>
      <w:numFmt w:val="lowerLetter"/>
      <w:lvlText w:val="%2."/>
      <w:lvlJc w:val="left"/>
      <w:pPr>
        <w:ind w:left="1440" w:hanging="360"/>
      </w:pPr>
    </w:lvl>
    <w:lvl w:ilvl="2" w:tplc="13171337" w:tentative="1">
      <w:start w:val="1"/>
      <w:numFmt w:val="lowerRoman"/>
      <w:lvlText w:val="%3."/>
      <w:lvlJc w:val="right"/>
      <w:pPr>
        <w:ind w:left="2160" w:hanging="180"/>
      </w:pPr>
    </w:lvl>
    <w:lvl w:ilvl="3" w:tplc="13171337" w:tentative="1">
      <w:start w:val="1"/>
      <w:numFmt w:val="decimal"/>
      <w:lvlText w:val="%4."/>
      <w:lvlJc w:val="left"/>
      <w:pPr>
        <w:ind w:left="2880" w:hanging="360"/>
      </w:pPr>
    </w:lvl>
    <w:lvl w:ilvl="4" w:tplc="13171337" w:tentative="1">
      <w:start w:val="1"/>
      <w:numFmt w:val="lowerLetter"/>
      <w:lvlText w:val="%5."/>
      <w:lvlJc w:val="left"/>
      <w:pPr>
        <w:ind w:left="3600" w:hanging="360"/>
      </w:pPr>
    </w:lvl>
    <w:lvl w:ilvl="5" w:tplc="13171337" w:tentative="1">
      <w:start w:val="1"/>
      <w:numFmt w:val="lowerRoman"/>
      <w:lvlText w:val="%6."/>
      <w:lvlJc w:val="right"/>
      <w:pPr>
        <w:ind w:left="4320" w:hanging="180"/>
      </w:pPr>
    </w:lvl>
    <w:lvl w:ilvl="6" w:tplc="13171337" w:tentative="1">
      <w:start w:val="1"/>
      <w:numFmt w:val="decimal"/>
      <w:lvlText w:val="%7."/>
      <w:lvlJc w:val="left"/>
      <w:pPr>
        <w:ind w:left="5040" w:hanging="360"/>
      </w:pPr>
    </w:lvl>
    <w:lvl w:ilvl="7" w:tplc="13171337" w:tentative="1">
      <w:start w:val="1"/>
      <w:numFmt w:val="lowerLetter"/>
      <w:lvlText w:val="%8."/>
      <w:lvlJc w:val="left"/>
      <w:pPr>
        <w:ind w:left="5760" w:hanging="360"/>
      </w:pPr>
    </w:lvl>
    <w:lvl w:ilvl="8" w:tplc="13171337" w:tentative="1">
      <w:start w:val="1"/>
      <w:numFmt w:val="lowerRoman"/>
      <w:lvlText w:val="%9."/>
      <w:lvlJc w:val="right"/>
      <w:pPr>
        <w:ind w:left="6480" w:hanging="180"/>
      </w:pPr>
    </w:lvl>
  </w:abstractNum>
  <w:abstractNum w:abstractNumId="90446062">
    <w:multiLevelType w:val="hybridMultilevel"/>
    <w:lvl w:ilvl="0" w:tplc="56687459">
      <w:start w:val="1"/>
      <w:numFmt w:val="decimal"/>
      <w:lvlText w:val="%1."/>
      <w:lvlJc w:val="left"/>
      <w:pPr>
        <w:ind w:left="720" w:hanging="360"/>
      </w:pPr>
    </w:lvl>
    <w:lvl w:ilvl="1" w:tplc="56687459" w:tentative="1">
      <w:start w:val="1"/>
      <w:numFmt w:val="lowerLetter"/>
      <w:lvlText w:val="%2."/>
      <w:lvlJc w:val="left"/>
      <w:pPr>
        <w:ind w:left="1440" w:hanging="360"/>
      </w:pPr>
    </w:lvl>
    <w:lvl w:ilvl="2" w:tplc="56687459" w:tentative="1">
      <w:start w:val="1"/>
      <w:numFmt w:val="lowerRoman"/>
      <w:lvlText w:val="%3."/>
      <w:lvlJc w:val="right"/>
      <w:pPr>
        <w:ind w:left="2160" w:hanging="180"/>
      </w:pPr>
    </w:lvl>
    <w:lvl w:ilvl="3" w:tplc="56687459" w:tentative="1">
      <w:start w:val="1"/>
      <w:numFmt w:val="decimal"/>
      <w:lvlText w:val="%4."/>
      <w:lvlJc w:val="left"/>
      <w:pPr>
        <w:ind w:left="2880" w:hanging="360"/>
      </w:pPr>
    </w:lvl>
    <w:lvl w:ilvl="4" w:tplc="56687459" w:tentative="1">
      <w:start w:val="1"/>
      <w:numFmt w:val="lowerLetter"/>
      <w:lvlText w:val="%5."/>
      <w:lvlJc w:val="left"/>
      <w:pPr>
        <w:ind w:left="3600" w:hanging="360"/>
      </w:pPr>
    </w:lvl>
    <w:lvl w:ilvl="5" w:tplc="56687459" w:tentative="1">
      <w:start w:val="1"/>
      <w:numFmt w:val="lowerRoman"/>
      <w:lvlText w:val="%6."/>
      <w:lvlJc w:val="right"/>
      <w:pPr>
        <w:ind w:left="4320" w:hanging="180"/>
      </w:pPr>
    </w:lvl>
    <w:lvl w:ilvl="6" w:tplc="56687459" w:tentative="1">
      <w:start w:val="1"/>
      <w:numFmt w:val="decimal"/>
      <w:lvlText w:val="%7."/>
      <w:lvlJc w:val="left"/>
      <w:pPr>
        <w:ind w:left="5040" w:hanging="360"/>
      </w:pPr>
    </w:lvl>
    <w:lvl w:ilvl="7" w:tplc="56687459" w:tentative="1">
      <w:start w:val="1"/>
      <w:numFmt w:val="lowerLetter"/>
      <w:lvlText w:val="%8."/>
      <w:lvlJc w:val="left"/>
      <w:pPr>
        <w:ind w:left="5760" w:hanging="360"/>
      </w:pPr>
    </w:lvl>
    <w:lvl w:ilvl="8" w:tplc="56687459" w:tentative="1">
      <w:start w:val="1"/>
      <w:numFmt w:val="lowerRoman"/>
      <w:lvlText w:val="%9."/>
      <w:lvlJc w:val="right"/>
      <w:pPr>
        <w:ind w:left="6480" w:hanging="180"/>
      </w:pPr>
    </w:lvl>
  </w:abstractNum>
  <w:abstractNum w:abstractNumId="90446061">
    <w:multiLevelType w:val="hybridMultilevel"/>
    <w:lvl w:ilvl="0" w:tplc="51733287">
      <w:start w:val="1"/>
      <w:numFmt w:val="decimal"/>
      <w:lvlText w:val="%1."/>
      <w:lvlJc w:val="left"/>
      <w:pPr>
        <w:ind w:left="720" w:hanging="360"/>
      </w:pPr>
    </w:lvl>
    <w:lvl w:ilvl="1" w:tplc="51733287" w:tentative="1">
      <w:start w:val="1"/>
      <w:numFmt w:val="lowerLetter"/>
      <w:lvlText w:val="%2."/>
      <w:lvlJc w:val="left"/>
      <w:pPr>
        <w:ind w:left="1440" w:hanging="360"/>
      </w:pPr>
    </w:lvl>
    <w:lvl w:ilvl="2" w:tplc="51733287" w:tentative="1">
      <w:start w:val="1"/>
      <w:numFmt w:val="lowerRoman"/>
      <w:lvlText w:val="%3."/>
      <w:lvlJc w:val="right"/>
      <w:pPr>
        <w:ind w:left="2160" w:hanging="180"/>
      </w:pPr>
    </w:lvl>
    <w:lvl w:ilvl="3" w:tplc="51733287" w:tentative="1">
      <w:start w:val="1"/>
      <w:numFmt w:val="decimal"/>
      <w:lvlText w:val="%4."/>
      <w:lvlJc w:val="left"/>
      <w:pPr>
        <w:ind w:left="2880" w:hanging="360"/>
      </w:pPr>
    </w:lvl>
    <w:lvl w:ilvl="4" w:tplc="51733287" w:tentative="1">
      <w:start w:val="1"/>
      <w:numFmt w:val="lowerLetter"/>
      <w:lvlText w:val="%5."/>
      <w:lvlJc w:val="left"/>
      <w:pPr>
        <w:ind w:left="3600" w:hanging="360"/>
      </w:pPr>
    </w:lvl>
    <w:lvl w:ilvl="5" w:tplc="51733287" w:tentative="1">
      <w:start w:val="1"/>
      <w:numFmt w:val="lowerRoman"/>
      <w:lvlText w:val="%6."/>
      <w:lvlJc w:val="right"/>
      <w:pPr>
        <w:ind w:left="4320" w:hanging="180"/>
      </w:pPr>
    </w:lvl>
    <w:lvl w:ilvl="6" w:tplc="51733287" w:tentative="1">
      <w:start w:val="1"/>
      <w:numFmt w:val="decimal"/>
      <w:lvlText w:val="%7."/>
      <w:lvlJc w:val="left"/>
      <w:pPr>
        <w:ind w:left="5040" w:hanging="360"/>
      </w:pPr>
    </w:lvl>
    <w:lvl w:ilvl="7" w:tplc="51733287" w:tentative="1">
      <w:start w:val="1"/>
      <w:numFmt w:val="lowerLetter"/>
      <w:lvlText w:val="%8."/>
      <w:lvlJc w:val="left"/>
      <w:pPr>
        <w:ind w:left="5760" w:hanging="360"/>
      </w:pPr>
    </w:lvl>
    <w:lvl w:ilvl="8" w:tplc="51733287" w:tentative="1">
      <w:start w:val="1"/>
      <w:numFmt w:val="lowerRoman"/>
      <w:lvlText w:val="%9."/>
      <w:lvlJc w:val="right"/>
      <w:pPr>
        <w:ind w:left="6480" w:hanging="180"/>
      </w:pPr>
    </w:lvl>
  </w:abstractNum>
  <w:abstractNum w:abstractNumId="90446060">
    <w:multiLevelType w:val="hybridMultilevel"/>
    <w:lvl w:ilvl="0" w:tplc="43268195">
      <w:start w:val="1"/>
      <w:numFmt w:val="decimal"/>
      <w:lvlText w:val="%1."/>
      <w:lvlJc w:val="left"/>
      <w:pPr>
        <w:ind w:left="720" w:hanging="360"/>
      </w:pPr>
    </w:lvl>
    <w:lvl w:ilvl="1" w:tplc="43268195" w:tentative="1">
      <w:start w:val="1"/>
      <w:numFmt w:val="lowerLetter"/>
      <w:lvlText w:val="%2."/>
      <w:lvlJc w:val="left"/>
      <w:pPr>
        <w:ind w:left="1440" w:hanging="360"/>
      </w:pPr>
    </w:lvl>
    <w:lvl w:ilvl="2" w:tplc="43268195" w:tentative="1">
      <w:start w:val="1"/>
      <w:numFmt w:val="lowerRoman"/>
      <w:lvlText w:val="%3."/>
      <w:lvlJc w:val="right"/>
      <w:pPr>
        <w:ind w:left="2160" w:hanging="180"/>
      </w:pPr>
    </w:lvl>
    <w:lvl w:ilvl="3" w:tplc="43268195" w:tentative="1">
      <w:start w:val="1"/>
      <w:numFmt w:val="decimal"/>
      <w:lvlText w:val="%4."/>
      <w:lvlJc w:val="left"/>
      <w:pPr>
        <w:ind w:left="2880" w:hanging="360"/>
      </w:pPr>
    </w:lvl>
    <w:lvl w:ilvl="4" w:tplc="43268195" w:tentative="1">
      <w:start w:val="1"/>
      <w:numFmt w:val="lowerLetter"/>
      <w:lvlText w:val="%5."/>
      <w:lvlJc w:val="left"/>
      <w:pPr>
        <w:ind w:left="3600" w:hanging="360"/>
      </w:pPr>
    </w:lvl>
    <w:lvl w:ilvl="5" w:tplc="43268195" w:tentative="1">
      <w:start w:val="1"/>
      <w:numFmt w:val="lowerRoman"/>
      <w:lvlText w:val="%6."/>
      <w:lvlJc w:val="right"/>
      <w:pPr>
        <w:ind w:left="4320" w:hanging="180"/>
      </w:pPr>
    </w:lvl>
    <w:lvl w:ilvl="6" w:tplc="43268195" w:tentative="1">
      <w:start w:val="1"/>
      <w:numFmt w:val="decimal"/>
      <w:lvlText w:val="%7."/>
      <w:lvlJc w:val="left"/>
      <w:pPr>
        <w:ind w:left="5040" w:hanging="360"/>
      </w:pPr>
    </w:lvl>
    <w:lvl w:ilvl="7" w:tplc="43268195" w:tentative="1">
      <w:start w:val="1"/>
      <w:numFmt w:val="lowerLetter"/>
      <w:lvlText w:val="%8."/>
      <w:lvlJc w:val="left"/>
      <w:pPr>
        <w:ind w:left="5760" w:hanging="360"/>
      </w:pPr>
    </w:lvl>
    <w:lvl w:ilvl="8" w:tplc="43268195" w:tentative="1">
      <w:start w:val="1"/>
      <w:numFmt w:val="lowerRoman"/>
      <w:lvlText w:val="%9."/>
      <w:lvlJc w:val="right"/>
      <w:pPr>
        <w:ind w:left="6480" w:hanging="180"/>
      </w:pPr>
    </w:lvl>
  </w:abstractNum>
  <w:abstractNum w:abstractNumId="90446059">
    <w:multiLevelType w:val="hybridMultilevel"/>
    <w:lvl w:ilvl="0" w:tplc="45149062">
      <w:start w:val="1"/>
      <w:numFmt w:val="decimal"/>
      <w:lvlText w:val="%1."/>
      <w:lvlJc w:val="left"/>
      <w:pPr>
        <w:ind w:left="720" w:hanging="360"/>
      </w:pPr>
    </w:lvl>
    <w:lvl w:ilvl="1" w:tplc="45149062" w:tentative="1">
      <w:start w:val="1"/>
      <w:numFmt w:val="lowerLetter"/>
      <w:lvlText w:val="%2."/>
      <w:lvlJc w:val="left"/>
      <w:pPr>
        <w:ind w:left="1440" w:hanging="360"/>
      </w:pPr>
    </w:lvl>
    <w:lvl w:ilvl="2" w:tplc="45149062" w:tentative="1">
      <w:start w:val="1"/>
      <w:numFmt w:val="lowerRoman"/>
      <w:lvlText w:val="%3."/>
      <w:lvlJc w:val="right"/>
      <w:pPr>
        <w:ind w:left="2160" w:hanging="180"/>
      </w:pPr>
    </w:lvl>
    <w:lvl w:ilvl="3" w:tplc="45149062" w:tentative="1">
      <w:start w:val="1"/>
      <w:numFmt w:val="decimal"/>
      <w:lvlText w:val="%4."/>
      <w:lvlJc w:val="left"/>
      <w:pPr>
        <w:ind w:left="2880" w:hanging="360"/>
      </w:pPr>
    </w:lvl>
    <w:lvl w:ilvl="4" w:tplc="45149062" w:tentative="1">
      <w:start w:val="1"/>
      <w:numFmt w:val="lowerLetter"/>
      <w:lvlText w:val="%5."/>
      <w:lvlJc w:val="left"/>
      <w:pPr>
        <w:ind w:left="3600" w:hanging="360"/>
      </w:pPr>
    </w:lvl>
    <w:lvl w:ilvl="5" w:tplc="45149062" w:tentative="1">
      <w:start w:val="1"/>
      <w:numFmt w:val="lowerRoman"/>
      <w:lvlText w:val="%6."/>
      <w:lvlJc w:val="right"/>
      <w:pPr>
        <w:ind w:left="4320" w:hanging="180"/>
      </w:pPr>
    </w:lvl>
    <w:lvl w:ilvl="6" w:tplc="45149062" w:tentative="1">
      <w:start w:val="1"/>
      <w:numFmt w:val="decimal"/>
      <w:lvlText w:val="%7."/>
      <w:lvlJc w:val="left"/>
      <w:pPr>
        <w:ind w:left="5040" w:hanging="360"/>
      </w:pPr>
    </w:lvl>
    <w:lvl w:ilvl="7" w:tplc="45149062" w:tentative="1">
      <w:start w:val="1"/>
      <w:numFmt w:val="lowerLetter"/>
      <w:lvlText w:val="%8."/>
      <w:lvlJc w:val="left"/>
      <w:pPr>
        <w:ind w:left="5760" w:hanging="360"/>
      </w:pPr>
    </w:lvl>
    <w:lvl w:ilvl="8" w:tplc="45149062" w:tentative="1">
      <w:start w:val="1"/>
      <w:numFmt w:val="lowerRoman"/>
      <w:lvlText w:val="%9."/>
      <w:lvlJc w:val="right"/>
      <w:pPr>
        <w:ind w:left="6480" w:hanging="180"/>
      </w:pPr>
    </w:lvl>
  </w:abstractNum>
  <w:abstractNum w:abstractNumId="90446058">
    <w:multiLevelType w:val="hybridMultilevel"/>
    <w:lvl w:ilvl="0" w:tplc="87605979">
      <w:start w:val="1"/>
      <w:numFmt w:val="decimal"/>
      <w:lvlText w:val="%1."/>
      <w:lvlJc w:val="left"/>
      <w:pPr>
        <w:ind w:left="720" w:hanging="360"/>
      </w:pPr>
    </w:lvl>
    <w:lvl w:ilvl="1" w:tplc="87605979" w:tentative="1">
      <w:start w:val="1"/>
      <w:numFmt w:val="lowerLetter"/>
      <w:lvlText w:val="%2."/>
      <w:lvlJc w:val="left"/>
      <w:pPr>
        <w:ind w:left="1440" w:hanging="360"/>
      </w:pPr>
    </w:lvl>
    <w:lvl w:ilvl="2" w:tplc="87605979" w:tentative="1">
      <w:start w:val="1"/>
      <w:numFmt w:val="lowerRoman"/>
      <w:lvlText w:val="%3."/>
      <w:lvlJc w:val="right"/>
      <w:pPr>
        <w:ind w:left="2160" w:hanging="180"/>
      </w:pPr>
    </w:lvl>
    <w:lvl w:ilvl="3" w:tplc="87605979" w:tentative="1">
      <w:start w:val="1"/>
      <w:numFmt w:val="decimal"/>
      <w:lvlText w:val="%4."/>
      <w:lvlJc w:val="left"/>
      <w:pPr>
        <w:ind w:left="2880" w:hanging="360"/>
      </w:pPr>
    </w:lvl>
    <w:lvl w:ilvl="4" w:tplc="87605979" w:tentative="1">
      <w:start w:val="1"/>
      <w:numFmt w:val="lowerLetter"/>
      <w:lvlText w:val="%5."/>
      <w:lvlJc w:val="left"/>
      <w:pPr>
        <w:ind w:left="3600" w:hanging="360"/>
      </w:pPr>
    </w:lvl>
    <w:lvl w:ilvl="5" w:tplc="87605979" w:tentative="1">
      <w:start w:val="1"/>
      <w:numFmt w:val="lowerRoman"/>
      <w:lvlText w:val="%6."/>
      <w:lvlJc w:val="right"/>
      <w:pPr>
        <w:ind w:left="4320" w:hanging="180"/>
      </w:pPr>
    </w:lvl>
    <w:lvl w:ilvl="6" w:tplc="87605979" w:tentative="1">
      <w:start w:val="1"/>
      <w:numFmt w:val="decimal"/>
      <w:lvlText w:val="%7."/>
      <w:lvlJc w:val="left"/>
      <w:pPr>
        <w:ind w:left="5040" w:hanging="360"/>
      </w:pPr>
    </w:lvl>
    <w:lvl w:ilvl="7" w:tplc="87605979" w:tentative="1">
      <w:start w:val="1"/>
      <w:numFmt w:val="lowerLetter"/>
      <w:lvlText w:val="%8."/>
      <w:lvlJc w:val="left"/>
      <w:pPr>
        <w:ind w:left="5760" w:hanging="360"/>
      </w:pPr>
    </w:lvl>
    <w:lvl w:ilvl="8" w:tplc="87605979" w:tentative="1">
      <w:start w:val="1"/>
      <w:numFmt w:val="lowerRoman"/>
      <w:lvlText w:val="%9."/>
      <w:lvlJc w:val="right"/>
      <w:pPr>
        <w:ind w:left="6480" w:hanging="180"/>
      </w:pPr>
    </w:lvl>
  </w:abstractNum>
  <w:abstractNum w:abstractNumId="90446057">
    <w:multiLevelType w:val="hybridMultilevel"/>
    <w:lvl w:ilvl="0" w:tplc="36552448">
      <w:start w:val="1"/>
      <w:numFmt w:val="decimal"/>
      <w:lvlText w:val="%1."/>
      <w:lvlJc w:val="left"/>
      <w:pPr>
        <w:ind w:left="720" w:hanging="360"/>
      </w:pPr>
    </w:lvl>
    <w:lvl w:ilvl="1" w:tplc="36552448" w:tentative="1">
      <w:start w:val="1"/>
      <w:numFmt w:val="lowerLetter"/>
      <w:lvlText w:val="%2."/>
      <w:lvlJc w:val="left"/>
      <w:pPr>
        <w:ind w:left="1440" w:hanging="360"/>
      </w:pPr>
    </w:lvl>
    <w:lvl w:ilvl="2" w:tplc="36552448" w:tentative="1">
      <w:start w:val="1"/>
      <w:numFmt w:val="lowerRoman"/>
      <w:lvlText w:val="%3."/>
      <w:lvlJc w:val="right"/>
      <w:pPr>
        <w:ind w:left="2160" w:hanging="180"/>
      </w:pPr>
    </w:lvl>
    <w:lvl w:ilvl="3" w:tplc="36552448" w:tentative="1">
      <w:start w:val="1"/>
      <w:numFmt w:val="decimal"/>
      <w:lvlText w:val="%4."/>
      <w:lvlJc w:val="left"/>
      <w:pPr>
        <w:ind w:left="2880" w:hanging="360"/>
      </w:pPr>
    </w:lvl>
    <w:lvl w:ilvl="4" w:tplc="36552448" w:tentative="1">
      <w:start w:val="1"/>
      <w:numFmt w:val="lowerLetter"/>
      <w:lvlText w:val="%5."/>
      <w:lvlJc w:val="left"/>
      <w:pPr>
        <w:ind w:left="3600" w:hanging="360"/>
      </w:pPr>
    </w:lvl>
    <w:lvl w:ilvl="5" w:tplc="36552448" w:tentative="1">
      <w:start w:val="1"/>
      <w:numFmt w:val="lowerRoman"/>
      <w:lvlText w:val="%6."/>
      <w:lvlJc w:val="right"/>
      <w:pPr>
        <w:ind w:left="4320" w:hanging="180"/>
      </w:pPr>
    </w:lvl>
    <w:lvl w:ilvl="6" w:tplc="36552448" w:tentative="1">
      <w:start w:val="1"/>
      <w:numFmt w:val="decimal"/>
      <w:lvlText w:val="%7."/>
      <w:lvlJc w:val="left"/>
      <w:pPr>
        <w:ind w:left="5040" w:hanging="360"/>
      </w:pPr>
    </w:lvl>
    <w:lvl w:ilvl="7" w:tplc="36552448" w:tentative="1">
      <w:start w:val="1"/>
      <w:numFmt w:val="lowerLetter"/>
      <w:lvlText w:val="%8."/>
      <w:lvlJc w:val="left"/>
      <w:pPr>
        <w:ind w:left="5760" w:hanging="360"/>
      </w:pPr>
    </w:lvl>
    <w:lvl w:ilvl="8" w:tplc="36552448" w:tentative="1">
      <w:start w:val="1"/>
      <w:numFmt w:val="lowerRoman"/>
      <w:lvlText w:val="%9."/>
      <w:lvlJc w:val="right"/>
      <w:pPr>
        <w:ind w:left="6480" w:hanging="180"/>
      </w:pPr>
    </w:lvl>
  </w:abstractNum>
  <w:abstractNum w:abstractNumId="90446056">
    <w:multiLevelType w:val="hybridMultilevel"/>
    <w:lvl w:ilvl="0" w:tplc="87637420">
      <w:start w:val="1"/>
      <w:numFmt w:val="decimal"/>
      <w:lvlText w:val="%1."/>
      <w:lvlJc w:val="left"/>
      <w:pPr>
        <w:ind w:left="720" w:hanging="360"/>
      </w:pPr>
    </w:lvl>
    <w:lvl w:ilvl="1" w:tplc="87637420" w:tentative="1">
      <w:start w:val="1"/>
      <w:numFmt w:val="lowerLetter"/>
      <w:lvlText w:val="%2."/>
      <w:lvlJc w:val="left"/>
      <w:pPr>
        <w:ind w:left="1440" w:hanging="360"/>
      </w:pPr>
    </w:lvl>
    <w:lvl w:ilvl="2" w:tplc="87637420" w:tentative="1">
      <w:start w:val="1"/>
      <w:numFmt w:val="lowerRoman"/>
      <w:lvlText w:val="%3."/>
      <w:lvlJc w:val="right"/>
      <w:pPr>
        <w:ind w:left="2160" w:hanging="180"/>
      </w:pPr>
    </w:lvl>
    <w:lvl w:ilvl="3" w:tplc="87637420" w:tentative="1">
      <w:start w:val="1"/>
      <w:numFmt w:val="decimal"/>
      <w:lvlText w:val="%4."/>
      <w:lvlJc w:val="left"/>
      <w:pPr>
        <w:ind w:left="2880" w:hanging="360"/>
      </w:pPr>
    </w:lvl>
    <w:lvl w:ilvl="4" w:tplc="87637420" w:tentative="1">
      <w:start w:val="1"/>
      <w:numFmt w:val="lowerLetter"/>
      <w:lvlText w:val="%5."/>
      <w:lvlJc w:val="left"/>
      <w:pPr>
        <w:ind w:left="3600" w:hanging="360"/>
      </w:pPr>
    </w:lvl>
    <w:lvl w:ilvl="5" w:tplc="87637420" w:tentative="1">
      <w:start w:val="1"/>
      <w:numFmt w:val="lowerRoman"/>
      <w:lvlText w:val="%6."/>
      <w:lvlJc w:val="right"/>
      <w:pPr>
        <w:ind w:left="4320" w:hanging="180"/>
      </w:pPr>
    </w:lvl>
    <w:lvl w:ilvl="6" w:tplc="87637420" w:tentative="1">
      <w:start w:val="1"/>
      <w:numFmt w:val="decimal"/>
      <w:lvlText w:val="%7."/>
      <w:lvlJc w:val="left"/>
      <w:pPr>
        <w:ind w:left="5040" w:hanging="360"/>
      </w:pPr>
    </w:lvl>
    <w:lvl w:ilvl="7" w:tplc="87637420" w:tentative="1">
      <w:start w:val="1"/>
      <w:numFmt w:val="lowerLetter"/>
      <w:lvlText w:val="%8."/>
      <w:lvlJc w:val="left"/>
      <w:pPr>
        <w:ind w:left="5760" w:hanging="360"/>
      </w:pPr>
    </w:lvl>
    <w:lvl w:ilvl="8" w:tplc="87637420" w:tentative="1">
      <w:start w:val="1"/>
      <w:numFmt w:val="lowerRoman"/>
      <w:lvlText w:val="%9."/>
      <w:lvlJc w:val="right"/>
      <w:pPr>
        <w:ind w:left="6480" w:hanging="180"/>
      </w:pPr>
    </w:lvl>
  </w:abstractNum>
  <w:abstractNum w:abstractNumId="90446055">
    <w:multiLevelType w:val="hybridMultilevel"/>
    <w:lvl w:ilvl="0" w:tplc="20833323">
      <w:start w:val="1"/>
      <w:numFmt w:val="decimal"/>
      <w:lvlText w:val="%1."/>
      <w:lvlJc w:val="left"/>
      <w:pPr>
        <w:ind w:left="720" w:hanging="360"/>
      </w:pPr>
    </w:lvl>
    <w:lvl w:ilvl="1" w:tplc="20833323" w:tentative="1">
      <w:start w:val="1"/>
      <w:numFmt w:val="lowerLetter"/>
      <w:lvlText w:val="%2."/>
      <w:lvlJc w:val="left"/>
      <w:pPr>
        <w:ind w:left="1440" w:hanging="360"/>
      </w:pPr>
    </w:lvl>
    <w:lvl w:ilvl="2" w:tplc="20833323" w:tentative="1">
      <w:start w:val="1"/>
      <w:numFmt w:val="lowerRoman"/>
      <w:lvlText w:val="%3."/>
      <w:lvlJc w:val="right"/>
      <w:pPr>
        <w:ind w:left="2160" w:hanging="180"/>
      </w:pPr>
    </w:lvl>
    <w:lvl w:ilvl="3" w:tplc="20833323" w:tentative="1">
      <w:start w:val="1"/>
      <w:numFmt w:val="decimal"/>
      <w:lvlText w:val="%4."/>
      <w:lvlJc w:val="left"/>
      <w:pPr>
        <w:ind w:left="2880" w:hanging="360"/>
      </w:pPr>
    </w:lvl>
    <w:lvl w:ilvl="4" w:tplc="20833323" w:tentative="1">
      <w:start w:val="1"/>
      <w:numFmt w:val="lowerLetter"/>
      <w:lvlText w:val="%5."/>
      <w:lvlJc w:val="left"/>
      <w:pPr>
        <w:ind w:left="3600" w:hanging="360"/>
      </w:pPr>
    </w:lvl>
    <w:lvl w:ilvl="5" w:tplc="20833323" w:tentative="1">
      <w:start w:val="1"/>
      <w:numFmt w:val="lowerRoman"/>
      <w:lvlText w:val="%6."/>
      <w:lvlJc w:val="right"/>
      <w:pPr>
        <w:ind w:left="4320" w:hanging="180"/>
      </w:pPr>
    </w:lvl>
    <w:lvl w:ilvl="6" w:tplc="20833323" w:tentative="1">
      <w:start w:val="1"/>
      <w:numFmt w:val="decimal"/>
      <w:lvlText w:val="%7."/>
      <w:lvlJc w:val="left"/>
      <w:pPr>
        <w:ind w:left="5040" w:hanging="360"/>
      </w:pPr>
    </w:lvl>
    <w:lvl w:ilvl="7" w:tplc="20833323" w:tentative="1">
      <w:start w:val="1"/>
      <w:numFmt w:val="lowerLetter"/>
      <w:lvlText w:val="%8."/>
      <w:lvlJc w:val="left"/>
      <w:pPr>
        <w:ind w:left="5760" w:hanging="360"/>
      </w:pPr>
    </w:lvl>
    <w:lvl w:ilvl="8" w:tplc="20833323" w:tentative="1">
      <w:start w:val="1"/>
      <w:numFmt w:val="lowerRoman"/>
      <w:lvlText w:val="%9."/>
      <w:lvlJc w:val="right"/>
      <w:pPr>
        <w:ind w:left="6480" w:hanging="180"/>
      </w:pPr>
    </w:lvl>
  </w:abstractNum>
  <w:abstractNum w:abstractNumId="90446054">
    <w:multiLevelType w:val="hybridMultilevel"/>
    <w:lvl w:ilvl="0" w:tplc="91207992">
      <w:start w:val="1"/>
      <w:numFmt w:val="decimal"/>
      <w:lvlText w:val="%1."/>
      <w:lvlJc w:val="left"/>
      <w:pPr>
        <w:ind w:left="720" w:hanging="360"/>
      </w:pPr>
    </w:lvl>
    <w:lvl w:ilvl="1" w:tplc="91207992" w:tentative="1">
      <w:start w:val="1"/>
      <w:numFmt w:val="lowerLetter"/>
      <w:lvlText w:val="%2."/>
      <w:lvlJc w:val="left"/>
      <w:pPr>
        <w:ind w:left="1440" w:hanging="360"/>
      </w:pPr>
    </w:lvl>
    <w:lvl w:ilvl="2" w:tplc="91207992" w:tentative="1">
      <w:start w:val="1"/>
      <w:numFmt w:val="lowerRoman"/>
      <w:lvlText w:val="%3."/>
      <w:lvlJc w:val="right"/>
      <w:pPr>
        <w:ind w:left="2160" w:hanging="180"/>
      </w:pPr>
    </w:lvl>
    <w:lvl w:ilvl="3" w:tplc="91207992" w:tentative="1">
      <w:start w:val="1"/>
      <w:numFmt w:val="decimal"/>
      <w:lvlText w:val="%4."/>
      <w:lvlJc w:val="left"/>
      <w:pPr>
        <w:ind w:left="2880" w:hanging="360"/>
      </w:pPr>
    </w:lvl>
    <w:lvl w:ilvl="4" w:tplc="91207992" w:tentative="1">
      <w:start w:val="1"/>
      <w:numFmt w:val="lowerLetter"/>
      <w:lvlText w:val="%5."/>
      <w:lvlJc w:val="left"/>
      <w:pPr>
        <w:ind w:left="3600" w:hanging="360"/>
      </w:pPr>
    </w:lvl>
    <w:lvl w:ilvl="5" w:tplc="91207992" w:tentative="1">
      <w:start w:val="1"/>
      <w:numFmt w:val="lowerRoman"/>
      <w:lvlText w:val="%6."/>
      <w:lvlJc w:val="right"/>
      <w:pPr>
        <w:ind w:left="4320" w:hanging="180"/>
      </w:pPr>
    </w:lvl>
    <w:lvl w:ilvl="6" w:tplc="91207992" w:tentative="1">
      <w:start w:val="1"/>
      <w:numFmt w:val="decimal"/>
      <w:lvlText w:val="%7."/>
      <w:lvlJc w:val="left"/>
      <w:pPr>
        <w:ind w:left="5040" w:hanging="360"/>
      </w:pPr>
    </w:lvl>
    <w:lvl w:ilvl="7" w:tplc="91207992" w:tentative="1">
      <w:start w:val="1"/>
      <w:numFmt w:val="lowerLetter"/>
      <w:lvlText w:val="%8."/>
      <w:lvlJc w:val="left"/>
      <w:pPr>
        <w:ind w:left="5760" w:hanging="360"/>
      </w:pPr>
    </w:lvl>
    <w:lvl w:ilvl="8" w:tplc="91207992" w:tentative="1">
      <w:start w:val="1"/>
      <w:numFmt w:val="lowerRoman"/>
      <w:lvlText w:val="%9."/>
      <w:lvlJc w:val="right"/>
      <w:pPr>
        <w:ind w:left="6480" w:hanging="180"/>
      </w:pPr>
    </w:lvl>
  </w:abstractNum>
  <w:abstractNum w:abstractNumId="90446053">
    <w:multiLevelType w:val="hybridMultilevel"/>
    <w:lvl w:ilvl="0" w:tplc="52748390">
      <w:start w:val="1"/>
      <w:numFmt w:val="decimal"/>
      <w:lvlText w:val="%1."/>
      <w:lvlJc w:val="left"/>
      <w:pPr>
        <w:ind w:left="720" w:hanging="360"/>
      </w:pPr>
    </w:lvl>
    <w:lvl w:ilvl="1" w:tplc="52748390" w:tentative="1">
      <w:start w:val="1"/>
      <w:numFmt w:val="lowerLetter"/>
      <w:lvlText w:val="%2."/>
      <w:lvlJc w:val="left"/>
      <w:pPr>
        <w:ind w:left="1440" w:hanging="360"/>
      </w:pPr>
    </w:lvl>
    <w:lvl w:ilvl="2" w:tplc="52748390" w:tentative="1">
      <w:start w:val="1"/>
      <w:numFmt w:val="lowerRoman"/>
      <w:lvlText w:val="%3."/>
      <w:lvlJc w:val="right"/>
      <w:pPr>
        <w:ind w:left="2160" w:hanging="180"/>
      </w:pPr>
    </w:lvl>
    <w:lvl w:ilvl="3" w:tplc="52748390" w:tentative="1">
      <w:start w:val="1"/>
      <w:numFmt w:val="decimal"/>
      <w:lvlText w:val="%4."/>
      <w:lvlJc w:val="left"/>
      <w:pPr>
        <w:ind w:left="2880" w:hanging="360"/>
      </w:pPr>
    </w:lvl>
    <w:lvl w:ilvl="4" w:tplc="52748390" w:tentative="1">
      <w:start w:val="1"/>
      <w:numFmt w:val="lowerLetter"/>
      <w:lvlText w:val="%5."/>
      <w:lvlJc w:val="left"/>
      <w:pPr>
        <w:ind w:left="3600" w:hanging="360"/>
      </w:pPr>
    </w:lvl>
    <w:lvl w:ilvl="5" w:tplc="52748390" w:tentative="1">
      <w:start w:val="1"/>
      <w:numFmt w:val="lowerRoman"/>
      <w:lvlText w:val="%6."/>
      <w:lvlJc w:val="right"/>
      <w:pPr>
        <w:ind w:left="4320" w:hanging="180"/>
      </w:pPr>
    </w:lvl>
    <w:lvl w:ilvl="6" w:tplc="52748390" w:tentative="1">
      <w:start w:val="1"/>
      <w:numFmt w:val="decimal"/>
      <w:lvlText w:val="%7."/>
      <w:lvlJc w:val="left"/>
      <w:pPr>
        <w:ind w:left="5040" w:hanging="360"/>
      </w:pPr>
    </w:lvl>
    <w:lvl w:ilvl="7" w:tplc="52748390" w:tentative="1">
      <w:start w:val="1"/>
      <w:numFmt w:val="lowerLetter"/>
      <w:lvlText w:val="%8."/>
      <w:lvlJc w:val="left"/>
      <w:pPr>
        <w:ind w:left="5760" w:hanging="360"/>
      </w:pPr>
    </w:lvl>
    <w:lvl w:ilvl="8" w:tplc="52748390" w:tentative="1">
      <w:start w:val="1"/>
      <w:numFmt w:val="lowerRoman"/>
      <w:lvlText w:val="%9."/>
      <w:lvlJc w:val="right"/>
      <w:pPr>
        <w:ind w:left="6480" w:hanging="180"/>
      </w:pPr>
    </w:lvl>
  </w:abstractNum>
  <w:abstractNum w:abstractNumId="90446052">
    <w:multiLevelType w:val="hybridMultilevel"/>
    <w:lvl w:ilvl="0" w:tplc="67061516">
      <w:start w:val="1"/>
      <w:numFmt w:val="decimal"/>
      <w:lvlText w:val="%1."/>
      <w:lvlJc w:val="left"/>
      <w:pPr>
        <w:ind w:left="720" w:hanging="360"/>
      </w:pPr>
    </w:lvl>
    <w:lvl w:ilvl="1" w:tplc="67061516" w:tentative="1">
      <w:start w:val="1"/>
      <w:numFmt w:val="lowerLetter"/>
      <w:lvlText w:val="%2."/>
      <w:lvlJc w:val="left"/>
      <w:pPr>
        <w:ind w:left="1440" w:hanging="360"/>
      </w:pPr>
    </w:lvl>
    <w:lvl w:ilvl="2" w:tplc="67061516" w:tentative="1">
      <w:start w:val="1"/>
      <w:numFmt w:val="lowerRoman"/>
      <w:lvlText w:val="%3."/>
      <w:lvlJc w:val="right"/>
      <w:pPr>
        <w:ind w:left="2160" w:hanging="180"/>
      </w:pPr>
    </w:lvl>
    <w:lvl w:ilvl="3" w:tplc="67061516" w:tentative="1">
      <w:start w:val="1"/>
      <w:numFmt w:val="decimal"/>
      <w:lvlText w:val="%4."/>
      <w:lvlJc w:val="left"/>
      <w:pPr>
        <w:ind w:left="2880" w:hanging="360"/>
      </w:pPr>
    </w:lvl>
    <w:lvl w:ilvl="4" w:tplc="67061516" w:tentative="1">
      <w:start w:val="1"/>
      <w:numFmt w:val="lowerLetter"/>
      <w:lvlText w:val="%5."/>
      <w:lvlJc w:val="left"/>
      <w:pPr>
        <w:ind w:left="3600" w:hanging="360"/>
      </w:pPr>
    </w:lvl>
    <w:lvl w:ilvl="5" w:tplc="67061516" w:tentative="1">
      <w:start w:val="1"/>
      <w:numFmt w:val="lowerRoman"/>
      <w:lvlText w:val="%6."/>
      <w:lvlJc w:val="right"/>
      <w:pPr>
        <w:ind w:left="4320" w:hanging="180"/>
      </w:pPr>
    </w:lvl>
    <w:lvl w:ilvl="6" w:tplc="67061516" w:tentative="1">
      <w:start w:val="1"/>
      <w:numFmt w:val="decimal"/>
      <w:lvlText w:val="%7."/>
      <w:lvlJc w:val="left"/>
      <w:pPr>
        <w:ind w:left="5040" w:hanging="360"/>
      </w:pPr>
    </w:lvl>
    <w:lvl w:ilvl="7" w:tplc="67061516" w:tentative="1">
      <w:start w:val="1"/>
      <w:numFmt w:val="lowerLetter"/>
      <w:lvlText w:val="%8."/>
      <w:lvlJc w:val="left"/>
      <w:pPr>
        <w:ind w:left="5760" w:hanging="360"/>
      </w:pPr>
    </w:lvl>
    <w:lvl w:ilvl="8" w:tplc="67061516" w:tentative="1">
      <w:start w:val="1"/>
      <w:numFmt w:val="lowerRoman"/>
      <w:lvlText w:val="%9."/>
      <w:lvlJc w:val="right"/>
      <w:pPr>
        <w:ind w:left="6480" w:hanging="180"/>
      </w:pPr>
    </w:lvl>
  </w:abstractNum>
  <w:abstractNum w:abstractNumId="90446051">
    <w:multiLevelType w:val="hybridMultilevel"/>
    <w:lvl w:ilvl="0" w:tplc="98182852">
      <w:start w:val="1"/>
      <w:numFmt w:val="decimal"/>
      <w:lvlText w:val="%1."/>
      <w:lvlJc w:val="left"/>
      <w:pPr>
        <w:ind w:left="720" w:hanging="360"/>
      </w:pPr>
    </w:lvl>
    <w:lvl w:ilvl="1" w:tplc="98182852" w:tentative="1">
      <w:start w:val="1"/>
      <w:numFmt w:val="lowerLetter"/>
      <w:lvlText w:val="%2."/>
      <w:lvlJc w:val="left"/>
      <w:pPr>
        <w:ind w:left="1440" w:hanging="360"/>
      </w:pPr>
    </w:lvl>
    <w:lvl w:ilvl="2" w:tplc="98182852" w:tentative="1">
      <w:start w:val="1"/>
      <w:numFmt w:val="lowerRoman"/>
      <w:lvlText w:val="%3."/>
      <w:lvlJc w:val="right"/>
      <w:pPr>
        <w:ind w:left="2160" w:hanging="180"/>
      </w:pPr>
    </w:lvl>
    <w:lvl w:ilvl="3" w:tplc="98182852" w:tentative="1">
      <w:start w:val="1"/>
      <w:numFmt w:val="decimal"/>
      <w:lvlText w:val="%4."/>
      <w:lvlJc w:val="left"/>
      <w:pPr>
        <w:ind w:left="2880" w:hanging="360"/>
      </w:pPr>
    </w:lvl>
    <w:lvl w:ilvl="4" w:tplc="98182852" w:tentative="1">
      <w:start w:val="1"/>
      <w:numFmt w:val="lowerLetter"/>
      <w:lvlText w:val="%5."/>
      <w:lvlJc w:val="left"/>
      <w:pPr>
        <w:ind w:left="3600" w:hanging="360"/>
      </w:pPr>
    </w:lvl>
    <w:lvl w:ilvl="5" w:tplc="98182852" w:tentative="1">
      <w:start w:val="1"/>
      <w:numFmt w:val="lowerRoman"/>
      <w:lvlText w:val="%6."/>
      <w:lvlJc w:val="right"/>
      <w:pPr>
        <w:ind w:left="4320" w:hanging="180"/>
      </w:pPr>
    </w:lvl>
    <w:lvl w:ilvl="6" w:tplc="98182852" w:tentative="1">
      <w:start w:val="1"/>
      <w:numFmt w:val="decimal"/>
      <w:lvlText w:val="%7."/>
      <w:lvlJc w:val="left"/>
      <w:pPr>
        <w:ind w:left="5040" w:hanging="360"/>
      </w:pPr>
    </w:lvl>
    <w:lvl w:ilvl="7" w:tplc="98182852" w:tentative="1">
      <w:start w:val="1"/>
      <w:numFmt w:val="lowerLetter"/>
      <w:lvlText w:val="%8."/>
      <w:lvlJc w:val="left"/>
      <w:pPr>
        <w:ind w:left="5760" w:hanging="360"/>
      </w:pPr>
    </w:lvl>
    <w:lvl w:ilvl="8" w:tplc="98182852" w:tentative="1">
      <w:start w:val="1"/>
      <w:numFmt w:val="lowerRoman"/>
      <w:lvlText w:val="%9."/>
      <w:lvlJc w:val="right"/>
      <w:pPr>
        <w:ind w:left="6480" w:hanging="180"/>
      </w:pPr>
    </w:lvl>
  </w:abstractNum>
  <w:abstractNum w:abstractNumId="90446050">
    <w:multiLevelType w:val="hybridMultilevel"/>
    <w:lvl w:ilvl="0" w:tplc="29827604">
      <w:start w:val="1"/>
      <w:numFmt w:val="decimal"/>
      <w:lvlText w:val="%1."/>
      <w:lvlJc w:val="left"/>
      <w:pPr>
        <w:ind w:left="720" w:hanging="360"/>
      </w:pPr>
    </w:lvl>
    <w:lvl w:ilvl="1" w:tplc="29827604" w:tentative="1">
      <w:start w:val="1"/>
      <w:numFmt w:val="lowerLetter"/>
      <w:lvlText w:val="%2."/>
      <w:lvlJc w:val="left"/>
      <w:pPr>
        <w:ind w:left="1440" w:hanging="360"/>
      </w:pPr>
    </w:lvl>
    <w:lvl w:ilvl="2" w:tplc="29827604" w:tentative="1">
      <w:start w:val="1"/>
      <w:numFmt w:val="lowerRoman"/>
      <w:lvlText w:val="%3."/>
      <w:lvlJc w:val="right"/>
      <w:pPr>
        <w:ind w:left="2160" w:hanging="180"/>
      </w:pPr>
    </w:lvl>
    <w:lvl w:ilvl="3" w:tplc="29827604" w:tentative="1">
      <w:start w:val="1"/>
      <w:numFmt w:val="decimal"/>
      <w:lvlText w:val="%4."/>
      <w:lvlJc w:val="left"/>
      <w:pPr>
        <w:ind w:left="2880" w:hanging="360"/>
      </w:pPr>
    </w:lvl>
    <w:lvl w:ilvl="4" w:tplc="29827604" w:tentative="1">
      <w:start w:val="1"/>
      <w:numFmt w:val="lowerLetter"/>
      <w:lvlText w:val="%5."/>
      <w:lvlJc w:val="left"/>
      <w:pPr>
        <w:ind w:left="3600" w:hanging="360"/>
      </w:pPr>
    </w:lvl>
    <w:lvl w:ilvl="5" w:tplc="29827604" w:tentative="1">
      <w:start w:val="1"/>
      <w:numFmt w:val="lowerRoman"/>
      <w:lvlText w:val="%6."/>
      <w:lvlJc w:val="right"/>
      <w:pPr>
        <w:ind w:left="4320" w:hanging="180"/>
      </w:pPr>
    </w:lvl>
    <w:lvl w:ilvl="6" w:tplc="29827604" w:tentative="1">
      <w:start w:val="1"/>
      <w:numFmt w:val="decimal"/>
      <w:lvlText w:val="%7."/>
      <w:lvlJc w:val="left"/>
      <w:pPr>
        <w:ind w:left="5040" w:hanging="360"/>
      </w:pPr>
    </w:lvl>
    <w:lvl w:ilvl="7" w:tplc="29827604" w:tentative="1">
      <w:start w:val="1"/>
      <w:numFmt w:val="lowerLetter"/>
      <w:lvlText w:val="%8."/>
      <w:lvlJc w:val="left"/>
      <w:pPr>
        <w:ind w:left="5760" w:hanging="360"/>
      </w:pPr>
    </w:lvl>
    <w:lvl w:ilvl="8" w:tplc="29827604" w:tentative="1">
      <w:start w:val="1"/>
      <w:numFmt w:val="lowerRoman"/>
      <w:lvlText w:val="%9."/>
      <w:lvlJc w:val="right"/>
      <w:pPr>
        <w:ind w:left="6480" w:hanging="180"/>
      </w:pPr>
    </w:lvl>
  </w:abstractNum>
  <w:abstractNum w:abstractNumId="90446049">
    <w:multiLevelType w:val="hybridMultilevel"/>
    <w:lvl w:ilvl="0" w:tplc="12310138">
      <w:start w:val="1"/>
      <w:numFmt w:val="decimal"/>
      <w:lvlText w:val="%1."/>
      <w:lvlJc w:val="left"/>
      <w:pPr>
        <w:ind w:left="720" w:hanging="360"/>
      </w:pPr>
    </w:lvl>
    <w:lvl w:ilvl="1" w:tplc="12310138" w:tentative="1">
      <w:start w:val="1"/>
      <w:numFmt w:val="lowerLetter"/>
      <w:lvlText w:val="%2."/>
      <w:lvlJc w:val="left"/>
      <w:pPr>
        <w:ind w:left="1440" w:hanging="360"/>
      </w:pPr>
    </w:lvl>
    <w:lvl w:ilvl="2" w:tplc="12310138" w:tentative="1">
      <w:start w:val="1"/>
      <w:numFmt w:val="lowerRoman"/>
      <w:lvlText w:val="%3."/>
      <w:lvlJc w:val="right"/>
      <w:pPr>
        <w:ind w:left="2160" w:hanging="180"/>
      </w:pPr>
    </w:lvl>
    <w:lvl w:ilvl="3" w:tplc="12310138" w:tentative="1">
      <w:start w:val="1"/>
      <w:numFmt w:val="decimal"/>
      <w:lvlText w:val="%4."/>
      <w:lvlJc w:val="left"/>
      <w:pPr>
        <w:ind w:left="2880" w:hanging="360"/>
      </w:pPr>
    </w:lvl>
    <w:lvl w:ilvl="4" w:tplc="12310138" w:tentative="1">
      <w:start w:val="1"/>
      <w:numFmt w:val="lowerLetter"/>
      <w:lvlText w:val="%5."/>
      <w:lvlJc w:val="left"/>
      <w:pPr>
        <w:ind w:left="3600" w:hanging="360"/>
      </w:pPr>
    </w:lvl>
    <w:lvl w:ilvl="5" w:tplc="12310138" w:tentative="1">
      <w:start w:val="1"/>
      <w:numFmt w:val="lowerRoman"/>
      <w:lvlText w:val="%6."/>
      <w:lvlJc w:val="right"/>
      <w:pPr>
        <w:ind w:left="4320" w:hanging="180"/>
      </w:pPr>
    </w:lvl>
    <w:lvl w:ilvl="6" w:tplc="12310138" w:tentative="1">
      <w:start w:val="1"/>
      <w:numFmt w:val="decimal"/>
      <w:lvlText w:val="%7."/>
      <w:lvlJc w:val="left"/>
      <w:pPr>
        <w:ind w:left="5040" w:hanging="360"/>
      </w:pPr>
    </w:lvl>
    <w:lvl w:ilvl="7" w:tplc="12310138" w:tentative="1">
      <w:start w:val="1"/>
      <w:numFmt w:val="lowerLetter"/>
      <w:lvlText w:val="%8."/>
      <w:lvlJc w:val="left"/>
      <w:pPr>
        <w:ind w:left="5760" w:hanging="360"/>
      </w:pPr>
    </w:lvl>
    <w:lvl w:ilvl="8" w:tplc="12310138" w:tentative="1">
      <w:start w:val="1"/>
      <w:numFmt w:val="lowerRoman"/>
      <w:lvlText w:val="%9."/>
      <w:lvlJc w:val="right"/>
      <w:pPr>
        <w:ind w:left="6480" w:hanging="180"/>
      </w:pPr>
    </w:lvl>
  </w:abstractNum>
  <w:abstractNum w:abstractNumId="90446048">
    <w:multiLevelType w:val="hybridMultilevel"/>
    <w:lvl w:ilvl="0" w:tplc="20884781">
      <w:start w:val="1"/>
      <w:numFmt w:val="decimal"/>
      <w:lvlText w:val="%1."/>
      <w:lvlJc w:val="left"/>
      <w:pPr>
        <w:ind w:left="720" w:hanging="360"/>
      </w:pPr>
    </w:lvl>
    <w:lvl w:ilvl="1" w:tplc="20884781" w:tentative="1">
      <w:start w:val="1"/>
      <w:numFmt w:val="lowerLetter"/>
      <w:lvlText w:val="%2."/>
      <w:lvlJc w:val="left"/>
      <w:pPr>
        <w:ind w:left="1440" w:hanging="360"/>
      </w:pPr>
    </w:lvl>
    <w:lvl w:ilvl="2" w:tplc="20884781" w:tentative="1">
      <w:start w:val="1"/>
      <w:numFmt w:val="lowerRoman"/>
      <w:lvlText w:val="%3."/>
      <w:lvlJc w:val="right"/>
      <w:pPr>
        <w:ind w:left="2160" w:hanging="180"/>
      </w:pPr>
    </w:lvl>
    <w:lvl w:ilvl="3" w:tplc="20884781" w:tentative="1">
      <w:start w:val="1"/>
      <w:numFmt w:val="decimal"/>
      <w:lvlText w:val="%4."/>
      <w:lvlJc w:val="left"/>
      <w:pPr>
        <w:ind w:left="2880" w:hanging="360"/>
      </w:pPr>
    </w:lvl>
    <w:lvl w:ilvl="4" w:tplc="20884781" w:tentative="1">
      <w:start w:val="1"/>
      <w:numFmt w:val="lowerLetter"/>
      <w:lvlText w:val="%5."/>
      <w:lvlJc w:val="left"/>
      <w:pPr>
        <w:ind w:left="3600" w:hanging="360"/>
      </w:pPr>
    </w:lvl>
    <w:lvl w:ilvl="5" w:tplc="20884781" w:tentative="1">
      <w:start w:val="1"/>
      <w:numFmt w:val="lowerRoman"/>
      <w:lvlText w:val="%6."/>
      <w:lvlJc w:val="right"/>
      <w:pPr>
        <w:ind w:left="4320" w:hanging="180"/>
      </w:pPr>
    </w:lvl>
    <w:lvl w:ilvl="6" w:tplc="20884781" w:tentative="1">
      <w:start w:val="1"/>
      <w:numFmt w:val="decimal"/>
      <w:lvlText w:val="%7."/>
      <w:lvlJc w:val="left"/>
      <w:pPr>
        <w:ind w:left="5040" w:hanging="360"/>
      </w:pPr>
    </w:lvl>
    <w:lvl w:ilvl="7" w:tplc="20884781" w:tentative="1">
      <w:start w:val="1"/>
      <w:numFmt w:val="lowerLetter"/>
      <w:lvlText w:val="%8."/>
      <w:lvlJc w:val="left"/>
      <w:pPr>
        <w:ind w:left="5760" w:hanging="360"/>
      </w:pPr>
    </w:lvl>
    <w:lvl w:ilvl="8" w:tplc="20884781" w:tentative="1">
      <w:start w:val="1"/>
      <w:numFmt w:val="lowerRoman"/>
      <w:lvlText w:val="%9."/>
      <w:lvlJc w:val="right"/>
      <w:pPr>
        <w:ind w:left="6480" w:hanging="180"/>
      </w:pPr>
    </w:lvl>
  </w:abstractNum>
  <w:abstractNum w:abstractNumId="90446047">
    <w:multiLevelType w:val="hybridMultilevel"/>
    <w:lvl w:ilvl="0" w:tplc="47316109">
      <w:start w:val="1"/>
      <w:numFmt w:val="decimal"/>
      <w:lvlText w:val="%1."/>
      <w:lvlJc w:val="left"/>
      <w:pPr>
        <w:ind w:left="720" w:hanging="360"/>
      </w:pPr>
    </w:lvl>
    <w:lvl w:ilvl="1" w:tplc="47316109" w:tentative="1">
      <w:start w:val="1"/>
      <w:numFmt w:val="lowerLetter"/>
      <w:lvlText w:val="%2."/>
      <w:lvlJc w:val="left"/>
      <w:pPr>
        <w:ind w:left="1440" w:hanging="360"/>
      </w:pPr>
    </w:lvl>
    <w:lvl w:ilvl="2" w:tplc="47316109" w:tentative="1">
      <w:start w:val="1"/>
      <w:numFmt w:val="lowerRoman"/>
      <w:lvlText w:val="%3."/>
      <w:lvlJc w:val="right"/>
      <w:pPr>
        <w:ind w:left="2160" w:hanging="180"/>
      </w:pPr>
    </w:lvl>
    <w:lvl w:ilvl="3" w:tplc="47316109" w:tentative="1">
      <w:start w:val="1"/>
      <w:numFmt w:val="decimal"/>
      <w:lvlText w:val="%4."/>
      <w:lvlJc w:val="left"/>
      <w:pPr>
        <w:ind w:left="2880" w:hanging="360"/>
      </w:pPr>
    </w:lvl>
    <w:lvl w:ilvl="4" w:tplc="47316109" w:tentative="1">
      <w:start w:val="1"/>
      <w:numFmt w:val="lowerLetter"/>
      <w:lvlText w:val="%5."/>
      <w:lvlJc w:val="left"/>
      <w:pPr>
        <w:ind w:left="3600" w:hanging="360"/>
      </w:pPr>
    </w:lvl>
    <w:lvl w:ilvl="5" w:tplc="47316109" w:tentative="1">
      <w:start w:val="1"/>
      <w:numFmt w:val="lowerRoman"/>
      <w:lvlText w:val="%6."/>
      <w:lvlJc w:val="right"/>
      <w:pPr>
        <w:ind w:left="4320" w:hanging="180"/>
      </w:pPr>
    </w:lvl>
    <w:lvl w:ilvl="6" w:tplc="47316109" w:tentative="1">
      <w:start w:val="1"/>
      <w:numFmt w:val="decimal"/>
      <w:lvlText w:val="%7."/>
      <w:lvlJc w:val="left"/>
      <w:pPr>
        <w:ind w:left="5040" w:hanging="360"/>
      </w:pPr>
    </w:lvl>
    <w:lvl w:ilvl="7" w:tplc="47316109" w:tentative="1">
      <w:start w:val="1"/>
      <w:numFmt w:val="lowerLetter"/>
      <w:lvlText w:val="%8."/>
      <w:lvlJc w:val="left"/>
      <w:pPr>
        <w:ind w:left="5760" w:hanging="360"/>
      </w:pPr>
    </w:lvl>
    <w:lvl w:ilvl="8" w:tplc="47316109" w:tentative="1">
      <w:start w:val="1"/>
      <w:numFmt w:val="lowerRoman"/>
      <w:lvlText w:val="%9."/>
      <w:lvlJc w:val="right"/>
      <w:pPr>
        <w:ind w:left="6480" w:hanging="180"/>
      </w:pPr>
    </w:lvl>
  </w:abstractNum>
  <w:abstractNum w:abstractNumId="90446046">
    <w:multiLevelType w:val="hybridMultilevel"/>
    <w:lvl w:ilvl="0" w:tplc="96124040">
      <w:start w:val="1"/>
      <w:numFmt w:val="decimal"/>
      <w:lvlText w:val="%1."/>
      <w:lvlJc w:val="left"/>
      <w:pPr>
        <w:ind w:left="720" w:hanging="360"/>
      </w:pPr>
    </w:lvl>
    <w:lvl w:ilvl="1" w:tplc="96124040" w:tentative="1">
      <w:start w:val="1"/>
      <w:numFmt w:val="lowerLetter"/>
      <w:lvlText w:val="%2."/>
      <w:lvlJc w:val="left"/>
      <w:pPr>
        <w:ind w:left="1440" w:hanging="360"/>
      </w:pPr>
    </w:lvl>
    <w:lvl w:ilvl="2" w:tplc="96124040" w:tentative="1">
      <w:start w:val="1"/>
      <w:numFmt w:val="lowerRoman"/>
      <w:lvlText w:val="%3."/>
      <w:lvlJc w:val="right"/>
      <w:pPr>
        <w:ind w:left="2160" w:hanging="180"/>
      </w:pPr>
    </w:lvl>
    <w:lvl w:ilvl="3" w:tplc="96124040" w:tentative="1">
      <w:start w:val="1"/>
      <w:numFmt w:val="decimal"/>
      <w:lvlText w:val="%4."/>
      <w:lvlJc w:val="left"/>
      <w:pPr>
        <w:ind w:left="2880" w:hanging="360"/>
      </w:pPr>
    </w:lvl>
    <w:lvl w:ilvl="4" w:tplc="96124040" w:tentative="1">
      <w:start w:val="1"/>
      <w:numFmt w:val="lowerLetter"/>
      <w:lvlText w:val="%5."/>
      <w:lvlJc w:val="left"/>
      <w:pPr>
        <w:ind w:left="3600" w:hanging="360"/>
      </w:pPr>
    </w:lvl>
    <w:lvl w:ilvl="5" w:tplc="96124040" w:tentative="1">
      <w:start w:val="1"/>
      <w:numFmt w:val="lowerRoman"/>
      <w:lvlText w:val="%6."/>
      <w:lvlJc w:val="right"/>
      <w:pPr>
        <w:ind w:left="4320" w:hanging="180"/>
      </w:pPr>
    </w:lvl>
    <w:lvl w:ilvl="6" w:tplc="96124040" w:tentative="1">
      <w:start w:val="1"/>
      <w:numFmt w:val="decimal"/>
      <w:lvlText w:val="%7."/>
      <w:lvlJc w:val="left"/>
      <w:pPr>
        <w:ind w:left="5040" w:hanging="360"/>
      </w:pPr>
    </w:lvl>
    <w:lvl w:ilvl="7" w:tplc="96124040" w:tentative="1">
      <w:start w:val="1"/>
      <w:numFmt w:val="lowerLetter"/>
      <w:lvlText w:val="%8."/>
      <w:lvlJc w:val="left"/>
      <w:pPr>
        <w:ind w:left="5760" w:hanging="360"/>
      </w:pPr>
    </w:lvl>
    <w:lvl w:ilvl="8" w:tplc="96124040" w:tentative="1">
      <w:start w:val="1"/>
      <w:numFmt w:val="lowerRoman"/>
      <w:lvlText w:val="%9."/>
      <w:lvlJc w:val="right"/>
      <w:pPr>
        <w:ind w:left="6480" w:hanging="180"/>
      </w:pPr>
    </w:lvl>
  </w:abstractNum>
  <w:abstractNum w:abstractNumId="90446045">
    <w:multiLevelType w:val="hybridMultilevel"/>
    <w:lvl w:ilvl="0" w:tplc="72868873">
      <w:start w:val="1"/>
      <w:numFmt w:val="decimal"/>
      <w:lvlText w:val="%1."/>
      <w:lvlJc w:val="left"/>
      <w:pPr>
        <w:ind w:left="720" w:hanging="360"/>
      </w:pPr>
    </w:lvl>
    <w:lvl w:ilvl="1" w:tplc="72868873" w:tentative="1">
      <w:start w:val="1"/>
      <w:numFmt w:val="lowerLetter"/>
      <w:lvlText w:val="%2."/>
      <w:lvlJc w:val="left"/>
      <w:pPr>
        <w:ind w:left="1440" w:hanging="360"/>
      </w:pPr>
    </w:lvl>
    <w:lvl w:ilvl="2" w:tplc="72868873" w:tentative="1">
      <w:start w:val="1"/>
      <w:numFmt w:val="lowerRoman"/>
      <w:lvlText w:val="%3."/>
      <w:lvlJc w:val="right"/>
      <w:pPr>
        <w:ind w:left="2160" w:hanging="180"/>
      </w:pPr>
    </w:lvl>
    <w:lvl w:ilvl="3" w:tplc="72868873" w:tentative="1">
      <w:start w:val="1"/>
      <w:numFmt w:val="decimal"/>
      <w:lvlText w:val="%4."/>
      <w:lvlJc w:val="left"/>
      <w:pPr>
        <w:ind w:left="2880" w:hanging="360"/>
      </w:pPr>
    </w:lvl>
    <w:lvl w:ilvl="4" w:tplc="72868873" w:tentative="1">
      <w:start w:val="1"/>
      <w:numFmt w:val="lowerLetter"/>
      <w:lvlText w:val="%5."/>
      <w:lvlJc w:val="left"/>
      <w:pPr>
        <w:ind w:left="3600" w:hanging="360"/>
      </w:pPr>
    </w:lvl>
    <w:lvl w:ilvl="5" w:tplc="72868873" w:tentative="1">
      <w:start w:val="1"/>
      <w:numFmt w:val="lowerRoman"/>
      <w:lvlText w:val="%6."/>
      <w:lvlJc w:val="right"/>
      <w:pPr>
        <w:ind w:left="4320" w:hanging="180"/>
      </w:pPr>
    </w:lvl>
    <w:lvl w:ilvl="6" w:tplc="72868873" w:tentative="1">
      <w:start w:val="1"/>
      <w:numFmt w:val="decimal"/>
      <w:lvlText w:val="%7."/>
      <w:lvlJc w:val="left"/>
      <w:pPr>
        <w:ind w:left="5040" w:hanging="360"/>
      </w:pPr>
    </w:lvl>
    <w:lvl w:ilvl="7" w:tplc="72868873" w:tentative="1">
      <w:start w:val="1"/>
      <w:numFmt w:val="lowerLetter"/>
      <w:lvlText w:val="%8."/>
      <w:lvlJc w:val="left"/>
      <w:pPr>
        <w:ind w:left="5760" w:hanging="360"/>
      </w:pPr>
    </w:lvl>
    <w:lvl w:ilvl="8" w:tplc="72868873" w:tentative="1">
      <w:start w:val="1"/>
      <w:numFmt w:val="lowerRoman"/>
      <w:lvlText w:val="%9."/>
      <w:lvlJc w:val="right"/>
      <w:pPr>
        <w:ind w:left="6480" w:hanging="180"/>
      </w:pPr>
    </w:lvl>
  </w:abstractNum>
  <w:abstractNum w:abstractNumId="90446044">
    <w:multiLevelType w:val="hybridMultilevel"/>
    <w:lvl w:ilvl="0" w:tplc="72594509">
      <w:start w:val="1"/>
      <w:numFmt w:val="decimal"/>
      <w:lvlText w:val="%1."/>
      <w:lvlJc w:val="left"/>
      <w:pPr>
        <w:ind w:left="720" w:hanging="360"/>
      </w:pPr>
    </w:lvl>
    <w:lvl w:ilvl="1" w:tplc="72594509" w:tentative="1">
      <w:start w:val="1"/>
      <w:numFmt w:val="lowerLetter"/>
      <w:lvlText w:val="%2."/>
      <w:lvlJc w:val="left"/>
      <w:pPr>
        <w:ind w:left="1440" w:hanging="360"/>
      </w:pPr>
    </w:lvl>
    <w:lvl w:ilvl="2" w:tplc="72594509" w:tentative="1">
      <w:start w:val="1"/>
      <w:numFmt w:val="lowerRoman"/>
      <w:lvlText w:val="%3."/>
      <w:lvlJc w:val="right"/>
      <w:pPr>
        <w:ind w:left="2160" w:hanging="180"/>
      </w:pPr>
    </w:lvl>
    <w:lvl w:ilvl="3" w:tplc="72594509" w:tentative="1">
      <w:start w:val="1"/>
      <w:numFmt w:val="decimal"/>
      <w:lvlText w:val="%4."/>
      <w:lvlJc w:val="left"/>
      <w:pPr>
        <w:ind w:left="2880" w:hanging="360"/>
      </w:pPr>
    </w:lvl>
    <w:lvl w:ilvl="4" w:tplc="72594509" w:tentative="1">
      <w:start w:val="1"/>
      <w:numFmt w:val="lowerLetter"/>
      <w:lvlText w:val="%5."/>
      <w:lvlJc w:val="left"/>
      <w:pPr>
        <w:ind w:left="3600" w:hanging="360"/>
      </w:pPr>
    </w:lvl>
    <w:lvl w:ilvl="5" w:tplc="72594509" w:tentative="1">
      <w:start w:val="1"/>
      <w:numFmt w:val="lowerRoman"/>
      <w:lvlText w:val="%6."/>
      <w:lvlJc w:val="right"/>
      <w:pPr>
        <w:ind w:left="4320" w:hanging="180"/>
      </w:pPr>
    </w:lvl>
    <w:lvl w:ilvl="6" w:tplc="72594509" w:tentative="1">
      <w:start w:val="1"/>
      <w:numFmt w:val="decimal"/>
      <w:lvlText w:val="%7."/>
      <w:lvlJc w:val="left"/>
      <w:pPr>
        <w:ind w:left="5040" w:hanging="360"/>
      </w:pPr>
    </w:lvl>
    <w:lvl w:ilvl="7" w:tplc="72594509" w:tentative="1">
      <w:start w:val="1"/>
      <w:numFmt w:val="lowerLetter"/>
      <w:lvlText w:val="%8."/>
      <w:lvlJc w:val="left"/>
      <w:pPr>
        <w:ind w:left="5760" w:hanging="360"/>
      </w:pPr>
    </w:lvl>
    <w:lvl w:ilvl="8" w:tplc="72594509" w:tentative="1">
      <w:start w:val="1"/>
      <w:numFmt w:val="lowerRoman"/>
      <w:lvlText w:val="%9."/>
      <w:lvlJc w:val="right"/>
      <w:pPr>
        <w:ind w:left="6480" w:hanging="180"/>
      </w:pPr>
    </w:lvl>
  </w:abstractNum>
  <w:abstractNum w:abstractNumId="90446043">
    <w:multiLevelType w:val="hybridMultilevel"/>
    <w:lvl w:ilvl="0" w:tplc="44464437">
      <w:start w:val="1"/>
      <w:numFmt w:val="decimal"/>
      <w:lvlText w:val="%1."/>
      <w:lvlJc w:val="left"/>
      <w:pPr>
        <w:ind w:left="720" w:hanging="360"/>
      </w:pPr>
    </w:lvl>
    <w:lvl w:ilvl="1" w:tplc="44464437" w:tentative="1">
      <w:start w:val="1"/>
      <w:numFmt w:val="lowerLetter"/>
      <w:lvlText w:val="%2."/>
      <w:lvlJc w:val="left"/>
      <w:pPr>
        <w:ind w:left="1440" w:hanging="360"/>
      </w:pPr>
    </w:lvl>
    <w:lvl w:ilvl="2" w:tplc="44464437" w:tentative="1">
      <w:start w:val="1"/>
      <w:numFmt w:val="lowerRoman"/>
      <w:lvlText w:val="%3."/>
      <w:lvlJc w:val="right"/>
      <w:pPr>
        <w:ind w:left="2160" w:hanging="180"/>
      </w:pPr>
    </w:lvl>
    <w:lvl w:ilvl="3" w:tplc="44464437" w:tentative="1">
      <w:start w:val="1"/>
      <w:numFmt w:val="decimal"/>
      <w:lvlText w:val="%4."/>
      <w:lvlJc w:val="left"/>
      <w:pPr>
        <w:ind w:left="2880" w:hanging="360"/>
      </w:pPr>
    </w:lvl>
    <w:lvl w:ilvl="4" w:tplc="44464437" w:tentative="1">
      <w:start w:val="1"/>
      <w:numFmt w:val="lowerLetter"/>
      <w:lvlText w:val="%5."/>
      <w:lvlJc w:val="left"/>
      <w:pPr>
        <w:ind w:left="3600" w:hanging="360"/>
      </w:pPr>
    </w:lvl>
    <w:lvl w:ilvl="5" w:tplc="44464437" w:tentative="1">
      <w:start w:val="1"/>
      <w:numFmt w:val="lowerRoman"/>
      <w:lvlText w:val="%6."/>
      <w:lvlJc w:val="right"/>
      <w:pPr>
        <w:ind w:left="4320" w:hanging="180"/>
      </w:pPr>
    </w:lvl>
    <w:lvl w:ilvl="6" w:tplc="44464437" w:tentative="1">
      <w:start w:val="1"/>
      <w:numFmt w:val="decimal"/>
      <w:lvlText w:val="%7."/>
      <w:lvlJc w:val="left"/>
      <w:pPr>
        <w:ind w:left="5040" w:hanging="360"/>
      </w:pPr>
    </w:lvl>
    <w:lvl w:ilvl="7" w:tplc="44464437" w:tentative="1">
      <w:start w:val="1"/>
      <w:numFmt w:val="lowerLetter"/>
      <w:lvlText w:val="%8."/>
      <w:lvlJc w:val="left"/>
      <w:pPr>
        <w:ind w:left="5760" w:hanging="360"/>
      </w:pPr>
    </w:lvl>
    <w:lvl w:ilvl="8" w:tplc="44464437" w:tentative="1">
      <w:start w:val="1"/>
      <w:numFmt w:val="lowerRoman"/>
      <w:lvlText w:val="%9."/>
      <w:lvlJc w:val="right"/>
      <w:pPr>
        <w:ind w:left="6480" w:hanging="180"/>
      </w:pPr>
    </w:lvl>
  </w:abstractNum>
  <w:abstractNum w:abstractNumId="90446042">
    <w:multiLevelType w:val="hybridMultilevel"/>
    <w:lvl w:ilvl="0" w:tplc="41820033">
      <w:start w:val="1"/>
      <w:numFmt w:val="decimal"/>
      <w:lvlText w:val="%1."/>
      <w:lvlJc w:val="left"/>
      <w:pPr>
        <w:ind w:left="720" w:hanging="360"/>
      </w:pPr>
    </w:lvl>
    <w:lvl w:ilvl="1" w:tplc="41820033" w:tentative="1">
      <w:start w:val="1"/>
      <w:numFmt w:val="lowerLetter"/>
      <w:lvlText w:val="%2."/>
      <w:lvlJc w:val="left"/>
      <w:pPr>
        <w:ind w:left="1440" w:hanging="360"/>
      </w:pPr>
    </w:lvl>
    <w:lvl w:ilvl="2" w:tplc="41820033" w:tentative="1">
      <w:start w:val="1"/>
      <w:numFmt w:val="lowerRoman"/>
      <w:lvlText w:val="%3."/>
      <w:lvlJc w:val="right"/>
      <w:pPr>
        <w:ind w:left="2160" w:hanging="180"/>
      </w:pPr>
    </w:lvl>
    <w:lvl w:ilvl="3" w:tplc="41820033" w:tentative="1">
      <w:start w:val="1"/>
      <w:numFmt w:val="decimal"/>
      <w:lvlText w:val="%4."/>
      <w:lvlJc w:val="left"/>
      <w:pPr>
        <w:ind w:left="2880" w:hanging="360"/>
      </w:pPr>
    </w:lvl>
    <w:lvl w:ilvl="4" w:tplc="41820033" w:tentative="1">
      <w:start w:val="1"/>
      <w:numFmt w:val="lowerLetter"/>
      <w:lvlText w:val="%5."/>
      <w:lvlJc w:val="left"/>
      <w:pPr>
        <w:ind w:left="3600" w:hanging="360"/>
      </w:pPr>
    </w:lvl>
    <w:lvl w:ilvl="5" w:tplc="41820033" w:tentative="1">
      <w:start w:val="1"/>
      <w:numFmt w:val="lowerRoman"/>
      <w:lvlText w:val="%6."/>
      <w:lvlJc w:val="right"/>
      <w:pPr>
        <w:ind w:left="4320" w:hanging="180"/>
      </w:pPr>
    </w:lvl>
    <w:lvl w:ilvl="6" w:tplc="41820033" w:tentative="1">
      <w:start w:val="1"/>
      <w:numFmt w:val="decimal"/>
      <w:lvlText w:val="%7."/>
      <w:lvlJc w:val="left"/>
      <w:pPr>
        <w:ind w:left="5040" w:hanging="360"/>
      </w:pPr>
    </w:lvl>
    <w:lvl w:ilvl="7" w:tplc="41820033" w:tentative="1">
      <w:start w:val="1"/>
      <w:numFmt w:val="lowerLetter"/>
      <w:lvlText w:val="%8."/>
      <w:lvlJc w:val="left"/>
      <w:pPr>
        <w:ind w:left="5760" w:hanging="360"/>
      </w:pPr>
    </w:lvl>
    <w:lvl w:ilvl="8" w:tplc="41820033" w:tentative="1">
      <w:start w:val="1"/>
      <w:numFmt w:val="lowerRoman"/>
      <w:lvlText w:val="%9."/>
      <w:lvlJc w:val="right"/>
      <w:pPr>
        <w:ind w:left="6480" w:hanging="180"/>
      </w:pPr>
    </w:lvl>
  </w:abstractNum>
  <w:abstractNum w:abstractNumId="90446041">
    <w:multiLevelType w:val="hybridMultilevel"/>
    <w:lvl w:ilvl="0" w:tplc="65093530">
      <w:start w:val="1"/>
      <w:numFmt w:val="decimal"/>
      <w:lvlText w:val="%1."/>
      <w:lvlJc w:val="left"/>
      <w:pPr>
        <w:ind w:left="720" w:hanging="360"/>
      </w:pPr>
    </w:lvl>
    <w:lvl w:ilvl="1" w:tplc="65093530" w:tentative="1">
      <w:start w:val="1"/>
      <w:numFmt w:val="lowerLetter"/>
      <w:lvlText w:val="%2."/>
      <w:lvlJc w:val="left"/>
      <w:pPr>
        <w:ind w:left="1440" w:hanging="360"/>
      </w:pPr>
    </w:lvl>
    <w:lvl w:ilvl="2" w:tplc="65093530" w:tentative="1">
      <w:start w:val="1"/>
      <w:numFmt w:val="lowerRoman"/>
      <w:lvlText w:val="%3."/>
      <w:lvlJc w:val="right"/>
      <w:pPr>
        <w:ind w:left="2160" w:hanging="180"/>
      </w:pPr>
    </w:lvl>
    <w:lvl w:ilvl="3" w:tplc="65093530" w:tentative="1">
      <w:start w:val="1"/>
      <w:numFmt w:val="decimal"/>
      <w:lvlText w:val="%4."/>
      <w:lvlJc w:val="left"/>
      <w:pPr>
        <w:ind w:left="2880" w:hanging="360"/>
      </w:pPr>
    </w:lvl>
    <w:lvl w:ilvl="4" w:tplc="65093530" w:tentative="1">
      <w:start w:val="1"/>
      <w:numFmt w:val="lowerLetter"/>
      <w:lvlText w:val="%5."/>
      <w:lvlJc w:val="left"/>
      <w:pPr>
        <w:ind w:left="3600" w:hanging="360"/>
      </w:pPr>
    </w:lvl>
    <w:lvl w:ilvl="5" w:tplc="65093530" w:tentative="1">
      <w:start w:val="1"/>
      <w:numFmt w:val="lowerRoman"/>
      <w:lvlText w:val="%6."/>
      <w:lvlJc w:val="right"/>
      <w:pPr>
        <w:ind w:left="4320" w:hanging="180"/>
      </w:pPr>
    </w:lvl>
    <w:lvl w:ilvl="6" w:tplc="65093530" w:tentative="1">
      <w:start w:val="1"/>
      <w:numFmt w:val="decimal"/>
      <w:lvlText w:val="%7."/>
      <w:lvlJc w:val="left"/>
      <w:pPr>
        <w:ind w:left="5040" w:hanging="360"/>
      </w:pPr>
    </w:lvl>
    <w:lvl w:ilvl="7" w:tplc="65093530" w:tentative="1">
      <w:start w:val="1"/>
      <w:numFmt w:val="lowerLetter"/>
      <w:lvlText w:val="%8."/>
      <w:lvlJc w:val="left"/>
      <w:pPr>
        <w:ind w:left="5760" w:hanging="360"/>
      </w:pPr>
    </w:lvl>
    <w:lvl w:ilvl="8" w:tplc="65093530" w:tentative="1">
      <w:start w:val="1"/>
      <w:numFmt w:val="lowerRoman"/>
      <w:lvlText w:val="%9."/>
      <w:lvlJc w:val="right"/>
      <w:pPr>
        <w:ind w:left="6480" w:hanging="180"/>
      </w:pPr>
    </w:lvl>
  </w:abstractNum>
  <w:abstractNum w:abstractNumId="90446040">
    <w:multiLevelType w:val="hybridMultilevel"/>
    <w:lvl w:ilvl="0" w:tplc="52975856">
      <w:start w:val="1"/>
      <w:numFmt w:val="decimal"/>
      <w:lvlText w:val="%1."/>
      <w:lvlJc w:val="left"/>
      <w:pPr>
        <w:ind w:left="720" w:hanging="360"/>
      </w:pPr>
    </w:lvl>
    <w:lvl w:ilvl="1" w:tplc="52975856" w:tentative="1">
      <w:start w:val="1"/>
      <w:numFmt w:val="lowerLetter"/>
      <w:lvlText w:val="%2."/>
      <w:lvlJc w:val="left"/>
      <w:pPr>
        <w:ind w:left="1440" w:hanging="360"/>
      </w:pPr>
    </w:lvl>
    <w:lvl w:ilvl="2" w:tplc="52975856" w:tentative="1">
      <w:start w:val="1"/>
      <w:numFmt w:val="lowerRoman"/>
      <w:lvlText w:val="%3."/>
      <w:lvlJc w:val="right"/>
      <w:pPr>
        <w:ind w:left="2160" w:hanging="180"/>
      </w:pPr>
    </w:lvl>
    <w:lvl w:ilvl="3" w:tplc="52975856" w:tentative="1">
      <w:start w:val="1"/>
      <w:numFmt w:val="decimal"/>
      <w:lvlText w:val="%4."/>
      <w:lvlJc w:val="left"/>
      <w:pPr>
        <w:ind w:left="2880" w:hanging="360"/>
      </w:pPr>
    </w:lvl>
    <w:lvl w:ilvl="4" w:tplc="52975856" w:tentative="1">
      <w:start w:val="1"/>
      <w:numFmt w:val="lowerLetter"/>
      <w:lvlText w:val="%5."/>
      <w:lvlJc w:val="left"/>
      <w:pPr>
        <w:ind w:left="3600" w:hanging="360"/>
      </w:pPr>
    </w:lvl>
    <w:lvl w:ilvl="5" w:tplc="52975856" w:tentative="1">
      <w:start w:val="1"/>
      <w:numFmt w:val="lowerRoman"/>
      <w:lvlText w:val="%6."/>
      <w:lvlJc w:val="right"/>
      <w:pPr>
        <w:ind w:left="4320" w:hanging="180"/>
      </w:pPr>
    </w:lvl>
    <w:lvl w:ilvl="6" w:tplc="52975856" w:tentative="1">
      <w:start w:val="1"/>
      <w:numFmt w:val="decimal"/>
      <w:lvlText w:val="%7."/>
      <w:lvlJc w:val="left"/>
      <w:pPr>
        <w:ind w:left="5040" w:hanging="360"/>
      </w:pPr>
    </w:lvl>
    <w:lvl w:ilvl="7" w:tplc="52975856" w:tentative="1">
      <w:start w:val="1"/>
      <w:numFmt w:val="lowerLetter"/>
      <w:lvlText w:val="%8."/>
      <w:lvlJc w:val="left"/>
      <w:pPr>
        <w:ind w:left="5760" w:hanging="360"/>
      </w:pPr>
    </w:lvl>
    <w:lvl w:ilvl="8" w:tplc="52975856" w:tentative="1">
      <w:start w:val="1"/>
      <w:numFmt w:val="lowerRoman"/>
      <w:lvlText w:val="%9."/>
      <w:lvlJc w:val="right"/>
      <w:pPr>
        <w:ind w:left="6480" w:hanging="180"/>
      </w:pPr>
    </w:lvl>
  </w:abstractNum>
  <w:abstractNum w:abstractNumId="90446039">
    <w:multiLevelType w:val="hybridMultilevel"/>
    <w:lvl w:ilvl="0" w:tplc="64983843">
      <w:start w:val="1"/>
      <w:numFmt w:val="decimal"/>
      <w:lvlText w:val="%1."/>
      <w:lvlJc w:val="left"/>
      <w:pPr>
        <w:ind w:left="720" w:hanging="360"/>
      </w:pPr>
    </w:lvl>
    <w:lvl w:ilvl="1" w:tplc="64983843" w:tentative="1">
      <w:start w:val="1"/>
      <w:numFmt w:val="lowerLetter"/>
      <w:lvlText w:val="%2."/>
      <w:lvlJc w:val="left"/>
      <w:pPr>
        <w:ind w:left="1440" w:hanging="360"/>
      </w:pPr>
    </w:lvl>
    <w:lvl w:ilvl="2" w:tplc="64983843" w:tentative="1">
      <w:start w:val="1"/>
      <w:numFmt w:val="lowerRoman"/>
      <w:lvlText w:val="%3."/>
      <w:lvlJc w:val="right"/>
      <w:pPr>
        <w:ind w:left="2160" w:hanging="180"/>
      </w:pPr>
    </w:lvl>
    <w:lvl w:ilvl="3" w:tplc="64983843" w:tentative="1">
      <w:start w:val="1"/>
      <w:numFmt w:val="decimal"/>
      <w:lvlText w:val="%4."/>
      <w:lvlJc w:val="left"/>
      <w:pPr>
        <w:ind w:left="2880" w:hanging="360"/>
      </w:pPr>
    </w:lvl>
    <w:lvl w:ilvl="4" w:tplc="64983843" w:tentative="1">
      <w:start w:val="1"/>
      <w:numFmt w:val="lowerLetter"/>
      <w:lvlText w:val="%5."/>
      <w:lvlJc w:val="left"/>
      <w:pPr>
        <w:ind w:left="3600" w:hanging="360"/>
      </w:pPr>
    </w:lvl>
    <w:lvl w:ilvl="5" w:tplc="64983843" w:tentative="1">
      <w:start w:val="1"/>
      <w:numFmt w:val="lowerRoman"/>
      <w:lvlText w:val="%6."/>
      <w:lvlJc w:val="right"/>
      <w:pPr>
        <w:ind w:left="4320" w:hanging="180"/>
      </w:pPr>
    </w:lvl>
    <w:lvl w:ilvl="6" w:tplc="64983843" w:tentative="1">
      <w:start w:val="1"/>
      <w:numFmt w:val="decimal"/>
      <w:lvlText w:val="%7."/>
      <w:lvlJc w:val="left"/>
      <w:pPr>
        <w:ind w:left="5040" w:hanging="360"/>
      </w:pPr>
    </w:lvl>
    <w:lvl w:ilvl="7" w:tplc="64983843" w:tentative="1">
      <w:start w:val="1"/>
      <w:numFmt w:val="lowerLetter"/>
      <w:lvlText w:val="%8."/>
      <w:lvlJc w:val="left"/>
      <w:pPr>
        <w:ind w:left="5760" w:hanging="360"/>
      </w:pPr>
    </w:lvl>
    <w:lvl w:ilvl="8" w:tplc="64983843" w:tentative="1">
      <w:start w:val="1"/>
      <w:numFmt w:val="lowerRoman"/>
      <w:lvlText w:val="%9."/>
      <w:lvlJc w:val="right"/>
      <w:pPr>
        <w:ind w:left="6480" w:hanging="180"/>
      </w:pPr>
    </w:lvl>
  </w:abstractNum>
  <w:abstractNum w:abstractNumId="90446038">
    <w:multiLevelType w:val="hybridMultilevel"/>
    <w:lvl w:ilvl="0" w:tplc="40954142">
      <w:start w:val="1"/>
      <w:numFmt w:val="decimal"/>
      <w:lvlText w:val="%1."/>
      <w:lvlJc w:val="left"/>
      <w:pPr>
        <w:ind w:left="720" w:hanging="360"/>
      </w:pPr>
    </w:lvl>
    <w:lvl w:ilvl="1" w:tplc="40954142" w:tentative="1">
      <w:start w:val="1"/>
      <w:numFmt w:val="lowerLetter"/>
      <w:lvlText w:val="%2."/>
      <w:lvlJc w:val="left"/>
      <w:pPr>
        <w:ind w:left="1440" w:hanging="360"/>
      </w:pPr>
    </w:lvl>
    <w:lvl w:ilvl="2" w:tplc="40954142" w:tentative="1">
      <w:start w:val="1"/>
      <w:numFmt w:val="lowerRoman"/>
      <w:lvlText w:val="%3."/>
      <w:lvlJc w:val="right"/>
      <w:pPr>
        <w:ind w:left="2160" w:hanging="180"/>
      </w:pPr>
    </w:lvl>
    <w:lvl w:ilvl="3" w:tplc="40954142" w:tentative="1">
      <w:start w:val="1"/>
      <w:numFmt w:val="decimal"/>
      <w:lvlText w:val="%4."/>
      <w:lvlJc w:val="left"/>
      <w:pPr>
        <w:ind w:left="2880" w:hanging="360"/>
      </w:pPr>
    </w:lvl>
    <w:lvl w:ilvl="4" w:tplc="40954142" w:tentative="1">
      <w:start w:val="1"/>
      <w:numFmt w:val="lowerLetter"/>
      <w:lvlText w:val="%5."/>
      <w:lvlJc w:val="left"/>
      <w:pPr>
        <w:ind w:left="3600" w:hanging="360"/>
      </w:pPr>
    </w:lvl>
    <w:lvl w:ilvl="5" w:tplc="40954142" w:tentative="1">
      <w:start w:val="1"/>
      <w:numFmt w:val="lowerRoman"/>
      <w:lvlText w:val="%6."/>
      <w:lvlJc w:val="right"/>
      <w:pPr>
        <w:ind w:left="4320" w:hanging="180"/>
      </w:pPr>
    </w:lvl>
    <w:lvl w:ilvl="6" w:tplc="40954142" w:tentative="1">
      <w:start w:val="1"/>
      <w:numFmt w:val="decimal"/>
      <w:lvlText w:val="%7."/>
      <w:lvlJc w:val="left"/>
      <w:pPr>
        <w:ind w:left="5040" w:hanging="360"/>
      </w:pPr>
    </w:lvl>
    <w:lvl w:ilvl="7" w:tplc="40954142" w:tentative="1">
      <w:start w:val="1"/>
      <w:numFmt w:val="lowerLetter"/>
      <w:lvlText w:val="%8."/>
      <w:lvlJc w:val="left"/>
      <w:pPr>
        <w:ind w:left="5760" w:hanging="360"/>
      </w:pPr>
    </w:lvl>
    <w:lvl w:ilvl="8" w:tplc="40954142" w:tentative="1">
      <w:start w:val="1"/>
      <w:numFmt w:val="lowerRoman"/>
      <w:lvlText w:val="%9."/>
      <w:lvlJc w:val="right"/>
      <w:pPr>
        <w:ind w:left="6480" w:hanging="180"/>
      </w:pPr>
    </w:lvl>
  </w:abstractNum>
  <w:abstractNum w:abstractNumId="90446037">
    <w:multiLevelType w:val="hybridMultilevel"/>
    <w:lvl w:ilvl="0" w:tplc="11243594">
      <w:start w:val="1"/>
      <w:numFmt w:val="decimal"/>
      <w:lvlText w:val="%1."/>
      <w:lvlJc w:val="left"/>
      <w:pPr>
        <w:ind w:left="720" w:hanging="360"/>
      </w:pPr>
    </w:lvl>
    <w:lvl w:ilvl="1" w:tplc="11243594" w:tentative="1">
      <w:start w:val="1"/>
      <w:numFmt w:val="lowerLetter"/>
      <w:lvlText w:val="%2."/>
      <w:lvlJc w:val="left"/>
      <w:pPr>
        <w:ind w:left="1440" w:hanging="360"/>
      </w:pPr>
    </w:lvl>
    <w:lvl w:ilvl="2" w:tplc="11243594" w:tentative="1">
      <w:start w:val="1"/>
      <w:numFmt w:val="lowerRoman"/>
      <w:lvlText w:val="%3."/>
      <w:lvlJc w:val="right"/>
      <w:pPr>
        <w:ind w:left="2160" w:hanging="180"/>
      </w:pPr>
    </w:lvl>
    <w:lvl w:ilvl="3" w:tplc="11243594" w:tentative="1">
      <w:start w:val="1"/>
      <w:numFmt w:val="decimal"/>
      <w:lvlText w:val="%4."/>
      <w:lvlJc w:val="left"/>
      <w:pPr>
        <w:ind w:left="2880" w:hanging="360"/>
      </w:pPr>
    </w:lvl>
    <w:lvl w:ilvl="4" w:tplc="11243594" w:tentative="1">
      <w:start w:val="1"/>
      <w:numFmt w:val="lowerLetter"/>
      <w:lvlText w:val="%5."/>
      <w:lvlJc w:val="left"/>
      <w:pPr>
        <w:ind w:left="3600" w:hanging="360"/>
      </w:pPr>
    </w:lvl>
    <w:lvl w:ilvl="5" w:tplc="11243594" w:tentative="1">
      <w:start w:val="1"/>
      <w:numFmt w:val="lowerRoman"/>
      <w:lvlText w:val="%6."/>
      <w:lvlJc w:val="right"/>
      <w:pPr>
        <w:ind w:left="4320" w:hanging="180"/>
      </w:pPr>
    </w:lvl>
    <w:lvl w:ilvl="6" w:tplc="11243594" w:tentative="1">
      <w:start w:val="1"/>
      <w:numFmt w:val="decimal"/>
      <w:lvlText w:val="%7."/>
      <w:lvlJc w:val="left"/>
      <w:pPr>
        <w:ind w:left="5040" w:hanging="360"/>
      </w:pPr>
    </w:lvl>
    <w:lvl w:ilvl="7" w:tplc="11243594" w:tentative="1">
      <w:start w:val="1"/>
      <w:numFmt w:val="lowerLetter"/>
      <w:lvlText w:val="%8."/>
      <w:lvlJc w:val="left"/>
      <w:pPr>
        <w:ind w:left="5760" w:hanging="360"/>
      </w:pPr>
    </w:lvl>
    <w:lvl w:ilvl="8" w:tplc="11243594" w:tentative="1">
      <w:start w:val="1"/>
      <w:numFmt w:val="lowerRoman"/>
      <w:lvlText w:val="%9."/>
      <w:lvlJc w:val="right"/>
      <w:pPr>
        <w:ind w:left="6480" w:hanging="180"/>
      </w:pPr>
    </w:lvl>
  </w:abstractNum>
  <w:abstractNum w:abstractNumId="90446036">
    <w:multiLevelType w:val="hybridMultilevel"/>
    <w:lvl w:ilvl="0" w:tplc="31153769">
      <w:start w:val="1"/>
      <w:numFmt w:val="decimal"/>
      <w:lvlText w:val="%1."/>
      <w:lvlJc w:val="left"/>
      <w:pPr>
        <w:ind w:left="720" w:hanging="360"/>
      </w:pPr>
    </w:lvl>
    <w:lvl w:ilvl="1" w:tplc="31153769" w:tentative="1">
      <w:start w:val="1"/>
      <w:numFmt w:val="lowerLetter"/>
      <w:lvlText w:val="%2."/>
      <w:lvlJc w:val="left"/>
      <w:pPr>
        <w:ind w:left="1440" w:hanging="360"/>
      </w:pPr>
    </w:lvl>
    <w:lvl w:ilvl="2" w:tplc="31153769" w:tentative="1">
      <w:start w:val="1"/>
      <w:numFmt w:val="lowerRoman"/>
      <w:lvlText w:val="%3."/>
      <w:lvlJc w:val="right"/>
      <w:pPr>
        <w:ind w:left="2160" w:hanging="180"/>
      </w:pPr>
    </w:lvl>
    <w:lvl w:ilvl="3" w:tplc="31153769" w:tentative="1">
      <w:start w:val="1"/>
      <w:numFmt w:val="decimal"/>
      <w:lvlText w:val="%4."/>
      <w:lvlJc w:val="left"/>
      <w:pPr>
        <w:ind w:left="2880" w:hanging="360"/>
      </w:pPr>
    </w:lvl>
    <w:lvl w:ilvl="4" w:tplc="31153769" w:tentative="1">
      <w:start w:val="1"/>
      <w:numFmt w:val="lowerLetter"/>
      <w:lvlText w:val="%5."/>
      <w:lvlJc w:val="left"/>
      <w:pPr>
        <w:ind w:left="3600" w:hanging="360"/>
      </w:pPr>
    </w:lvl>
    <w:lvl w:ilvl="5" w:tplc="31153769" w:tentative="1">
      <w:start w:val="1"/>
      <w:numFmt w:val="lowerRoman"/>
      <w:lvlText w:val="%6."/>
      <w:lvlJc w:val="right"/>
      <w:pPr>
        <w:ind w:left="4320" w:hanging="180"/>
      </w:pPr>
    </w:lvl>
    <w:lvl w:ilvl="6" w:tplc="31153769" w:tentative="1">
      <w:start w:val="1"/>
      <w:numFmt w:val="decimal"/>
      <w:lvlText w:val="%7."/>
      <w:lvlJc w:val="left"/>
      <w:pPr>
        <w:ind w:left="5040" w:hanging="360"/>
      </w:pPr>
    </w:lvl>
    <w:lvl w:ilvl="7" w:tplc="31153769" w:tentative="1">
      <w:start w:val="1"/>
      <w:numFmt w:val="lowerLetter"/>
      <w:lvlText w:val="%8."/>
      <w:lvlJc w:val="left"/>
      <w:pPr>
        <w:ind w:left="5760" w:hanging="360"/>
      </w:pPr>
    </w:lvl>
    <w:lvl w:ilvl="8" w:tplc="31153769" w:tentative="1">
      <w:start w:val="1"/>
      <w:numFmt w:val="lowerRoman"/>
      <w:lvlText w:val="%9."/>
      <w:lvlJc w:val="right"/>
      <w:pPr>
        <w:ind w:left="6480" w:hanging="180"/>
      </w:pPr>
    </w:lvl>
  </w:abstractNum>
  <w:abstractNum w:abstractNumId="90446035">
    <w:multiLevelType w:val="hybridMultilevel"/>
    <w:lvl w:ilvl="0" w:tplc="96675447">
      <w:start w:val="1"/>
      <w:numFmt w:val="decimal"/>
      <w:lvlText w:val="%1."/>
      <w:lvlJc w:val="left"/>
      <w:pPr>
        <w:ind w:left="720" w:hanging="360"/>
      </w:pPr>
    </w:lvl>
    <w:lvl w:ilvl="1" w:tplc="96675447" w:tentative="1">
      <w:start w:val="1"/>
      <w:numFmt w:val="lowerLetter"/>
      <w:lvlText w:val="%2."/>
      <w:lvlJc w:val="left"/>
      <w:pPr>
        <w:ind w:left="1440" w:hanging="360"/>
      </w:pPr>
    </w:lvl>
    <w:lvl w:ilvl="2" w:tplc="96675447" w:tentative="1">
      <w:start w:val="1"/>
      <w:numFmt w:val="lowerRoman"/>
      <w:lvlText w:val="%3."/>
      <w:lvlJc w:val="right"/>
      <w:pPr>
        <w:ind w:left="2160" w:hanging="180"/>
      </w:pPr>
    </w:lvl>
    <w:lvl w:ilvl="3" w:tplc="96675447" w:tentative="1">
      <w:start w:val="1"/>
      <w:numFmt w:val="decimal"/>
      <w:lvlText w:val="%4."/>
      <w:lvlJc w:val="left"/>
      <w:pPr>
        <w:ind w:left="2880" w:hanging="360"/>
      </w:pPr>
    </w:lvl>
    <w:lvl w:ilvl="4" w:tplc="96675447" w:tentative="1">
      <w:start w:val="1"/>
      <w:numFmt w:val="lowerLetter"/>
      <w:lvlText w:val="%5."/>
      <w:lvlJc w:val="left"/>
      <w:pPr>
        <w:ind w:left="3600" w:hanging="360"/>
      </w:pPr>
    </w:lvl>
    <w:lvl w:ilvl="5" w:tplc="96675447" w:tentative="1">
      <w:start w:val="1"/>
      <w:numFmt w:val="lowerRoman"/>
      <w:lvlText w:val="%6."/>
      <w:lvlJc w:val="right"/>
      <w:pPr>
        <w:ind w:left="4320" w:hanging="180"/>
      </w:pPr>
    </w:lvl>
    <w:lvl w:ilvl="6" w:tplc="96675447" w:tentative="1">
      <w:start w:val="1"/>
      <w:numFmt w:val="decimal"/>
      <w:lvlText w:val="%7."/>
      <w:lvlJc w:val="left"/>
      <w:pPr>
        <w:ind w:left="5040" w:hanging="360"/>
      </w:pPr>
    </w:lvl>
    <w:lvl w:ilvl="7" w:tplc="96675447" w:tentative="1">
      <w:start w:val="1"/>
      <w:numFmt w:val="lowerLetter"/>
      <w:lvlText w:val="%8."/>
      <w:lvlJc w:val="left"/>
      <w:pPr>
        <w:ind w:left="5760" w:hanging="360"/>
      </w:pPr>
    </w:lvl>
    <w:lvl w:ilvl="8" w:tplc="96675447" w:tentative="1">
      <w:start w:val="1"/>
      <w:numFmt w:val="lowerRoman"/>
      <w:lvlText w:val="%9."/>
      <w:lvlJc w:val="right"/>
      <w:pPr>
        <w:ind w:left="6480" w:hanging="180"/>
      </w:pPr>
    </w:lvl>
  </w:abstractNum>
  <w:abstractNum w:abstractNumId="90446034">
    <w:multiLevelType w:val="hybridMultilevel"/>
    <w:lvl w:ilvl="0" w:tplc="71722644">
      <w:start w:val="1"/>
      <w:numFmt w:val="decimal"/>
      <w:lvlText w:val="%1."/>
      <w:lvlJc w:val="left"/>
      <w:pPr>
        <w:ind w:left="720" w:hanging="360"/>
      </w:pPr>
    </w:lvl>
    <w:lvl w:ilvl="1" w:tplc="71722644" w:tentative="1">
      <w:start w:val="1"/>
      <w:numFmt w:val="lowerLetter"/>
      <w:lvlText w:val="%2."/>
      <w:lvlJc w:val="left"/>
      <w:pPr>
        <w:ind w:left="1440" w:hanging="360"/>
      </w:pPr>
    </w:lvl>
    <w:lvl w:ilvl="2" w:tplc="71722644" w:tentative="1">
      <w:start w:val="1"/>
      <w:numFmt w:val="lowerRoman"/>
      <w:lvlText w:val="%3."/>
      <w:lvlJc w:val="right"/>
      <w:pPr>
        <w:ind w:left="2160" w:hanging="180"/>
      </w:pPr>
    </w:lvl>
    <w:lvl w:ilvl="3" w:tplc="71722644" w:tentative="1">
      <w:start w:val="1"/>
      <w:numFmt w:val="decimal"/>
      <w:lvlText w:val="%4."/>
      <w:lvlJc w:val="left"/>
      <w:pPr>
        <w:ind w:left="2880" w:hanging="360"/>
      </w:pPr>
    </w:lvl>
    <w:lvl w:ilvl="4" w:tplc="71722644" w:tentative="1">
      <w:start w:val="1"/>
      <w:numFmt w:val="lowerLetter"/>
      <w:lvlText w:val="%5."/>
      <w:lvlJc w:val="left"/>
      <w:pPr>
        <w:ind w:left="3600" w:hanging="360"/>
      </w:pPr>
    </w:lvl>
    <w:lvl w:ilvl="5" w:tplc="71722644" w:tentative="1">
      <w:start w:val="1"/>
      <w:numFmt w:val="lowerRoman"/>
      <w:lvlText w:val="%6."/>
      <w:lvlJc w:val="right"/>
      <w:pPr>
        <w:ind w:left="4320" w:hanging="180"/>
      </w:pPr>
    </w:lvl>
    <w:lvl w:ilvl="6" w:tplc="71722644" w:tentative="1">
      <w:start w:val="1"/>
      <w:numFmt w:val="decimal"/>
      <w:lvlText w:val="%7."/>
      <w:lvlJc w:val="left"/>
      <w:pPr>
        <w:ind w:left="5040" w:hanging="360"/>
      </w:pPr>
    </w:lvl>
    <w:lvl w:ilvl="7" w:tplc="71722644" w:tentative="1">
      <w:start w:val="1"/>
      <w:numFmt w:val="lowerLetter"/>
      <w:lvlText w:val="%8."/>
      <w:lvlJc w:val="left"/>
      <w:pPr>
        <w:ind w:left="5760" w:hanging="360"/>
      </w:pPr>
    </w:lvl>
    <w:lvl w:ilvl="8" w:tplc="71722644" w:tentative="1">
      <w:start w:val="1"/>
      <w:numFmt w:val="lowerRoman"/>
      <w:lvlText w:val="%9."/>
      <w:lvlJc w:val="right"/>
      <w:pPr>
        <w:ind w:left="6480" w:hanging="180"/>
      </w:pPr>
    </w:lvl>
  </w:abstractNum>
  <w:abstractNum w:abstractNumId="90446033">
    <w:multiLevelType w:val="hybridMultilevel"/>
    <w:lvl w:ilvl="0" w:tplc="49159175">
      <w:start w:val="1"/>
      <w:numFmt w:val="decimal"/>
      <w:lvlText w:val="%1."/>
      <w:lvlJc w:val="left"/>
      <w:pPr>
        <w:ind w:left="720" w:hanging="360"/>
      </w:pPr>
    </w:lvl>
    <w:lvl w:ilvl="1" w:tplc="49159175" w:tentative="1">
      <w:start w:val="1"/>
      <w:numFmt w:val="lowerLetter"/>
      <w:lvlText w:val="%2."/>
      <w:lvlJc w:val="left"/>
      <w:pPr>
        <w:ind w:left="1440" w:hanging="360"/>
      </w:pPr>
    </w:lvl>
    <w:lvl w:ilvl="2" w:tplc="49159175" w:tentative="1">
      <w:start w:val="1"/>
      <w:numFmt w:val="lowerRoman"/>
      <w:lvlText w:val="%3."/>
      <w:lvlJc w:val="right"/>
      <w:pPr>
        <w:ind w:left="2160" w:hanging="180"/>
      </w:pPr>
    </w:lvl>
    <w:lvl w:ilvl="3" w:tplc="49159175" w:tentative="1">
      <w:start w:val="1"/>
      <w:numFmt w:val="decimal"/>
      <w:lvlText w:val="%4."/>
      <w:lvlJc w:val="left"/>
      <w:pPr>
        <w:ind w:left="2880" w:hanging="360"/>
      </w:pPr>
    </w:lvl>
    <w:lvl w:ilvl="4" w:tplc="49159175" w:tentative="1">
      <w:start w:val="1"/>
      <w:numFmt w:val="lowerLetter"/>
      <w:lvlText w:val="%5."/>
      <w:lvlJc w:val="left"/>
      <w:pPr>
        <w:ind w:left="3600" w:hanging="360"/>
      </w:pPr>
    </w:lvl>
    <w:lvl w:ilvl="5" w:tplc="49159175" w:tentative="1">
      <w:start w:val="1"/>
      <w:numFmt w:val="lowerRoman"/>
      <w:lvlText w:val="%6."/>
      <w:lvlJc w:val="right"/>
      <w:pPr>
        <w:ind w:left="4320" w:hanging="180"/>
      </w:pPr>
    </w:lvl>
    <w:lvl w:ilvl="6" w:tplc="49159175" w:tentative="1">
      <w:start w:val="1"/>
      <w:numFmt w:val="decimal"/>
      <w:lvlText w:val="%7."/>
      <w:lvlJc w:val="left"/>
      <w:pPr>
        <w:ind w:left="5040" w:hanging="360"/>
      </w:pPr>
    </w:lvl>
    <w:lvl w:ilvl="7" w:tplc="49159175" w:tentative="1">
      <w:start w:val="1"/>
      <w:numFmt w:val="lowerLetter"/>
      <w:lvlText w:val="%8."/>
      <w:lvlJc w:val="left"/>
      <w:pPr>
        <w:ind w:left="5760" w:hanging="360"/>
      </w:pPr>
    </w:lvl>
    <w:lvl w:ilvl="8" w:tplc="49159175" w:tentative="1">
      <w:start w:val="1"/>
      <w:numFmt w:val="lowerRoman"/>
      <w:lvlText w:val="%9."/>
      <w:lvlJc w:val="right"/>
      <w:pPr>
        <w:ind w:left="6480" w:hanging="180"/>
      </w:pPr>
    </w:lvl>
  </w:abstractNum>
  <w:abstractNum w:abstractNumId="90446032">
    <w:multiLevelType w:val="hybridMultilevel"/>
    <w:lvl w:ilvl="0" w:tplc="52224507">
      <w:start w:val="1"/>
      <w:numFmt w:val="decimal"/>
      <w:lvlText w:val="%1."/>
      <w:lvlJc w:val="left"/>
      <w:pPr>
        <w:ind w:left="720" w:hanging="360"/>
      </w:pPr>
    </w:lvl>
    <w:lvl w:ilvl="1" w:tplc="52224507" w:tentative="1">
      <w:start w:val="1"/>
      <w:numFmt w:val="lowerLetter"/>
      <w:lvlText w:val="%2."/>
      <w:lvlJc w:val="left"/>
      <w:pPr>
        <w:ind w:left="1440" w:hanging="360"/>
      </w:pPr>
    </w:lvl>
    <w:lvl w:ilvl="2" w:tplc="52224507" w:tentative="1">
      <w:start w:val="1"/>
      <w:numFmt w:val="lowerRoman"/>
      <w:lvlText w:val="%3."/>
      <w:lvlJc w:val="right"/>
      <w:pPr>
        <w:ind w:left="2160" w:hanging="180"/>
      </w:pPr>
    </w:lvl>
    <w:lvl w:ilvl="3" w:tplc="52224507" w:tentative="1">
      <w:start w:val="1"/>
      <w:numFmt w:val="decimal"/>
      <w:lvlText w:val="%4."/>
      <w:lvlJc w:val="left"/>
      <w:pPr>
        <w:ind w:left="2880" w:hanging="360"/>
      </w:pPr>
    </w:lvl>
    <w:lvl w:ilvl="4" w:tplc="52224507" w:tentative="1">
      <w:start w:val="1"/>
      <w:numFmt w:val="lowerLetter"/>
      <w:lvlText w:val="%5."/>
      <w:lvlJc w:val="left"/>
      <w:pPr>
        <w:ind w:left="3600" w:hanging="360"/>
      </w:pPr>
    </w:lvl>
    <w:lvl w:ilvl="5" w:tplc="52224507" w:tentative="1">
      <w:start w:val="1"/>
      <w:numFmt w:val="lowerRoman"/>
      <w:lvlText w:val="%6."/>
      <w:lvlJc w:val="right"/>
      <w:pPr>
        <w:ind w:left="4320" w:hanging="180"/>
      </w:pPr>
    </w:lvl>
    <w:lvl w:ilvl="6" w:tplc="52224507" w:tentative="1">
      <w:start w:val="1"/>
      <w:numFmt w:val="decimal"/>
      <w:lvlText w:val="%7."/>
      <w:lvlJc w:val="left"/>
      <w:pPr>
        <w:ind w:left="5040" w:hanging="360"/>
      </w:pPr>
    </w:lvl>
    <w:lvl w:ilvl="7" w:tplc="52224507" w:tentative="1">
      <w:start w:val="1"/>
      <w:numFmt w:val="lowerLetter"/>
      <w:lvlText w:val="%8."/>
      <w:lvlJc w:val="left"/>
      <w:pPr>
        <w:ind w:left="5760" w:hanging="360"/>
      </w:pPr>
    </w:lvl>
    <w:lvl w:ilvl="8" w:tplc="52224507" w:tentative="1">
      <w:start w:val="1"/>
      <w:numFmt w:val="lowerRoman"/>
      <w:lvlText w:val="%9."/>
      <w:lvlJc w:val="right"/>
      <w:pPr>
        <w:ind w:left="6480" w:hanging="180"/>
      </w:pPr>
    </w:lvl>
  </w:abstractNum>
  <w:abstractNum w:abstractNumId="90446031">
    <w:multiLevelType w:val="hybridMultilevel"/>
    <w:lvl w:ilvl="0" w:tplc="32827721">
      <w:start w:val="1"/>
      <w:numFmt w:val="decimal"/>
      <w:lvlText w:val="%1."/>
      <w:lvlJc w:val="left"/>
      <w:pPr>
        <w:ind w:left="720" w:hanging="360"/>
      </w:pPr>
    </w:lvl>
    <w:lvl w:ilvl="1" w:tplc="32827721" w:tentative="1">
      <w:start w:val="1"/>
      <w:numFmt w:val="lowerLetter"/>
      <w:lvlText w:val="%2."/>
      <w:lvlJc w:val="left"/>
      <w:pPr>
        <w:ind w:left="1440" w:hanging="360"/>
      </w:pPr>
    </w:lvl>
    <w:lvl w:ilvl="2" w:tplc="32827721" w:tentative="1">
      <w:start w:val="1"/>
      <w:numFmt w:val="lowerRoman"/>
      <w:lvlText w:val="%3."/>
      <w:lvlJc w:val="right"/>
      <w:pPr>
        <w:ind w:left="2160" w:hanging="180"/>
      </w:pPr>
    </w:lvl>
    <w:lvl w:ilvl="3" w:tplc="32827721" w:tentative="1">
      <w:start w:val="1"/>
      <w:numFmt w:val="decimal"/>
      <w:lvlText w:val="%4."/>
      <w:lvlJc w:val="left"/>
      <w:pPr>
        <w:ind w:left="2880" w:hanging="360"/>
      </w:pPr>
    </w:lvl>
    <w:lvl w:ilvl="4" w:tplc="32827721" w:tentative="1">
      <w:start w:val="1"/>
      <w:numFmt w:val="lowerLetter"/>
      <w:lvlText w:val="%5."/>
      <w:lvlJc w:val="left"/>
      <w:pPr>
        <w:ind w:left="3600" w:hanging="360"/>
      </w:pPr>
    </w:lvl>
    <w:lvl w:ilvl="5" w:tplc="32827721" w:tentative="1">
      <w:start w:val="1"/>
      <w:numFmt w:val="lowerRoman"/>
      <w:lvlText w:val="%6."/>
      <w:lvlJc w:val="right"/>
      <w:pPr>
        <w:ind w:left="4320" w:hanging="180"/>
      </w:pPr>
    </w:lvl>
    <w:lvl w:ilvl="6" w:tplc="32827721" w:tentative="1">
      <w:start w:val="1"/>
      <w:numFmt w:val="decimal"/>
      <w:lvlText w:val="%7."/>
      <w:lvlJc w:val="left"/>
      <w:pPr>
        <w:ind w:left="5040" w:hanging="360"/>
      </w:pPr>
    </w:lvl>
    <w:lvl w:ilvl="7" w:tplc="32827721" w:tentative="1">
      <w:start w:val="1"/>
      <w:numFmt w:val="lowerLetter"/>
      <w:lvlText w:val="%8."/>
      <w:lvlJc w:val="left"/>
      <w:pPr>
        <w:ind w:left="5760" w:hanging="360"/>
      </w:pPr>
    </w:lvl>
    <w:lvl w:ilvl="8" w:tplc="32827721" w:tentative="1">
      <w:start w:val="1"/>
      <w:numFmt w:val="lowerRoman"/>
      <w:lvlText w:val="%9."/>
      <w:lvlJc w:val="right"/>
      <w:pPr>
        <w:ind w:left="6480" w:hanging="180"/>
      </w:pPr>
    </w:lvl>
  </w:abstractNum>
  <w:abstractNum w:abstractNumId="90446030">
    <w:multiLevelType w:val="hybridMultilevel"/>
    <w:lvl w:ilvl="0" w:tplc="55710708">
      <w:start w:val="1"/>
      <w:numFmt w:val="decimal"/>
      <w:lvlText w:val="%1."/>
      <w:lvlJc w:val="left"/>
      <w:pPr>
        <w:ind w:left="720" w:hanging="360"/>
      </w:pPr>
    </w:lvl>
    <w:lvl w:ilvl="1" w:tplc="55710708" w:tentative="1">
      <w:start w:val="1"/>
      <w:numFmt w:val="lowerLetter"/>
      <w:lvlText w:val="%2."/>
      <w:lvlJc w:val="left"/>
      <w:pPr>
        <w:ind w:left="1440" w:hanging="360"/>
      </w:pPr>
    </w:lvl>
    <w:lvl w:ilvl="2" w:tplc="55710708" w:tentative="1">
      <w:start w:val="1"/>
      <w:numFmt w:val="lowerRoman"/>
      <w:lvlText w:val="%3."/>
      <w:lvlJc w:val="right"/>
      <w:pPr>
        <w:ind w:left="2160" w:hanging="180"/>
      </w:pPr>
    </w:lvl>
    <w:lvl w:ilvl="3" w:tplc="55710708" w:tentative="1">
      <w:start w:val="1"/>
      <w:numFmt w:val="decimal"/>
      <w:lvlText w:val="%4."/>
      <w:lvlJc w:val="left"/>
      <w:pPr>
        <w:ind w:left="2880" w:hanging="360"/>
      </w:pPr>
    </w:lvl>
    <w:lvl w:ilvl="4" w:tplc="55710708" w:tentative="1">
      <w:start w:val="1"/>
      <w:numFmt w:val="lowerLetter"/>
      <w:lvlText w:val="%5."/>
      <w:lvlJc w:val="left"/>
      <w:pPr>
        <w:ind w:left="3600" w:hanging="360"/>
      </w:pPr>
    </w:lvl>
    <w:lvl w:ilvl="5" w:tplc="55710708" w:tentative="1">
      <w:start w:val="1"/>
      <w:numFmt w:val="lowerRoman"/>
      <w:lvlText w:val="%6."/>
      <w:lvlJc w:val="right"/>
      <w:pPr>
        <w:ind w:left="4320" w:hanging="180"/>
      </w:pPr>
    </w:lvl>
    <w:lvl w:ilvl="6" w:tplc="55710708" w:tentative="1">
      <w:start w:val="1"/>
      <w:numFmt w:val="decimal"/>
      <w:lvlText w:val="%7."/>
      <w:lvlJc w:val="left"/>
      <w:pPr>
        <w:ind w:left="5040" w:hanging="360"/>
      </w:pPr>
    </w:lvl>
    <w:lvl w:ilvl="7" w:tplc="55710708" w:tentative="1">
      <w:start w:val="1"/>
      <w:numFmt w:val="lowerLetter"/>
      <w:lvlText w:val="%8."/>
      <w:lvlJc w:val="left"/>
      <w:pPr>
        <w:ind w:left="5760" w:hanging="360"/>
      </w:pPr>
    </w:lvl>
    <w:lvl w:ilvl="8" w:tplc="55710708" w:tentative="1">
      <w:start w:val="1"/>
      <w:numFmt w:val="lowerRoman"/>
      <w:lvlText w:val="%9."/>
      <w:lvlJc w:val="right"/>
      <w:pPr>
        <w:ind w:left="6480" w:hanging="180"/>
      </w:pPr>
    </w:lvl>
  </w:abstractNum>
  <w:abstractNum w:abstractNumId="90446029">
    <w:multiLevelType w:val="hybridMultilevel"/>
    <w:lvl w:ilvl="0" w:tplc="14279670">
      <w:start w:val="1"/>
      <w:numFmt w:val="decimal"/>
      <w:lvlText w:val="%1."/>
      <w:lvlJc w:val="left"/>
      <w:pPr>
        <w:ind w:left="720" w:hanging="360"/>
      </w:pPr>
    </w:lvl>
    <w:lvl w:ilvl="1" w:tplc="14279670" w:tentative="1">
      <w:start w:val="1"/>
      <w:numFmt w:val="lowerLetter"/>
      <w:lvlText w:val="%2."/>
      <w:lvlJc w:val="left"/>
      <w:pPr>
        <w:ind w:left="1440" w:hanging="360"/>
      </w:pPr>
    </w:lvl>
    <w:lvl w:ilvl="2" w:tplc="14279670" w:tentative="1">
      <w:start w:val="1"/>
      <w:numFmt w:val="lowerRoman"/>
      <w:lvlText w:val="%3."/>
      <w:lvlJc w:val="right"/>
      <w:pPr>
        <w:ind w:left="2160" w:hanging="180"/>
      </w:pPr>
    </w:lvl>
    <w:lvl w:ilvl="3" w:tplc="14279670" w:tentative="1">
      <w:start w:val="1"/>
      <w:numFmt w:val="decimal"/>
      <w:lvlText w:val="%4."/>
      <w:lvlJc w:val="left"/>
      <w:pPr>
        <w:ind w:left="2880" w:hanging="360"/>
      </w:pPr>
    </w:lvl>
    <w:lvl w:ilvl="4" w:tplc="14279670" w:tentative="1">
      <w:start w:val="1"/>
      <w:numFmt w:val="lowerLetter"/>
      <w:lvlText w:val="%5."/>
      <w:lvlJc w:val="left"/>
      <w:pPr>
        <w:ind w:left="3600" w:hanging="360"/>
      </w:pPr>
    </w:lvl>
    <w:lvl w:ilvl="5" w:tplc="14279670" w:tentative="1">
      <w:start w:val="1"/>
      <w:numFmt w:val="lowerRoman"/>
      <w:lvlText w:val="%6."/>
      <w:lvlJc w:val="right"/>
      <w:pPr>
        <w:ind w:left="4320" w:hanging="180"/>
      </w:pPr>
    </w:lvl>
    <w:lvl w:ilvl="6" w:tplc="14279670" w:tentative="1">
      <w:start w:val="1"/>
      <w:numFmt w:val="decimal"/>
      <w:lvlText w:val="%7."/>
      <w:lvlJc w:val="left"/>
      <w:pPr>
        <w:ind w:left="5040" w:hanging="360"/>
      </w:pPr>
    </w:lvl>
    <w:lvl w:ilvl="7" w:tplc="14279670" w:tentative="1">
      <w:start w:val="1"/>
      <w:numFmt w:val="lowerLetter"/>
      <w:lvlText w:val="%8."/>
      <w:lvlJc w:val="left"/>
      <w:pPr>
        <w:ind w:left="5760" w:hanging="360"/>
      </w:pPr>
    </w:lvl>
    <w:lvl w:ilvl="8" w:tplc="14279670" w:tentative="1">
      <w:start w:val="1"/>
      <w:numFmt w:val="lowerRoman"/>
      <w:lvlText w:val="%9."/>
      <w:lvlJc w:val="right"/>
      <w:pPr>
        <w:ind w:left="6480" w:hanging="180"/>
      </w:pPr>
    </w:lvl>
  </w:abstractNum>
  <w:abstractNum w:abstractNumId="90446028">
    <w:multiLevelType w:val="hybridMultilevel"/>
    <w:lvl w:ilvl="0" w:tplc="54949318">
      <w:start w:val="1"/>
      <w:numFmt w:val="decimal"/>
      <w:lvlText w:val="%1."/>
      <w:lvlJc w:val="left"/>
      <w:pPr>
        <w:ind w:left="720" w:hanging="360"/>
      </w:pPr>
    </w:lvl>
    <w:lvl w:ilvl="1" w:tplc="54949318" w:tentative="1">
      <w:start w:val="1"/>
      <w:numFmt w:val="lowerLetter"/>
      <w:lvlText w:val="%2."/>
      <w:lvlJc w:val="left"/>
      <w:pPr>
        <w:ind w:left="1440" w:hanging="360"/>
      </w:pPr>
    </w:lvl>
    <w:lvl w:ilvl="2" w:tplc="54949318" w:tentative="1">
      <w:start w:val="1"/>
      <w:numFmt w:val="lowerRoman"/>
      <w:lvlText w:val="%3."/>
      <w:lvlJc w:val="right"/>
      <w:pPr>
        <w:ind w:left="2160" w:hanging="180"/>
      </w:pPr>
    </w:lvl>
    <w:lvl w:ilvl="3" w:tplc="54949318" w:tentative="1">
      <w:start w:val="1"/>
      <w:numFmt w:val="decimal"/>
      <w:lvlText w:val="%4."/>
      <w:lvlJc w:val="left"/>
      <w:pPr>
        <w:ind w:left="2880" w:hanging="360"/>
      </w:pPr>
    </w:lvl>
    <w:lvl w:ilvl="4" w:tplc="54949318" w:tentative="1">
      <w:start w:val="1"/>
      <w:numFmt w:val="lowerLetter"/>
      <w:lvlText w:val="%5."/>
      <w:lvlJc w:val="left"/>
      <w:pPr>
        <w:ind w:left="3600" w:hanging="360"/>
      </w:pPr>
    </w:lvl>
    <w:lvl w:ilvl="5" w:tplc="54949318" w:tentative="1">
      <w:start w:val="1"/>
      <w:numFmt w:val="lowerRoman"/>
      <w:lvlText w:val="%6."/>
      <w:lvlJc w:val="right"/>
      <w:pPr>
        <w:ind w:left="4320" w:hanging="180"/>
      </w:pPr>
    </w:lvl>
    <w:lvl w:ilvl="6" w:tplc="54949318" w:tentative="1">
      <w:start w:val="1"/>
      <w:numFmt w:val="decimal"/>
      <w:lvlText w:val="%7."/>
      <w:lvlJc w:val="left"/>
      <w:pPr>
        <w:ind w:left="5040" w:hanging="360"/>
      </w:pPr>
    </w:lvl>
    <w:lvl w:ilvl="7" w:tplc="54949318" w:tentative="1">
      <w:start w:val="1"/>
      <w:numFmt w:val="lowerLetter"/>
      <w:lvlText w:val="%8."/>
      <w:lvlJc w:val="left"/>
      <w:pPr>
        <w:ind w:left="5760" w:hanging="360"/>
      </w:pPr>
    </w:lvl>
    <w:lvl w:ilvl="8" w:tplc="54949318" w:tentative="1">
      <w:start w:val="1"/>
      <w:numFmt w:val="lowerRoman"/>
      <w:lvlText w:val="%9."/>
      <w:lvlJc w:val="right"/>
      <w:pPr>
        <w:ind w:left="6480" w:hanging="180"/>
      </w:pPr>
    </w:lvl>
  </w:abstractNum>
  <w:abstractNum w:abstractNumId="90446027">
    <w:multiLevelType w:val="hybridMultilevel"/>
    <w:lvl w:ilvl="0" w:tplc="82532215">
      <w:start w:val="1"/>
      <w:numFmt w:val="decimal"/>
      <w:lvlText w:val="%1."/>
      <w:lvlJc w:val="left"/>
      <w:pPr>
        <w:ind w:left="720" w:hanging="360"/>
      </w:pPr>
    </w:lvl>
    <w:lvl w:ilvl="1" w:tplc="82532215" w:tentative="1">
      <w:start w:val="1"/>
      <w:numFmt w:val="lowerLetter"/>
      <w:lvlText w:val="%2."/>
      <w:lvlJc w:val="left"/>
      <w:pPr>
        <w:ind w:left="1440" w:hanging="360"/>
      </w:pPr>
    </w:lvl>
    <w:lvl w:ilvl="2" w:tplc="82532215" w:tentative="1">
      <w:start w:val="1"/>
      <w:numFmt w:val="lowerRoman"/>
      <w:lvlText w:val="%3."/>
      <w:lvlJc w:val="right"/>
      <w:pPr>
        <w:ind w:left="2160" w:hanging="180"/>
      </w:pPr>
    </w:lvl>
    <w:lvl w:ilvl="3" w:tplc="82532215" w:tentative="1">
      <w:start w:val="1"/>
      <w:numFmt w:val="decimal"/>
      <w:lvlText w:val="%4."/>
      <w:lvlJc w:val="left"/>
      <w:pPr>
        <w:ind w:left="2880" w:hanging="360"/>
      </w:pPr>
    </w:lvl>
    <w:lvl w:ilvl="4" w:tplc="82532215" w:tentative="1">
      <w:start w:val="1"/>
      <w:numFmt w:val="lowerLetter"/>
      <w:lvlText w:val="%5."/>
      <w:lvlJc w:val="left"/>
      <w:pPr>
        <w:ind w:left="3600" w:hanging="360"/>
      </w:pPr>
    </w:lvl>
    <w:lvl w:ilvl="5" w:tplc="82532215" w:tentative="1">
      <w:start w:val="1"/>
      <w:numFmt w:val="lowerRoman"/>
      <w:lvlText w:val="%6."/>
      <w:lvlJc w:val="right"/>
      <w:pPr>
        <w:ind w:left="4320" w:hanging="180"/>
      </w:pPr>
    </w:lvl>
    <w:lvl w:ilvl="6" w:tplc="82532215" w:tentative="1">
      <w:start w:val="1"/>
      <w:numFmt w:val="decimal"/>
      <w:lvlText w:val="%7."/>
      <w:lvlJc w:val="left"/>
      <w:pPr>
        <w:ind w:left="5040" w:hanging="360"/>
      </w:pPr>
    </w:lvl>
    <w:lvl w:ilvl="7" w:tplc="82532215" w:tentative="1">
      <w:start w:val="1"/>
      <w:numFmt w:val="lowerLetter"/>
      <w:lvlText w:val="%8."/>
      <w:lvlJc w:val="left"/>
      <w:pPr>
        <w:ind w:left="5760" w:hanging="360"/>
      </w:pPr>
    </w:lvl>
    <w:lvl w:ilvl="8" w:tplc="82532215" w:tentative="1">
      <w:start w:val="1"/>
      <w:numFmt w:val="lowerRoman"/>
      <w:lvlText w:val="%9."/>
      <w:lvlJc w:val="right"/>
      <w:pPr>
        <w:ind w:left="6480" w:hanging="180"/>
      </w:pPr>
    </w:lvl>
  </w:abstractNum>
  <w:abstractNum w:abstractNumId="90446026">
    <w:multiLevelType w:val="hybridMultilevel"/>
    <w:lvl w:ilvl="0" w:tplc="22426839">
      <w:start w:val="1"/>
      <w:numFmt w:val="decimal"/>
      <w:lvlText w:val="%1."/>
      <w:lvlJc w:val="left"/>
      <w:pPr>
        <w:ind w:left="720" w:hanging="360"/>
      </w:pPr>
    </w:lvl>
    <w:lvl w:ilvl="1" w:tplc="22426839" w:tentative="1">
      <w:start w:val="1"/>
      <w:numFmt w:val="lowerLetter"/>
      <w:lvlText w:val="%2."/>
      <w:lvlJc w:val="left"/>
      <w:pPr>
        <w:ind w:left="1440" w:hanging="360"/>
      </w:pPr>
    </w:lvl>
    <w:lvl w:ilvl="2" w:tplc="22426839" w:tentative="1">
      <w:start w:val="1"/>
      <w:numFmt w:val="lowerRoman"/>
      <w:lvlText w:val="%3."/>
      <w:lvlJc w:val="right"/>
      <w:pPr>
        <w:ind w:left="2160" w:hanging="180"/>
      </w:pPr>
    </w:lvl>
    <w:lvl w:ilvl="3" w:tplc="22426839" w:tentative="1">
      <w:start w:val="1"/>
      <w:numFmt w:val="decimal"/>
      <w:lvlText w:val="%4."/>
      <w:lvlJc w:val="left"/>
      <w:pPr>
        <w:ind w:left="2880" w:hanging="360"/>
      </w:pPr>
    </w:lvl>
    <w:lvl w:ilvl="4" w:tplc="22426839" w:tentative="1">
      <w:start w:val="1"/>
      <w:numFmt w:val="lowerLetter"/>
      <w:lvlText w:val="%5."/>
      <w:lvlJc w:val="left"/>
      <w:pPr>
        <w:ind w:left="3600" w:hanging="360"/>
      </w:pPr>
    </w:lvl>
    <w:lvl w:ilvl="5" w:tplc="22426839" w:tentative="1">
      <w:start w:val="1"/>
      <w:numFmt w:val="lowerRoman"/>
      <w:lvlText w:val="%6."/>
      <w:lvlJc w:val="right"/>
      <w:pPr>
        <w:ind w:left="4320" w:hanging="180"/>
      </w:pPr>
    </w:lvl>
    <w:lvl w:ilvl="6" w:tplc="22426839" w:tentative="1">
      <w:start w:val="1"/>
      <w:numFmt w:val="decimal"/>
      <w:lvlText w:val="%7."/>
      <w:lvlJc w:val="left"/>
      <w:pPr>
        <w:ind w:left="5040" w:hanging="360"/>
      </w:pPr>
    </w:lvl>
    <w:lvl w:ilvl="7" w:tplc="22426839" w:tentative="1">
      <w:start w:val="1"/>
      <w:numFmt w:val="lowerLetter"/>
      <w:lvlText w:val="%8."/>
      <w:lvlJc w:val="left"/>
      <w:pPr>
        <w:ind w:left="5760" w:hanging="360"/>
      </w:pPr>
    </w:lvl>
    <w:lvl w:ilvl="8" w:tplc="22426839" w:tentative="1">
      <w:start w:val="1"/>
      <w:numFmt w:val="lowerRoman"/>
      <w:lvlText w:val="%9."/>
      <w:lvlJc w:val="right"/>
      <w:pPr>
        <w:ind w:left="6480" w:hanging="180"/>
      </w:pPr>
    </w:lvl>
  </w:abstractNum>
  <w:abstractNum w:abstractNumId="90446025">
    <w:multiLevelType w:val="hybridMultilevel"/>
    <w:lvl w:ilvl="0" w:tplc="30763029">
      <w:start w:val="1"/>
      <w:numFmt w:val="decimal"/>
      <w:lvlText w:val="%1."/>
      <w:lvlJc w:val="left"/>
      <w:pPr>
        <w:ind w:left="720" w:hanging="360"/>
      </w:pPr>
    </w:lvl>
    <w:lvl w:ilvl="1" w:tplc="30763029" w:tentative="1">
      <w:start w:val="1"/>
      <w:numFmt w:val="lowerLetter"/>
      <w:lvlText w:val="%2."/>
      <w:lvlJc w:val="left"/>
      <w:pPr>
        <w:ind w:left="1440" w:hanging="360"/>
      </w:pPr>
    </w:lvl>
    <w:lvl w:ilvl="2" w:tplc="30763029" w:tentative="1">
      <w:start w:val="1"/>
      <w:numFmt w:val="lowerRoman"/>
      <w:lvlText w:val="%3."/>
      <w:lvlJc w:val="right"/>
      <w:pPr>
        <w:ind w:left="2160" w:hanging="180"/>
      </w:pPr>
    </w:lvl>
    <w:lvl w:ilvl="3" w:tplc="30763029" w:tentative="1">
      <w:start w:val="1"/>
      <w:numFmt w:val="decimal"/>
      <w:lvlText w:val="%4."/>
      <w:lvlJc w:val="left"/>
      <w:pPr>
        <w:ind w:left="2880" w:hanging="360"/>
      </w:pPr>
    </w:lvl>
    <w:lvl w:ilvl="4" w:tplc="30763029" w:tentative="1">
      <w:start w:val="1"/>
      <w:numFmt w:val="lowerLetter"/>
      <w:lvlText w:val="%5."/>
      <w:lvlJc w:val="left"/>
      <w:pPr>
        <w:ind w:left="3600" w:hanging="360"/>
      </w:pPr>
    </w:lvl>
    <w:lvl w:ilvl="5" w:tplc="30763029" w:tentative="1">
      <w:start w:val="1"/>
      <w:numFmt w:val="lowerRoman"/>
      <w:lvlText w:val="%6."/>
      <w:lvlJc w:val="right"/>
      <w:pPr>
        <w:ind w:left="4320" w:hanging="180"/>
      </w:pPr>
    </w:lvl>
    <w:lvl w:ilvl="6" w:tplc="30763029" w:tentative="1">
      <w:start w:val="1"/>
      <w:numFmt w:val="decimal"/>
      <w:lvlText w:val="%7."/>
      <w:lvlJc w:val="left"/>
      <w:pPr>
        <w:ind w:left="5040" w:hanging="360"/>
      </w:pPr>
    </w:lvl>
    <w:lvl w:ilvl="7" w:tplc="30763029" w:tentative="1">
      <w:start w:val="1"/>
      <w:numFmt w:val="lowerLetter"/>
      <w:lvlText w:val="%8."/>
      <w:lvlJc w:val="left"/>
      <w:pPr>
        <w:ind w:left="5760" w:hanging="360"/>
      </w:pPr>
    </w:lvl>
    <w:lvl w:ilvl="8" w:tplc="30763029" w:tentative="1">
      <w:start w:val="1"/>
      <w:numFmt w:val="lowerRoman"/>
      <w:lvlText w:val="%9."/>
      <w:lvlJc w:val="right"/>
      <w:pPr>
        <w:ind w:left="6480" w:hanging="180"/>
      </w:pPr>
    </w:lvl>
  </w:abstractNum>
  <w:abstractNum w:abstractNumId="90446024">
    <w:multiLevelType w:val="hybridMultilevel"/>
    <w:lvl w:ilvl="0" w:tplc="30426359">
      <w:start w:val="1"/>
      <w:numFmt w:val="decimal"/>
      <w:lvlText w:val="%1."/>
      <w:lvlJc w:val="left"/>
      <w:pPr>
        <w:ind w:left="720" w:hanging="360"/>
      </w:pPr>
    </w:lvl>
    <w:lvl w:ilvl="1" w:tplc="30426359" w:tentative="1">
      <w:start w:val="1"/>
      <w:numFmt w:val="lowerLetter"/>
      <w:lvlText w:val="%2."/>
      <w:lvlJc w:val="left"/>
      <w:pPr>
        <w:ind w:left="1440" w:hanging="360"/>
      </w:pPr>
    </w:lvl>
    <w:lvl w:ilvl="2" w:tplc="30426359" w:tentative="1">
      <w:start w:val="1"/>
      <w:numFmt w:val="lowerRoman"/>
      <w:lvlText w:val="%3."/>
      <w:lvlJc w:val="right"/>
      <w:pPr>
        <w:ind w:left="2160" w:hanging="180"/>
      </w:pPr>
    </w:lvl>
    <w:lvl w:ilvl="3" w:tplc="30426359" w:tentative="1">
      <w:start w:val="1"/>
      <w:numFmt w:val="decimal"/>
      <w:lvlText w:val="%4."/>
      <w:lvlJc w:val="left"/>
      <w:pPr>
        <w:ind w:left="2880" w:hanging="360"/>
      </w:pPr>
    </w:lvl>
    <w:lvl w:ilvl="4" w:tplc="30426359" w:tentative="1">
      <w:start w:val="1"/>
      <w:numFmt w:val="lowerLetter"/>
      <w:lvlText w:val="%5."/>
      <w:lvlJc w:val="left"/>
      <w:pPr>
        <w:ind w:left="3600" w:hanging="360"/>
      </w:pPr>
    </w:lvl>
    <w:lvl w:ilvl="5" w:tplc="30426359" w:tentative="1">
      <w:start w:val="1"/>
      <w:numFmt w:val="lowerRoman"/>
      <w:lvlText w:val="%6."/>
      <w:lvlJc w:val="right"/>
      <w:pPr>
        <w:ind w:left="4320" w:hanging="180"/>
      </w:pPr>
    </w:lvl>
    <w:lvl w:ilvl="6" w:tplc="30426359" w:tentative="1">
      <w:start w:val="1"/>
      <w:numFmt w:val="decimal"/>
      <w:lvlText w:val="%7."/>
      <w:lvlJc w:val="left"/>
      <w:pPr>
        <w:ind w:left="5040" w:hanging="360"/>
      </w:pPr>
    </w:lvl>
    <w:lvl w:ilvl="7" w:tplc="30426359" w:tentative="1">
      <w:start w:val="1"/>
      <w:numFmt w:val="lowerLetter"/>
      <w:lvlText w:val="%8."/>
      <w:lvlJc w:val="left"/>
      <w:pPr>
        <w:ind w:left="5760" w:hanging="360"/>
      </w:pPr>
    </w:lvl>
    <w:lvl w:ilvl="8" w:tplc="30426359" w:tentative="1">
      <w:start w:val="1"/>
      <w:numFmt w:val="lowerRoman"/>
      <w:lvlText w:val="%9."/>
      <w:lvlJc w:val="right"/>
      <w:pPr>
        <w:ind w:left="6480" w:hanging="180"/>
      </w:pPr>
    </w:lvl>
  </w:abstractNum>
  <w:abstractNum w:abstractNumId="90446023">
    <w:multiLevelType w:val="hybridMultilevel"/>
    <w:lvl w:ilvl="0" w:tplc="30127718">
      <w:start w:val="1"/>
      <w:numFmt w:val="decimal"/>
      <w:lvlText w:val="%1."/>
      <w:lvlJc w:val="left"/>
      <w:pPr>
        <w:ind w:left="720" w:hanging="360"/>
      </w:pPr>
    </w:lvl>
    <w:lvl w:ilvl="1" w:tplc="30127718" w:tentative="1">
      <w:start w:val="1"/>
      <w:numFmt w:val="lowerLetter"/>
      <w:lvlText w:val="%2."/>
      <w:lvlJc w:val="left"/>
      <w:pPr>
        <w:ind w:left="1440" w:hanging="360"/>
      </w:pPr>
    </w:lvl>
    <w:lvl w:ilvl="2" w:tplc="30127718" w:tentative="1">
      <w:start w:val="1"/>
      <w:numFmt w:val="lowerRoman"/>
      <w:lvlText w:val="%3."/>
      <w:lvlJc w:val="right"/>
      <w:pPr>
        <w:ind w:left="2160" w:hanging="180"/>
      </w:pPr>
    </w:lvl>
    <w:lvl w:ilvl="3" w:tplc="30127718" w:tentative="1">
      <w:start w:val="1"/>
      <w:numFmt w:val="decimal"/>
      <w:lvlText w:val="%4."/>
      <w:lvlJc w:val="left"/>
      <w:pPr>
        <w:ind w:left="2880" w:hanging="360"/>
      </w:pPr>
    </w:lvl>
    <w:lvl w:ilvl="4" w:tplc="30127718" w:tentative="1">
      <w:start w:val="1"/>
      <w:numFmt w:val="lowerLetter"/>
      <w:lvlText w:val="%5."/>
      <w:lvlJc w:val="left"/>
      <w:pPr>
        <w:ind w:left="3600" w:hanging="360"/>
      </w:pPr>
    </w:lvl>
    <w:lvl w:ilvl="5" w:tplc="30127718" w:tentative="1">
      <w:start w:val="1"/>
      <w:numFmt w:val="lowerRoman"/>
      <w:lvlText w:val="%6."/>
      <w:lvlJc w:val="right"/>
      <w:pPr>
        <w:ind w:left="4320" w:hanging="180"/>
      </w:pPr>
    </w:lvl>
    <w:lvl w:ilvl="6" w:tplc="30127718" w:tentative="1">
      <w:start w:val="1"/>
      <w:numFmt w:val="decimal"/>
      <w:lvlText w:val="%7."/>
      <w:lvlJc w:val="left"/>
      <w:pPr>
        <w:ind w:left="5040" w:hanging="360"/>
      </w:pPr>
    </w:lvl>
    <w:lvl w:ilvl="7" w:tplc="30127718" w:tentative="1">
      <w:start w:val="1"/>
      <w:numFmt w:val="lowerLetter"/>
      <w:lvlText w:val="%8."/>
      <w:lvlJc w:val="left"/>
      <w:pPr>
        <w:ind w:left="5760" w:hanging="360"/>
      </w:pPr>
    </w:lvl>
    <w:lvl w:ilvl="8" w:tplc="30127718" w:tentative="1">
      <w:start w:val="1"/>
      <w:numFmt w:val="lowerRoman"/>
      <w:lvlText w:val="%9."/>
      <w:lvlJc w:val="right"/>
      <w:pPr>
        <w:ind w:left="6480" w:hanging="180"/>
      </w:pPr>
    </w:lvl>
  </w:abstractNum>
  <w:abstractNum w:abstractNumId="90446022">
    <w:multiLevelType w:val="hybridMultilevel"/>
    <w:lvl w:ilvl="0" w:tplc="36882828">
      <w:start w:val="1"/>
      <w:numFmt w:val="decimal"/>
      <w:lvlText w:val="%1."/>
      <w:lvlJc w:val="left"/>
      <w:pPr>
        <w:ind w:left="720" w:hanging="360"/>
      </w:pPr>
    </w:lvl>
    <w:lvl w:ilvl="1" w:tplc="36882828" w:tentative="1">
      <w:start w:val="1"/>
      <w:numFmt w:val="lowerLetter"/>
      <w:lvlText w:val="%2."/>
      <w:lvlJc w:val="left"/>
      <w:pPr>
        <w:ind w:left="1440" w:hanging="360"/>
      </w:pPr>
    </w:lvl>
    <w:lvl w:ilvl="2" w:tplc="36882828" w:tentative="1">
      <w:start w:val="1"/>
      <w:numFmt w:val="lowerRoman"/>
      <w:lvlText w:val="%3."/>
      <w:lvlJc w:val="right"/>
      <w:pPr>
        <w:ind w:left="2160" w:hanging="180"/>
      </w:pPr>
    </w:lvl>
    <w:lvl w:ilvl="3" w:tplc="36882828" w:tentative="1">
      <w:start w:val="1"/>
      <w:numFmt w:val="decimal"/>
      <w:lvlText w:val="%4."/>
      <w:lvlJc w:val="left"/>
      <w:pPr>
        <w:ind w:left="2880" w:hanging="360"/>
      </w:pPr>
    </w:lvl>
    <w:lvl w:ilvl="4" w:tplc="36882828" w:tentative="1">
      <w:start w:val="1"/>
      <w:numFmt w:val="lowerLetter"/>
      <w:lvlText w:val="%5."/>
      <w:lvlJc w:val="left"/>
      <w:pPr>
        <w:ind w:left="3600" w:hanging="360"/>
      </w:pPr>
    </w:lvl>
    <w:lvl w:ilvl="5" w:tplc="36882828" w:tentative="1">
      <w:start w:val="1"/>
      <w:numFmt w:val="lowerRoman"/>
      <w:lvlText w:val="%6."/>
      <w:lvlJc w:val="right"/>
      <w:pPr>
        <w:ind w:left="4320" w:hanging="180"/>
      </w:pPr>
    </w:lvl>
    <w:lvl w:ilvl="6" w:tplc="36882828" w:tentative="1">
      <w:start w:val="1"/>
      <w:numFmt w:val="decimal"/>
      <w:lvlText w:val="%7."/>
      <w:lvlJc w:val="left"/>
      <w:pPr>
        <w:ind w:left="5040" w:hanging="360"/>
      </w:pPr>
    </w:lvl>
    <w:lvl w:ilvl="7" w:tplc="36882828" w:tentative="1">
      <w:start w:val="1"/>
      <w:numFmt w:val="lowerLetter"/>
      <w:lvlText w:val="%8."/>
      <w:lvlJc w:val="left"/>
      <w:pPr>
        <w:ind w:left="5760" w:hanging="360"/>
      </w:pPr>
    </w:lvl>
    <w:lvl w:ilvl="8" w:tplc="36882828" w:tentative="1">
      <w:start w:val="1"/>
      <w:numFmt w:val="lowerRoman"/>
      <w:lvlText w:val="%9."/>
      <w:lvlJc w:val="right"/>
      <w:pPr>
        <w:ind w:left="6480" w:hanging="180"/>
      </w:pPr>
    </w:lvl>
  </w:abstractNum>
  <w:abstractNum w:abstractNumId="90446021">
    <w:multiLevelType w:val="hybridMultilevel"/>
    <w:lvl w:ilvl="0" w:tplc="19792933">
      <w:start w:val="1"/>
      <w:numFmt w:val="decimal"/>
      <w:lvlText w:val="%1."/>
      <w:lvlJc w:val="left"/>
      <w:pPr>
        <w:ind w:left="720" w:hanging="360"/>
      </w:pPr>
    </w:lvl>
    <w:lvl w:ilvl="1" w:tplc="19792933" w:tentative="1">
      <w:start w:val="1"/>
      <w:numFmt w:val="lowerLetter"/>
      <w:lvlText w:val="%2."/>
      <w:lvlJc w:val="left"/>
      <w:pPr>
        <w:ind w:left="1440" w:hanging="360"/>
      </w:pPr>
    </w:lvl>
    <w:lvl w:ilvl="2" w:tplc="19792933" w:tentative="1">
      <w:start w:val="1"/>
      <w:numFmt w:val="lowerRoman"/>
      <w:lvlText w:val="%3."/>
      <w:lvlJc w:val="right"/>
      <w:pPr>
        <w:ind w:left="2160" w:hanging="180"/>
      </w:pPr>
    </w:lvl>
    <w:lvl w:ilvl="3" w:tplc="19792933" w:tentative="1">
      <w:start w:val="1"/>
      <w:numFmt w:val="decimal"/>
      <w:lvlText w:val="%4."/>
      <w:lvlJc w:val="left"/>
      <w:pPr>
        <w:ind w:left="2880" w:hanging="360"/>
      </w:pPr>
    </w:lvl>
    <w:lvl w:ilvl="4" w:tplc="19792933" w:tentative="1">
      <w:start w:val="1"/>
      <w:numFmt w:val="lowerLetter"/>
      <w:lvlText w:val="%5."/>
      <w:lvlJc w:val="left"/>
      <w:pPr>
        <w:ind w:left="3600" w:hanging="360"/>
      </w:pPr>
    </w:lvl>
    <w:lvl w:ilvl="5" w:tplc="19792933" w:tentative="1">
      <w:start w:val="1"/>
      <w:numFmt w:val="lowerRoman"/>
      <w:lvlText w:val="%6."/>
      <w:lvlJc w:val="right"/>
      <w:pPr>
        <w:ind w:left="4320" w:hanging="180"/>
      </w:pPr>
    </w:lvl>
    <w:lvl w:ilvl="6" w:tplc="19792933" w:tentative="1">
      <w:start w:val="1"/>
      <w:numFmt w:val="decimal"/>
      <w:lvlText w:val="%7."/>
      <w:lvlJc w:val="left"/>
      <w:pPr>
        <w:ind w:left="5040" w:hanging="360"/>
      </w:pPr>
    </w:lvl>
    <w:lvl w:ilvl="7" w:tplc="19792933" w:tentative="1">
      <w:start w:val="1"/>
      <w:numFmt w:val="lowerLetter"/>
      <w:lvlText w:val="%8."/>
      <w:lvlJc w:val="left"/>
      <w:pPr>
        <w:ind w:left="5760" w:hanging="360"/>
      </w:pPr>
    </w:lvl>
    <w:lvl w:ilvl="8" w:tplc="19792933" w:tentative="1">
      <w:start w:val="1"/>
      <w:numFmt w:val="lowerRoman"/>
      <w:lvlText w:val="%9."/>
      <w:lvlJc w:val="right"/>
      <w:pPr>
        <w:ind w:left="6480" w:hanging="180"/>
      </w:pPr>
    </w:lvl>
  </w:abstractNum>
  <w:abstractNum w:abstractNumId="90446020">
    <w:multiLevelType w:val="hybridMultilevel"/>
    <w:lvl w:ilvl="0" w:tplc="35632902">
      <w:start w:val="1"/>
      <w:numFmt w:val="decimal"/>
      <w:lvlText w:val="%1."/>
      <w:lvlJc w:val="left"/>
      <w:pPr>
        <w:ind w:left="720" w:hanging="360"/>
      </w:pPr>
    </w:lvl>
    <w:lvl w:ilvl="1" w:tplc="35632902" w:tentative="1">
      <w:start w:val="1"/>
      <w:numFmt w:val="lowerLetter"/>
      <w:lvlText w:val="%2."/>
      <w:lvlJc w:val="left"/>
      <w:pPr>
        <w:ind w:left="1440" w:hanging="360"/>
      </w:pPr>
    </w:lvl>
    <w:lvl w:ilvl="2" w:tplc="35632902" w:tentative="1">
      <w:start w:val="1"/>
      <w:numFmt w:val="lowerRoman"/>
      <w:lvlText w:val="%3."/>
      <w:lvlJc w:val="right"/>
      <w:pPr>
        <w:ind w:left="2160" w:hanging="180"/>
      </w:pPr>
    </w:lvl>
    <w:lvl w:ilvl="3" w:tplc="35632902" w:tentative="1">
      <w:start w:val="1"/>
      <w:numFmt w:val="decimal"/>
      <w:lvlText w:val="%4."/>
      <w:lvlJc w:val="left"/>
      <w:pPr>
        <w:ind w:left="2880" w:hanging="360"/>
      </w:pPr>
    </w:lvl>
    <w:lvl w:ilvl="4" w:tplc="35632902" w:tentative="1">
      <w:start w:val="1"/>
      <w:numFmt w:val="lowerLetter"/>
      <w:lvlText w:val="%5."/>
      <w:lvlJc w:val="left"/>
      <w:pPr>
        <w:ind w:left="3600" w:hanging="360"/>
      </w:pPr>
    </w:lvl>
    <w:lvl w:ilvl="5" w:tplc="35632902" w:tentative="1">
      <w:start w:val="1"/>
      <w:numFmt w:val="lowerRoman"/>
      <w:lvlText w:val="%6."/>
      <w:lvlJc w:val="right"/>
      <w:pPr>
        <w:ind w:left="4320" w:hanging="180"/>
      </w:pPr>
    </w:lvl>
    <w:lvl w:ilvl="6" w:tplc="35632902" w:tentative="1">
      <w:start w:val="1"/>
      <w:numFmt w:val="decimal"/>
      <w:lvlText w:val="%7."/>
      <w:lvlJc w:val="left"/>
      <w:pPr>
        <w:ind w:left="5040" w:hanging="360"/>
      </w:pPr>
    </w:lvl>
    <w:lvl w:ilvl="7" w:tplc="35632902" w:tentative="1">
      <w:start w:val="1"/>
      <w:numFmt w:val="lowerLetter"/>
      <w:lvlText w:val="%8."/>
      <w:lvlJc w:val="left"/>
      <w:pPr>
        <w:ind w:left="5760" w:hanging="360"/>
      </w:pPr>
    </w:lvl>
    <w:lvl w:ilvl="8" w:tplc="35632902" w:tentative="1">
      <w:start w:val="1"/>
      <w:numFmt w:val="lowerRoman"/>
      <w:lvlText w:val="%9."/>
      <w:lvlJc w:val="right"/>
      <w:pPr>
        <w:ind w:left="6480" w:hanging="180"/>
      </w:pPr>
    </w:lvl>
  </w:abstractNum>
  <w:abstractNum w:abstractNumId="90446019">
    <w:multiLevelType w:val="hybridMultilevel"/>
    <w:lvl w:ilvl="0" w:tplc="67386791">
      <w:start w:val="1"/>
      <w:numFmt w:val="decimal"/>
      <w:lvlText w:val="%1."/>
      <w:lvlJc w:val="left"/>
      <w:pPr>
        <w:ind w:left="720" w:hanging="360"/>
      </w:pPr>
    </w:lvl>
    <w:lvl w:ilvl="1" w:tplc="67386791" w:tentative="1">
      <w:start w:val="1"/>
      <w:numFmt w:val="lowerLetter"/>
      <w:lvlText w:val="%2."/>
      <w:lvlJc w:val="left"/>
      <w:pPr>
        <w:ind w:left="1440" w:hanging="360"/>
      </w:pPr>
    </w:lvl>
    <w:lvl w:ilvl="2" w:tplc="67386791" w:tentative="1">
      <w:start w:val="1"/>
      <w:numFmt w:val="lowerRoman"/>
      <w:lvlText w:val="%3."/>
      <w:lvlJc w:val="right"/>
      <w:pPr>
        <w:ind w:left="2160" w:hanging="180"/>
      </w:pPr>
    </w:lvl>
    <w:lvl w:ilvl="3" w:tplc="67386791" w:tentative="1">
      <w:start w:val="1"/>
      <w:numFmt w:val="decimal"/>
      <w:lvlText w:val="%4."/>
      <w:lvlJc w:val="left"/>
      <w:pPr>
        <w:ind w:left="2880" w:hanging="360"/>
      </w:pPr>
    </w:lvl>
    <w:lvl w:ilvl="4" w:tplc="67386791" w:tentative="1">
      <w:start w:val="1"/>
      <w:numFmt w:val="lowerLetter"/>
      <w:lvlText w:val="%5."/>
      <w:lvlJc w:val="left"/>
      <w:pPr>
        <w:ind w:left="3600" w:hanging="360"/>
      </w:pPr>
    </w:lvl>
    <w:lvl w:ilvl="5" w:tplc="67386791" w:tentative="1">
      <w:start w:val="1"/>
      <w:numFmt w:val="lowerRoman"/>
      <w:lvlText w:val="%6."/>
      <w:lvlJc w:val="right"/>
      <w:pPr>
        <w:ind w:left="4320" w:hanging="180"/>
      </w:pPr>
    </w:lvl>
    <w:lvl w:ilvl="6" w:tplc="67386791" w:tentative="1">
      <w:start w:val="1"/>
      <w:numFmt w:val="decimal"/>
      <w:lvlText w:val="%7."/>
      <w:lvlJc w:val="left"/>
      <w:pPr>
        <w:ind w:left="5040" w:hanging="360"/>
      </w:pPr>
    </w:lvl>
    <w:lvl w:ilvl="7" w:tplc="67386791" w:tentative="1">
      <w:start w:val="1"/>
      <w:numFmt w:val="lowerLetter"/>
      <w:lvlText w:val="%8."/>
      <w:lvlJc w:val="left"/>
      <w:pPr>
        <w:ind w:left="5760" w:hanging="360"/>
      </w:pPr>
    </w:lvl>
    <w:lvl w:ilvl="8" w:tplc="67386791" w:tentative="1">
      <w:start w:val="1"/>
      <w:numFmt w:val="lowerRoman"/>
      <w:lvlText w:val="%9."/>
      <w:lvlJc w:val="right"/>
      <w:pPr>
        <w:ind w:left="6480" w:hanging="180"/>
      </w:pPr>
    </w:lvl>
  </w:abstractNum>
  <w:abstractNum w:abstractNumId="90446018">
    <w:multiLevelType w:val="hybridMultilevel"/>
    <w:lvl w:ilvl="0" w:tplc="67915643">
      <w:start w:val="1"/>
      <w:numFmt w:val="decimal"/>
      <w:lvlText w:val="%1."/>
      <w:lvlJc w:val="left"/>
      <w:pPr>
        <w:ind w:left="720" w:hanging="360"/>
      </w:pPr>
    </w:lvl>
    <w:lvl w:ilvl="1" w:tplc="67915643" w:tentative="1">
      <w:start w:val="1"/>
      <w:numFmt w:val="lowerLetter"/>
      <w:lvlText w:val="%2."/>
      <w:lvlJc w:val="left"/>
      <w:pPr>
        <w:ind w:left="1440" w:hanging="360"/>
      </w:pPr>
    </w:lvl>
    <w:lvl w:ilvl="2" w:tplc="67915643" w:tentative="1">
      <w:start w:val="1"/>
      <w:numFmt w:val="lowerRoman"/>
      <w:lvlText w:val="%3."/>
      <w:lvlJc w:val="right"/>
      <w:pPr>
        <w:ind w:left="2160" w:hanging="180"/>
      </w:pPr>
    </w:lvl>
    <w:lvl w:ilvl="3" w:tplc="67915643" w:tentative="1">
      <w:start w:val="1"/>
      <w:numFmt w:val="decimal"/>
      <w:lvlText w:val="%4."/>
      <w:lvlJc w:val="left"/>
      <w:pPr>
        <w:ind w:left="2880" w:hanging="360"/>
      </w:pPr>
    </w:lvl>
    <w:lvl w:ilvl="4" w:tplc="67915643" w:tentative="1">
      <w:start w:val="1"/>
      <w:numFmt w:val="lowerLetter"/>
      <w:lvlText w:val="%5."/>
      <w:lvlJc w:val="left"/>
      <w:pPr>
        <w:ind w:left="3600" w:hanging="360"/>
      </w:pPr>
    </w:lvl>
    <w:lvl w:ilvl="5" w:tplc="67915643" w:tentative="1">
      <w:start w:val="1"/>
      <w:numFmt w:val="lowerRoman"/>
      <w:lvlText w:val="%6."/>
      <w:lvlJc w:val="right"/>
      <w:pPr>
        <w:ind w:left="4320" w:hanging="180"/>
      </w:pPr>
    </w:lvl>
    <w:lvl w:ilvl="6" w:tplc="67915643" w:tentative="1">
      <w:start w:val="1"/>
      <w:numFmt w:val="decimal"/>
      <w:lvlText w:val="%7."/>
      <w:lvlJc w:val="left"/>
      <w:pPr>
        <w:ind w:left="5040" w:hanging="360"/>
      </w:pPr>
    </w:lvl>
    <w:lvl w:ilvl="7" w:tplc="67915643" w:tentative="1">
      <w:start w:val="1"/>
      <w:numFmt w:val="lowerLetter"/>
      <w:lvlText w:val="%8."/>
      <w:lvlJc w:val="left"/>
      <w:pPr>
        <w:ind w:left="5760" w:hanging="360"/>
      </w:pPr>
    </w:lvl>
    <w:lvl w:ilvl="8" w:tplc="67915643" w:tentative="1">
      <w:start w:val="1"/>
      <w:numFmt w:val="lowerRoman"/>
      <w:lvlText w:val="%9."/>
      <w:lvlJc w:val="right"/>
      <w:pPr>
        <w:ind w:left="6480" w:hanging="180"/>
      </w:pPr>
    </w:lvl>
  </w:abstractNum>
  <w:abstractNum w:abstractNumId="90446017">
    <w:multiLevelType w:val="hybridMultilevel"/>
    <w:lvl w:ilvl="0" w:tplc="91858268">
      <w:start w:val="1"/>
      <w:numFmt w:val="decimal"/>
      <w:lvlText w:val="%1."/>
      <w:lvlJc w:val="left"/>
      <w:pPr>
        <w:ind w:left="720" w:hanging="360"/>
      </w:pPr>
    </w:lvl>
    <w:lvl w:ilvl="1" w:tplc="91858268" w:tentative="1">
      <w:start w:val="1"/>
      <w:numFmt w:val="lowerLetter"/>
      <w:lvlText w:val="%2."/>
      <w:lvlJc w:val="left"/>
      <w:pPr>
        <w:ind w:left="1440" w:hanging="360"/>
      </w:pPr>
    </w:lvl>
    <w:lvl w:ilvl="2" w:tplc="91858268" w:tentative="1">
      <w:start w:val="1"/>
      <w:numFmt w:val="lowerRoman"/>
      <w:lvlText w:val="%3."/>
      <w:lvlJc w:val="right"/>
      <w:pPr>
        <w:ind w:left="2160" w:hanging="180"/>
      </w:pPr>
    </w:lvl>
    <w:lvl w:ilvl="3" w:tplc="91858268" w:tentative="1">
      <w:start w:val="1"/>
      <w:numFmt w:val="decimal"/>
      <w:lvlText w:val="%4."/>
      <w:lvlJc w:val="left"/>
      <w:pPr>
        <w:ind w:left="2880" w:hanging="360"/>
      </w:pPr>
    </w:lvl>
    <w:lvl w:ilvl="4" w:tplc="91858268" w:tentative="1">
      <w:start w:val="1"/>
      <w:numFmt w:val="lowerLetter"/>
      <w:lvlText w:val="%5."/>
      <w:lvlJc w:val="left"/>
      <w:pPr>
        <w:ind w:left="3600" w:hanging="360"/>
      </w:pPr>
    </w:lvl>
    <w:lvl w:ilvl="5" w:tplc="91858268" w:tentative="1">
      <w:start w:val="1"/>
      <w:numFmt w:val="lowerRoman"/>
      <w:lvlText w:val="%6."/>
      <w:lvlJc w:val="right"/>
      <w:pPr>
        <w:ind w:left="4320" w:hanging="180"/>
      </w:pPr>
    </w:lvl>
    <w:lvl w:ilvl="6" w:tplc="91858268" w:tentative="1">
      <w:start w:val="1"/>
      <w:numFmt w:val="decimal"/>
      <w:lvlText w:val="%7."/>
      <w:lvlJc w:val="left"/>
      <w:pPr>
        <w:ind w:left="5040" w:hanging="360"/>
      </w:pPr>
    </w:lvl>
    <w:lvl w:ilvl="7" w:tplc="91858268" w:tentative="1">
      <w:start w:val="1"/>
      <w:numFmt w:val="lowerLetter"/>
      <w:lvlText w:val="%8."/>
      <w:lvlJc w:val="left"/>
      <w:pPr>
        <w:ind w:left="5760" w:hanging="360"/>
      </w:pPr>
    </w:lvl>
    <w:lvl w:ilvl="8" w:tplc="91858268" w:tentative="1">
      <w:start w:val="1"/>
      <w:numFmt w:val="lowerRoman"/>
      <w:lvlText w:val="%9."/>
      <w:lvlJc w:val="right"/>
      <w:pPr>
        <w:ind w:left="6480" w:hanging="180"/>
      </w:pPr>
    </w:lvl>
  </w:abstractNum>
  <w:abstractNum w:abstractNumId="90446016">
    <w:multiLevelType w:val="hybridMultilevel"/>
    <w:lvl w:ilvl="0" w:tplc="67726785">
      <w:start w:val="1"/>
      <w:numFmt w:val="decimal"/>
      <w:lvlText w:val="%1."/>
      <w:lvlJc w:val="left"/>
      <w:pPr>
        <w:ind w:left="720" w:hanging="360"/>
      </w:pPr>
    </w:lvl>
    <w:lvl w:ilvl="1" w:tplc="67726785" w:tentative="1">
      <w:start w:val="1"/>
      <w:numFmt w:val="lowerLetter"/>
      <w:lvlText w:val="%2."/>
      <w:lvlJc w:val="left"/>
      <w:pPr>
        <w:ind w:left="1440" w:hanging="360"/>
      </w:pPr>
    </w:lvl>
    <w:lvl w:ilvl="2" w:tplc="67726785" w:tentative="1">
      <w:start w:val="1"/>
      <w:numFmt w:val="lowerRoman"/>
      <w:lvlText w:val="%3."/>
      <w:lvlJc w:val="right"/>
      <w:pPr>
        <w:ind w:left="2160" w:hanging="180"/>
      </w:pPr>
    </w:lvl>
    <w:lvl w:ilvl="3" w:tplc="67726785" w:tentative="1">
      <w:start w:val="1"/>
      <w:numFmt w:val="decimal"/>
      <w:lvlText w:val="%4."/>
      <w:lvlJc w:val="left"/>
      <w:pPr>
        <w:ind w:left="2880" w:hanging="360"/>
      </w:pPr>
    </w:lvl>
    <w:lvl w:ilvl="4" w:tplc="67726785" w:tentative="1">
      <w:start w:val="1"/>
      <w:numFmt w:val="lowerLetter"/>
      <w:lvlText w:val="%5."/>
      <w:lvlJc w:val="left"/>
      <w:pPr>
        <w:ind w:left="3600" w:hanging="360"/>
      </w:pPr>
    </w:lvl>
    <w:lvl w:ilvl="5" w:tplc="67726785" w:tentative="1">
      <w:start w:val="1"/>
      <w:numFmt w:val="lowerRoman"/>
      <w:lvlText w:val="%6."/>
      <w:lvlJc w:val="right"/>
      <w:pPr>
        <w:ind w:left="4320" w:hanging="180"/>
      </w:pPr>
    </w:lvl>
    <w:lvl w:ilvl="6" w:tplc="67726785" w:tentative="1">
      <w:start w:val="1"/>
      <w:numFmt w:val="decimal"/>
      <w:lvlText w:val="%7."/>
      <w:lvlJc w:val="left"/>
      <w:pPr>
        <w:ind w:left="5040" w:hanging="360"/>
      </w:pPr>
    </w:lvl>
    <w:lvl w:ilvl="7" w:tplc="67726785" w:tentative="1">
      <w:start w:val="1"/>
      <w:numFmt w:val="lowerLetter"/>
      <w:lvlText w:val="%8."/>
      <w:lvlJc w:val="left"/>
      <w:pPr>
        <w:ind w:left="5760" w:hanging="360"/>
      </w:pPr>
    </w:lvl>
    <w:lvl w:ilvl="8" w:tplc="67726785" w:tentative="1">
      <w:start w:val="1"/>
      <w:numFmt w:val="lowerRoman"/>
      <w:lvlText w:val="%9."/>
      <w:lvlJc w:val="right"/>
      <w:pPr>
        <w:ind w:left="6480" w:hanging="180"/>
      </w:pPr>
    </w:lvl>
  </w:abstractNum>
  <w:abstractNum w:abstractNumId="90446015">
    <w:multiLevelType w:val="hybridMultilevel"/>
    <w:lvl w:ilvl="0" w:tplc="69697621">
      <w:start w:val="1"/>
      <w:numFmt w:val="decimal"/>
      <w:lvlText w:val="%1."/>
      <w:lvlJc w:val="left"/>
      <w:pPr>
        <w:ind w:left="720" w:hanging="360"/>
      </w:pPr>
    </w:lvl>
    <w:lvl w:ilvl="1" w:tplc="69697621" w:tentative="1">
      <w:start w:val="1"/>
      <w:numFmt w:val="lowerLetter"/>
      <w:lvlText w:val="%2."/>
      <w:lvlJc w:val="left"/>
      <w:pPr>
        <w:ind w:left="1440" w:hanging="360"/>
      </w:pPr>
    </w:lvl>
    <w:lvl w:ilvl="2" w:tplc="69697621" w:tentative="1">
      <w:start w:val="1"/>
      <w:numFmt w:val="lowerRoman"/>
      <w:lvlText w:val="%3."/>
      <w:lvlJc w:val="right"/>
      <w:pPr>
        <w:ind w:left="2160" w:hanging="180"/>
      </w:pPr>
    </w:lvl>
    <w:lvl w:ilvl="3" w:tplc="69697621" w:tentative="1">
      <w:start w:val="1"/>
      <w:numFmt w:val="decimal"/>
      <w:lvlText w:val="%4."/>
      <w:lvlJc w:val="left"/>
      <w:pPr>
        <w:ind w:left="2880" w:hanging="360"/>
      </w:pPr>
    </w:lvl>
    <w:lvl w:ilvl="4" w:tplc="69697621" w:tentative="1">
      <w:start w:val="1"/>
      <w:numFmt w:val="lowerLetter"/>
      <w:lvlText w:val="%5."/>
      <w:lvlJc w:val="left"/>
      <w:pPr>
        <w:ind w:left="3600" w:hanging="360"/>
      </w:pPr>
    </w:lvl>
    <w:lvl w:ilvl="5" w:tplc="69697621" w:tentative="1">
      <w:start w:val="1"/>
      <w:numFmt w:val="lowerRoman"/>
      <w:lvlText w:val="%6."/>
      <w:lvlJc w:val="right"/>
      <w:pPr>
        <w:ind w:left="4320" w:hanging="180"/>
      </w:pPr>
    </w:lvl>
    <w:lvl w:ilvl="6" w:tplc="69697621" w:tentative="1">
      <w:start w:val="1"/>
      <w:numFmt w:val="decimal"/>
      <w:lvlText w:val="%7."/>
      <w:lvlJc w:val="left"/>
      <w:pPr>
        <w:ind w:left="5040" w:hanging="360"/>
      </w:pPr>
    </w:lvl>
    <w:lvl w:ilvl="7" w:tplc="69697621" w:tentative="1">
      <w:start w:val="1"/>
      <w:numFmt w:val="lowerLetter"/>
      <w:lvlText w:val="%8."/>
      <w:lvlJc w:val="left"/>
      <w:pPr>
        <w:ind w:left="5760" w:hanging="360"/>
      </w:pPr>
    </w:lvl>
    <w:lvl w:ilvl="8" w:tplc="69697621" w:tentative="1">
      <w:start w:val="1"/>
      <w:numFmt w:val="lowerRoman"/>
      <w:lvlText w:val="%9."/>
      <w:lvlJc w:val="right"/>
      <w:pPr>
        <w:ind w:left="6480" w:hanging="180"/>
      </w:pPr>
    </w:lvl>
  </w:abstractNum>
  <w:abstractNum w:abstractNumId="90446014">
    <w:multiLevelType w:val="hybridMultilevel"/>
    <w:lvl w:ilvl="0" w:tplc="81294156">
      <w:start w:val="1"/>
      <w:numFmt w:val="decimal"/>
      <w:lvlText w:val="%1."/>
      <w:lvlJc w:val="left"/>
      <w:pPr>
        <w:ind w:left="720" w:hanging="360"/>
      </w:pPr>
    </w:lvl>
    <w:lvl w:ilvl="1" w:tplc="81294156" w:tentative="1">
      <w:start w:val="1"/>
      <w:numFmt w:val="lowerLetter"/>
      <w:lvlText w:val="%2."/>
      <w:lvlJc w:val="left"/>
      <w:pPr>
        <w:ind w:left="1440" w:hanging="360"/>
      </w:pPr>
    </w:lvl>
    <w:lvl w:ilvl="2" w:tplc="81294156" w:tentative="1">
      <w:start w:val="1"/>
      <w:numFmt w:val="lowerRoman"/>
      <w:lvlText w:val="%3."/>
      <w:lvlJc w:val="right"/>
      <w:pPr>
        <w:ind w:left="2160" w:hanging="180"/>
      </w:pPr>
    </w:lvl>
    <w:lvl w:ilvl="3" w:tplc="81294156" w:tentative="1">
      <w:start w:val="1"/>
      <w:numFmt w:val="decimal"/>
      <w:lvlText w:val="%4."/>
      <w:lvlJc w:val="left"/>
      <w:pPr>
        <w:ind w:left="2880" w:hanging="360"/>
      </w:pPr>
    </w:lvl>
    <w:lvl w:ilvl="4" w:tplc="81294156" w:tentative="1">
      <w:start w:val="1"/>
      <w:numFmt w:val="lowerLetter"/>
      <w:lvlText w:val="%5."/>
      <w:lvlJc w:val="left"/>
      <w:pPr>
        <w:ind w:left="3600" w:hanging="360"/>
      </w:pPr>
    </w:lvl>
    <w:lvl w:ilvl="5" w:tplc="81294156" w:tentative="1">
      <w:start w:val="1"/>
      <w:numFmt w:val="lowerRoman"/>
      <w:lvlText w:val="%6."/>
      <w:lvlJc w:val="right"/>
      <w:pPr>
        <w:ind w:left="4320" w:hanging="180"/>
      </w:pPr>
    </w:lvl>
    <w:lvl w:ilvl="6" w:tplc="81294156" w:tentative="1">
      <w:start w:val="1"/>
      <w:numFmt w:val="decimal"/>
      <w:lvlText w:val="%7."/>
      <w:lvlJc w:val="left"/>
      <w:pPr>
        <w:ind w:left="5040" w:hanging="360"/>
      </w:pPr>
    </w:lvl>
    <w:lvl w:ilvl="7" w:tplc="81294156" w:tentative="1">
      <w:start w:val="1"/>
      <w:numFmt w:val="lowerLetter"/>
      <w:lvlText w:val="%8."/>
      <w:lvlJc w:val="left"/>
      <w:pPr>
        <w:ind w:left="5760" w:hanging="360"/>
      </w:pPr>
    </w:lvl>
    <w:lvl w:ilvl="8" w:tplc="81294156" w:tentative="1">
      <w:start w:val="1"/>
      <w:numFmt w:val="lowerRoman"/>
      <w:lvlText w:val="%9."/>
      <w:lvlJc w:val="right"/>
      <w:pPr>
        <w:ind w:left="6480" w:hanging="180"/>
      </w:pPr>
    </w:lvl>
  </w:abstractNum>
  <w:abstractNum w:abstractNumId="90446013">
    <w:multiLevelType w:val="hybridMultilevel"/>
    <w:lvl w:ilvl="0" w:tplc="76861704">
      <w:start w:val="1"/>
      <w:numFmt w:val="decimal"/>
      <w:lvlText w:val="%1."/>
      <w:lvlJc w:val="left"/>
      <w:pPr>
        <w:ind w:left="720" w:hanging="360"/>
      </w:pPr>
    </w:lvl>
    <w:lvl w:ilvl="1" w:tplc="76861704" w:tentative="1">
      <w:start w:val="1"/>
      <w:numFmt w:val="lowerLetter"/>
      <w:lvlText w:val="%2."/>
      <w:lvlJc w:val="left"/>
      <w:pPr>
        <w:ind w:left="1440" w:hanging="360"/>
      </w:pPr>
    </w:lvl>
    <w:lvl w:ilvl="2" w:tplc="76861704" w:tentative="1">
      <w:start w:val="1"/>
      <w:numFmt w:val="lowerRoman"/>
      <w:lvlText w:val="%3."/>
      <w:lvlJc w:val="right"/>
      <w:pPr>
        <w:ind w:left="2160" w:hanging="180"/>
      </w:pPr>
    </w:lvl>
    <w:lvl w:ilvl="3" w:tplc="76861704" w:tentative="1">
      <w:start w:val="1"/>
      <w:numFmt w:val="decimal"/>
      <w:lvlText w:val="%4."/>
      <w:lvlJc w:val="left"/>
      <w:pPr>
        <w:ind w:left="2880" w:hanging="360"/>
      </w:pPr>
    </w:lvl>
    <w:lvl w:ilvl="4" w:tplc="76861704" w:tentative="1">
      <w:start w:val="1"/>
      <w:numFmt w:val="lowerLetter"/>
      <w:lvlText w:val="%5."/>
      <w:lvlJc w:val="left"/>
      <w:pPr>
        <w:ind w:left="3600" w:hanging="360"/>
      </w:pPr>
    </w:lvl>
    <w:lvl w:ilvl="5" w:tplc="76861704" w:tentative="1">
      <w:start w:val="1"/>
      <w:numFmt w:val="lowerRoman"/>
      <w:lvlText w:val="%6."/>
      <w:lvlJc w:val="right"/>
      <w:pPr>
        <w:ind w:left="4320" w:hanging="180"/>
      </w:pPr>
    </w:lvl>
    <w:lvl w:ilvl="6" w:tplc="76861704" w:tentative="1">
      <w:start w:val="1"/>
      <w:numFmt w:val="decimal"/>
      <w:lvlText w:val="%7."/>
      <w:lvlJc w:val="left"/>
      <w:pPr>
        <w:ind w:left="5040" w:hanging="360"/>
      </w:pPr>
    </w:lvl>
    <w:lvl w:ilvl="7" w:tplc="76861704" w:tentative="1">
      <w:start w:val="1"/>
      <w:numFmt w:val="lowerLetter"/>
      <w:lvlText w:val="%8."/>
      <w:lvlJc w:val="left"/>
      <w:pPr>
        <w:ind w:left="5760" w:hanging="360"/>
      </w:pPr>
    </w:lvl>
    <w:lvl w:ilvl="8" w:tplc="76861704" w:tentative="1">
      <w:start w:val="1"/>
      <w:numFmt w:val="lowerRoman"/>
      <w:lvlText w:val="%9."/>
      <w:lvlJc w:val="right"/>
      <w:pPr>
        <w:ind w:left="6480" w:hanging="180"/>
      </w:pPr>
    </w:lvl>
  </w:abstractNum>
  <w:abstractNum w:abstractNumId="90446012">
    <w:multiLevelType w:val="hybridMultilevel"/>
    <w:lvl w:ilvl="0" w:tplc="74325834">
      <w:start w:val="1"/>
      <w:numFmt w:val="decimal"/>
      <w:lvlText w:val="%1."/>
      <w:lvlJc w:val="left"/>
      <w:pPr>
        <w:ind w:left="720" w:hanging="360"/>
      </w:pPr>
    </w:lvl>
    <w:lvl w:ilvl="1" w:tplc="74325834" w:tentative="1">
      <w:start w:val="1"/>
      <w:numFmt w:val="lowerLetter"/>
      <w:lvlText w:val="%2."/>
      <w:lvlJc w:val="left"/>
      <w:pPr>
        <w:ind w:left="1440" w:hanging="360"/>
      </w:pPr>
    </w:lvl>
    <w:lvl w:ilvl="2" w:tplc="74325834" w:tentative="1">
      <w:start w:val="1"/>
      <w:numFmt w:val="lowerRoman"/>
      <w:lvlText w:val="%3."/>
      <w:lvlJc w:val="right"/>
      <w:pPr>
        <w:ind w:left="2160" w:hanging="180"/>
      </w:pPr>
    </w:lvl>
    <w:lvl w:ilvl="3" w:tplc="74325834" w:tentative="1">
      <w:start w:val="1"/>
      <w:numFmt w:val="decimal"/>
      <w:lvlText w:val="%4."/>
      <w:lvlJc w:val="left"/>
      <w:pPr>
        <w:ind w:left="2880" w:hanging="360"/>
      </w:pPr>
    </w:lvl>
    <w:lvl w:ilvl="4" w:tplc="74325834" w:tentative="1">
      <w:start w:val="1"/>
      <w:numFmt w:val="lowerLetter"/>
      <w:lvlText w:val="%5."/>
      <w:lvlJc w:val="left"/>
      <w:pPr>
        <w:ind w:left="3600" w:hanging="360"/>
      </w:pPr>
    </w:lvl>
    <w:lvl w:ilvl="5" w:tplc="74325834" w:tentative="1">
      <w:start w:val="1"/>
      <w:numFmt w:val="lowerRoman"/>
      <w:lvlText w:val="%6."/>
      <w:lvlJc w:val="right"/>
      <w:pPr>
        <w:ind w:left="4320" w:hanging="180"/>
      </w:pPr>
    </w:lvl>
    <w:lvl w:ilvl="6" w:tplc="74325834" w:tentative="1">
      <w:start w:val="1"/>
      <w:numFmt w:val="decimal"/>
      <w:lvlText w:val="%7."/>
      <w:lvlJc w:val="left"/>
      <w:pPr>
        <w:ind w:left="5040" w:hanging="360"/>
      </w:pPr>
    </w:lvl>
    <w:lvl w:ilvl="7" w:tplc="74325834" w:tentative="1">
      <w:start w:val="1"/>
      <w:numFmt w:val="lowerLetter"/>
      <w:lvlText w:val="%8."/>
      <w:lvlJc w:val="left"/>
      <w:pPr>
        <w:ind w:left="5760" w:hanging="360"/>
      </w:pPr>
    </w:lvl>
    <w:lvl w:ilvl="8" w:tplc="74325834" w:tentative="1">
      <w:start w:val="1"/>
      <w:numFmt w:val="lowerRoman"/>
      <w:lvlText w:val="%9."/>
      <w:lvlJc w:val="right"/>
      <w:pPr>
        <w:ind w:left="6480" w:hanging="180"/>
      </w:pPr>
    </w:lvl>
  </w:abstractNum>
  <w:abstractNum w:abstractNumId="90446011">
    <w:multiLevelType w:val="hybridMultilevel"/>
    <w:lvl w:ilvl="0" w:tplc="64662004">
      <w:start w:val="1"/>
      <w:numFmt w:val="decimal"/>
      <w:lvlText w:val="%1."/>
      <w:lvlJc w:val="left"/>
      <w:pPr>
        <w:ind w:left="720" w:hanging="360"/>
      </w:pPr>
    </w:lvl>
    <w:lvl w:ilvl="1" w:tplc="64662004" w:tentative="1">
      <w:start w:val="1"/>
      <w:numFmt w:val="lowerLetter"/>
      <w:lvlText w:val="%2."/>
      <w:lvlJc w:val="left"/>
      <w:pPr>
        <w:ind w:left="1440" w:hanging="360"/>
      </w:pPr>
    </w:lvl>
    <w:lvl w:ilvl="2" w:tplc="64662004" w:tentative="1">
      <w:start w:val="1"/>
      <w:numFmt w:val="lowerRoman"/>
      <w:lvlText w:val="%3."/>
      <w:lvlJc w:val="right"/>
      <w:pPr>
        <w:ind w:left="2160" w:hanging="180"/>
      </w:pPr>
    </w:lvl>
    <w:lvl w:ilvl="3" w:tplc="64662004" w:tentative="1">
      <w:start w:val="1"/>
      <w:numFmt w:val="decimal"/>
      <w:lvlText w:val="%4."/>
      <w:lvlJc w:val="left"/>
      <w:pPr>
        <w:ind w:left="2880" w:hanging="360"/>
      </w:pPr>
    </w:lvl>
    <w:lvl w:ilvl="4" w:tplc="64662004" w:tentative="1">
      <w:start w:val="1"/>
      <w:numFmt w:val="lowerLetter"/>
      <w:lvlText w:val="%5."/>
      <w:lvlJc w:val="left"/>
      <w:pPr>
        <w:ind w:left="3600" w:hanging="360"/>
      </w:pPr>
    </w:lvl>
    <w:lvl w:ilvl="5" w:tplc="64662004" w:tentative="1">
      <w:start w:val="1"/>
      <w:numFmt w:val="lowerRoman"/>
      <w:lvlText w:val="%6."/>
      <w:lvlJc w:val="right"/>
      <w:pPr>
        <w:ind w:left="4320" w:hanging="180"/>
      </w:pPr>
    </w:lvl>
    <w:lvl w:ilvl="6" w:tplc="64662004" w:tentative="1">
      <w:start w:val="1"/>
      <w:numFmt w:val="decimal"/>
      <w:lvlText w:val="%7."/>
      <w:lvlJc w:val="left"/>
      <w:pPr>
        <w:ind w:left="5040" w:hanging="360"/>
      </w:pPr>
    </w:lvl>
    <w:lvl w:ilvl="7" w:tplc="64662004" w:tentative="1">
      <w:start w:val="1"/>
      <w:numFmt w:val="lowerLetter"/>
      <w:lvlText w:val="%8."/>
      <w:lvlJc w:val="left"/>
      <w:pPr>
        <w:ind w:left="5760" w:hanging="360"/>
      </w:pPr>
    </w:lvl>
    <w:lvl w:ilvl="8" w:tplc="64662004" w:tentative="1">
      <w:start w:val="1"/>
      <w:numFmt w:val="lowerRoman"/>
      <w:lvlText w:val="%9."/>
      <w:lvlJc w:val="right"/>
      <w:pPr>
        <w:ind w:left="6480" w:hanging="180"/>
      </w:pPr>
    </w:lvl>
  </w:abstractNum>
  <w:abstractNum w:abstractNumId="90446010">
    <w:multiLevelType w:val="hybridMultilevel"/>
    <w:lvl w:ilvl="0" w:tplc="15228519">
      <w:start w:val="1"/>
      <w:numFmt w:val="decimal"/>
      <w:lvlText w:val="%1."/>
      <w:lvlJc w:val="left"/>
      <w:pPr>
        <w:ind w:left="720" w:hanging="360"/>
      </w:pPr>
    </w:lvl>
    <w:lvl w:ilvl="1" w:tplc="15228519" w:tentative="1">
      <w:start w:val="1"/>
      <w:numFmt w:val="lowerLetter"/>
      <w:lvlText w:val="%2."/>
      <w:lvlJc w:val="left"/>
      <w:pPr>
        <w:ind w:left="1440" w:hanging="360"/>
      </w:pPr>
    </w:lvl>
    <w:lvl w:ilvl="2" w:tplc="15228519" w:tentative="1">
      <w:start w:val="1"/>
      <w:numFmt w:val="lowerRoman"/>
      <w:lvlText w:val="%3."/>
      <w:lvlJc w:val="right"/>
      <w:pPr>
        <w:ind w:left="2160" w:hanging="180"/>
      </w:pPr>
    </w:lvl>
    <w:lvl w:ilvl="3" w:tplc="15228519" w:tentative="1">
      <w:start w:val="1"/>
      <w:numFmt w:val="decimal"/>
      <w:lvlText w:val="%4."/>
      <w:lvlJc w:val="left"/>
      <w:pPr>
        <w:ind w:left="2880" w:hanging="360"/>
      </w:pPr>
    </w:lvl>
    <w:lvl w:ilvl="4" w:tplc="15228519" w:tentative="1">
      <w:start w:val="1"/>
      <w:numFmt w:val="lowerLetter"/>
      <w:lvlText w:val="%5."/>
      <w:lvlJc w:val="left"/>
      <w:pPr>
        <w:ind w:left="3600" w:hanging="360"/>
      </w:pPr>
    </w:lvl>
    <w:lvl w:ilvl="5" w:tplc="15228519" w:tentative="1">
      <w:start w:val="1"/>
      <w:numFmt w:val="lowerRoman"/>
      <w:lvlText w:val="%6."/>
      <w:lvlJc w:val="right"/>
      <w:pPr>
        <w:ind w:left="4320" w:hanging="180"/>
      </w:pPr>
    </w:lvl>
    <w:lvl w:ilvl="6" w:tplc="15228519" w:tentative="1">
      <w:start w:val="1"/>
      <w:numFmt w:val="decimal"/>
      <w:lvlText w:val="%7."/>
      <w:lvlJc w:val="left"/>
      <w:pPr>
        <w:ind w:left="5040" w:hanging="360"/>
      </w:pPr>
    </w:lvl>
    <w:lvl w:ilvl="7" w:tplc="15228519" w:tentative="1">
      <w:start w:val="1"/>
      <w:numFmt w:val="lowerLetter"/>
      <w:lvlText w:val="%8."/>
      <w:lvlJc w:val="left"/>
      <w:pPr>
        <w:ind w:left="5760" w:hanging="360"/>
      </w:pPr>
    </w:lvl>
    <w:lvl w:ilvl="8" w:tplc="15228519" w:tentative="1">
      <w:start w:val="1"/>
      <w:numFmt w:val="lowerRoman"/>
      <w:lvlText w:val="%9."/>
      <w:lvlJc w:val="right"/>
      <w:pPr>
        <w:ind w:left="6480" w:hanging="180"/>
      </w:pPr>
    </w:lvl>
  </w:abstractNum>
  <w:abstractNum w:abstractNumId="90446009">
    <w:multiLevelType w:val="hybridMultilevel"/>
    <w:lvl w:ilvl="0" w:tplc="24048375">
      <w:start w:val="1"/>
      <w:numFmt w:val="decimal"/>
      <w:lvlText w:val="%1."/>
      <w:lvlJc w:val="left"/>
      <w:pPr>
        <w:ind w:left="720" w:hanging="360"/>
      </w:pPr>
    </w:lvl>
    <w:lvl w:ilvl="1" w:tplc="24048375" w:tentative="1">
      <w:start w:val="1"/>
      <w:numFmt w:val="lowerLetter"/>
      <w:lvlText w:val="%2."/>
      <w:lvlJc w:val="left"/>
      <w:pPr>
        <w:ind w:left="1440" w:hanging="360"/>
      </w:pPr>
    </w:lvl>
    <w:lvl w:ilvl="2" w:tplc="24048375" w:tentative="1">
      <w:start w:val="1"/>
      <w:numFmt w:val="lowerRoman"/>
      <w:lvlText w:val="%3."/>
      <w:lvlJc w:val="right"/>
      <w:pPr>
        <w:ind w:left="2160" w:hanging="180"/>
      </w:pPr>
    </w:lvl>
    <w:lvl w:ilvl="3" w:tplc="24048375" w:tentative="1">
      <w:start w:val="1"/>
      <w:numFmt w:val="decimal"/>
      <w:lvlText w:val="%4."/>
      <w:lvlJc w:val="left"/>
      <w:pPr>
        <w:ind w:left="2880" w:hanging="360"/>
      </w:pPr>
    </w:lvl>
    <w:lvl w:ilvl="4" w:tplc="24048375" w:tentative="1">
      <w:start w:val="1"/>
      <w:numFmt w:val="lowerLetter"/>
      <w:lvlText w:val="%5."/>
      <w:lvlJc w:val="left"/>
      <w:pPr>
        <w:ind w:left="3600" w:hanging="360"/>
      </w:pPr>
    </w:lvl>
    <w:lvl w:ilvl="5" w:tplc="24048375" w:tentative="1">
      <w:start w:val="1"/>
      <w:numFmt w:val="lowerRoman"/>
      <w:lvlText w:val="%6."/>
      <w:lvlJc w:val="right"/>
      <w:pPr>
        <w:ind w:left="4320" w:hanging="180"/>
      </w:pPr>
    </w:lvl>
    <w:lvl w:ilvl="6" w:tplc="24048375" w:tentative="1">
      <w:start w:val="1"/>
      <w:numFmt w:val="decimal"/>
      <w:lvlText w:val="%7."/>
      <w:lvlJc w:val="left"/>
      <w:pPr>
        <w:ind w:left="5040" w:hanging="360"/>
      </w:pPr>
    </w:lvl>
    <w:lvl w:ilvl="7" w:tplc="24048375" w:tentative="1">
      <w:start w:val="1"/>
      <w:numFmt w:val="lowerLetter"/>
      <w:lvlText w:val="%8."/>
      <w:lvlJc w:val="left"/>
      <w:pPr>
        <w:ind w:left="5760" w:hanging="360"/>
      </w:pPr>
    </w:lvl>
    <w:lvl w:ilvl="8" w:tplc="24048375" w:tentative="1">
      <w:start w:val="1"/>
      <w:numFmt w:val="lowerRoman"/>
      <w:lvlText w:val="%9."/>
      <w:lvlJc w:val="right"/>
      <w:pPr>
        <w:ind w:left="6480" w:hanging="180"/>
      </w:pPr>
    </w:lvl>
  </w:abstractNum>
  <w:abstractNum w:abstractNumId="90446008">
    <w:multiLevelType w:val="hybridMultilevel"/>
    <w:lvl w:ilvl="0" w:tplc="79933943">
      <w:start w:val="1"/>
      <w:numFmt w:val="decimal"/>
      <w:lvlText w:val="%1."/>
      <w:lvlJc w:val="left"/>
      <w:pPr>
        <w:ind w:left="720" w:hanging="360"/>
      </w:pPr>
    </w:lvl>
    <w:lvl w:ilvl="1" w:tplc="79933943" w:tentative="1">
      <w:start w:val="1"/>
      <w:numFmt w:val="lowerLetter"/>
      <w:lvlText w:val="%2."/>
      <w:lvlJc w:val="left"/>
      <w:pPr>
        <w:ind w:left="1440" w:hanging="360"/>
      </w:pPr>
    </w:lvl>
    <w:lvl w:ilvl="2" w:tplc="79933943" w:tentative="1">
      <w:start w:val="1"/>
      <w:numFmt w:val="lowerRoman"/>
      <w:lvlText w:val="%3."/>
      <w:lvlJc w:val="right"/>
      <w:pPr>
        <w:ind w:left="2160" w:hanging="180"/>
      </w:pPr>
    </w:lvl>
    <w:lvl w:ilvl="3" w:tplc="79933943" w:tentative="1">
      <w:start w:val="1"/>
      <w:numFmt w:val="decimal"/>
      <w:lvlText w:val="%4."/>
      <w:lvlJc w:val="left"/>
      <w:pPr>
        <w:ind w:left="2880" w:hanging="360"/>
      </w:pPr>
    </w:lvl>
    <w:lvl w:ilvl="4" w:tplc="79933943" w:tentative="1">
      <w:start w:val="1"/>
      <w:numFmt w:val="lowerLetter"/>
      <w:lvlText w:val="%5."/>
      <w:lvlJc w:val="left"/>
      <w:pPr>
        <w:ind w:left="3600" w:hanging="360"/>
      </w:pPr>
    </w:lvl>
    <w:lvl w:ilvl="5" w:tplc="79933943" w:tentative="1">
      <w:start w:val="1"/>
      <w:numFmt w:val="lowerRoman"/>
      <w:lvlText w:val="%6."/>
      <w:lvlJc w:val="right"/>
      <w:pPr>
        <w:ind w:left="4320" w:hanging="180"/>
      </w:pPr>
    </w:lvl>
    <w:lvl w:ilvl="6" w:tplc="79933943" w:tentative="1">
      <w:start w:val="1"/>
      <w:numFmt w:val="decimal"/>
      <w:lvlText w:val="%7."/>
      <w:lvlJc w:val="left"/>
      <w:pPr>
        <w:ind w:left="5040" w:hanging="360"/>
      </w:pPr>
    </w:lvl>
    <w:lvl w:ilvl="7" w:tplc="79933943" w:tentative="1">
      <w:start w:val="1"/>
      <w:numFmt w:val="lowerLetter"/>
      <w:lvlText w:val="%8."/>
      <w:lvlJc w:val="left"/>
      <w:pPr>
        <w:ind w:left="5760" w:hanging="360"/>
      </w:pPr>
    </w:lvl>
    <w:lvl w:ilvl="8" w:tplc="79933943" w:tentative="1">
      <w:start w:val="1"/>
      <w:numFmt w:val="lowerRoman"/>
      <w:lvlText w:val="%9."/>
      <w:lvlJc w:val="right"/>
      <w:pPr>
        <w:ind w:left="6480" w:hanging="180"/>
      </w:pPr>
    </w:lvl>
  </w:abstractNum>
  <w:abstractNum w:abstractNumId="90446007">
    <w:multiLevelType w:val="hybridMultilevel"/>
    <w:lvl w:ilvl="0" w:tplc="88730718">
      <w:start w:val="1"/>
      <w:numFmt w:val="decimal"/>
      <w:lvlText w:val="%1."/>
      <w:lvlJc w:val="left"/>
      <w:pPr>
        <w:ind w:left="720" w:hanging="360"/>
      </w:pPr>
    </w:lvl>
    <w:lvl w:ilvl="1" w:tplc="88730718" w:tentative="1">
      <w:start w:val="1"/>
      <w:numFmt w:val="lowerLetter"/>
      <w:lvlText w:val="%2."/>
      <w:lvlJc w:val="left"/>
      <w:pPr>
        <w:ind w:left="1440" w:hanging="360"/>
      </w:pPr>
    </w:lvl>
    <w:lvl w:ilvl="2" w:tplc="88730718" w:tentative="1">
      <w:start w:val="1"/>
      <w:numFmt w:val="lowerRoman"/>
      <w:lvlText w:val="%3."/>
      <w:lvlJc w:val="right"/>
      <w:pPr>
        <w:ind w:left="2160" w:hanging="180"/>
      </w:pPr>
    </w:lvl>
    <w:lvl w:ilvl="3" w:tplc="88730718" w:tentative="1">
      <w:start w:val="1"/>
      <w:numFmt w:val="decimal"/>
      <w:lvlText w:val="%4."/>
      <w:lvlJc w:val="left"/>
      <w:pPr>
        <w:ind w:left="2880" w:hanging="360"/>
      </w:pPr>
    </w:lvl>
    <w:lvl w:ilvl="4" w:tplc="88730718" w:tentative="1">
      <w:start w:val="1"/>
      <w:numFmt w:val="lowerLetter"/>
      <w:lvlText w:val="%5."/>
      <w:lvlJc w:val="left"/>
      <w:pPr>
        <w:ind w:left="3600" w:hanging="360"/>
      </w:pPr>
    </w:lvl>
    <w:lvl w:ilvl="5" w:tplc="88730718" w:tentative="1">
      <w:start w:val="1"/>
      <w:numFmt w:val="lowerRoman"/>
      <w:lvlText w:val="%6."/>
      <w:lvlJc w:val="right"/>
      <w:pPr>
        <w:ind w:left="4320" w:hanging="180"/>
      </w:pPr>
    </w:lvl>
    <w:lvl w:ilvl="6" w:tplc="88730718" w:tentative="1">
      <w:start w:val="1"/>
      <w:numFmt w:val="decimal"/>
      <w:lvlText w:val="%7."/>
      <w:lvlJc w:val="left"/>
      <w:pPr>
        <w:ind w:left="5040" w:hanging="360"/>
      </w:pPr>
    </w:lvl>
    <w:lvl w:ilvl="7" w:tplc="88730718" w:tentative="1">
      <w:start w:val="1"/>
      <w:numFmt w:val="lowerLetter"/>
      <w:lvlText w:val="%8."/>
      <w:lvlJc w:val="left"/>
      <w:pPr>
        <w:ind w:left="5760" w:hanging="360"/>
      </w:pPr>
    </w:lvl>
    <w:lvl w:ilvl="8" w:tplc="88730718" w:tentative="1">
      <w:start w:val="1"/>
      <w:numFmt w:val="lowerRoman"/>
      <w:lvlText w:val="%9."/>
      <w:lvlJc w:val="right"/>
      <w:pPr>
        <w:ind w:left="6480" w:hanging="180"/>
      </w:pPr>
    </w:lvl>
  </w:abstractNum>
  <w:abstractNum w:abstractNumId="90446006">
    <w:multiLevelType w:val="hybridMultilevel"/>
    <w:lvl w:ilvl="0" w:tplc="86737622">
      <w:start w:val="1"/>
      <w:numFmt w:val="decimal"/>
      <w:lvlText w:val="%1."/>
      <w:lvlJc w:val="left"/>
      <w:pPr>
        <w:ind w:left="720" w:hanging="360"/>
      </w:pPr>
    </w:lvl>
    <w:lvl w:ilvl="1" w:tplc="86737622" w:tentative="1">
      <w:start w:val="1"/>
      <w:numFmt w:val="lowerLetter"/>
      <w:lvlText w:val="%2."/>
      <w:lvlJc w:val="left"/>
      <w:pPr>
        <w:ind w:left="1440" w:hanging="360"/>
      </w:pPr>
    </w:lvl>
    <w:lvl w:ilvl="2" w:tplc="86737622" w:tentative="1">
      <w:start w:val="1"/>
      <w:numFmt w:val="lowerRoman"/>
      <w:lvlText w:val="%3."/>
      <w:lvlJc w:val="right"/>
      <w:pPr>
        <w:ind w:left="2160" w:hanging="180"/>
      </w:pPr>
    </w:lvl>
    <w:lvl w:ilvl="3" w:tplc="86737622" w:tentative="1">
      <w:start w:val="1"/>
      <w:numFmt w:val="decimal"/>
      <w:lvlText w:val="%4."/>
      <w:lvlJc w:val="left"/>
      <w:pPr>
        <w:ind w:left="2880" w:hanging="360"/>
      </w:pPr>
    </w:lvl>
    <w:lvl w:ilvl="4" w:tplc="86737622" w:tentative="1">
      <w:start w:val="1"/>
      <w:numFmt w:val="lowerLetter"/>
      <w:lvlText w:val="%5."/>
      <w:lvlJc w:val="left"/>
      <w:pPr>
        <w:ind w:left="3600" w:hanging="360"/>
      </w:pPr>
    </w:lvl>
    <w:lvl w:ilvl="5" w:tplc="86737622" w:tentative="1">
      <w:start w:val="1"/>
      <w:numFmt w:val="lowerRoman"/>
      <w:lvlText w:val="%6."/>
      <w:lvlJc w:val="right"/>
      <w:pPr>
        <w:ind w:left="4320" w:hanging="180"/>
      </w:pPr>
    </w:lvl>
    <w:lvl w:ilvl="6" w:tplc="86737622" w:tentative="1">
      <w:start w:val="1"/>
      <w:numFmt w:val="decimal"/>
      <w:lvlText w:val="%7."/>
      <w:lvlJc w:val="left"/>
      <w:pPr>
        <w:ind w:left="5040" w:hanging="360"/>
      </w:pPr>
    </w:lvl>
    <w:lvl w:ilvl="7" w:tplc="86737622" w:tentative="1">
      <w:start w:val="1"/>
      <w:numFmt w:val="lowerLetter"/>
      <w:lvlText w:val="%8."/>
      <w:lvlJc w:val="left"/>
      <w:pPr>
        <w:ind w:left="5760" w:hanging="360"/>
      </w:pPr>
    </w:lvl>
    <w:lvl w:ilvl="8" w:tplc="86737622" w:tentative="1">
      <w:start w:val="1"/>
      <w:numFmt w:val="lowerRoman"/>
      <w:lvlText w:val="%9."/>
      <w:lvlJc w:val="right"/>
      <w:pPr>
        <w:ind w:left="6480" w:hanging="180"/>
      </w:pPr>
    </w:lvl>
  </w:abstractNum>
  <w:abstractNum w:abstractNumId="90446005">
    <w:multiLevelType w:val="hybridMultilevel"/>
    <w:lvl w:ilvl="0" w:tplc="71839967">
      <w:start w:val="1"/>
      <w:numFmt w:val="decimal"/>
      <w:lvlText w:val="%1."/>
      <w:lvlJc w:val="left"/>
      <w:pPr>
        <w:ind w:left="720" w:hanging="360"/>
      </w:pPr>
    </w:lvl>
    <w:lvl w:ilvl="1" w:tplc="71839967" w:tentative="1">
      <w:start w:val="1"/>
      <w:numFmt w:val="lowerLetter"/>
      <w:lvlText w:val="%2."/>
      <w:lvlJc w:val="left"/>
      <w:pPr>
        <w:ind w:left="1440" w:hanging="360"/>
      </w:pPr>
    </w:lvl>
    <w:lvl w:ilvl="2" w:tplc="71839967" w:tentative="1">
      <w:start w:val="1"/>
      <w:numFmt w:val="lowerRoman"/>
      <w:lvlText w:val="%3."/>
      <w:lvlJc w:val="right"/>
      <w:pPr>
        <w:ind w:left="2160" w:hanging="180"/>
      </w:pPr>
    </w:lvl>
    <w:lvl w:ilvl="3" w:tplc="71839967" w:tentative="1">
      <w:start w:val="1"/>
      <w:numFmt w:val="decimal"/>
      <w:lvlText w:val="%4."/>
      <w:lvlJc w:val="left"/>
      <w:pPr>
        <w:ind w:left="2880" w:hanging="360"/>
      </w:pPr>
    </w:lvl>
    <w:lvl w:ilvl="4" w:tplc="71839967" w:tentative="1">
      <w:start w:val="1"/>
      <w:numFmt w:val="lowerLetter"/>
      <w:lvlText w:val="%5."/>
      <w:lvlJc w:val="left"/>
      <w:pPr>
        <w:ind w:left="3600" w:hanging="360"/>
      </w:pPr>
    </w:lvl>
    <w:lvl w:ilvl="5" w:tplc="71839967" w:tentative="1">
      <w:start w:val="1"/>
      <w:numFmt w:val="lowerRoman"/>
      <w:lvlText w:val="%6."/>
      <w:lvlJc w:val="right"/>
      <w:pPr>
        <w:ind w:left="4320" w:hanging="180"/>
      </w:pPr>
    </w:lvl>
    <w:lvl w:ilvl="6" w:tplc="71839967" w:tentative="1">
      <w:start w:val="1"/>
      <w:numFmt w:val="decimal"/>
      <w:lvlText w:val="%7."/>
      <w:lvlJc w:val="left"/>
      <w:pPr>
        <w:ind w:left="5040" w:hanging="360"/>
      </w:pPr>
    </w:lvl>
    <w:lvl w:ilvl="7" w:tplc="71839967" w:tentative="1">
      <w:start w:val="1"/>
      <w:numFmt w:val="lowerLetter"/>
      <w:lvlText w:val="%8."/>
      <w:lvlJc w:val="left"/>
      <w:pPr>
        <w:ind w:left="5760" w:hanging="360"/>
      </w:pPr>
    </w:lvl>
    <w:lvl w:ilvl="8" w:tplc="71839967" w:tentative="1">
      <w:start w:val="1"/>
      <w:numFmt w:val="lowerRoman"/>
      <w:lvlText w:val="%9."/>
      <w:lvlJc w:val="right"/>
      <w:pPr>
        <w:ind w:left="6480" w:hanging="180"/>
      </w:pPr>
    </w:lvl>
  </w:abstractNum>
  <w:abstractNum w:abstractNumId="90446004">
    <w:multiLevelType w:val="hybridMultilevel"/>
    <w:lvl w:ilvl="0" w:tplc="40839985">
      <w:start w:val="1"/>
      <w:numFmt w:val="decimal"/>
      <w:lvlText w:val="%1."/>
      <w:lvlJc w:val="left"/>
      <w:pPr>
        <w:ind w:left="720" w:hanging="360"/>
      </w:pPr>
    </w:lvl>
    <w:lvl w:ilvl="1" w:tplc="40839985" w:tentative="1">
      <w:start w:val="1"/>
      <w:numFmt w:val="lowerLetter"/>
      <w:lvlText w:val="%2."/>
      <w:lvlJc w:val="left"/>
      <w:pPr>
        <w:ind w:left="1440" w:hanging="360"/>
      </w:pPr>
    </w:lvl>
    <w:lvl w:ilvl="2" w:tplc="40839985" w:tentative="1">
      <w:start w:val="1"/>
      <w:numFmt w:val="lowerRoman"/>
      <w:lvlText w:val="%3."/>
      <w:lvlJc w:val="right"/>
      <w:pPr>
        <w:ind w:left="2160" w:hanging="180"/>
      </w:pPr>
    </w:lvl>
    <w:lvl w:ilvl="3" w:tplc="40839985" w:tentative="1">
      <w:start w:val="1"/>
      <w:numFmt w:val="decimal"/>
      <w:lvlText w:val="%4."/>
      <w:lvlJc w:val="left"/>
      <w:pPr>
        <w:ind w:left="2880" w:hanging="360"/>
      </w:pPr>
    </w:lvl>
    <w:lvl w:ilvl="4" w:tplc="40839985" w:tentative="1">
      <w:start w:val="1"/>
      <w:numFmt w:val="lowerLetter"/>
      <w:lvlText w:val="%5."/>
      <w:lvlJc w:val="left"/>
      <w:pPr>
        <w:ind w:left="3600" w:hanging="360"/>
      </w:pPr>
    </w:lvl>
    <w:lvl w:ilvl="5" w:tplc="40839985" w:tentative="1">
      <w:start w:val="1"/>
      <w:numFmt w:val="lowerRoman"/>
      <w:lvlText w:val="%6."/>
      <w:lvlJc w:val="right"/>
      <w:pPr>
        <w:ind w:left="4320" w:hanging="180"/>
      </w:pPr>
    </w:lvl>
    <w:lvl w:ilvl="6" w:tplc="40839985" w:tentative="1">
      <w:start w:val="1"/>
      <w:numFmt w:val="decimal"/>
      <w:lvlText w:val="%7."/>
      <w:lvlJc w:val="left"/>
      <w:pPr>
        <w:ind w:left="5040" w:hanging="360"/>
      </w:pPr>
    </w:lvl>
    <w:lvl w:ilvl="7" w:tplc="40839985" w:tentative="1">
      <w:start w:val="1"/>
      <w:numFmt w:val="lowerLetter"/>
      <w:lvlText w:val="%8."/>
      <w:lvlJc w:val="left"/>
      <w:pPr>
        <w:ind w:left="5760" w:hanging="360"/>
      </w:pPr>
    </w:lvl>
    <w:lvl w:ilvl="8" w:tplc="40839985" w:tentative="1">
      <w:start w:val="1"/>
      <w:numFmt w:val="lowerRoman"/>
      <w:lvlText w:val="%9."/>
      <w:lvlJc w:val="right"/>
      <w:pPr>
        <w:ind w:left="6480" w:hanging="180"/>
      </w:pPr>
    </w:lvl>
  </w:abstractNum>
  <w:abstractNum w:abstractNumId="90446003">
    <w:multiLevelType w:val="hybridMultilevel"/>
    <w:lvl w:ilvl="0" w:tplc="69410320">
      <w:start w:val="1"/>
      <w:numFmt w:val="decimal"/>
      <w:lvlText w:val="%1."/>
      <w:lvlJc w:val="left"/>
      <w:pPr>
        <w:ind w:left="720" w:hanging="360"/>
      </w:pPr>
    </w:lvl>
    <w:lvl w:ilvl="1" w:tplc="69410320" w:tentative="1">
      <w:start w:val="1"/>
      <w:numFmt w:val="lowerLetter"/>
      <w:lvlText w:val="%2."/>
      <w:lvlJc w:val="left"/>
      <w:pPr>
        <w:ind w:left="1440" w:hanging="360"/>
      </w:pPr>
    </w:lvl>
    <w:lvl w:ilvl="2" w:tplc="69410320" w:tentative="1">
      <w:start w:val="1"/>
      <w:numFmt w:val="lowerRoman"/>
      <w:lvlText w:val="%3."/>
      <w:lvlJc w:val="right"/>
      <w:pPr>
        <w:ind w:left="2160" w:hanging="180"/>
      </w:pPr>
    </w:lvl>
    <w:lvl w:ilvl="3" w:tplc="69410320" w:tentative="1">
      <w:start w:val="1"/>
      <w:numFmt w:val="decimal"/>
      <w:lvlText w:val="%4."/>
      <w:lvlJc w:val="left"/>
      <w:pPr>
        <w:ind w:left="2880" w:hanging="360"/>
      </w:pPr>
    </w:lvl>
    <w:lvl w:ilvl="4" w:tplc="69410320" w:tentative="1">
      <w:start w:val="1"/>
      <w:numFmt w:val="lowerLetter"/>
      <w:lvlText w:val="%5."/>
      <w:lvlJc w:val="left"/>
      <w:pPr>
        <w:ind w:left="3600" w:hanging="360"/>
      </w:pPr>
    </w:lvl>
    <w:lvl w:ilvl="5" w:tplc="69410320" w:tentative="1">
      <w:start w:val="1"/>
      <w:numFmt w:val="lowerRoman"/>
      <w:lvlText w:val="%6."/>
      <w:lvlJc w:val="right"/>
      <w:pPr>
        <w:ind w:left="4320" w:hanging="180"/>
      </w:pPr>
    </w:lvl>
    <w:lvl w:ilvl="6" w:tplc="69410320" w:tentative="1">
      <w:start w:val="1"/>
      <w:numFmt w:val="decimal"/>
      <w:lvlText w:val="%7."/>
      <w:lvlJc w:val="left"/>
      <w:pPr>
        <w:ind w:left="5040" w:hanging="360"/>
      </w:pPr>
    </w:lvl>
    <w:lvl w:ilvl="7" w:tplc="69410320" w:tentative="1">
      <w:start w:val="1"/>
      <w:numFmt w:val="lowerLetter"/>
      <w:lvlText w:val="%8."/>
      <w:lvlJc w:val="left"/>
      <w:pPr>
        <w:ind w:left="5760" w:hanging="360"/>
      </w:pPr>
    </w:lvl>
    <w:lvl w:ilvl="8" w:tplc="69410320" w:tentative="1">
      <w:start w:val="1"/>
      <w:numFmt w:val="lowerRoman"/>
      <w:lvlText w:val="%9."/>
      <w:lvlJc w:val="right"/>
      <w:pPr>
        <w:ind w:left="6480" w:hanging="180"/>
      </w:pPr>
    </w:lvl>
  </w:abstractNum>
  <w:abstractNum w:abstractNumId="90446002">
    <w:multiLevelType w:val="hybridMultilevel"/>
    <w:lvl w:ilvl="0" w:tplc="64408905">
      <w:start w:val="1"/>
      <w:numFmt w:val="decimal"/>
      <w:lvlText w:val="%1."/>
      <w:lvlJc w:val="left"/>
      <w:pPr>
        <w:ind w:left="720" w:hanging="360"/>
      </w:pPr>
    </w:lvl>
    <w:lvl w:ilvl="1" w:tplc="64408905" w:tentative="1">
      <w:start w:val="1"/>
      <w:numFmt w:val="lowerLetter"/>
      <w:lvlText w:val="%2."/>
      <w:lvlJc w:val="left"/>
      <w:pPr>
        <w:ind w:left="1440" w:hanging="360"/>
      </w:pPr>
    </w:lvl>
    <w:lvl w:ilvl="2" w:tplc="64408905" w:tentative="1">
      <w:start w:val="1"/>
      <w:numFmt w:val="lowerRoman"/>
      <w:lvlText w:val="%3."/>
      <w:lvlJc w:val="right"/>
      <w:pPr>
        <w:ind w:left="2160" w:hanging="180"/>
      </w:pPr>
    </w:lvl>
    <w:lvl w:ilvl="3" w:tplc="64408905" w:tentative="1">
      <w:start w:val="1"/>
      <w:numFmt w:val="decimal"/>
      <w:lvlText w:val="%4."/>
      <w:lvlJc w:val="left"/>
      <w:pPr>
        <w:ind w:left="2880" w:hanging="360"/>
      </w:pPr>
    </w:lvl>
    <w:lvl w:ilvl="4" w:tplc="64408905" w:tentative="1">
      <w:start w:val="1"/>
      <w:numFmt w:val="lowerLetter"/>
      <w:lvlText w:val="%5."/>
      <w:lvlJc w:val="left"/>
      <w:pPr>
        <w:ind w:left="3600" w:hanging="360"/>
      </w:pPr>
    </w:lvl>
    <w:lvl w:ilvl="5" w:tplc="64408905" w:tentative="1">
      <w:start w:val="1"/>
      <w:numFmt w:val="lowerRoman"/>
      <w:lvlText w:val="%6."/>
      <w:lvlJc w:val="right"/>
      <w:pPr>
        <w:ind w:left="4320" w:hanging="180"/>
      </w:pPr>
    </w:lvl>
    <w:lvl w:ilvl="6" w:tplc="64408905" w:tentative="1">
      <w:start w:val="1"/>
      <w:numFmt w:val="decimal"/>
      <w:lvlText w:val="%7."/>
      <w:lvlJc w:val="left"/>
      <w:pPr>
        <w:ind w:left="5040" w:hanging="360"/>
      </w:pPr>
    </w:lvl>
    <w:lvl w:ilvl="7" w:tplc="64408905" w:tentative="1">
      <w:start w:val="1"/>
      <w:numFmt w:val="lowerLetter"/>
      <w:lvlText w:val="%8."/>
      <w:lvlJc w:val="left"/>
      <w:pPr>
        <w:ind w:left="5760" w:hanging="360"/>
      </w:pPr>
    </w:lvl>
    <w:lvl w:ilvl="8" w:tplc="64408905" w:tentative="1">
      <w:start w:val="1"/>
      <w:numFmt w:val="lowerRoman"/>
      <w:lvlText w:val="%9."/>
      <w:lvlJc w:val="right"/>
      <w:pPr>
        <w:ind w:left="6480" w:hanging="180"/>
      </w:pPr>
    </w:lvl>
  </w:abstractNum>
  <w:abstractNum w:abstractNumId="90446001">
    <w:multiLevelType w:val="hybridMultilevel"/>
    <w:lvl w:ilvl="0" w:tplc="66117828">
      <w:start w:val="1"/>
      <w:numFmt w:val="decimal"/>
      <w:lvlText w:val="%1."/>
      <w:lvlJc w:val="left"/>
      <w:pPr>
        <w:ind w:left="720" w:hanging="360"/>
      </w:pPr>
    </w:lvl>
    <w:lvl w:ilvl="1" w:tplc="66117828" w:tentative="1">
      <w:start w:val="1"/>
      <w:numFmt w:val="lowerLetter"/>
      <w:lvlText w:val="%2."/>
      <w:lvlJc w:val="left"/>
      <w:pPr>
        <w:ind w:left="1440" w:hanging="360"/>
      </w:pPr>
    </w:lvl>
    <w:lvl w:ilvl="2" w:tplc="66117828" w:tentative="1">
      <w:start w:val="1"/>
      <w:numFmt w:val="lowerRoman"/>
      <w:lvlText w:val="%3."/>
      <w:lvlJc w:val="right"/>
      <w:pPr>
        <w:ind w:left="2160" w:hanging="180"/>
      </w:pPr>
    </w:lvl>
    <w:lvl w:ilvl="3" w:tplc="66117828" w:tentative="1">
      <w:start w:val="1"/>
      <w:numFmt w:val="decimal"/>
      <w:lvlText w:val="%4."/>
      <w:lvlJc w:val="left"/>
      <w:pPr>
        <w:ind w:left="2880" w:hanging="360"/>
      </w:pPr>
    </w:lvl>
    <w:lvl w:ilvl="4" w:tplc="66117828" w:tentative="1">
      <w:start w:val="1"/>
      <w:numFmt w:val="lowerLetter"/>
      <w:lvlText w:val="%5."/>
      <w:lvlJc w:val="left"/>
      <w:pPr>
        <w:ind w:left="3600" w:hanging="360"/>
      </w:pPr>
    </w:lvl>
    <w:lvl w:ilvl="5" w:tplc="66117828" w:tentative="1">
      <w:start w:val="1"/>
      <w:numFmt w:val="lowerRoman"/>
      <w:lvlText w:val="%6."/>
      <w:lvlJc w:val="right"/>
      <w:pPr>
        <w:ind w:left="4320" w:hanging="180"/>
      </w:pPr>
    </w:lvl>
    <w:lvl w:ilvl="6" w:tplc="66117828" w:tentative="1">
      <w:start w:val="1"/>
      <w:numFmt w:val="decimal"/>
      <w:lvlText w:val="%7."/>
      <w:lvlJc w:val="left"/>
      <w:pPr>
        <w:ind w:left="5040" w:hanging="360"/>
      </w:pPr>
    </w:lvl>
    <w:lvl w:ilvl="7" w:tplc="66117828" w:tentative="1">
      <w:start w:val="1"/>
      <w:numFmt w:val="lowerLetter"/>
      <w:lvlText w:val="%8."/>
      <w:lvlJc w:val="left"/>
      <w:pPr>
        <w:ind w:left="5760" w:hanging="360"/>
      </w:pPr>
    </w:lvl>
    <w:lvl w:ilvl="8" w:tplc="66117828" w:tentative="1">
      <w:start w:val="1"/>
      <w:numFmt w:val="lowerRoman"/>
      <w:lvlText w:val="%9."/>
      <w:lvlJc w:val="right"/>
      <w:pPr>
        <w:ind w:left="6480" w:hanging="180"/>
      </w:pPr>
    </w:lvl>
  </w:abstractNum>
  <w:abstractNum w:abstractNumId="90446000">
    <w:multiLevelType w:val="hybridMultilevel"/>
    <w:lvl w:ilvl="0" w:tplc="91092480">
      <w:start w:val="1"/>
      <w:numFmt w:val="decimal"/>
      <w:lvlText w:val="%1."/>
      <w:lvlJc w:val="left"/>
      <w:pPr>
        <w:ind w:left="720" w:hanging="360"/>
      </w:pPr>
    </w:lvl>
    <w:lvl w:ilvl="1" w:tplc="91092480" w:tentative="1">
      <w:start w:val="1"/>
      <w:numFmt w:val="lowerLetter"/>
      <w:lvlText w:val="%2."/>
      <w:lvlJc w:val="left"/>
      <w:pPr>
        <w:ind w:left="1440" w:hanging="360"/>
      </w:pPr>
    </w:lvl>
    <w:lvl w:ilvl="2" w:tplc="91092480" w:tentative="1">
      <w:start w:val="1"/>
      <w:numFmt w:val="lowerRoman"/>
      <w:lvlText w:val="%3."/>
      <w:lvlJc w:val="right"/>
      <w:pPr>
        <w:ind w:left="2160" w:hanging="180"/>
      </w:pPr>
    </w:lvl>
    <w:lvl w:ilvl="3" w:tplc="91092480" w:tentative="1">
      <w:start w:val="1"/>
      <w:numFmt w:val="decimal"/>
      <w:lvlText w:val="%4."/>
      <w:lvlJc w:val="left"/>
      <w:pPr>
        <w:ind w:left="2880" w:hanging="360"/>
      </w:pPr>
    </w:lvl>
    <w:lvl w:ilvl="4" w:tplc="91092480" w:tentative="1">
      <w:start w:val="1"/>
      <w:numFmt w:val="lowerLetter"/>
      <w:lvlText w:val="%5."/>
      <w:lvlJc w:val="left"/>
      <w:pPr>
        <w:ind w:left="3600" w:hanging="360"/>
      </w:pPr>
    </w:lvl>
    <w:lvl w:ilvl="5" w:tplc="91092480" w:tentative="1">
      <w:start w:val="1"/>
      <w:numFmt w:val="lowerRoman"/>
      <w:lvlText w:val="%6."/>
      <w:lvlJc w:val="right"/>
      <w:pPr>
        <w:ind w:left="4320" w:hanging="180"/>
      </w:pPr>
    </w:lvl>
    <w:lvl w:ilvl="6" w:tplc="91092480" w:tentative="1">
      <w:start w:val="1"/>
      <w:numFmt w:val="decimal"/>
      <w:lvlText w:val="%7."/>
      <w:lvlJc w:val="left"/>
      <w:pPr>
        <w:ind w:left="5040" w:hanging="360"/>
      </w:pPr>
    </w:lvl>
    <w:lvl w:ilvl="7" w:tplc="91092480" w:tentative="1">
      <w:start w:val="1"/>
      <w:numFmt w:val="lowerLetter"/>
      <w:lvlText w:val="%8."/>
      <w:lvlJc w:val="left"/>
      <w:pPr>
        <w:ind w:left="5760" w:hanging="360"/>
      </w:pPr>
    </w:lvl>
    <w:lvl w:ilvl="8" w:tplc="91092480" w:tentative="1">
      <w:start w:val="1"/>
      <w:numFmt w:val="lowerRoman"/>
      <w:lvlText w:val="%9."/>
      <w:lvlJc w:val="right"/>
      <w:pPr>
        <w:ind w:left="6480" w:hanging="180"/>
      </w:pPr>
    </w:lvl>
  </w:abstractNum>
  <w:abstractNum w:abstractNumId="90445999">
    <w:multiLevelType w:val="hybridMultilevel"/>
    <w:lvl w:ilvl="0" w:tplc="27535380">
      <w:start w:val="1"/>
      <w:numFmt w:val="decimal"/>
      <w:lvlText w:val="%1."/>
      <w:lvlJc w:val="left"/>
      <w:pPr>
        <w:ind w:left="720" w:hanging="360"/>
      </w:pPr>
    </w:lvl>
    <w:lvl w:ilvl="1" w:tplc="27535380" w:tentative="1">
      <w:start w:val="1"/>
      <w:numFmt w:val="lowerLetter"/>
      <w:lvlText w:val="%2."/>
      <w:lvlJc w:val="left"/>
      <w:pPr>
        <w:ind w:left="1440" w:hanging="360"/>
      </w:pPr>
    </w:lvl>
    <w:lvl w:ilvl="2" w:tplc="27535380" w:tentative="1">
      <w:start w:val="1"/>
      <w:numFmt w:val="lowerRoman"/>
      <w:lvlText w:val="%3."/>
      <w:lvlJc w:val="right"/>
      <w:pPr>
        <w:ind w:left="2160" w:hanging="180"/>
      </w:pPr>
    </w:lvl>
    <w:lvl w:ilvl="3" w:tplc="27535380" w:tentative="1">
      <w:start w:val="1"/>
      <w:numFmt w:val="decimal"/>
      <w:lvlText w:val="%4."/>
      <w:lvlJc w:val="left"/>
      <w:pPr>
        <w:ind w:left="2880" w:hanging="360"/>
      </w:pPr>
    </w:lvl>
    <w:lvl w:ilvl="4" w:tplc="27535380" w:tentative="1">
      <w:start w:val="1"/>
      <w:numFmt w:val="lowerLetter"/>
      <w:lvlText w:val="%5."/>
      <w:lvlJc w:val="left"/>
      <w:pPr>
        <w:ind w:left="3600" w:hanging="360"/>
      </w:pPr>
    </w:lvl>
    <w:lvl w:ilvl="5" w:tplc="27535380" w:tentative="1">
      <w:start w:val="1"/>
      <w:numFmt w:val="lowerRoman"/>
      <w:lvlText w:val="%6."/>
      <w:lvlJc w:val="right"/>
      <w:pPr>
        <w:ind w:left="4320" w:hanging="180"/>
      </w:pPr>
    </w:lvl>
    <w:lvl w:ilvl="6" w:tplc="27535380" w:tentative="1">
      <w:start w:val="1"/>
      <w:numFmt w:val="decimal"/>
      <w:lvlText w:val="%7."/>
      <w:lvlJc w:val="left"/>
      <w:pPr>
        <w:ind w:left="5040" w:hanging="360"/>
      </w:pPr>
    </w:lvl>
    <w:lvl w:ilvl="7" w:tplc="27535380" w:tentative="1">
      <w:start w:val="1"/>
      <w:numFmt w:val="lowerLetter"/>
      <w:lvlText w:val="%8."/>
      <w:lvlJc w:val="left"/>
      <w:pPr>
        <w:ind w:left="5760" w:hanging="360"/>
      </w:pPr>
    </w:lvl>
    <w:lvl w:ilvl="8" w:tplc="27535380" w:tentative="1">
      <w:start w:val="1"/>
      <w:numFmt w:val="lowerRoman"/>
      <w:lvlText w:val="%9."/>
      <w:lvlJc w:val="right"/>
      <w:pPr>
        <w:ind w:left="6480" w:hanging="180"/>
      </w:pPr>
    </w:lvl>
  </w:abstractNum>
  <w:abstractNum w:abstractNumId="90445998">
    <w:multiLevelType w:val="hybridMultilevel"/>
    <w:lvl w:ilvl="0" w:tplc="52488142">
      <w:start w:val="1"/>
      <w:numFmt w:val="decimal"/>
      <w:lvlText w:val="%1."/>
      <w:lvlJc w:val="left"/>
      <w:pPr>
        <w:ind w:left="720" w:hanging="360"/>
      </w:pPr>
    </w:lvl>
    <w:lvl w:ilvl="1" w:tplc="52488142" w:tentative="1">
      <w:start w:val="1"/>
      <w:numFmt w:val="lowerLetter"/>
      <w:lvlText w:val="%2."/>
      <w:lvlJc w:val="left"/>
      <w:pPr>
        <w:ind w:left="1440" w:hanging="360"/>
      </w:pPr>
    </w:lvl>
    <w:lvl w:ilvl="2" w:tplc="52488142" w:tentative="1">
      <w:start w:val="1"/>
      <w:numFmt w:val="lowerRoman"/>
      <w:lvlText w:val="%3."/>
      <w:lvlJc w:val="right"/>
      <w:pPr>
        <w:ind w:left="2160" w:hanging="180"/>
      </w:pPr>
    </w:lvl>
    <w:lvl w:ilvl="3" w:tplc="52488142" w:tentative="1">
      <w:start w:val="1"/>
      <w:numFmt w:val="decimal"/>
      <w:lvlText w:val="%4."/>
      <w:lvlJc w:val="left"/>
      <w:pPr>
        <w:ind w:left="2880" w:hanging="360"/>
      </w:pPr>
    </w:lvl>
    <w:lvl w:ilvl="4" w:tplc="52488142" w:tentative="1">
      <w:start w:val="1"/>
      <w:numFmt w:val="lowerLetter"/>
      <w:lvlText w:val="%5."/>
      <w:lvlJc w:val="left"/>
      <w:pPr>
        <w:ind w:left="3600" w:hanging="360"/>
      </w:pPr>
    </w:lvl>
    <w:lvl w:ilvl="5" w:tplc="52488142" w:tentative="1">
      <w:start w:val="1"/>
      <w:numFmt w:val="lowerRoman"/>
      <w:lvlText w:val="%6."/>
      <w:lvlJc w:val="right"/>
      <w:pPr>
        <w:ind w:left="4320" w:hanging="180"/>
      </w:pPr>
    </w:lvl>
    <w:lvl w:ilvl="6" w:tplc="52488142" w:tentative="1">
      <w:start w:val="1"/>
      <w:numFmt w:val="decimal"/>
      <w:lvlText w:val="%7."/>
      <w:lvlJc w:val="left"/>
      <w:pPr>
        <w:ind w:left="5040" w:hanging="360"/>
      </w:pPr>
    </w:lvl>
    <w:lvl w:ilvl="7" w:tplc="52488142" w:tentative="1">
      <w:start w:val="1"/>
      <w:numFmt w:val="lowerLetter"/>
      <w:lvlText w:val="%8."/>
      <w:lvlJc w:val="left"/>
      <w:pPr>
        <w:ind w:left="5760" w:hanging="360"/>
      </w:pPr>
    </w:lvl>
    <w:lvl w:ilvl="8" w:tplc="52488142" w:tentative="1">
      <w:start w:val="1"/>
      <w:numFmt w:val="lowerRoman"/>
      <w:lvlText w:val="%9."/>
      <w:lvlJc w:val="right"/>
      <w:pPr>
        <w:ind w:left="6480" w:hanging="180"/>
      </w:pPr>
    </w:lvl>
  </w:abstractNum>
  <w:abstractNum w:abstractNumId="90445997">
    <w:multiLevelType w:val="hybridMultilevel"/>
    <w:lvl w:ilvl="0" w:tplc="79607089">
      <w:start w:val="1"/>
      <w:numFmt w:val="decimal"/>
      <w:lvlText w:val="%1."/>
      <w:lvlJc w:val="left"/>
      <w:pPr>
        <w:ind w:left="720" w:hanging="360"/>
      </w:pPr>
    </w:lvl>
    <w:lvl w:ilvl="1" w:tplc="79607089" w:tentative="1">
      <w:start w:val="1"/>
      <w:numFmt w:val="lowerLetter"/>
      <w:lvlText w:val="%2."/>
      <w:lvlJc w:val="left"/>
      <w:pPr>
        <w:ind w:left="1440" w:hanging="360"/>
      </w:pPr>
    </w:lvl>
    <w:lvl w:ilvl="2" w:tplc="79607089" w:tentative="1">
      <w:start w:val="1"/>
      <w:numFmt w:val="lowerRoman"/>
      <w:lvlText w:val="%3."/>
      <w:lvlJc w:val="right"/>
      <w:pPr>
        <w:ind w:left="2160" w:hanging="180"/>
      </w:pPr>
    </w:lvl>
    <w:lvl w:ilvl="3" w:tplc="79607089" w:tentative="1">
      <w:start w:val="1"/>
      <w:numFmt w:val="decimal"/>
      <w:lvlText w:val="%4."/>
      <w:lvlJc w:val="left"/>
      <w:pPr>
        <w:ind w:left="2880" w:hanging="360"/>
      </w:pPr>
    </w:lvl>
    <w:lvl w:ilvl="4" w:tplc="79607089" w:tentative="1">
      <w:start w:val="1"/>
      <w:numFmt w:val="lowerLetter"/>
      <w:lvlText w:val="%5."/>
      <w:lvlJc w:val="left"/>
      <w:pPr>
        <w:ind w:left="3600" w:hanging="360"/>
      </w:pPr>
    </w:lvl>
    <w:lvl w:ilvl="5" w:tplc="79607089" w:tentative="1">
      <w:start w:val="1"/>
      <w:numFmt w:val="lowerRoman"/>
      <w:lvlText w:val="%6."/>
      <w:lvlJc w:val="right"/>
      <w:pPr>
        <w:ind w:left="4320" w:hanging="180"/>
      </w:pPr>
    </w:lvl>
    <w:lvl w:ilvl="6" w:tplc="79607089" w:tentative="1">
      <w:start w:val="1"/>
      <w:numFmt w:val="decimal"/>
      <w:lvlText w:val="%7."/>
      <w:lvlJc w:val="left"/>
      <w:pPr>
        <w:ind w:left="5040" w:hanging="360"/>
      </w:pPr>
    </w:lvl>
    <w:lvl w:ilvl="7" w:tplc="79607089" w:tentative="1">
      <w:start w:val="1"/>
      <w:numFmt w:val="lowerLetter"/>
      <w:lvlText w:val="%8."/>
      <w:lvlJc w:val="left"/>
      <w:pPr>
        <w:ind w:left="5760" w:hanging="360"/>
      </w:pPr>
    </w:lvl>
    <w:lvl w:ilvl="8" w:tplc="79607089" w:tentative="1">
      <w:start w:val="1"/>
      <w:numFmt w:val="lowerRoman"/>
      <w:lvlText w:val="%9."/>
      <w:lvlJc w:val="right"/>
      <w:pPr>
        <w:ind w:left="6480" w:hanging="180"/>
      </w:pPr>
    </w:lvl>
  </w:abstractNum>
  <w:abstractNum w:abstractNumId="90445996">
    <w:multiLevelType w:val="hybridMultilevel"/>
    <w:lvl w:ilvl="0" w:tplc="81758227">
      <w:start w:val="1"/>
      <w:numFmt w:val="decimal"/>
      <w:lvlText w:val="%1."/>
      <w:lvlJc w:val="left"/>
      <w:pPr>
        <w:ind w:left="720" w:hanging="360"/>
      </w:pPr>
    </w:lvl>
    <w:lvl w:ilvl="1" w:tplc="81758227" w:tentative="1">
      <w:start w:val="1"/>
      <w:numFmt w:val="lowerLetter"/>
      <w:lvlText w:val="%2."/>
      <w:lvlJc w:val="left"/>
      <w:pPr>
        <w:ind w:left="1440" w:hanging="360"/>
      </w:pPr>
    </w:lvl>
    <w:lvl w:ilvl="2" w:tplc="81758227" w:tentative="1">
      <w:start w:val="1"/>
      <w:numFmt w:val="lowerRoman"/>
      <w:lvlText w:val="%3."/>
      <w:lvlJc w:val="right"/>
      <w:pPr>
        <w:ind w:left="2160" w:hanging="180"/>
      </w:pPr>
    </w:lvl>
    <w:lvl w:ilvl="3" w:tplc="81758227" w:tentative="1">
      <w:start w:val="1"/>
      <w:numFmt w:val="decimal"/>
      <w:lvlText w:val="%4."/>
      <w:lvlJc w:val="left"/>
      <w:pPr>
        <w:ind w:left="2880" w:hanging="360"/>
      </w:pPr>
    </w:lvl>
    <w:lvl w:ilvl="4" w:tplc="81758227" w:tentative="1">
      <w:start w:val="1"/>
      <w:numFmt w:val="lowerLetter"/>
      <w:lvlText w:val="%5."/>
      <w:lvlJc w:val="left"/>
      <w:pPr>
        <w:ind w:left="3600" w:hanging="360"/>
      </w:pPr>
    </w:lvl>
    <w:lvl w:ilvl="5" w:tplc="81758227" w:tentative="1">
      <w:start w:val="1"/>
      <w:numFmt w:val="lowerRoman"/>
      <w:lvlText w:val="%6."/>
      <w:lvlJc w:val="right"/>
      <w:pPr>
        <w:ind w:left="4320" w:hanging="180"/>
      </w:pPr>
    </w:lvl>
    <w:lvl w:ilvl="6" w:tplc="81758227" w:tentative="1">
      <w:start w:val="1"/>
      <w:numFmt w:val="decimal"/>
      <w:lvlText w:val="%7."/>
      <w:lvlJc w:val="left"/>
      <w:pPr>
        <w:ind w:left="5040" w:hanging="360"/>
      </w:pPr>
    </w:lvl>
    <w:lvl w:ilvl="7" w:tplc="81758227" w:tentative="1">
      <w:start w:val="1"/>
      <w:numFmt w:val="lowerLetter"/>
      <w:lvlText w:val="%8."/>
      <w:lvlJc w:val="left"/>
      <w:pPr>
        <w:ind w:left="5760" w:hanging="360"/>
      </w:pPr>
    </w:lvl>
    <w:lvl w:ilvl="8" w:tplc="81758227" w:tentative="1">
      <w:start w:val="1"/>
      <w:numFmt w:val="lowerRoman"/>
      <w:lvlText w:val="%9."/>
      <w:lvlJc w:val="right"/>
      <w:pPr>
        <w:ind w:left="6480" w:hanging="180"/>
      </w:pPr>
    </w:lvl>
  </w:abstractNum>
  <w:abstractNum w:abstractNumId="90445995">
    <w:multiLevelType w:val="hybridMultilevel"/>
    <w:lvl w:ilvl="0" w:tplc="17872550">
      <w:start w:val="1"/>
      <w:numFmt w:val="decimal"/>
      <w:lvlText w:val="%1."/>
      <w:lvlJc w:val="left"/>
      <w:pPr>
        <w:ind w:left="720" w:hanging="360"/>
      </w:pPr>
    </w:lvl>
    <w:lvl w:ilvl="1" w:tplc="17872550" w:tentative="1">
      <w:start w:val="1"/>
      <w:numFmt w:val="lowerLetter"/>
      <w:lvlText w:val="%2."/>
      <w:lvlJc w:val="left"/>
      <w:pPr>
        <w:ind w:left="1440" w:hanging="360"/>
      </w:pPr>
    </w:lvl>
    <w:lvl w:ilvl="2" w:tplc="17872550" w:tentative="1">
      <w:start w:val="1"/>
      <w:numFmt w:val="lowerRoman"/>
      <w:lvlText w:val="%3."/>
      <w:lvlJc w:val="right"/>
      <w:pPr>
        <w:ind w:left="2160" w:hanging="180"/>
      </w:pPr>
    </w:lvl>
    <w:lvl w:ilvl="3" w:tplc="17872550" w:tentative="1">
      <w:start w:val="1"/>
      <w:numFmt w:val="decimal"/>
      <w:lvlText w:val="%4."/>
      <w:lvlJc w:val="left"/>
      <w:pPr>
        <w:ind w:left="2880" w:hanging="360"/>
      </w:pPr>
    </w:lvl>
    <w:lvl w:ilvl="4" w:tplc="17872550" w:tentative="1">
      <w:start w:val="1"/>
      <w:numFmt w:val="lowerLetter"/>
      <w:lvlText w:val="%5."/>
      <w:lvlJc w:val="left"/>
      <w:pPr>
        <w:ind w:left="3600" w:hanging="360"/>
      </w:pPr>
    </w:lvl>
    <w:lvl w:ilvl="5" w:tplc="17872550" w:tentative="1">
      <w:start w:val="1"/>
      <w:numFmt w:val="lowerRoman"/>
      <w:lvlText w:val="%6."/>
      <w:lvlJc w:val="right"/>
      <w:pPr>
        <w:ind w:left="4320" w:hanging="180"/>
      </w:pPr>
    </w:lvl>
    <w:lvl w:ilvl="6" w:tplc="17872550" w:tentative="1">
      <w:start w:val="1"/>
      <w:numFmt w:val="decimal"/>
      <w:lvlText w:val="%7."/>
      <w:lvlJc w:val="left"/>
      <w:pPr>
        <w:ind w:left="5040" w:hanging="360"/>
      </w:pPr>
    </w:lvl>
    <w:lvl w:ilvl="7" w:tplc="17872550" w:tentative="1">
      <w:start w:val="1"/>
      <w:numFmt w:val="lowerLetter"/>
      <w:lvlText w:val="%8."/>
      <w:lvlJc w:val="left"/>
      <w:pPr>
        <w:ind w:left="5760" w:hanging="360"/>
      </w:pPr>
    </w:lvl>
    <w:lvl w:ilvl="8" w:tplc="17872550" w:tentative="1">
      <w:start w:val="1"/>
      <w:numFmt w:val="lowerRoman"/>
      <w:lvlText w:val="%9."/>
      <w:lvlJc w:val="right"/>
      <w:pPr>
        <w:ind w:left="6480" w:hanging="180"/>
      </w:pPr>
    </w:lvl>
  </w:abstractNum>
  <w:abstractNum w:abstractNumId="90445994">
    <w:multiLevelType w:val="hybridMultilevel"/>
    <w:lvl w:ilvl="0" w:tplc="92023844">
      <w:start w:val="1"/>
      <w:numFmt w:val="decimal"/>
      <w:lvlText w:val="%1."/>
      <w:lvlJc w:val="left"/>
      <w:pPr>
        <w:ind w:left="720" w:hanging="360"/>
      </w:pPr>
    </w:lvl>
    <w:lvl w:ilvl="1" w:tplc="92023844" w:tentative="1">
      <w:start w:val="1"/>
      <w:numFmt w:val="lowerLetter"/>
      <w:lvlText w:val="%2."/>
      <w:lvlJc w:val="left"/>
      <w:pPr>
        <w:ind w:left="1440" w:hanging="360"/>
      </w:pPr>
    </w:lvl>
    <w:lvl w:ilvl="2" w:tplc="92023844" w:tentative="1">
      <w:start w:val="1"/>
      <w:numFmt w:val="lowerRoman"/>
      <w:lvlText w:val="%3."/>
      <w:lvlJc w:val="right"/>
      <w:pPr>
        <w:ind w:left="2160" w:hanging="180"/>
      </w:pPr>
    </w:lvl>
    <w:lvl w:ilvl="3" w:tplc="92023844" w:tentative="1">
      <w:start w:val="1"/>
      <w:numFmt w:val="decimal"/>
      <w:lvlText w:val="%4."/>
      <w:lvlJc w:val="left"/>
      <w:pPr>
        <w:ind w:left="2880" w:hanging="360"/>
      </w:pPr>
    </w:lvl>
    <w:lvl w:ilvl="4" w:tplc="92023844" w:tentative="1">
      <w:start w:val="1"/>
      <w:numFmt w:val="lowerLetter"/>
      <w:lvlText w:val="%5."/>
      <w:lvlJc w:val="left"/>
      <w:pPr>
        <w:ind w:left="3600" w:hanging="360"/>
      </w:pPr>
    </w:lvl>
    <w:lvl w:ilvl="5" w:tplc="92023844" w:tentative="1">
      <w:start w:val="1"/>
      <w:numFmt w:val="lowerRoman"/>
      <w:lvlText w:val="%6."/>
      <w:lvlJc w:val="right"/>
      <w:pPr>
        <w:ind w:left="4320" w:hanging="180"/>
      </w:pPr>
    </w:lvl>
    <w:lvl w:ilvl="6" w:tplc="92023844" w:tentative="1">
      <w:start w:val="1"/>
      <w:numFmt w:val="decimal"/>
      <w:lvlText w:val="%7."/>
      <w:lvlJc w:val="left"/>
      <w:pPr>
        <w:ind w:left="5040" w:hanging="360"/>
      </w:pPr>
    </w:lvl>
    <w:lvl w:ilvl="7" w:tplc="92023844" w:tentative="1">
      <w:start w:val="1"/>
      <w:numFmt w:val="lowerLetter"/>
      <w:lvlText w:val="%8."/>
      <w:lvlJc w:val="left"/>
      <w:pPr>
        <w:ind w:left="5760" w:hanging="360"/>
      </w:pPr>
    </w:lvl>
    <w:lvl w:ilvl="8" w:tplc="92023844" w:tentative="1">
      <w:start w:val="1"/>
      <w:numFmt w:val="lowerRoman"/>
      <w:lvlText w:val="%9."/>
      <w:lvlJc w:val="right"/>
      <w:pPr>
        <w:ind w:left="6480" w:hanging="180"/>
      </w:pPr>
    </w:lvl>
  </w:abstractNum>
  <w:abstractNum w:abstractNumId="90445993">
    <w:multiLevelType w:val="hybridMultilevel"/>
    <w:lvl w:ilvl="0" w:tplc="63191118">
      <w:start w:val="1"/>
      <w:numFmt w:val="decimal"/>
      <w:lvlText w:val="%1."/>
      <w:lvlJc w:val="left"/>
      <w:pPr>
        <w:ind w:left="720" w:hanging="360"/>
      </w:pPr>
    </w:lvl>
    <w:lvl w:ilvl="1" w:tplc="63191118" w:tentative="1">
      <w:start w:val="1"/>
      <w:numFmt w:val="lowerLetter"/>
      <w:lvlText w:val="%2."/>
      <w:lvlJc w:val="left"/>
      <w:pPr>
        <w:ind w:left="1440" w:hanging="360"/>
      </w:pPr>
    </w:lvl>
    <w:lvl w:ilvl="2" w:tplc="63191118" w:tentative="1">
      <w:start w:val="1"/>
      <w:numFmt w:val="lowerRoman"/>
      <w:lvlText w:val="%3."/>
      <w:lvlJc w:val="right"/>
      <w:pPr>
        <w:ind w:left="2160" w:hanging="180"/>
      </w:pPr>
    </w:lvl>
    <w:lvl w:ilvl="3" w:tplc="63191118" w:tentative="1">
      <w:start w:val="1"/>
      <w:numFmt w:val="decimal"/>
      <w:lvlText w:val="%4."/>
      <w:lvlJc w:val="left"/>
      <w:pPr>
        <w:ind w:left="2880" w:hanging="360"/>
      </w:pPr>
    </w:lvl>
    <w:lvl w:ilvl="4" w:tplc="63191118" w:tentative="1">
      <w:start w:val="1"/>
      <w:numFmt w:val="lowerLetter"/>
      <w:lvlText w:val="%5."/>
      <w:lvlJc w:val="left"/>
      <w:pPr>
        <w:ind w:left="3600" w:hanging="360"/>
      </w:pPr>
    </w:lvl>
    <w:lvl w:ilvl="5" w:tplc="63191118" w:tentative="1">
      <w:start w:val="1"/>
      <w:numFmt w:val="lowerRoman"/>
      <w:lvlText w:val="%6."/>
      <w:lvlJc w:val="right"/>
      <w:pPr>
        <w:ind w:left="4320" w:hanging="180"/>
      </w:pPr>
    </w:lvl>
    <w:lvl w:ilvl="6" w:tplc="63191118" w:tentative="1">
      <w:start w:val="1"/>
      <w:numFmt w:val="decimal"/>
      <w:lvlText w:val="%7."/>
      <w:lvlJc w:val="left"/>
      <w:pPr>
        <w:ind w:left="5040" w:hanging="360"/>
      </w:pPr>
    </w:lvl>
    <w:lvl w:ilvl="7" w:tplc="63191118" w:tentative="1">
      <w:start w:val="1"/>
      <w:numFmt w:val="lowerLetter"/>
      <w:lvlText w:val="%8."/>
      <w:lvlJc w:val="left"/>
      <w:pPr>
        <w:ind w:left="5760" w:hanging="360"/>
      </w:pPr>
    </w:lvl>
    <w:lvl w:ilvl="8" w:tplc="63191118" w:tentative="1">
      <w:start w:val="1"/>
      <w:numFmt w:val="lowerRoman"/>
      <w:lvlText w:val="%9."/>
      <w:lvlJc w:val="right"/>
      <w:pPr>
        <w:ind w:left="6480" w:hanging="180"/>
      </w:pPr>
    </w:lvl>
  </w:abstractNum>
  <w:abstractNum w:abstractNumId="90445992">
    <w:multiLevelType w:val="hybridMultilevel"/>
    <w:lvl w:ilvl="0" w:tplc="87792132">
      <w:start w:val="1"/>
      <w:numFmt w:val="decimal"/>
      <w:lvlText w:val="%1."/>
      <w:lvlJc w:val="left"/>
      <w:pPr>
        <w:ind w:left="720" w:hanging="360"/>
      </w:pPr>
    </w:lvl>
    <w:lvl w:ilvl="1" w:tplc="87792132" w:tentative="1">
      <w:start w:val="1"/>
      <w:numFmt w:val="lowerLetter"/>
      <w:lvlText w:val="%2."/>
      <w:lvlJc w:val="left"/>
      <w:pPr>
        <w:ind w:left="1440" w:hanging="360"/>
      </w:pPr>
    </w:lvl>
    <w:lvl w:ilvl="2" w:tplc="87792132" w:tentative="1">
      <w:start w:val="1"/>
      <w:numFmt w:val="lowerRoman"/>
      <w:lvlText w:val="%3."/>
      <w:lvlJc w:val="right"/>
      <w:pPr>
        <w:ind w:left="2160" w:hanging="180"/>
      </w:pPr>
    </w:lvl>
    <w:lvl w:ilvl="3" w:tplc="87792132" w:tentative="1">
      <w:start w:val="1"/>
      <w:numFmt w:val="decimal"/>
      <w:lvlText w:val="%4."/>
      <w:lvlJc w:val="left"/>
      <w:pPr>
        <w:ind w:left="2880" w:hanging="360"/>
      </w:pPr>
    </w:lvl>
    <w:lvl w:ilvl="4" w:tplc="87792132" w:tentative="1">
      <w:start w:val="1"/>
      <w:numFmt w:val="lowerLetter"/>
      <w:lvlText w:val="%5."/>
      <w:lvlJc w:val="left"/>
      <w:pPr>
        <w:ind w:left="3600" w:hanging="360"/>
      </w:pPr>
    </w:lvl>
    <w:lvl w:ilvl="5" w:tplc="87792132" w:tentative="1">
      <w:start w:val="1"/>
      <w:numFmt w:val="lowerRoman"/>
      <w:lvlText w:val="%6."/>
      <w:lvlJc w:val="right"/>
      <w:pPr>
        <w:ind w:left="4320" w:hanging="180"/>
      </w:pPr>
    </w:lvl>
    <w:lvl w:ilvl="6" w:tplc="87792132" w:tentative="1">
      <w:start w:val="1"/>
      <w:numFmt w:val="decimal"/>
      <w:lvlText w:val="%7."/>
      <w:lvlJc w:val="left"/>
      <w:pPr>
        <w:ind w:left="5040" w:hanging="360"/>
      </w:pPr>
    </w:lvl>
    <w:lvl w:ilvl="7" w:tplc="87792132" w:tentative="1">
      <w:start w:val="1"/>
      <w:numFmt w:val="lowerLetter"/>
      <w:lvlText w:val="%8."/>
      <w:lvlJc w:val="left"/>
      <w:pPr>
        <w:ind w:left="5760" w:hanging="360"/>
      </w:pPr>
    </w:lvl>
    <w:lvl w:ilvl="8" w:tplc="87792132" w:tentative="1">
      <w:start w:val="1"/>
      <w:numFmt w:val="lowerRoman"/>
      <w:lvlText w:val="%9."/>
      <w:lvlJc w:val="right"/>
      <w:pPr>
        <w:ind w:left="6480" w:hanging="180"/>
      </w:pPr>
    </w:lvl>
  </w:abstractNum>
  <w:abstractNum w:abstractNumId="90445991">
    <w:multiLevelType w:val="hybridMultilevel"/>
    <w:lvl w:ilvl="0" w:tplc="22771382">
      <w:start w:val="1"/>
      <w:numFmt w:val="decimal"/>
      <w:lvlText w:val="%1."/>
      <w:lvlJc w:val="left"/>
      <w:pPr>
        <w:ind w:left="720" w:hanging="360"/>
      </w:pPr>
    </w:lvl>
    <w:lvl w:ilvl="1" w:tplc="22771382" w:tentative="1">
      <w:start w:val="1"/>
      <w:numFmt w:val="lowerLetter"/>
      <w:lvlText w:val="%2."/>
      <w:lvlJc w:val="left"/>
      <w:pPr>
        <w:ind w:left="1440" w:hanging="360"/>
      </w:pPr>
    </w:lvl>
    <w:lvl w:ilvl="2" w:tplc="22771382" w:tentative="1">
      <w:start w:val="1"/>
      <w:numFmt w:val="lowerRoman"/>
      <w:lvlText w:val="%3."/>
      <w:lvlJc w:val="right"/>
      <w:pPr>
        <w:ind w:left="2160" w:hanging="180"/>
      </w:pPr>
    </w:lvl>
    <w:lvl w:ilvl="3" w:tplc="22771382" w:tentative="1">
      <w:start w:val="1"/>
      <w:numFmt w:val="decimal"/>
      <w:lvlText w:val="%4."/>
      <w:lvlJc w:val="left"/>
      <w:pPr>
        <w:ind w:left="2880" w:hanging="360"/>
      </w:pPr>
    </w:lvl>
    <w:lvl w:ilvl="4" w:tplc="22771382" w:tentative="1">
      <w:start w:val="1"/>
      <w:numFmt w:val="lowerLetter"/>
      <w:lvlText w:val="%5."/>
      <w:lvlJc w:val="left"/>
      <w:pPr>
        <w:ind w:left="3600" w:hanging="360"/>
      </w:pPr>
    </w:lvl>
    <w:lvl w:ilvl="5" w:tplc="22771382" w:tentative="1">
      <w:start w:val="1"/>
      <w:numFmt w:val="lowerRoman"/>
      <w:lvlText w:val="%6."/>
      <w:lvlJc w:val="right"/>
      <w:pPr>
        <w:ind w:left="4320" w:hanging="180"/>
      </w:pPr>
    </w:lvl>
    <w:lvl w:ilvl="6" w:tplc="22771382" w:tentative="1">
      <w:start w:val="1"/>
      <w:numFmt w:val="decimal"/>
      <w:lvlText w:val="%7."/>
      <w:lvlJc w:val="left"/>
      <w:pPr>
        <w:ind w:left="5040" w:hanging="360"/>
      </w:pPr>
    </w:lvl>
    <w:lvl w:ilvl="7" w:tplc="22771382" w:tentative="1">
      <w:start w:val="1"/>
      <w:numFmt w:val="lowerLetter"/>
      <w:lvlText w:val="%8."/>
      <w:lvlJc w:val="left"/>
      <w:pPr>
        <w:ind w:left="5760" w:hanging="360"/>
      </w:pPr>
    </w:lvl>
    <w:lvl w:ilvl="8" w:tplc="22771382" w:tentative="1">
      <w:start w:val="1"/>
      <w:numFmt w:val="lowerRoman"/>
      <w:lvlText w:val="%9."/>
      <w:lvlJc w:val="right"/>
      <w:pPr>
        <w:ind w:left="6480" w:hanging="180"/>
      </w:pPr>
    </w:lvl>
  </w:abstractNum>
  <w:abstractNum w:abstractNumId="90445990">
    <w:multiLevelType w:val="hybridMultilevel"/>
    <w:lvl w:ilvl="0" w:tplc="65541766">
      <w:start w:val="1"/>
      <w:numFmt w:val="decimal"/>
      <w:lvlText w:val="%1."/>
      <w:lvlJc w:val="left"/>
      <w:pPr>
        <w:ind w:left="720" w:hanging="360"/>
      </w:pPr>
    </w:lvl>
    <w:lvl w:ilvl="1" w:tplc="65541766" w:tentative="1">
      <w:start w:val="1"/>
      <w:numFmt w:val="lowerLetter"/>
      <w:lvlText w:val="%2."/>
      <w:lvlJc w:val="left"/>
      <w:pPr>
        <w:ind w:left="1440" w:hanging="360"/>
      </w:pPr>
    </w:lvl>
    <w:lvl w:ilvl="2" w:tplc="65541766" w:tentative="1">
      <w:start w:val="1"/>
      <w:numFmt w:val="lowerRoman"/>
      <w:lvlText w:val="%3."/>
      <w:lvlJc w:val="right"/>
      <w:pPr>
        <w:ind w:left="2160" w:hanging="180"/>
      </w:pPr>
    </w:lvl>
    <w:lvl w:ilvl="3" w:tplc="65541766" w:tentative="1">
      <w:start w:val="1"/>
      <w:numFmt w:val="decimal"/>
      <w:lvlText w:val="%4."/>
      <w:lvlJc w:val="left"/>
      <w:pPr>
        <w:ind w:left="2880" w:hanging="360"/>
      </w:pPr>
    </w:lvl>
    <w:lvl w:ilvl="4" w:tplc="65541766" w:tentative="1">
      <w:start w:val="1"/>
      <w:numFmt w:val="lowerLetter"/>
      <w:lvlText w:val="%5."/>
      <w:lvlJc w:val="left"/>
      <w:pPr>
        <w:ind w:left="3600" w:hanging="360"/>
      </w:pPr>
    </w:lvl>
    <w:lvl w:ilvl="5" w:tplc="65541766" w:tentative="1">
      <w:start w:val="1"/>
      <w:numFmt w:val="lowerRoman"/>
      <w:lvlText w:val="%6."/>
      <w:lvlJc w:val="right"/>
      <w:pPr>
        <w:ind w:left="4320" w:hanging="180"/>
      </w:pPr>
    </w:lvl>
    <w:lvl w:ilvl="6" w:tplc="65541766" w:tentative="1">
      <w:start w:val="1"/>
      <w:numFmt w:val="decimal"/>
      <w:lvlText w:val="%7."/>
      <w:lvlJc w:val="left"/>
      <w:pPr>
        <w:ind w:left="5040" w:hanging="360"/>
      </w:pPr>
    </w:lvl>
    <w:lvl w:ilvl="7" w:tplc="65541766" w:tentative="1">
      <w:start w:val="1"/>
      <w:numFmt w:val="lowerLetter"/>
      <w:lvlText w:val="%8."/>
      <w:lvlJc w:val="left"/>
      <w:pPr>
        <w:ind w:left="5760" w:hanging="360"/>
      </w:pPr>
    </w:lvl>
    <w:lvl w:ilvl="8" w:tplc="65541766" w:tentative="1">
      <w:start w:val="1"/>
      <w:numFmt w:val="lowerRoman"/>
      <w:lvlText w:val="%9."/>
      <w:lvlJc w:val="right"/>
      <w:pPr>
        <w:ind w:left="6480" w:hanging="180"/>
      </w:pPr>
    </w:lvl>
  </w:abstractNum>
  <w:abstractNum w:abstractNumId="90445989">
    <w:multiLevelType w:val="hybridMultilevel"/>
    <w:lvl w:ilvl="0" w:tplc="72687641">
      <w:start w:val="1"/>
      <w:numFmt w:val="decimal"/>
      <w:lvlText w:val="%1."/>
      <w:lvlJc w:val="left"/>
      <w:pPr>
        <w:ind w:left="720" w:hanging="360"/>
      </w:pPr>
    </w:lvl>
    <w:lvl w:ilvl="1" w:tplc="72687641" w:tentative="1">
      <w:start w:val="1"/>
      <w:numFmt w:val="lowerLetter"/>
      <w:lvlText w:val="%2."/>
      <w:lvlJc w:val="left"/>
      <w:pPr>
        <w:ind w:left="1440" w:hanging="360"/>
      </w:pPr>
    </w:lvl>
    <w:lvl w:ilvl="2" w:tplc="72687641" w:tentative="1">
      <w:start w:val="1"/>
      <w:numFmt w:val="lowerRoman"/>
      <w:lvlText w:val="%3."/>
      <w:lvlJc w:val="right"/>
      <w:pPr>
        <w:ind w:left="2160" w:hanging="180"/>
      </w:pPr>
    </w:lvl>
    <w:lvl w:ilvl="3" w:tplc="72687641" w:tentative="1">
      <w:start w:val="1"/>
      <w:numFmt w:val="decimal"/>
      <w:lvlText w:val="%4."/>
      <w:lvlJc w:val="left"/>
      <w:pPr>
        <w:ind w:left="2880" w:hanging="360"/>
      </w:pPr>
    </w:lvl>
    <w:lvl w:ilvl="4" w:tplc="72687641" w:tentative="1">
      <w:start w:val="1"/>
      <w:numFmt w:val="lowerLetter"/>
      <w:lvlText w:val="%5."/>
      <w:lvlJc w:val="left"/>
      <w:pPr>
        <w:ind w:left="3600" w:hanging="360"/>
      </w:pPr>
    </w:lvl>
    <w:lvl w:ilvl="5" w:tplc="72687641" w:tentative="1">
      <w:start w:val="1"/>
      <w:numFmt w:val="lowerRoman"/>
      <w:lvlText w:val="%6."/>
      <w:lvlJc w:val="right"/>
      <w:pPr>
        <w:ind w:left="4320" w:hanging="180"/>
      </w:pPr>
    </w:lvl>
    <w:lvl w:ilvl="6" w:tplc="72687641" w:tentative="1">
      <w:start w:val="1"/>
      <w:numFmt w:val="decimal"/>
      <w:lvlText w:val="%7."/>
      <w:lvlJc w:val="left"/>
      <w:pPr>
        <w:ind w:left="5040" w:hanging="360"/>
      </w:pPr>
    </w:lvl>
    <w:lvl w:ilvl="7" w:tplc="72687641" w:tentative="1">
      <w:start w:val="1"/>
      <w:numFmt w:val="lowerLetter"/>
      <w:lvlText w:val="%8."/>
      <w:lvlJc w:val="left"/>
      <w:pPr>
        <w:ind w:left="5760" w:hanging="360"/>
      </w:pPr>
    </w:lvl>
    <w:lvl w:ilvl="8" w:tplc="72687641" w:tentative="1">
      <w:start w:val="1"/>
      <w:numFmt w:val="lowerRoman"/>
      <w:lvlText w:val="%9."/>
      <w:lvlJc w:val="right"/>
      <w:pPr>
        <w:ind w:left="6480" w:hanging="180"/>
      </w:pPr>
    </w:lvl>
  </w:abstractNum>
  <w:abstractNum w:abstractNumId="90445988">
    <w:multiLevelType w:val="hybridMultilevel"/>
    <w:lvl w:ilvl="0" w:tplc="89023391">
      <w:start w:val="1"/>
      <w:numFmt w:val="decimal"/>
      <w:lvlText w:val="%1."/>
      <w:lvlJc w:val="left"/>
      <w:pPr>
        <w:ind w:left="720" w:hanging="360"/>
      </w:pPr>
    </w:lvl>
    <w:lvl w:ilvl="1" w:tplc="89023391" w:tentative="1">
      <w:start w:val="1"/>
      <w:numFmt w:val="lowerLetter"/>
      <w:lvlText w:val="%2."/>
      <w:lvlJc w:val="left"/>
      <w:pPr>
        <w:ind w:left="1440" w:hanging="360"/>
      </w:pPr>
    </w:lvl>
    <w:lvl w:ilvl="2" w:tplc="89023391" w:tentative="1">
      <w:start w:val="1"/>
      <w:numFmt w:val="lowerRoman"/>
      <w:lvlText w:val="%3."/>
      <w:lvlJc w:val="right"/>
      <w:pPr>
        <w:ind w:left="2160" w:hanging="180"/>
      </w:pPr>
    </w:lvl>
    <w:lvl w:ilvl="3" w:tplc="89023391" w:tentative="1">
      <w:start w:val="1"/>
      <w:numFmt w:val="decimal"/>
      <w:lvlText w:val="%4."/>
      <w:lvlJc w:val="left"/>
      <w:pPr>
        <w:ind w:left="2880" w:hanging="360"/>
      </w:pPr>
    </w:lvl>
    <w:lvl w:ilvl="4" w:tplc="89023391" w:tentative="1">
      <w:start w:val="1"/>
      <w:numFmt w:val="lowerLetter"/>
      <w:lvlText w:val="%5."/>
      <w:lvlJc w:val="left"/>
      <w:pPr>
        <w:ind w:left="3600" w:hanging="360"/>
      </w:pPr>
    </w:lvl>
    <w:lvl w:ilvl="5" w:tplc="89023391" w:tentative="1">
      <w:start w:val="1"/>
      <w:numFmt w:val="lowerRoman"/>
      <w:lvlText w:val="%6."/>
      <w:lvlJc w:val="right"/>
      <w:pPr>
        <w:ind w:left="4320" w:hanging="180"/>
      </w:pPr>
    </w:lvl>
    <w:lvl w:ilvl="6" w:tplc="89023391" w:tentative="1">
      <w:start w:val="1"/>
      <w:numFmt w:val="decimal"/>
      <w:lvlText w:val="%7."/>
      <w:lvlJc w:val="left"/>
      <w:pPr>
        <w:ind w:left="5040" w:hanging="360"/>
      </w:pPr>
    </w:lvl>
    <w:lvl w:ilvl="7" w:tplc="89023391" w:tentative="1">
      <w:start w:val="1"/>
      <w:numFmt w:val="lowerLetter"/>
      <w:lvlText w:val="%8."/>
      <w:lvlJc w:val="left"/>
      <w:pPr>
        <w:ind w:left="5760" w:hanging="360"/>
      </w:pPr>
    </w:lvl>
    <w:lvl w:ilvl="8" w:tplc="89023391" w:tentative="1">
      <w:start w:val="1"/>
      <w:numFmt w:val="lowerRoman"/>
      <w:lvlText w:val="%9."/>
      <w:lvlJc w:val="right"/>
      <w:pPr>
        <w:ind w:left="6480" w:hanging="180"/>
      </w:pPr>
    </w:lvl>
  </w:abstractNum>
  <w:abstractNum w:abstractNumId="90445987">
    <w:multiLevelType w:val="hybridMultilevel"/>
    <w:lvl w:ilvl="0" w:tplc="55649970">
      <w:start w:val="1"/>
      <w:numFmt w:val="decimal"/>
      <w:lvlText w:val="%1."/>
      <w:lvlJc w:val="left"/>
      <w:pPr>
        <w:ind w:left="720" w:hanging="360"/>
      </w:pPr>
    </w:lvl>
    <w:lvl w:ilvl="1" w:tplc="55649970" w:tentative="1">
      <w:start w:val="1"/>
      <w:numFmt w:val="lowerLetter"/>
      <w:lvlText w:val="%2."/>
      <w:lvlJc w:val="left"/>
      <w:pPr>
        <w:ind w:left="1440" w:hanging="360"/>
      </w:pPr>
    </w:lvl>
    <w:lvl w:ilvl="2" w:tplc="55649970" w:tentative="1">
      <w:start w:val="1"/>
      <w:numFmt w:val="lowerRoman"/>
      <w:lvlText w:val="%3."/>
      <w:lvlJc w:val="right"/>
      <w:pPr>
        <w:ind w:left="2160" w:hanging="180"/>
      </w:pPr>
    </w:lvl>
    <w:lvl w:ilvl="3" w:tplc="55649970" w:tentative="1">
      <w:start w:val="1"/>
      <w:numFmt w:val="decimal"/>
      <w:lvlText w:val="%4."/>
      <w:lvlJc w:val="left"/>
      <w:pPr>
        <w:ind w:left="2880" w:hanging="360"/>
      </w:pPr>
    </w:lvl>
    <w:lvl w:ilvl="4" w:tplc="55649970" w:tentative="1">
      <w:start w:val="1"/>
      <w:numFmt w:val="lowerLetter"/>
      <w:lvlText w:val="%5."/>
      <w:lvlJc w:val="left"/>
      <w:pPr>
        <w:ind w:left="3600" w:hanging="360"/>
      </w:pPr>
    </w:lvl>
    <w:lvl w:ilvl="5" w:tplc="55649970" w:tentative="1">
      <w:start w:val="1"/>
      <w:numFmt w:val="lowerRoman"/>
      <w:lvlText w:val="%6."/>
      <w:lvlJc w:val="right"/>
      <w:pPr>
        <w:ind w:left="4320" w:hanging="180"/>
      </w:pPr>
    </w:lvl>
    <w:lvl w:ilvl="6" w:tplc="55649970" w:tentative="1">
      <w:start w:val="1"/>
      <w:numFmt w:val="decimal"/>
      <w:lvlText w:val="%7."/>
      <w:lvlJc w:val="left"/>
      <w:pPr>
        <w:ind w:left="5040" w:hanging="360"/>
      </w:pPr>
    </w:lvl>
    <w:lvl w:ilvl="7" w:tplc="55649970" w:tentative="1">
      <w:start w:val="1"/>
      <w:numFmt w:val="lowerLetter"/>
      <w:lvlText w:val="%8."/>
      <w:lvlJc w:val="left"/>
      <w:pPr>
        <w:ind w:left="5760" w:hanging="360"/>
      </w:pPr>
    </w:lvl>
    <w:lvl w:ilvl="8" w:tplc="55649970" w:tentative="1">
      <w:start w:val="1"/>
      <w:numFmt w:val="lowerRoman"/>
      <w:lvlText w:val="%9."/>
      <w:lvlJc w:val="right"/>
      <w:pPr>
        <w:ind w:left="6480" w:hanging="180"/>
      </w:pPr>
    </w:lvl>
  </w:abstractNum>
  <w:abstractNum w:abstractNumId="90445986">
    <w:multiLevelType w:val="hybridMultilevel"/>
    <w:lvl w:ilvl="0" w:tplc="78840944">
      <w:start w:val="1"/>
      <w:numFmt w:val="decimal"/>
      <w:lvlText w:val="%1."/>
      <w:lvlJc w:val="left"/>
      <w:pPr>
        <w:ind w:left="720" w:hanging="360"/>
      </w:pPr>
    </w:lvl>
    <w:lvl w:ilvl="1" w:tplc="78840944" w:tentative="1">
      <w:start w:val="1"/>
      <w:numFmt w:val="lowerLetter"/>
      <w:lvlText w:val="%2."/>
      <w:lvlJc w:val="left"/>
      <w:pPr>
        <w:ind w:left="1440" w:hanging="360"/>
      </w:pPr>
    </w:lvl>
    <w:lvl w:ilvl="2" w:tplc="78840944" w:tentative="1">
      <w:start w:val="1"/>
      <w:numFmt w:val="lowerRoman"/>
      <w:lvlText w:val="%3."/>
      <w:lvlJc w:val="right"/>
      <w:pPr>
        <w:ind w:left="2160" w:hanging="180"/>
      </w:pPr>
    </w:lvl>
    <w:lvl w:ilvl="3" w:tplc="78840944" w:tentative="1">
      <w:start w:val="1"/>
      <w:numFmt w:val="decimal"/>
      <w:lvlText w:val="%4."/>
      <w:lvlJc w:val="left"/>
      <w:pPr>
        <w:ind w:left="2880" w:hanging="360"/>
      </w:pPr>
    </w:lvl>
    <w:lvl w:ilvl="4" w:tplc="78840944" w:tentative="1">
      <w:start w:val="1"/>
      <w:numFmt w:val="lowerLetter"/>
      <w:lvlText w:val="%5."/>
      <w:lvlJc w:val="left"/>
      <w:pPr>
        <w:ind w:left="3600" w:hanging="360"/>
      </w:pPr>
    </w:lvl>
    <w:lvl w:ilvl="5" w:tplc="78840944" w:tentative="1">
      <w:start w:val="1"/>
      <w:numFmt w:val="lowerRoman"/>
      <w:lvlText w:val="%6."/>
      <w:lvlJc w:val="right"/>
      <w:pPr>
        <w:ind w:left="4320" w:hanging="180"/>
      </w:pPr>
    </w:lvl>
    <w:lvl w:ilvl="6" w:tplc="78840944" w:tentative="1">
      <w:start w:val="1"/>
      <w:numFmt w:val="decimal"/>
      <w:lvlText w:val="%7."/>
      <w:lvlJc w:val="left"/>
      <w:pPr>
        <w:ind w:left="5040" w:hanging="360"/>
      </w:pPr>
    </w:lvl>
    <w:lvl w:ilvl="7" w:tplc="78840944" w:tentative="1">
      <w:start w:val="1"/>
      <w:numFmt w:val="lowerLetter"/>
      <w:lvlText w:val="%8."/>
      <w:lvlJc w:val="left"/>
      <w:pPr>
        <w:ind w:left="5760" w:hanging="360"/>
      </w:pPr>
    </w:lvl>
    <w:lvl w:ilvl="8" w:tplc="78840944" w:tentative="1">
      <w:start w:val="1"/>
      <w:numFmt w:val="lowerRoman"/>
      <w:lvlText w:val="%9."/>
      <w:lvlJc w:val="right"/>
      <w:pPr>
        <w:ind w:left="6480" w:hanging="180"/>
      </w:pPr>
    </w:lvl>
  </w:abstractNum>
  <w:abstractNum w:abstractNumId="90445985">
    <w:multiLevelType w:val="hybridMultilevel"/>
    <w:lvl w:ilvl="0" w:tplc="81289810">
      <w:start w:val="1"/>
      <w:numFmt w:val="decimal"/>
      <w:lvlText w:val="%1."/>
      <w:lvlJc w:val="left"/>
      <w:pPr>
        <w:ind w:left="720" w:hanging="360"/>
      </w:pPr>
    </w:lvl>
    <w:lvl w:ilvl="1" w:tplc="81289810" w:tentative="1">
      <w:start w:val="1"/>
      <w:numFmt w:val="lowerLetter"/>
      <w:lvlText w:val="%2."/>
      <w:lvlJc w:val="left"/>
      <w:pPr>
        <w:ind w:left="1440" w:hanging="360"/>
      </w:pPr>
    </w:lvl>
    <w:lvl w:ilvl="2" w:tplc="81289810" w:tentative="1">
      <w:start w:val="1"/>
      <w:numFmt w:val="lowerRoman"/>
      <w:lvlText w:val="%3."/>
      <w:lvlJc w:val="right"/>
      <w:pPr>
        <w:ind w:left="2160" w:hanging="180"/>
      </w:pPr>
    </w:lvl>
    <w:lvl w:ilvl="3" w:tplc="81289810" w:tentative="1">
      <w:start w:val="1"/>
      <w:numFmt w:val="decimal"/>
      <w:lvlText w:val="%4."/>
      <w:lvlJc w:val="left"/>
      <w:pPr>
        <w:ind w:left="2880" w:hanging="360"/>
      </w:pPr>
    </w:lvl>
    <w:lvl w:ilvl="4" w:tplc="81289810" w:tentative="1">
      <w:start w:val="1"/>
      <w:numFmt w:val="lowerLetter"/>
      <w:lvlText w:val="%5."/>
      <w:lvlJc w:val="left"/>
      <w:pPr>
        <w:ind w:left="3600" w:hanging="360"/>
      </w:pPr>
    </w:lvl>
    <w:lvl w:ilvl="5" w:tplc="81289810" w:tentative="1">
      <w:start w:val="1"/>
      <w:numFmt w:val="lowerRoman"/>
      <w:lvlText w:val="%6."/>
      <w:lvlJc w:val="right"/>
      <w:pPr>
        <w:ind w:left="4320" w:hanging="180"/>
      </w:pPr>
    </w:lvl>
    <w:lvl w:ilvl="6" w:tplc="81289810" w:tentative="1">
      <w:start w:val="1"/>
      <w:numFmt w:val="decimal"/>
      <w:lvlText w:val="%7."/>
      <w:lvlJc w:val="left"/>
      <w:pPr>
        <w:ind w:left="5040" w:hanging="360"/>
      </w:pPr>
    </w:lvl>
    <w:lvl w:ilvl="7" w:tplc="81289810" w:tentative="1">
      <w:start w:val="1"/>
      <w:numFmt w:val="lowerLetter"/>
      <w:lvlText w:val="%8."/>
      <w:lvlJc w:val="left"/>
      <w:pPr>
        <w:ind w:left="5760" w:hanging="360"/>
      </w:pPr>
    </w:lvl>
    <w:lvl w:ilvl="8" w:tplc="81289810" w:tentative="1">
      <w:start w:val="1"/>
      <w:numFmt w:val="lowerRoman"/>
      <w:lvlText w:val="%9."/>
      <w:lvlJc w:val="right"/>
      <w:pPr>
        <w:ind w:left="6480" w:hanging="180"/>
      </w:pPr>
    </w:lvl>
  </w:abstractNum>
  <w:abstractNum w:abstractNumId="90445984">
    <w:multiLevelType w:val="hybridMultilevel"/>
    <w:lvl w:ilvl="0" w:tplc="37919118">
      <w:start w:val="1"/>
      <w:numFmt w:val="decimal"/>
      <w:lvlText w:val="%1."/>
      <w:lvlJc w:val="left"/>
      <w:pPr>
        <w:ind w:left="720" w:hanging="360"/>
      </w:pPr>
    </w:lvl>
    <w:lvl w:ilvl="1" w:tplc="37919118" w:tentative="1">
      <w:start w:val="1"/>
      <w:numFmt w:val="lowerLetter"/>
      <w:lvlText w:val="%2."/>
      <w:lvlJc w:val="left"/>
      <w:pPr>
        <w:ind w:left="1440" w:hanging="360"/>
      </w:pPr>
    </w:lvl>
    <w:lvl w:ilvl="2" w:tplc="37919118" w:tentative="1">
      <w:start w:val="1"/>
      <w:numFmt w:val="lowerRoman"/>
      <w:lvlText w:val="%3."/>
      <w:lvlJc w:val="right"/>
      <w:pPr>
        <w:ind w:left="2160" w:hanging="180"/>
      </w:pPr>
    </w:lvl>
    <w:lvl w:ilvl="3" w:tplc="37919118" w:tentative="1">
      <w:start w:val="1"/>
      <w:numFmt w:val="decimal"/>
      <w:lvlText w:val="%4."/>
      <w:lvlJc w:val="left"/>
      <w:pPr>
        <w:ind w:left="2880" w:hanging="360"/>
      </w:pPr>
    </w:lvl>
    <w:lvl w:ilvl="4" w:tplc="37919118" w:tentative="1">
      <w:start w:val="1"/>
      <w:numFmt w:val="lowerLetter"/>
      <w:lvlText w:val="%5."/>
      <w:lvlJc w:val="left"/>
      <w:pPr>
        <w:ind w:left="3600" w:hanging="360"/>
      </w:pPr>
    </w:lvl>
    <w:lvl w:ilvl="5" w:tplc="37919118" w:tentative="1">
      <w:start w:val="1"/>
      <w:numFmt w:val="lowerRoman"/>
      <w:lvlText w:val="%6."/>
      <w:lvlJc w:val="right"/>
      <w:pPr>
        <w:ind w:left="4320" w:hanging="180"/>
      </w:pPr>
    </w:lvl>
    <w:lvl w:ilvl="6" w:tplc="37919118" w:tentative="1">
      <w:start w:val="1"/>
      <w:numFmt w:val="decimal"/>
      <w:lvlText w:val="%7."/>
      <w:lvlJc w:val="left"/>
      <w:pPr>
        <w:ind w:left="5040" w:hanging="360"/>
      </w:pPr>
    </w:lvl>
    <w:lvl w:ilvl="7" w:tplc="37919118" w:tentative="1">
      <w:start w:val="1"/>
      <w:numFmt w:val="lowerLetter"/>
      <w:lvlText w:val="%8."/>
      <w:lvlJc w:val="left"/>
      <w:pPr>
        <w:ind w:left="5760" w:hanging="360"/>
      </w:pPr>
    </w:lvl>
    <w:lvl w:ilvl="8" w:tplc="37919118" w:tentative="1">
      <w:start w:val="1"/>
      <w:numFmt w:val="lowerRoman"/>
      <w:lvlText w:val="%9."/>
      <w:lvlJc w:val="right"/>
      <w:pPr>
        <w:ind w:left="6480" w:hanging="180"/>
      </w:pPr>
    </w:lvl>
  </w:abstractNum>
  <w:abstractNum w:abstractNumId="90445983">
    <w:multiLevelType w:val="hybridMultilevel"/>
    <w:lvl w:ilvl="0" w:tplc="31184122">
      <w:start w:val="1"/>
      <w:numFmt w:val="decimal"/>
      <w:lvlText w:val="%1."/>
      <w:lvlJc w:val="left"/>
      <w:pPr>
        <w:ind w:left="720" w:hanging="360"/>
      </w:pPr>
    </w:lvl>
    <w:lvl w:ilvl="1" w:tplc="31184122" w:tentative="1">
      <w:start w:val="1"/>
      <w:numFmt w:val="lowerLetter"/>
      <w:lvlText w:val="%2."/>
      <w:lvlJc w:val="left"/>
      <w:pPr>
        <w:ind w:left="1440" w:hanging="360"/>
      </w:pPr>
    </w:lvl>
    <w:lvl w:ilvl="2" w:tplc="31184122" w:tentative="1">
      <w:start w:val="1"/>
      <w:numFmt w:val="lowerRoman"/>
      <w:lvlText w:val="%3."/>
      <w:lvlJc w:val="right"/>
      <w:pPr>
        <w:ind w:left="2160" w:hanging="180"/>
      </w:pPr>
    </w:lvl>
    <w:lvl w:ilvl="3" w:tplc="31184122" w:tentative="1">
      <w:start w:val="1"/>
      <w:numFmt w:val="decimal"/>
      <w:lvlText w:val="%4."/>
      <w:lvlJc w:val="left"/>
      <w:pPr>
        <w:ind w:left="2880" w:hanging="360"/>
      </w:pPr>
    </w:lvl>
    <w:lvl w:ilvl="4" w:tplc="31184122" w:tentative="1">
      <w:start w:val="1"/>
      <w:numFmt w:val="lowerLetter"/>
      <w:lvlText w:val="%5."/>
      <w:lvlJc w:val="left"/>
      <w:pPr>
        <w:ind w:left="3600" w:hanging="360"/>
      </w:pPr>
    </w:lvl>
    <w:lvl w:ilvl="5" w:tplc="31184122" w:tentative="1">
      <w:start w:val="1"/>
      <w:numFmt w:val="lowerRoman"/>
      <w:lvlText w:val="%6."/>
      <w:lvlJc w:val="right"/>
      <w:pPr>
        <w:ind w:left="4320" w:hanging="180"/>
      </w:pPr>
    </w:lvl>
    <w:lvl w:ilvl="6" w:tplc="31184122" w:tentative="1">
      <w:start w:val="1"/>
      <w:numFmt w:val="decimal"/>
      <w:lvlText w:val="%7."/>
      <w:lvlJc w:val="left"/>
      <w:pPr>
        <w:ind w:left="5040" w:hanging="360"/>
      </w:pPr>
    </w:lvl>
    <w:lvl w:ilvl="7" w:tplc="31184122" w:tentative="1">
      <w:start w:val="1"/>
      <w:numFmt w:val="lowerLetter"/>
      <w:lvlText w:val="%8."/>
      <w:lvlJc w:val="left"/>
      <w:pPr>
        <w:ind w:left="5760" w:hanging="360"/>
      </w:pPr>
    </w:lvl>
    <w:lvl w:ilvl="8" w:tplc="31184122" w:tentative="1">
      <w:start w:val="1"/>
      <w:numFmt w:val="lowerRoman"/>
      <w:lvlText w:val="%9."/>
      <w:lvlJc w:val="right"/>
      <w:pPr>
        <w:ind w:left="6480" w:hanging="180"/>
      </w:pPr>
    </w:lvl>
  </w:abstractNum>
  <w:abstractNum w:abstractNumId="90445982">
    <w:multiLevelType w:val="hybridMultilevel"/>
    <w:lvl w:ilvl="0" w:tplc="62312434">
      <w:start w:val="1"/>
      <w:numFmt w:val="decimal"/>
      <w:lvlText w:val="%1."/>
      <w:lvlJc w:val="left"/>
      <w:pPr>
        <w:ind w:left="720" w:hanging="360"/>
      </w:pPr>
    </w:lvl>
    <w:lvl w:ilvl="1" w:tplc="62312434" w:tentative="1">
      <w:start w:val="1"/>
      <w:numFmt w:val="lowerLetter"/>
      <w:lvlText w:val="%2."/>
      <w:lvlJc w:val="left"/>
      <w:pPr>
        <w:ind w:left="1440" w:hanging="360"/>
      </w:pPr>
    </w:lvl>
    <w:lvl w:ilvl="2" w:tplc="62312434" w:tentative="1">
      <w:start w:val="1"/>
      <w:numFmt w:val="lowerRoman"/>
      <w:lvlText w:val="%3."/>
      <w:lvlJc w:val="right"/>
      <w:pPr>
        <w:ind w:left="2160" w:hanging="180"/>
      </w:pPr>
    </w:lvl>
    <w:lvl w:ilvl="3" w:tplc="62312434" w:tentative="1">
      <w:start w:val="1"/>
      <w:numFmt w:val="decimal"/>
      <w:lvlText w:val="%4."/>
      <w:lvlJc w:val="left"/>
      <w:pPr>
        <w:ind w:left="2880" w:hanging="360"/>
      </w:pPr>
    </w:lvl>
    <w:lvl w:ilvl="4" w:tplc="62312434" w:tentative="1">
      <w:start w:val="1"/>
      <w:numFmt w:val="lowerLetter"/>
      <w:lvlText w:val="%5."/>
      <w:lvlJc w:val="left"/>
      <w:pPr>
        <w:ind w:left="3600" w:hanging="360"/>
      </w:pPr>
    </w:lvl>
    <w:lvl w:ilvl="5" w:tplc="62312434" w:tentative="1">
      <w:start w:val="1"/>
      <w:numFmt w:val="lowerRoman"/>
      <w:lvlText w:val="%6."/>
      <w:lvlJc w:val="right"/>
      <w:pPr>
        <w:ind w:left="4320" w:hanging="180"/>
      </w:pPr>
    </w:lvl>
    <w:lvl w:ilvl="6" w:tplc="62312434" w:tentative="1">
      <w:start w:val="1"/>
      <w:numFmt w:val="decimal"/>
      <w:lvlText w:val="%7."/>
      <w:lvlJc w:val="left"/>
      <w:pPr>
        <w:ind w:left="5040" w:hanging="360"/>
      </w:pPr>
    </w:lvl>
    <w:lvl w:ilvl="7" w:tplc="62312434" w:tentative="1">
      <w:start w:val="1"/>
      <w:numFmt w:val="lowerLetter"/>
      <w:lvlText w:val="%8."/>
      <w:lvlJc w:val="left"/>
      <w:pPr>
        <w:ind w:left="5760" w:hanging="360"/>
      </w:pPr>
    </w:lvl>
    <w:lvl w:ilvl="8" w:tplc="62312434" w:tentative="1">
      <w:start w:val="1"/>
      <w:numFmt w:val="lowerRoman"/>
      <w:lvlText w:val="%9."/>
      <w:lvlJc w:val="right"/>
      <w:pPr>
        <w:ind w:left="6480" w:hanging="180"/>
      </w:pPr>
    </w:lvl>
  </w:abstractNum>
  <w:abstractNum w:abstractNumId="90445981">
    <w:multiLevelType w:val="hybridMultilevel"/>
    <w:lvl w:ilvl="0" w:tplc="98787903">
      <w:start w:val="1"/>
      <w:numFmt w:val="decimal"/>
      <w:lvlText w:val="%1."/>
      <w:lvlJc w:val="left"/>
      <w:pPr>
        <w:ind w:left="720" w:hanging="360"/>
      </w:pPr>
    </w:lvl>
    <w:lvl w:ilvl="1" w:tplc="98787903" w:tentative="1">
      <w:start w:val="1"/>
      <w:numFmt w:val="lowerLetter"/>
      <w:lvlText w:val="%2."/>
      <w:lvlJc w:val="left"/>
      <w:pPr>
        <w:ind w:left="1440" w:hanging="360"/>
      </w:pPr>
    </w:lvl>
    <w:lvl w:ilvl="2" w:tplc="98787903" w:tentative="1">
      <w:start w:val="1"/>
      <w:numFmt w:val="lowerRoman"/>
      <w:lvlText w:val="%3."/>
      <w:lvlJc w:val="right"/>
      <w:pPr>
        <w:ind w:left="2160" w:hanging="180"/>
      </w:pPr>
    </w:lvl>
    <w:lvl w:ilvl="3" w:tplc="98787903" w:tentative="1">
      <w:start w:val="1"/>
      <w:numFmt w:val="decimal"/>
      <w:lvlText w:val="%4."/>
      <w:lvlJc w:val="left"/>
      <w:pPr>
        <w:ind w:left="2880" w:hanging="360"/>
      </w:pPr>
    </w:lvl>
    <w:lvl w:ilvl="4" w:tplc="98787903" w:tentative="1">
      <w:start w:val="1"/>
      <w:numFmt w:val="lowerLetter"/>
      <w:lvlText w:val="%5."/>
      <w:lvlJc w:val="left"/>
      <w:pPr>
        <w:ind w:left="3600" w:hanging="360"/>
      </w:pPr>
    </w:lvl>
    <w:lvl w:ilvl="5" w:tplc="98787903" w:tentative="1">
      <w:start w:val="1"/>
      <w:numFmt w:val="lowerRoman"/>
      <w:lvlText w:val="%6."/>
      <w:lvlJc w:val="right"/>
      <w:pPr>
        <w:ind w:left="4320" w:hanging="180"/>
      </w:pPr>
    </w:lvl>
    <w:lvl w:ilvl="6" w:tplc="98787903" w:tentative="1">
      <w:start w:val="1"/>
      <w:numFmt w:val="decimal"/>
      <w:lvlText w:val="%7."/>
      <w:lvlJc w:val="left"/>
      <w:pPr>
        <w:ind w:left="5040" w:hanging="360"/>
      </w:pPr>
    </w:lvl>
    <w:lvl w:ilvl="7" w:tplc="98787903" w:tentative="1">
      <w:start w:val="1"/>
      <w:numFmt w:val="lowerLetter"/>
      <w:lvlText w:val="%8."/>
      <w:lvlJc w:val="left"/>
      <w:pPr>
        <w:ind w:left="5760" w:hanging="360"/>
      </w:pPr>
    </w:lvl>
    <w:lvl w:ilvl="8" w:tplc="98787903" w:tentative="1">
      <w:start w:val="1"/>
      <w:numFmt w:val="lowerRoman"/>
      <w:lvlText w:val="%9."/>
      <w:lvlJc w:val="right"/>
      <w:pPr>
        <w:ind w:left="6480" w:hanging="180"/>
      </w:pPr>
    </w:lvl>
  </w:abstractNum>
  <w:abstractNum w:abstractNumId="90445980">
    <w:multiLevelType w:val="hybridMultilevel"/>
    <w:lvl w:ilvl="0" w:tplc="70176990">
      <w:start w:val="1"/>
      <w:numFmt w:val="decimal"/>
      <w:lvlText w:val="%1."/>
      <w:lvlJc w:val="left"/>
      <w:pPr>
        <w:ind w:left="720" w:hanging="360"/>
      </w:pPr>
    </w:lvl>
    <w:lvl w:ilvl="1" w:tplc="70176990" w:tentative="1">
      <w:start w:val="1"/>
      <w:numFmt w:val="lowerLetter"/>
      <w:lvlText w:val="%2."/>
      <w:lvlJc w:val="left"/>
      <w:pPr>
        <w:ind w:left="1440" w:hanging="360"/>
      </w:pPr>
    </w:lvl>
    <w:lvl w:ilvl="2" w:tplc="70176990" w:tentative="1">
      <w:start w:val="1"/>
      <w:numFmt w:val="lowerRoman"/>
      <w:lvlText w:val="%3."/>
      <w:lvlJc w:val="right"/>
      <w:pPr>
        <w:ind w:left="2160" w:hanging="180"/>
      </w:pPr>
    </w:lvl>
    <w:lvl w:ilvl="3" w:tplc="70176990" w:tentative="1">
      <w:start w:val="1"/>
      <w:numFmt w:val="decimal"/>
      <w:lvlText w:val="%4."/>
      <w:lvlJc w:val="left"/>
      <w:pPr>
        <w:ind w:left="2880" w:hanging="360"/>
      </w:pPr>
    </w:lvl>
    <w:lvl w:ilvl="4" w:tplc="70176990" w:tentative="1">
      <w:start w:val="1"/>
      <w:numFmt w:val="lowerLetter"/>
      <w:lvlText w:val="%5."/>
      <w:lvlJc w:val="left"/>
      <w:pPr>
        <w:ind w:left="3600" w:hanging="360"/>
      </w:pPr>
    </w:lvl>
    <w:lvl w:ilvl="5" w:tplc="70176990" w:tentative="1">
      <w:start w:val="1"/>
      <w:numFmt w:val="lowerRoman"/>
      <w:lvlText w:val="%6."/>
      <w:lvlJc w:val="right"/>
      <w:pPr>
        <w:ind w:left="4320" w:hanging="180"/>
      </w:pPr>
    </w:lvl>
    <w:lvl w:ilvl="6" w:tplc="70176990" w:tentative="1">
      <w:start w:val="1"/>
      <w:numFmt w:val="decimal"/>
      <w:lvlText w:val="%7."/>
      <w:lvlJc w:val="left"/>
      <w:pPr>
        <w:ind w:left="5040" w:hanging="360"/>
      </w:pPr>
    </w:lvl>
    <w:lvl w:ilvl="7" w:tplc="70176990" w:tentative="1">
      <w:start w:val="1"/>
      <w:numFmt w:val="lowerLetter"/>
      <w:lvlText w:val="%8."/>
      <w:lvlJc w:val="left"/>
      <w:pPr>
        <w:ind w:left="5760" w:hanging="360"/>
      </w:pPr>
    </w:lvl>
    <w:lvl w:ilvl="8" w:tplc="70176990" w:tentative="1">
      <w:start w:val="1"/>
      <w:numFmt w:val="lowerRoman"/>
      <w:lvlText w:val="%9."/>
      <w:lvlJc w:val="right"/>
      <w:pPr>
        <w:ind w:left="6480" w:hanging="180"/>
      </w:pPr>
    </w:lvl>
  </w:abstractNum>
  <w:abstractNum w:abstractNumId="90445979">
    <w:multiLevelType w:val="hybridMultilevel"/>
    <w:lvl w:ilvl="0" w:tplc="55603291">
      <w:start w:val="1"/>
      <w:numFmt w:val="decimal"/>
      <w:lvlText w:val="%1."/>
      <w:lvlJc w:val="left"/>
      <w:pPr>
        <w:ind w:left="720" w:hanging="360"/>
      </w:pPr>
    </w:lvl>
    <w:lvl w:ilvl="1" w:tplc="55603291" w:tentative="1">
      <w:start w:val="1"/>
      <w:numFmt w:val="lowerLetter"/>
      <w:lvlText w:val="%2."/>
      <w:lvlJc w:val="left"/>
      <w:pPr>
        <w:ind w:left="1440" w:hanging="360"/>
      </w:pPr>
    </w:lvl>
    <w:lvl w:ilvl="2" w:tplc="55603291" w:tentative="1">
      <w:start w:val="1"/>
      <w:numFmt w:val="lowerRoman"/>
      <w:lvlText w:val="%3."/>
      <w:lvlJc w:val="right"/>
      <w:pPr>
        <w:ind w:left="2160" w:hanging="180"/>
      </w:pPr>
    </w:lvl>
    <w:lvl w:ilvl="3" w:tplc="55603291" w:tentative="1">
      <w:start w:val="1"/>
      <w:numFmt w:val="decimal"/>
      <w:lvlText w:val="%4."/>
      <w:lvlJc w:val="left"/>
      <w:pPr>
        <w:ind w:left="2880" w:hanging="360"/>
      </w:pPr>
    </w:lvl>
    <w:lvl w:ilvl="4" w:tplc="55603291" w:tentative="1">
      <w:start w:val="1"/>
      <w:numFmt w:val="lowerLetter"/>
      <w:lvlText w:val="%5."/>
      <w:lvlJc w:val="left"/>
      <w:pPr>
        <w:ind w:left="3600" w:hanging="360"/>
      </w:pPr>
    </w:lvl>
    <w:lvl w:ilvl="5" w:tplc="55603291" w:tentative="1">
      <w:start w:val="1"/>
      <w:numFmt w:val="lowerRoman"/>
      <w:lvlText w:val="%6."/>
      <w:lvlJc w:val="right"/>
      <w:pPr>
        <w:ind w:left="4320" w:hanging="180"/>
      </w:pPr>
    </w:lvl>
    <w:lvl w:ilvl="6" w:tplc="55603291" w:tentative="1">
      <w:start w:val="1"/>
      <w:numFmt w:val="decimal"/>
      <w:lvlText w:val="%7."/>
      <w:lvlJc w:val="left"/>
      <w:pPr>
        <w:ind w:left="5040" w:hanging="360"/>
      </w:pPr>
    </w:lvl>
    <w:lvl w:ilvl="7" w:tplc="55603291" w:tentative="1">
      <w:start w:val="1"/>
      <w:numFmt w:val="lowerLetter"/>
      <w:lvlText w:val="%8."/>
      <w:lvlJc w:val="left"/>
      <w:pPr>
        <w:ind w:left="5760" w:hanging="360"/>
      </w:pPr>
    </w:lvl>
    <w:lvl w:ilvl="8" w:tplc="55603291" w:tentative="1">
      <w:start w:val="1"/>
      <w:numFmt w:val="lowerRoman"/>
      <w:lvlText w:val="%9."/>
      <w:lvlJc w:val="right"/>
      <w:pPr>
        <w:ind w:left="6480" w:hanging="180"/>
      </w:pPr>
    </w:lvl>
  </w:abstractNum>
  <w:abstractNum w:abstractNumId="90445978">
    <w:multiLevelType w:val="hybridMultilevel"/>
    <w:lvl w:ilvl="0" w:tplc="65546421">
      <w:start w:val="1"/>
      <w:numFmt w:val="decimal"/>
      <w:lvlText w:val="%1."/>
      <w:lvlJc w:val="left"/>
      <w:pPr>
        <w:ind w:left="720" w:hanging="360"/>
      </w:pPr>
    </w:lvl>
    <w:lvl w:ilvl="1" w:tplc="65546421" w:tentative="1">
      <w:start w:val="1"/>
      <w:numFmt w:val="lowerLetter"/>
      <w:lvlText w:val="%2."/>
      <w:lvlJc w:val="left"/>
      <w:pPr>
        <w:ind w:left="1440" w:hanging="360"/>
      </w:pPr>
    </w:lvl>
    <w:lvl w:ilvl="2" w:tplc="65546421" w:tentative="1">
      <w:start w:val="1"/>
      <w:numFmt w:val="lowerRoman"/>
      <w:lvlText w:val="%3."/>
      <w:lvlJc w:val="right"/>
      <w:pPr>
        <w:ind w:left="2160" w:hanging="180"/>
      </w:pPr>
    </w:lvl>
    <w:lvl w:ilvl="3" w:tplc="65546421" w:tentative="1">
      <w:start w:val="1"/>
      <w:numFmt w:val="decimal"/>
      <w:lvlText w:val="%4."/>
      <w:lvlJc w:val="left"/>
      <w:pPr>
        <w:ind w:left="2880" w:hanging="360"/>
      </w:pPr>
    </w:lvl>
    <w:lvl w:ilvl="4" w:tplc="65546421" w:tentative="1">
      <w:start w:val="1"/>
      <w:numFmt w:val="lowerLetter"/>
      <w:lvlText w:val="%5."/>
      <w:lvlJc w:val="left"/>
      <w:pPr>
        <w:ind w:left="3600" w:hanging="360"/>
      </w:pPr>
    </w:lvl>
    <w:lvl w:ilvl="5" w:tplc="65546421" w:tentative="1">
      <w:start w:val="1"/>
      <w:numFmt w:val="lowerRoman"/>
      <w:lvlText w:val="%6."/>
      <w:lvlJc w:val="right"/>
      <w:pPr>
        <w:ind w:left="4320" w:hanging="180"/>
      </w:pPr>
    </w:lvl>
    <w:lvl w:ilvl="6" w:tplc="65546421" w:tentative="1">
      <w:start w:val="1"/>
      <w:numFmt w:val="decimal"/>
      <w:lvlText w:val="%7."/>
      <w:lvlJc w:val="left"/>
      <w:pPr>
        <w:ind w:left="5040" w:hanging="360"/>
      </w:pPr>
    </w:lvl>
    <w:lvl w:ilvl="7" w:tplc="65546421" w:tentative="1">
      <w:start w:val="1"/>
      <w:numFmt w:val="lowerLetter"/>
      <w:lvlText w:val="%8."/>
      <w:lvlJc w:val="left"/>
      <w:pPr>
        <w:ind w:left="5760" w:hanging="360"/>
      </w:pPr>
    </w:lvl>
    <w:lvl w:ilvl="8" w:tplc="65546421" w:tentative="1">
      <w:start w:val="1"/>
      <w:numFmt w:val="lowerRoman"/>
      <w:lvlText w:val="%9."/>
      <w:lvlJc w:val="right"/>
      <w:pPr>
        <w:ind w:left="6480" w:hanging="180"/>
      </w:pPr>
    </w:lvl>
  </w:abstractNum>
  <w:abstractNum w:abstractNumId="90445977">
    <w:multiLevelType w:val="hybridMultilevel"/>
    <w:lvl w:ilvl="0" w:tplc="18688460">
      <w:start w:val="1"/>
      <w:numFmt w:val="decimal"/>
      <w:lvlText w:val="%1."/>
      <w:lvlJc w:val="left"/>
      <w:pPr>
        <w:ind w:left="720" w:hanging="360"/>
      </w:pPr>
    </w:lvl>
    <w:lvl w:ilvl="1" w:tplc="18688460" w:tentative="1">
      <w:start w:val="1"/>
      <w:numFmt w:val="lowerLetter"/>
      <w:lvlText w:val="%2."/>
      <w:lvlJc w:val="left"/>
      <w:pPr>
        <w:ind w:left="1440" w:hanging="360"/>
      </w:pPr>
    </w:lvl>
    <w:lvl w:ilvl="2" w:tplc="18688460" w:tentative="1">
      <w:start w:val="1"/>
      <w:numFmt w:val="lowerRoman"/>
      <w:lvlText w:val="%3."/>
      <w:lvlJc w:val="right"/>
      <w:pPr>
        <w:ind w:left="2160" w:hanging="180"/>
      </w:pPr>
    </w:lvl>
    <w:lvl w:ilvl="3" w:tplc="18688460" w:tentative="1">
      <w:start w:val="1"/>
      <w:numFmt w:val="decimal"/>
      <w:lvlText w:val="%4."/>
      <w:lvlJc w:val="left"/>
      <w:pPr>
        <w:ind w:left="2880" w:hanging="360"/>
      </w:pPr>
    </w:lvl>
    <w:lvl w:ilvl="4" w:tplc="18688460" w:tentative="1">
      <w:start w:val="1"/>
      <w:numFmt w:val="lowerLetter"/>
      <w:lvlText w:val="%5."/>
      <w:lvlJc w:val="left"/>
      <w:pPr>
        <w:ind w:left="3600" w:hanging="360"/>
      </w:pPr>
    </w:lvl>
    <w:lvl w:ilvl="5" w:tplc="18688460" w:tentative="1">
      <w:start w:val="1"/>
      <w:numFmt w:val="lowerRoman"/>
      <w:lvlText w:val="%6."/>
      <w:lvlJc w:val="right"/>
      <w:pPr>
        <w:ind w:left="4320" w:hanging="180"/>
      </w:pPr>
    </w:lvl>
    <w:lvl w:ilvl="6" w:tplc="18688460" w:tentative="1">
      <w:start w:val="1"/>
      <w:numFmt w:val="decimal"/>
      <w:lvlText w:val="%7."/>
      <w:lvlJc w:val="left"/>
      <w:pPr>
        <w:ind w:left="5040" w:hanging="360"/>
      </w:pPr>
    </w:lvl>
    <w:lvl w:ilvl="7" w:tplc="18688460" w:tentative="1">
      <w:start w:val="1"/>
      <w:numFmt w:val="lowerLetter"/>
      <w:lvlText w:val="%8."/>
      <w:lvlJc w:val="left"/>
      <w:pPr>
        <w:ind w:left="5760" w:hanging="360"/>
      </w:pPr>
    </w:lvl>
    <w:lvl w:ilvl="8" w:tplc="18688460" w:tentative="1">
      <w:start w:val="1"/>
      <w:numFmt w:val="lowerRoman"/>
      <w:lvlText w:val="%9."/>
      <w:lvlJc w:val="right"/>
      <w:pPr>
        <w:ind w:left="6480" w:hanging="180"/>
      </w:pPr>
    </w:lvl>
  </w:abstractNum>
  <w:abstractNum w:abstractNumId="90445976">
    <w:multiLevelType w:val="hybridMultilevel"/>
    <w:lvl w:ilvl="0" w:tplc="14586551">
      <w:start w:val="1"/>
      <w:numFmt w:val="decimal"/>
      <w:lvlText w:val="%1."/>
      <w:lvlJc w:val="left"/>
      <w:pPr>
        <w:ind w:left="720" w:hanging="360"/>
      </w:pPr>
    </w:lvl>
    <w:lvl w:ilvl="1" w:tplc="14586551" w:tentative="1">
      <w:start w:val="1"/>
      <w:numFmt w:val="lowerLetter"/>
      <w:lvlText w:val="%2."/>
      <w:lvlJc w:val="left"/>
      <w:pPr>
        <w:ind w:left="1440" w:hanging="360"/>
      </w:pPr>
    </w:lvl>
    <w:lvl w:ilvl="2" w:tplc="14586551" w:tentative="1">
      <w:start w:val="1"/>
      <w:numFmt w:val="lowerRoman"/>
      <w:lvlText w:val="%3."/>
      <w:lvlJc w:val="right"/>
      <w:pPr>
        <w:ind w:left="2160" w:hanging="180"/>
      </w:pPr>
    </w:lvl>
    <w:lvl w:ilvl="3" w:tplc="14586551" w:tentative="1">
      <w:start w:val="1"/>
      <w:numFmt w:val="decimal"/>
      <w:lvlText w:val="%4."/>
      <w:lvlJc w:val="left"/>
      <w:pPr>
        <w:ind w:left="2880" w:hanging="360"/>
      </w:pPr>
    </w:lvl>
    <w:lvl w:ilvl="4" w:tplc="14586551" w:tentative="1">
      <w:start w:val="1"/>
      <w:numFmt w:val="lowerLetter"/>
      <w:lvlText w:val="%5."/>
      <w:lvlJc w:val="left"/>
      <w:pPr>
        <w:ind w:left="3600" w:hanging="360"/>
      </w:pPr>
    </w:lvl>
    <w:lvl w:ilvl="5" w:tplc="14586551" w:tentative="1">
      <w:start w:val="1"/>
      <w:numFmt w:val="lowerRoman"/>
      <w:lvlText w:val="%6."/>
      <w:lvlJc w:val="right"/>
      <w:pPr>
        <w:ind w:left="4320" w:hanging="180"/>
      </w:pPr>
    </w:lvl>
    <w:lvl w:ilvl="6" w:tplc="14586551" w:tentative="1">
      <w:start w:val="1"/>
      <w:numFmt w:val="decimal"/>
      <w:lvlText w:val="%7."/>
      <w:lvlJc w:val="left"/>
      <w:pPr>
        <w:ind w:left="5040" w:hanging="360"/>
      </w:pPr>
    </w:lvl>
    <w:lvl w:ilvl="7" w:tplc="14586551" w:tentative="1">
      <w:start w:val="1"/>
      <w:numFmt w:val="lowerLetter"/>
      <w:lvlText w:val="%8."/>
      <w:lvlJc w:val="left"/>
      <w:pPr>
        <w:ind w:left="5760" w:hanging="360"/>
      </w:pPr>
    </w:lvl>
    <w:lvl w:ilvl="8" w:tplc="14586551" w:tentative="1">
      <w:start w:val="1"/>
      <w:numFmt w:val="lowerRoman"/>
      <w:lvlText w:val="%9."/>
      <w:lvlJc w:val="right"/>
      <w:pPr>
        <w:ind w:left="6480" w:hanging="180"/>
      </w:pPr>
    </w:lvl>
  </w:abstractNum>
  <w:abstractNum w:abstractNumId="90445975">
    <w:multiLevelType w:val="hybridMultilevel"/>
    <w:lvl w:ilvl="0" w:tplc="40002469">
      <w:start w:val="1"/>
      <w:numFmt w:val="decimal"/>
      <w:lvlText w:val="%1."/>
      <w:lvlJc w:val="left"/>
      <w:pPr>
        <w:ind w:left="720" w:hanging="360"/>
      </w:pPr>
    </w:lvl>
    <w:lvl w:ilvl="1" w:tplc="40002469" w:tentative="1">
      <w:start w:val="1"/>
      <w:numFmt w:val="lowerLetter"/>
      <w:lvlText w:val="%2."/>
      <w:lvlJc w:val="left"/>
      <w:pPr>
        <w:ind w:left="1440" w:hanging="360"/>
      </w:pPr>
    </w:lvl>
    <w:lvl w:ilvl="2" w:tplc="40002469" w:tentative="1">
      <w:start w:val="1"/>
      <w:numFmt w:val="lowerRoman"/>
      <w:lvlText w:val="%3."/>
      <w:lvlJc w:val="right"/>
      <w:pPr>
        <w:ind w:left="2160" w:hanging="180"/>
      </w:pPr>
    </w:lvl>
    <w:lvl w:ilvl="3" w:tplc="40002469" w:tentative="1">
      <w:start w:val="1"/>
      <w:numFmt w:val="decimal"/>
      <w:lvlText w:val="%4."/>
      <w:lvlJc w:val="left"/>
      <w:pPr>
        <w:ind w:left="2880" w:hanging="360"/>
      </w:pPr>
    </w:lvl>
    <w:lvl w:ilvl="4" w:tplc="40002469" w:tentative="1">
      <w:start w:val="1"/>
      <w:numFmt w:val="lowerLetter"/>
      <w:lvlText w:val="%5."/>
      <w:lvlJc w:val="left"/>
      <w:pPr>
        <w:ind w:left="3600" w:hanging="360"/>
      </w:pPr>
    </w:lvl>
    <w:lvl w:ilvl="5" w:tplc="40002469" w:tentative="1">
      <w:start w:val="1"/>
      <w:numFmt w:val="lowerRoman"/>
      <w:lvlText w:val="%6."/>
      <w:lvlJc w:val="right"/>
      <w:pPr>
        <w:ind w:left="4320" w:hanging="180"/>
      </w:pPr>
    </w:lvl>
    <w:lvl w:ilvl="6" w:tplc="40002469" w:tentative="1">
      <w:start w:val="1"/>
      <w:numFmt w:val="decimal"/>
      <w:lvlText w:val="%7."/>
      <w:lvlJc w:val="left"/>
      <w:pPr>
        <w:ind w:left="5040" w:hanging="360"/>
      </w:pPr>
    </w:lvl>
    <w:lvl w:ilvl="7" w:tplc="40002469" w:tentative="1">
      <w:start w:val="1"/>
      <w:numFmt w:val="lowerLetter"/>
      <w:lvlText w:val="%8."/>
      <w:lvlJc w:val="left"/>
      <w:pPr>
        <w:ind w:left="5760" w:hanging="360"/>
      </w:pPr>
    </w:lvl>
    <w:lvl w:ilvl="8" w:tplc="40002469" w:tentative="1">
      <w:start w:val="1"/>
      <w:numFmt w:val="lowerRoman"/>
      <w:lvlText w:val="%9."/>
      <w:lvlJc w:val="right"/>
      <w:pPr>
        <w:ind w:left="6480" w:hanging="180"/>
      </w:pPr>
    </w:lvl>
  </w:abstractNum>
  <w:abstractNum w:abstractNumId="90445974">
    <w:multiLevelType w:val="hybridMultilevel"/>
    <w:lvl w:ilvl="0" w:tplc="60631209">
      <w:start w:val="1"/>
      <w:numFmt w:val="decimal"/>
      <w:lvlText w:val="%1."/>
      <w:lvlJc w:val="left"/>
      <w:pPr>
        <w:ind w:left="720" w:hanging="360"/>
      </w:pPr>
    </w:lvl>
    <w:lvl w:ilvl="1" w:tplc="60631209" w:tentative="1">
      <w:start w:val="1"/>
      <w:numFmt w:val="lowerLetter"/>
      <w:lvlText w:val="%2."/>
      <w:lvlJc w:val="left"/>
      <w:pPr>
        <w:ind w:left="1440" w:hanging="360"/>
      </w:pPr>
    </w:lvl>
    <w:lvl w:ilvl="2" w:tplc="60631209" w:tentative="1">
      <w:start w:val="1"/>
      <w:numFmt w:val="lowerRoman"/>
      <w:lvlText w:val="%3."/>
      <w:lvlJc w:val="right"/>
      <w:pPr>
        <w:ind w:left="2160" w:hanging="180"/>
      </w:pPr>
    </w:lvl>
    <w:lvl w:ilvl="3" w:tplc="60631209" w:tentative="1">
      <w:start w:val="1"/>
      <w:numFmt w:val="decimal"/>
      <w:lvlText w:val="%4."/>
      <w:lvlJc w:val="left"/>
      <w:pPr>
        <w:ind w:left="2880" w:hanging="360"/>
      </w:pPr>
    </w:lvl>
    <w:lvl w:ilvl="4" w:tplc="60631209" w:tentative="1">
      <w:start w:val="1"/>
      <w:numFmt w:val="lowerLetter"/>
      <w:lvlText w:val="%5."/>
      <w:lvlJc w:val="left"/>
      <w:pPr>
        <w:ind w:left="3600" w:hanging="360"/>
      </w:pPr>
    </w:lvl>
    <w:lvl w:ilvl="5" w:tplc="60631209" w:tentative="1">
      <w:start w:val="1"/>
      <w:numFmt w:val="lowerRoman"/>
      <w:lvlText w:val="%6."/>
      <w:lvlJc w:val="right"/>
      <w:pPr>
        <w:ind w:left="4320" w:hanging="180"/>
      </w:pPr>
    </w:lvl>
    <w:lvl w:ilvl="6" w:tplc="60631209" w:tentative="1">
      <w:start w:val="1"/>
      <w:numFmt w:val="decimal"/>
      <w:lvlText w:val="%7."/>
      <w:lvlJc w:val="left"/>
      <w:pPr>
        <w:ind w:left="5040" w:hanging="360"/>
      </w:pPr>
    </w:lvl>
    <w:lvl w:ilvl="7" w:tplc="60631209" w:tentative="1">
      <w:start w:val="1"/>
      <w:numFmt w:val="lowerLetter"/>
      <w:lvlText w:val="%8."/>
      <w:lvlJc w:val="left"/>
      <w:pPr>
        <w:ind w:left="5760" w:hanging="360"/>
      </w:pPr>
    </w:lvl>
    <w:lvl w:ilvl="8" w:tplc="60631209" w:tentative="1">
      <w:start w:val="1"/>
      <w:numFmt w:val="lowerRoman"/>
      <w:lvlText w:val="%9."/>
      <w:lvlJc w:val="right"/>
      <w:pPr>
        <w:ind w:left="6480" w:hanging="180"/>
      </w:pPr>
    </w:lvl>
  </w:abstractNum>
  <w:abstractNum w:abstractNumId="90445973">
    <w:multiLevelType w:val="hybridMultilevel"/>
    <w:lvl w:ilvl="0" w:tplc="95461562">
      <w:start w:val="1"/>
      <w:numFmt w:val="decimal"/>
      <w:lvlText w:val="%1."/>
      <w:lvlJc w:val="left"/>
      <w:pPr>
        <w:ind w:left="720" w:hanging="360"/>
      </w:pPr>
    </w:lvl>
    <w:lvl w:ilvl="1" w:tplc="95461562" w:tentative="1">
      <w:start w:val="1"/>
      <w:numFmt w:val="lowerLetter"/>
      <w:lvlText w:val="%2."/>
      <w:lvlJc w:val="left"/>
      <w:pPr>
        <w:ind w:left="1440" w:hanging="360"/>
      </w:pPr>
    </w:lvl>
    <w:lvl w:ilvl="2" w:tplc="95461562" w:tentative="1">
      <w:start w:val="1"/>
      <w:numFmt w:val="lowerRoman"/>
      <w:lvlText w:val="%3."/>
      <w:lvlJc w:val="right"/>
      <w:pPr>
        <w:ind w:left="2160" w:hanging="180"/>
      </w:pPr>
    </w:lvl>
    <w:lvl w:ilvl="3" w:tplc="95461562" w:tentative="1">
      <w:start w:val="1"/>
      <w:numFmt w:val="decimal"/>
      <w:lvlText w:val="%4."/>
      <w:lvlJc w:val="left"/>
      <w:pPr>
        <w:ind w:left="2880" w:hanging="360"/>
      </w:pPr>
    </w:lvl>
    <w:lvl w:ilvl="4" w:tplc="95461562" w:tentative="1">
      <w:start w:val="1"/>
      <w:numFmt w:val="lowerLetter"/>
      <w:lvlText w:val="%5."/>
      <w:lvlJc w:val="left"/>
      <w:pPr>
        <w:ind w:left="3600" w:hanging="360"/>
      </w:pPr>
    </w:lvl>
    <w:lvl w:ilvl="5" w:tplc="95461562" w:tentative="1">
      <w:start w:val="1"/>
      <w:numFmt w:val="lowerRoman"/>
      <w:lvlText w:val="%6."/>
      <w:lvlJc w:val="right"/>
      <w:pPr>
        <w:ind w:left="4320" w:hanging="180"/>
      </w:pPr>
    </w:lvl>
    <w:lvl w:ilvl="6" w:tplc="95461562" w:tentative="1">
      <w:start w:val="1"/>
      <w:numFmt w:val="decimal"/>
      <w:lvlText w:val="%7."/>
      <w:lvlJc w:val="left"/>
      <w:pPr>
        <w:ind w:left="5040" w:hanging="360"/>
      </w:pPr>
    </w:lvl>
    <w:lvl w:ilvl="7" w:tplc="95461562" w:tentative="1">
      <w:start w:val="1"/>
      <w:numFmt w:val="lowerLetter"/>
      <w:lvlText w:val="%8."/>
      <w:lvlJc w:val="left"/>
      <w:pPr>
        <w:ind w:left="5760" w:hanging="360"/>
      </w:pPr>
    </w:lvl>
    <w:lvl w:ilvl="8" w:tplc="95461562" w:tentative="1">
      <w:start w:val="1"/>
      <w:numFmt w:val="lowerRoman"/>
      <w:lvlText w:val="%9."/>
      <w:lvlJc w:val="right"/>
      <w:pPr>
        <w:ind w:left="6480" w:hanging="180"/>
      </w:pPr>
    </w:lvl>
  </w:abstractNum>
  <w:abstractNum w:abstractNumId="90445972">
    <w:multiLevelType w:val="hybridMultilevel"/>
    <w:lvl w:ilvl="0" w:tplc="58983726">
      <w:start w:val="1"/>
      <w:numFmt w:val="decimal"/>
      <w:lvlText w:val="%1."/>
      <w:lvlJc w:val="left"/>
      <w:pPr>
        <w:ind w:left="720" w:hanging="360"/>
      </w:pPr>
    </w:lvl>
    <w:lvl w:ilvl="1" w:tplc="58983726" w:tentative="1">
      <w:start w:val="1"/>
      <w:numFmt w:val="lowerLetter"/>
      <w:lvlText w:val="%2."/>
      <w:lvlJc w:val="left"/>
      <w:pPr>
        <w:ind w:left="1440" w:hanging="360"/>
      </w:pPr>
    </w:lvl>
    <w:lvl w:ilvl="2" w:tplc="58983726" w:tentative="1">
      <w:start w:val="1"/>
      <w:numFmt w:val="lowerRoman"/>
      <w:lvlText w:val="%3."/>
      <w:lvlJc w:val="right"/>
      <w:pPr>
        <w:ind w:left="2160" w:hanging="180"/>
      </w:pPr>
    </w:lvl>
    <w:lvl w:ilvl="3" w:tplc="58983726" w:tentative="1">
      <w:start w:val="1"/>
      <w:numFmt w:val="decimal"/>
      <w:lvlText w:val="%4."/>
      <w:lvlJc w:val="left"/>
      <w:pPr>
        <w:ind w:left="2880" w:hanging="360"/>
      </w:pPr>
    </w:lvl>
    <w:lvl w:ilvl="4" w:tplc="58983726" w:tentative="1">
      <w:start w:val="1"/>
      <w:numFmt w:val="lowerLetter"/>
      <w:lvlText w:val="%5."/>
      <w:lvlJc w:val="left"/>
      <w:pPr>
        <w:ind w:left="3600" w:hanging="360"/>
      </w:pPr>
    </w:lvl>
    <w:lvl w:ilvl="5" w:tplc="58983726" w:tentative="1">
      <w:start w:val="1"/>
      <w:numFmt w:val="lowerRoman"/>
      <w:lvlText w:val="%6."/>
      <w:lvlJc w:val="right"/>
      <w:pPr>
        <w:ind w:left="4320" w:hanging="180"/>
      </w:pPr>
    </w:lvl>
    <w:lvl w:ilvl="6" w:tplc="58983726" w:tentative="1">
      <w:start w:val="1"/>
      <w:numFmt w:val="decimal"/>
      <w:lvlText w:val="%7."/>
      <w:lvlJc w:val="left"/>
      <w:pPr>
        <w:ind w:left="5040" w:hanging="360"/>
      </w:pPr>
    </w:lvl>
    <w:lvl w:ilvl="7" w:tplc="58983726" w:tentative="1">
      <w:start w:val="1"/>
      <w:numFmt w:val="lowerLetter"/>
      <w:lvlText w:val="%8."/>
      <w:lvlJc w:val="left"/>
      <w:pPr>
        <w:ind w:left="5760" w:hanging="360"/>
      </w:pPr>
    </w:lvl>
    <w:lvl w:ilvl="8" w:tplc="58983726" w:tentative="1">
      <w:start w:val="1"/>
      <w:numFmt w:val="lowerRoman"/>
      <w:lvlText w:val="%9."/>
      <w:lvlJc w:val="right"/>
      <w:pPr>
        <w:ind w:left="6480" w:hanging="180"/>
      </w:pPr>
    </w:lvl>
  </w:abstractNum>
  <w:abstractNum w:abstractNumId="90445971">
    <w:multiLevelType w:val="hybridMultilevel"/>
    <w:lvl w:ilvl="0" w:tplc="86658246">
      <w:start w:val="1"/>
      <w:numFmt w:val="decimal"/>
      <w:lvlText w:val="%1."/>
      <w:lvlJc w:val="left"/>
      <w:pPr>
        <w:ind w:left="720" w:hanging="360"/>
      </w:pPr>
    </w:lvl>
    <w:lvl w:ilvl="1" w:tplc="86658246" w:tentative="1">
      <w:start w:val="1"/>
      <w:numFmt w:val="lowerLetter"/>
      <w:lvlText w:val="%2."/>
      <w:lvlJc w:val="left"/>
      <w:pPr>
        <w:ind w:left="1440" w:hanging="360"/>
      </w:pPr>
    </w:lvl>
    <w:lvl w:ilvl="2" w:tplc="86658246" w:tentative="1">
      <w:start w:val="1"/>
      <w:numFmt w:val="lowerRoman"/>
      <w:lvlText w:val="%3."/>
      <w:lvlJc w:val="right"/>
      <w:pPr>
        <w:ind w:left="2160" w:hanging="180"/>
      </w:pPr>
    </w:lvl>
    <w:lvl w:ilvl="3" w:tplc="86658246" w:tentative="1">
      <w:start w:val="1"/>
      <w:numFmt w:val="decimal"/>
      <w:lvlText w:val="%4."/>
      <w:lvlJc w:val="left"/>
      <w:pPr>
        <w:ind w:left="2880" w:hanging="360"/>
      </w:pPr>
    </w:lvl>
    <w:lvl w:ilvl="4" w:tplc="86658246" w:tentative="1">
      <w:start w:val="1"/>
      <w:numFmt w:val="lowerLetter"/>
      <w:lvlText w:val="%5."/>
      <w:lvlJc w:val="left"/>
      <w:pPr>
        <w:ind w:left="3600" w:hanging="360"/>
      </w:pPr>
    </w:lvl>
    <w:lvl w:ilvl="5" w:tplc="86658246" w:tentative="1">
      <w:start w:val="1"/>
      <w:numFmt w:val="lowerRoman"/>
      <w:lvlText w:val="%6."/>
      <w:lvlJc w:val="right"/>
      <w:pPr>
        <w:ind w:left="4320" w:hanging="180"/>
      </w:pPr>
    </w:lvl>
    <w:lvl w:ilvl="6" w:tplc="86658246" w:tentative="1">
      <w:start w:val="1"/>
      <w:numFmt w:val="decimal"/>
      <w:lvlText w:val="%7."/>
      <w:lvlJc w:val="left"/>
      <w:pPr>
        <w:ind w:left="5040" w:hanging="360"/>
      </w:pPr>
    </w:lvl>
    <w:lvl w:ilvl="7" w:tplc="86658246" w:tentative="1">
      <w:start w:val="1"/>
      <w:numFmt w:val="lowerLetter"/>
      <w:lvlText w:val="%8."/>
      <w:lvlJc w:val="left"/>
      <w:pPr>
        <w:ind w:left="5760" w:hanging="360"/>
      </w:pPr>
    </w:lvl>
    <w:lvl w:ilvl="8" w:tplc="86658246" w:tentative="1">
      <w:start w:val="1"/>
      <w:numFmt w:val="lowerRoman"/>
      <w:lvlText w:val="%9."/>
      <w:lvlJc w:val="right"/>
      <w:pPr>
        <w:ind w:left="6480" w:hanging="180"/>
      </w:pPr>
    </w:lvl>
  </w:abstractNum>
  <w:abstractNum w:abstractNumId="90445970">
    <w:multiLevelType w:val="hybridMultilevel"/>
    <w:lvl w:ilvl="0" w:tplc="85504010">
      <w:start w:val="1"/>
      <w:numFmt w:val="decimal"/>
      <w:lvlText w:val="%1."/>
      <w:lvlJc w:val="left"/>
      <w:pPr>
        <w:ind w:left="720" w:hanging="360"/>
      </w:pPr>
    </w:lvl>
    <w:lvl w:ilvl="1" w:tplc="85504010" w:tentative="1">
      <w:start w:val="1"/>
      <w:numFmt w:val="lowerLetter"/>
      <w:lvlText w:val="%2."/>
      <w:lvlJc w:val="left"/>
      <w:pPr>
        <w:ind w:left="1440" w:hanging="360"/>
      </w:pPr>
    </w:lvl>
    <w:lvl w:ilvl="2" w:tplc="85504010" w:tentative="1">
      <w:start w:val="1"/>
      <w:numFmt w:val="lowerRoman"/>
      <w:lvlText w:val="%3."/>
      <w:lvlJc w:val="right"/>
      <w:pPr>
        <w:ind w:left="2160" w:hanging="180"/>
      </w:pPr>
    </w:lvl>
    <w:lvl w:ilvl="3" w:tplc="85504010" w:tentative="1">
      <w:start w:val="1"/>
      <w:numFmt w:val="decimal"/>
      <w:lvlText w:val="%4."/>
      <w:lvlJc w:val="left"/>
      <w:pPr>
        <w:ind w:left="2880" w:hanging="360"/>
      </w:pPr>
    </w:lvl>
    <w:lvl w:ilvl="4" w:tplc="85504010" w:tentative="1">
      <w:start w:val="1"/>
      <w:numFmt w:val="lowerLetter"/>
      <w:lvlText w:val="%5."/>
      <w:lvlJc w:val="left"/>
      <w:pPr>
        <w:ind w:left="3600" w:hanging="360"/>
      </w:pPr>
    </w:lvl>
    <w:lvl w:ilvl="5" w:tplc="85504010" w:tentative="1">
      <w:start w:val="1"/>
      <w:numFmt w:val="lowerRoman"/>
      <w:lvlText w:val="%6."/>
      <w:lvlJc w:val="right"/>
      <w:pPr>
        <w:ind w:left="4320" w:hanging="180"/>
      </w:pPr>
    </w:lvl>
    <w:lvl w:ilvl="6" w:tplc="85504010" w:tentative="1">
      <w:start w:val="1"/>
      <w:numFmt w:val="decimal"/>
      <w:lvlText w:val="%7."/>
      <w:lvlJc w:val="left"/>
      <w:pPr>
        <w:ind w:left="5040" w:hanging="360"/>
      </w:pPr>
    </w:lvl>
    <w:lvl w:ilvl="7" w:tplc="85504010" w:tentative="1">
      <w:start w:val="1"/>
      <w:numFmt w:val="lowerLetter"/>
      <w:lvlText w:val="%8."/>
      <w:lvlJc w:val="left"/>
      <w:pPr>
        <w:ind w:left="5760" w:hanging="360"/>
      </w:pPr>
    </w:lvl>
    <w:lvl w:ilvl="8" w:tplc="85504010" w:tentative="1">
      <w:start w:val="1"/>
      <w:numFmt w:val="lowerRoman"/>
      <w:lvlText w:val="%9."/>
      <w:lvlJc w:val="right"/>
      <w:pPr>
        <w:ind w:left="6480" w:hanging="180"/>
      </w:pPr>
    </w:lvl>
  </w:abstractNum>
  <w:abstractNum w:abstractNumId="90445969">
    <w:multiLevelType w:val="hybridMultilevel"/>
    <w:lvl w:ilvl="0" w:tplc="51548625">
      <w:start w:val="1"/>
      <w:numFmt w:val="decimal"/>
      <w:lvlText w:val="%1."/>
      <w:lvlJc w:val="left"/>
      <w:pPr>
        <w:ind w:left="720" w:hanging="360"/>
      </w:pPr>
    </w:lvl>
    <w:lvl w:ilvl="1" w:tplc="51548625" w:tentative="1">
      <w:start w:val="1"/>
      <w:numFmt w:val="lowerLetter"/>
      <w:lvlText w:val="%2."/>
      <w:lvlJc w:val="left"/>
      <w:pPr>
        <w:ind w:left="1440" w:hanging="360"/>
      </w:pPr>
    </w:lvl>
    <w:lvl w:ilvl="2" w:tplc="51548625" w:tentative="1">
      <w:start w:val="1"/>
      <w:numFmt w:val="lowerRoman"/>
      <w:lvlText w:val="%3."/>
      <w:lvlJc w:val="right"/>
      <w:pPr>
        <w:ind w:left="2160" w:hanging="180"/>
      </w:pPr>
    </w:lvl>
    <w:lvl w:ilvl="3" w:tplc="51548625" w:tentative="1">
      <w:start w:val="1"/>
      <w:numFmt w:val="decimal"/>
      <w:lvlText w:val="%4."/>
      <w:lvlJc w:val="left"/>
      <w:pPr>
        <w:ind w:left="2880" w:hanging="360"/>
      </w:pPr>
    </w:lvl>
    <w:lvl w:ilvl="4" w:tplc="51548625" w:tentative="1">
      <w:start w:val="1"/>
      <w:numFmt w:val="lowerLetter"/>
      <w:lvlText w:val="%5."/>
      <w:lvlJc w:val="left"/>
      <w:pPr>
        <w:ind w:left="3600" w:hanging="360"/>
      </w:pPr>
    </w:lvl>
    <w:lvl w:ilvl="5" w:tplc="51548625" w:tentative="1">
      <w:start w:val="1"/>
      <w:numFmt w:val="lowerRoman"/>
      <w:lvlText w:val="%6."/>
      <w:lvlJc w:val="right"/>
      <w:pPr>
        <w:ind w:left="4320" w:hanging="180"/>
      </w:pPr>
    </w:lvl>
    <w:lvl w:ilvl="6" w:tplc="51548625" w:tentative="1">
      <w:start w:val="1"/>
      <w:numFmt w:val="decimal"/>
      <w:lvlText w:val="%7."/>
      <w:lvlJc w:val="left"/>
      <w:pPr>
        <w:ind w:left="5040" w:hanging="360"/>
      </w:pPr>
    </w:lvl>
    <w:lvl w:ilvl="7" w:tplc="51548625" w:tentative="1">
      <w:start w:val="1"/>
      <w:numFmt w:val="lowerLetter"/>
      <w:lvlText w:val="%8."/>
      <w:lvlJc w:val="left"/>
      <w:pPr>
        <w:ind w:left="5760" w:hanging="360"/>
      </w:pPr>
    </w:lvl>
    <w:lvl w:ilvl="8" w:tplc="51548625" w:tentative="1">
      <w:start w:val="1"/>
      <w:numFmt w:val="lowerRoman"/>
      <w:lvlText w:val="%9."/>
      <w:lvlJc w:val="right"/>
      <w:pPr>
        <w:ind w:left="6480" w:hanging="180"/>
      </w:pPr>
    </w:lvl>
  </w:abstractNum>
  <w:abstractNum w:abstractNumId="90445968">
    <w:multiLevelType w:val="hybridMultilevel"/>
    <w:lvl w:ilvl="0" w:tplc="79739145">
      <w:start w:val="1"/>
      <w:numFmt w:val="decimal"/>
      <w:lvlText w:val="%1."/>
      <w:lvlJc w:val="left"/>
      <w:pPr>
        <w:ind w:left="720" w:hanging="360"/>
      </w:pPr>
    </w:lvl>
    <w:lvl w:ilvl="1" w:tplc="79739145" w:tentative="1">
      <w:start w:val="1"/>
      <w:numFmt w:val="lowerLetter"/>
      <w:lvlText w:val="%2."/>
      <w:lvlJc w:val="left"/>
      <w:pPr>
        <w:ind w:left="1440" w:hanging="360"/>
      </w:pPr>
    </w:lvl>
    <w:lvl w:ilvl="2" w:tplc="79739145" w:tentative="1">
      <w:start w:val="1"/>
      <w:numFmt w:val="lowerRoman"/>
      <w:lvlText w:val="%3."/>
      <w:lvlJc w:val="right"/>
      <w:pPr>
        <w:ind w:left="2160" w:hanging="180"/>
      </w:pPr>
    </w:lvl>
    <w:lvl w:ilvl="3" w:tplc="79739145" w:tentative="1">
      <w:start w:val="1"/>
      <w:numFmt w:val="decimal"/>
      <w:lvlText w:val="%4."/>
      <w:lvlJc w:val="left"/>
      <w:pPr>
        <w:ind w:left="2880" w:hanging="360"/>
      </w:pPr>
    </w:lvl>
    <w:lvl w:ilvl="4" w:tplc="79739145" w:tentative="1">
      <w:start w:val="1"/>
      <w:numFmt w:val="lowerLetter"/>
      <w:lvlText w:val="%5."/>
      <w:lvlJc w:val="left"/>
      <w:pPr>
        <w:ind w:left="3600" w:hanging="360"/>
      </w:pPr>
    </w:lvl>
    <w:lvl w:ilvl="5" w:tplc="79739145" w:tentative="1">
      <w:start w:val="1"/>
      <w:numFmt w:val="lowerRoman"/>
      <w:lvlText w:val="%6."/>
      <w:lvlJc w:val="right"/>
      <w:pPr>
        <w:ind w:left="4320" w:hanging="180"/>
      </w:pPr>
    </w:lvl>
    <w:lvl w:ilvl="6" w:tplc="79739145" w:tentative="1">
      <w:start w:val="1"/>
      <w:numFmt w:val="decimal"/>
      <w:lvlText w:val="%7."/>
      <w:lvlJc w:val="left"/>
      <w:pPr>
        <w:ind w:left="5040" w:hanging="360"/>
      </w:pPr>
    </w:lvl>
    <w:lvl w:ilvl="7" w:tplc="79739145" w:tentative="1">
      <w:start w:val="1"/>
      <w:numFmt w:val="lowerLetter"/>
      <w:lvlText w:val="%8."/>
      <w:lvlJc w:val="left"/>
      <w:pPr>
        <w:ind w:left="5760" w:hanging="360"/>
      </w:pPr>
    </w:lvl>
    <w:lvl w:ilvl="8" w:tplc="79739145" w:tentative="1">
      <w:start w:val="1"/>
      <w:numFmt w:val="lowerRoman"/>
      <w:lvlText w:val="%9."/>
      <w:lvlJc w:val="right"/>
      <w:pPr>
        <w:ind w:left="6480" w:hanging="180"/>
      </w:pPr>
    </w:lvl>
  </w:abstractNum>
  <w:abstractNum w:abstractNumId="90445967">
    <w:multiLevelType w:val="hybridMultilevel"/>
    <w:lvl w:ilvl="0" w:tplc="58791198">
      <w:start w:val="1"/>
      <w:numFmt w:val="decimal"/>
      <w:lvlText w:val="%1."/>
      <w:lvlJc w:val="left"/>
      <w:pPr>
        <w:ind w:left="720" w:hanging="360"/>
      </w:pPr>
    </w:lvl>
    <w:lvl w:ilvl="1" w:tplc="58791198" w:tentative="1">
      <w:start w:val="1"/>
      <w:numFmt w:val="lowerLetter"/>
      <w:lvlText w:val="%2."/>
      <w:lvlJc w:val="left"/>
      <w:pPr>
        <w:ind w:left="1440" w:hanging="360"/>
      </w:pPr>
    </w:lvl>
    <w:lvl w:ilvl="2" w:tplc="58791198" w:tentative="1">
      <w:start w:val="1"/>
      <w:numFmt w:val="lowerRoman"/>
      <w:lvlText w:val="%3."/>
      <w:lvlJc w:val="right"/>
      <w:pPr>
        <w:ind w:left="2160" w:hanging="180"/>
      </w:pPr>
    </w:lvl>
    <w:lvl w:ilvl="3" w:tplc="58791198" w:tentative="1">
      <w:start w:val="1"/>
      <w:numFmt w:val="decimal"/>
      <w:lvlText w:val="%4."/>
      <w:lvlJc w:val="left"/>
      <w:pPr>
        <w:ind w:left="2880" w:hanging="360"/>
      </w:pPr>
    </w:lvl>
    <w:lvl w:ilvl="4" w:tplc="58791198" w:tentative="1">
      <w:start w:val="1"/>
      <w:numFmt w:val="lowerLetter"/>
      <w:lvlText w:val="%5."/>
      <w:lvlJc w:val="left"/>
      <w:pPr>
        <w:ind w:left="3600" w:hanging="360"/>
      </w:pPr>
    </w:lvl>
    <w:lvl w:ilvl="5" w:tplc="58791198" w:tentative="1">
      <w:start w:val="1"/>
      <w:numFmt w:val="lowerRoman"/>
      <w:lvlText w:val="%6."/>
      <w:lvlJc w:val="right"/>
      <w:pPr>
        <w:ind w:left="4320" w:hanging="180"/>
      </w:pPr>
    </w:lvl>
    <w:lvl w:ilvl="6" w:tplc="58791198" w:tentative="1">
      <w:start w:val="1"/>
      <w:numFmt w:val="decimal"/>
      <w:lvlText w:val="%7."/>
      <w:lvlJc w:val="left"/>
      <w:pPr>
        <w:ind w:left="5040" w:hanging="360"/>
      </w:pPr>
    </w:lvl>
    <w:lvl w:ilvl="7" w:tplc="58791198" w:tentative="1">
      <w:start w:val="1"/>
      <w:numFmt w:val="lowerLetter"/>
      <w:lvlText w:val="%8."/>
      <w:lvlJc w:val="left"/>
      <w:pPr>
        <w:ind w:left="5760" w:hanging="360"/>
      </w:pPr>
    </w:lvl>
    <w:lvl w:ilvl="8" w:tplc="58791198" w:tentative="1">
      <w:start w:val="1"/>
      <w:numFmt w:val="lowerRoman"/>
      <w:lvlText w:val="%9."/>
      <w:lvlJc w:val="right"/>
      <w:pPr>
        <w:ind w:left="6480" w:hanging="180"/>
      </w:pPr>
    </w:lvl>
  </w:abstractNum>
  <w:abstractNum w:abstractNumId="90445966">
    <w:multiLevelType w:val="hybridMultilevel"/>
    <w:lvl w:ilvl="0" w:tplc="51708267">
      <w:start w:val="1"/>
      <w:numFmt w:val="decimal"/>
      <w:lvlText w:val="%1."/>
      <w:lvlJc w:val="left"/>
      <w:pPr>
        <w:ind w:left="720" w:hanging="360"/>
      </w:pPr>
    </w:lvl>
    <w:lvl w:ilvl="1" w:tplc="51708267" w:tentative="1">
      <w:start w:val="1"/>
      <w:numFmt w:val="lowerLetter"/>
      <w:lvlText w:val="%2."/>
      <w:lvlJc w:val="left"/>
      <w:pPr>
        <w:ind w:left="1440" w:hanging="360"/>
      </w:pPr>
    </w:lvl>
    <w:lvl w:ilvl="2" w:tplc="51708267" w:tentative="1">
      <w:start w:val="1"/>
      <w:numFmt w:val="lowerRoman"/>
      <w:lvlText w:val="%3."/>
      <w:lvlJc w:val="right"/>
      <w:pPr>
        <w:ind w:left="2160" w:hanging="180"/>
      </w:pPr>
    </w:lvl>
    <w:lvl w:ilvl="3" w:tplc="51708267" w:tentative="1">
      <w:start w:val="1"/>
      <w:numFmt w:val="decimal"/>
      <w:lvlText w:val="%4."/>
      <w:lvlJc w:val="left"/>
      <w:pPr>
        <w:ind w:left="2880" w:hanging="360"/>
      </w:pPr>
    </w:lvl>
    <w:lvl w:ilvl="4" w:tplc="51708267" w:tentative="1">
      <w:start w:val="1"/>
      <w:numFmt w:val="lowerLetter"/>
      <w:lvlText w:val="%5."/>
      <w:lvlJc w:val="left"/>
      <w:pPr>
        <w:ind w:left="3600" w:hanging="360"/>
      </w:pPr>
    </w:lvl>
    <w:lvl w:ilvl="5" w:tplc="51708267" w:tentative="1">
      <w:start w:val="1"/>
      <w:numFmt w:val="lowerRoman"/>
      <w:lvlText w:val="%6."/>
      <w:lvlJc w:val="right"/>
      <w:pPr>
        <w:ind w:left="4320" w:hanging="180"/>
      </w:pPr>
    </w:lvl>
    <w:lvl w:ilvl="6" w:tplc="51708267" w:tentative="1">
      <w:start w:val="1"/>
      <w:numFmt w:val="decimal"/>
      <w:lvlText w:val="%7."/>
      <w:lvlJc w:val="left"/>
      <w:pPr>
        <w:ind w:left="5040" w:hanging="360"/>
      </w:pPr>
    </w:lvl>
    <w:lvl w:ilvl="7" w:tplc="51708267" w:tentative="1">
      <w:start w:val="1"/>
      <w:numFmt w:val="lowerLetter"/>
      <w:lvlText w:val="%8."/>
      <w:lvlJc w:val="left"/>
      <w:pPr>
        <w:ind w:left="5760" w:hanging="360"/>
      </w:pPr>
    </w:lvl>
    <w:lvl w:ilvl="8" w:tplc="51708267" w:tentative="1">
      <w:start w:val="1"/>
      <w:numFmt w:val="lowerRoman"/>
      <w:lvlText w:val="%9."/>
      <w:lvlJc w:val="right"/>
      <w:pPr>
        <w:ind w:left="6480" w:hanging="180"/>
      </w:pPr>
    </w:lvl>
  </w:abstractNum>
  <w:abstractNum w:abstractNumId="90445965">
    <w:multiLevelType w:val="hybridMultilevel"/>
    <w:lvl w:ilvl="0" w:tplc="36524858">
      <w:start w:val="1"/>
      <w:numFmt w:val="decimal"/>
      <w:lvlText w:val="%1."/>
      <w:lvlJc w:val="left"/>
      <w:pPr>
        <w:ind w:left="720" w:hanging="360"/>
      </w:pPr>
    </w:lvl>
    <w:lvl w:ilvl="1" w:tplc="36524858" w:tentative="1">
      <w:start w:val="1"/>
      <w:numFmt w:val="lowerLetter"/>
      <w:lvlText w:val="%2."/>
      <w:lvlJc w:val="left"/>
      <w:pPr>
        <w:ind w:left="1440" w:hanging="360"/>
      </w:pPr>
    </w:lvl>
    <w:lvl w:ilvl="2" w:tplc="36524858" w:tentative="1">
      <w:start w:val="1"/>
      <w:numFmt w:val="lowerRoman"/>
      <w:lvlText w:val="%3."/>
      <w:lvlJc w:val="right"/>
      <w:pPr>
        <w:ind w:left="2160" w:hanging="180"/>
      </w:pPr>
    </w:lvl>
    <w:lvl w:ilvl="3" w:tplc="36524858" w:tentative="1">
      <w:start w:val="1"/>
      <w:numFmt w:val="decimal"/>
      <w:lvlText w:val="%4."/>
      <w:lvlJc w:val="left"/>
      <w:pPr>
        <w:ind w:left="2880" w:hanging="360"/>
      </w:pPr>
    </w:lvl>
    <w:lvl w:ilvl="4" w:tplc="36524858" w:tentative="1">
      <w:start w:val="1"/>
      <w:numFmt w:val="lowerLetter"/>
      <w:lvlText w:val="%5."/>
      <w:lvlJc w:val="left"/>
      <w:pPr>
        <w:ind w:left="3600" w:hanging="360"/>
      </w:pPr>
    </w:lvl>
    <w:lvl w:ilvl="5" w:tplc="36524858" w:tentative="1">
      <w:start w:val="1"/>
      <w:numFmt w:val="lowerRoman"/>
      <w:lvlText w:val="%6."/>
      <w:lvlJc w:val="right"/>
      <w:pPr>
        <w:ind w:left="4320" w:hanging="180"/>
      </w:pPr>
    </w:lvl>
    <w:lvl w:ilvl="6" w:tplc="36524858" w:tentative="1">
      <w:start w:val="1"/>
      <w:numFmt w:val="decimal"/>
      <w:lvlText w:val="%7."/>
      <w:lvlJc w:val="left"/>
      <w:pPr>
        <w:ind w:left="5040" w:hanging="360"/>
      </w:pPr>
    </w:lvl>
    <w:lvl w:ilvl="7" w:tplc="36524858" w:tentative="1">
      <w:start w:val="1"/>
      <w:numFmt w:val="lowerLetter"/>
      <w:lvlText w:val="%8."/>
      <w:lvlJc w:val="left"/>
      <w:pPr>
        <w:ind w:left="5760" w:hanging="360"/>
      </w:pPr>
    </w:lvl>
    <w:lvl w:ilvl="8" w:tplc="36524858" w:tentative="1">
      <w:start w:val="1"/>
      <w:numFmt w:val="lowerRoman"/>
      <w:lvlText w:val="%9."/>
      <w:lvlJc w:val="right"/>
      <w:pPr>
        <w:ind w:left="6480" w:hanging="180"/>
      </w:pPr>
    </w:lvl>
  </w:abstractNum>
  <w:abstractNum w:abstractNumId="90445964">
    <w:multiLevelType w:val="hybridMultilevel"/>
    <w:lvl w:ilvl="0" w:tplc="82761556">
      <w:start w:val="1"/>
      <w:numFmt w:val="decimal"/>
      <w:lvlText w:val="%1."/>
      <w:lvlJc w:val="left"/>
      <w:pPr>
        <w:ind w:left="720" w:hanging="360"/>
      </w:pPr>
    </w:lvl>
    <w:lvl w:ilvl="1" w:tplc="82761556" w:tentative="1">
      <w:start w:val="1"/>
      <w:numFmt w:val="lowerLetter"/>
      <w:lvlText w:val="%2."/>
      <w:lvlJc w:val="left"/>
      <w:pPr>
        <w:ind w:left="1440" w:hanging="360"/>
      </w:pPr>
    </w:lvl>
    <w:lvl w:ilvl="2" w:tplc="82761556" w:tentative="1">
      <w:start w:val="1"/>
      <w:numFmt w:val="lowerRoman"/>
      <w:lvlText w:val="%3."/>
      <w:lvlJc w:val="right"/>
      <w:pPr>
        <w:ind w:left="2160" w:hanging="180"/>
      </w:pPr>
    </w:lvl>
    <w:lvl w:ilvl="3" w:tplc="82761556" w:tentative="1">
      <w:start w:val="1"/>
      <w:numFmt w:val="decimal"/>
      <w:lvlText w:val="%4."/>
      <w:lvlJc w:val="left"/>
      <w:pPr>
        <w:ind w:left="2880" w:hanging="360"/>
      </w:pPr>
    </w:lvl>
    <w:lvl w:ilvl="4" w:tplc="82761556" w:tentative="1">
      <w:start w:val="1"/>
      <w:numFmt w:val="lowerLetter"/>
      <w:lvlText w:val="%5."/>
      <w:lvlJc w:val="left"/>
      <w:pPr>
        <w:ind w:left="3600" w:hanging="360"/>
      </w:pPr>
    </w:lvl>
    <w:lvl w:ilvl="5" w:tplc="82761556" w:tentative="1">
      <w:start w:val="1"/>
      <w:numFmt w:val="lowerRoman"/>
      <w:lvlText w:val="%6."/>
      <w:lvlJc w:val="right"/>
      <w:pPr>
        <w:ind w:left="4320" w:hanging="180"/>
      </w:pPr>
    </w:lvl>
    <w:lvl w:ilvl="6" w:tplc="82761556" w:tentative="1">
      <w:start w:val="1"/>
      <w:numFmt w:val="decimal"/>
      <w:lvlText w:val="%7."/>
      <w:lvlJc w:val="left"/>
      <w:pPr>
        <w:ind w:left="5040" w:hanging="360"/>
      </w:pPr>
    </w:lvl>
    <w:lvl w:ilvl="7" w:tplc="82761556" w:tentative="1">
      <w:start w:val="1"/>
      <w:numFmt w:val="lowerLetter"/>
      <w:lvlText w:val="%8."/>
      <w:lvlJc w:val="left"/>
      <w:pPr>
        <w:ind w:left="5760" w:hanging="360"/>
      </w:pPr>
    </w:lvl>
    <w:lvl w:ilvl="8" w:tplc="82761556" w:tentative="1">
      <w:start w:val="1"/>
      <w:numFmt w:val="lowerRoman"/>
      <w:lvlText w:val="%9."/>
      <w:lvlJc w:val="right"/>
      <w:pPr>
        <w:ind w:left="6480" w:hanging="180"/>
      </w:pPr>
    </w:lvl>
  </w:abstractNum>
  <w:abstractNum w:abstractNumId="90445963">
    <w:multiLevelType w:val="hybridMultilevel"/>
    <w:lvl w:ilvl="0" w:tplc="65199444">
      <w:start w:val="1"/>
      <w:numFmt w:val="decimal"/>
      <w:lvlText w:val="%1."/>
      <w:lvlJc w:val="left"/>
      <w:pPr>
        <w:ind w:left="720" w:hanging="360"/>
      </w:pPr>
    </w:lvl>
    <w:lvl w:ilvl="1" w:tplc="65199444" w:tentative="1">
      <w:start w:val="1"/>
      <w:numFmt w:val="lowerLetter"/>
      <w:lvlText w:val="%2."/>
      <w:lvlJc w:val="left"/>
      <w:pPr>
        <w:ind w:left="1440" w:hanging="360"/>
      </w:pPr>
    </w:lvl>
    <w:lvl w:ilvl="2" w:tplc="65199444" w:tentative="1">
      <w:start w:val="1"/>
      <w:numFmt w:val="lowerRoman"/>
      <w:lvlText w:val="%3."/>
      <w:lvlJc w:val="right"/>
      <w:pPr>
        <w:ind w:left="2160" w:hanging="180"/>
      </w:pPr>
    </w:lvl>
    <w:lvl w:ilvl="3" w:tplc="65199444" w:tentative="1">
      <w:start w:val="1"/>
      <w:numFmt w:val="decimal"/>
      <w:lvlText w:val="%4."/>
      <w:lvlJc w:val="left"/>
      <w:pPr>
        <w:ind w:left="2880" w:hanging="360"/>
      </w:pPr>
    </w:lvl>
    <w:lvl w:ilvl="4" w:tplc="65199444" w:tentative="1">
      <w:start w:val="1"/>
      <w:numFmt w:val="lowerLetter"/>
      <w:lvlText w:val="%5."/>
      <w:lvlJc w:val="left"/>
      <w:pPr>
        <w:ind w:left="3600" w:hanging="360"/>
      </w:pPr>
    </w:lvl>
    <w:lvl w:ilvl="5" w:tplc="65199444" w:tentative="1">
      <w:start w:val="1"/>
      <w:numFmt w:val="lowerRoman"/>
      <w:lvlText w:val="%6."/>
      <w:lvlJc w:val="right"/>
      <w:pPr>
        <w:ind w:left="4320" w:hanging="180"/>
      </w:pPr>
    </w:lvl>
    <w:lvl w:ilvl="6" w:tplc="65199444" w:tentative="1">
      <w:start w:val="1"/>
      <w:numFmt w:val="decimal"/>
      <w:lvlText w:val="%7."/>
      <w:lvlJc w:val="left"/>
      <w:pPr>
        <w:ind w:left="5040" w:hanging="360"/>
      </w:pPr>
    </w:lvl>
    <w:lvl w:ilvl="7" w:tplc="65199444" w:tentative="1">
      <w:start w:val="1"/>
      <w:numFmt w:val="lowerLetter"/>
      <w:lvlText w:val="%8."/>
      <w:lvlJc w:val="left"/>
      <w:pPr>
        <w:ind w:left="5760" w:hanging="360"/>
      </w:pPr>
    </w:lvl>
    <w:lvl w:ilvl="8" w:tplc="65199444" w:tentative="1">
      <w:start w:val="1"/>
      <w:numFmt w:val="lowerRoman"/>
      <w:lvlText w:val="%9."/>
      <w:lvlJc w:val="right"/>
      <w:pPr>
        <w:ind w:left="6480" w:hanging="180"/>
      </w:pPr>
    </w:lvl>
  </w:abstractNum>
  <w:abstractNum w:abstractNumId="90445962">
    <w:multiLevelType w:val="hybridMultilevel"/>
    <w:lvl w:ilvl="0" w:tplc="97115749">
      <w:start w:val="1"/>
      <w:numFmt w:val="decimal"/>
      <w:lvlText w:val="%1."/>
      <w:lvlJc w:val="left"/>
      <w:pPr>
        <w:ind w:left="720" w:hanging="360"/>
      </w:pPr>
    </w:lvl>
    <w:lvl w:ilvl="1" w:tplc="97115749" w:tentative="1">
      <w:start w:val="1"/>
      <w:numFmt w:val="lowerLetter"/>
      <w:lvlText w:val="%2."/>
      <w:lvlJc w:val="left"/>
      <w:pPr>
        <w:ind w:left="1440" w:hanging="360"/>
      </w:pPr>
    </w:lvl>
    <w:lvl w:ilvl="2" w:tplc="97115749" w:tentative="1">
      <w:start w:val="1"/>
      <w:numFmt w:val="lowerRoman"/>
      <w:lvlText w:val="%3."/>
      <w:lvlJc w:val="right"/>
      <w:pPr>
        <w:ind w:left="2160" w:hanging="180"/>
      </w:pPr>
    </w:lvl>
    <w:lvl w:ilvl="3" w:tplc="97115749" w:tentative="1">
      <w:start w:val="1"/>
      <w:numFmt w:val="decimal"/>
      <w:lvlText w:val="%4."/>
      <w:lvlJc w:val="left"/>
      <w:pPr>
        <w:ind w:left="2880" w:hanging="360"/>
      </w:pPr>
    </w:lvl>
    <w:lvl w:ilvl="4" w:tplc="97115749" w:tentative="1">
      <w:start w:val="1"/>
      <w:numFmt w:val="lowerLetter"/>
      <w:lvlText w:val="%5."/>
      <w:lvlJc w:val="left"/>
      <w:pPr>
        <w:ind w:left="3600" w:hanging="360"/>
      </w:pPr>
    </w:lvl>
    <w:lvl w:ilvl="5" w:tplc="97115749" w:tentative="1">
      <w:start w:val="1"/>
      <w:numFmt w:val="lowerRoman"/>
      <w:lvlText w:val="%6."/>
      <w:lvlJc w:val="right"/>
      <w:pPr>
        <w:ind w:left="4320" w:hanging="180"/>
      </w:pPr>
    </w:lvl>
    <w:lvl w:ilvl="6" w:tplc="97115749" w:tentative="1">
      <w:start w:val="1"/>
      <w:numFmt w:val="decimal"/>
      <w:lvlText w:val="%7."/>
      <w:lvlJc w:val="left"/>
      <w:pPr>
        <w:ind w:left="5040" w:hanging="360"/>
      </w:pPr>
    </w:lvl>
    <w:lvl w:ilvl="7" w:tplc="97115749" w:tentative="1">
      <w:start w:val="1"/>
      <w:numFmt w:val="lowerLetter"/>
      <w:lvlText w:val="%8."/>
      <w:lvlJc w:val="left"/>
      <w:pPr>
        <w:ind w:left="5760" w:hanging="360"/>
      </w:pPr>
    </w:lvl>
    <w:lvl w:ilvl="8" w:tplc="97115749" w:tentative="1">
      <w:start w:val="1"/>
      <w:numFmt w:val="lowerRoman"/>
      <w:lvlText w:val="%9."/>
      <w:lvlJc w:val="right"/>
      <w:pPr>
        <w:ind w:left="6480" w:hanging="180"/>
      </w:pPr>
    </w:lvl>
  </w:abstractNum>
  <w:abstractNum w:abstractNumId="90445961">
    <w:multiLevelType w:val="hybridMultilevel"/>
    <w:lvl w:ilvl="0" w:tplc="93022837">
      <w:start w:val="1"/>
      <w:numFmt w:val="decimal"/>
      <w:lvlText w:val="%1."/>
      <w:lvlJc w:val="left"/>
      <w:pPr>
        <w:ind w:left="720" w:hanging="360"/>
      </w:pPr>
    </w:lvl>
    <w:lvl w:ilvl="1" w:tplc="93022837" w:tentative="1">
      <w:start w:val="1"/>
      <w:numFmt w:val="lowerLetter"/>
      <w:lvlText w:val="%2."/>
      <w:lvlJc w:val="left"/>
      <w:pPr>
        <w:ind w:left="1440" w:hanging="360"/>
      </w:pPr>
    </w:lvl>
    <w:lvl w:ilvl="2" w:tplc="93022837" w:tentative="1">
      <w:start w:val="1"/>
      <w:numFmt w:val="lowerRoman"/>
      <w:lvlText w:val="%3."/>
      <w:lvlJc w:val="right"/>
      <w:pPr>
        <w:ind w:left="2160" w:hanging="180"/>
      </w:pPr>
    </w:lvl>
    <w:lvl w:ilvl="3" w:tplc="93022837" w:tentative="1">
      <w:start w:val="1"/>
      <w:numFmt w:val="decimal"/>
      <w:lvlText w:val="%4."/>
      <w:lvlJc w:val="left"/>
      <w:pPr>
        <w:ind w:left="2880" w:hanging="360"/>
      </w:pPr>
    </w:lvl>
    <w:lvl w:ilvl="4" w:tplc="93022837" w:tentative="1">
      <w:start w:val="1"/>
      <w:numFmt w:val="lowerLetter"/>
      <w:lvlText w:val="%5."/>
      <w:lvlJc w:val="left"/>
      <w:pPr>
        <w:ind w:left="3600" w:hanging="360"/>
      </w:pPr>
    </w:lvl>
    <w:lvl w:ilvl="5" w:tplc="93022837" w:tentative="1">
      <w:start w:val="1"/>
      <w:numFmt w:val="lowerRoman"/>
      <w:lvlText w:val="%6."/>
      <w:lvlJc w:val="right"/>
      <w:pPr>
        <w:ind w:left="4320" w:hanging="180"/>
      </w:pPr>
    </w:lvl>
    <w:lvl w:ilvl="6" w:tplc="93022837" w:tentative="1">
      <w:start w:val="1"/>
      <w:numFmt w:val="decimal"/>
      <w:lvlText w:val="%7."/>
      <w:lvlJc w:val="left"/>
      <w:pPr>
        <w:ind w:left="5040" w:hanging="360"/>
      </w:pPr>
    </w:lvl>
    <w:lvl w:ilvl="7" w:tplc="93022837" w:tentative="1">
      <w:start w:val="1"/>
      <w:numFmt w:val="lowerLetter"/>
      <w:lvlText w:val="%8."/>
      <w:lvlJc w:val="left"/>
      <w:pPr>
        <w:ind w:left="5760" w:hanging="360"/>
      </w:pPr>
    </w:lvl>
    <w:lvl w:ilvl="8" w:tplc="93022837" w:tentative="1">
      <w:start w:val="1"/>
      <w:numFmt w:val="lowerRoman"/>
      <w:lvlText w:val="%9."/>
      <w:lvlJc w:val="right"/>
      <w:pPr>
        <w:ind w:left="6480" w:hanging="180"/>
      </w:pPr>
    </w:lvl>
  </w:abstractNum>
  <w:abstractNum w:abstractNumId="90445960">
    <w:multiLevelType w:val="hybridMultilevel"/>
    <w:lvl w:ilvl="0" w:tplc="57452741">
      <w:start w:val="1"/>
      <w:numFmt w:val="decimal"/>
      <w:lvlText w:val="%1."/>
      <w:lvlJc w:val="left"/>
      <w:pPr>
        <w:ind w:left="720" w:hanging="360"/>
      </w:pPr>
    </w:lvl>
    <w:lvl w:ilvl="1" w:tplc="57452741" w:tentative="1">
      <w:start w:val="1"/>
      <w:numFmt w:val="lowerLetter"/>
      <w:lvlText w:val="%2."/>
      <w:lvlJc w:val="left"/>
      <w:pPr>
        <w:ind w:left="1440" w:hanging="360"/>
      </w:pPr>
    </w:lvl>
    <w:lvl w:ilvl="2" w:tplc="57452741" w:tentative="1">
      <w:start w:val="1"/>
      <w:numFmt w:val="lowerRoman"/>
      <w:lvlText w:val="%3."/>
      <w:lvlJc w:val="right"/>
      <w:pPr>
        <w:ind w:left="2160" w:hanging="180"/>
      </w:pPr>
    </w:lvl>
    <w:lvl w:ilvl="3" w:tplc="57452741" w:tentative="1">
      <w:start w:val="1"/>
      <w:numFmt w:val="decimal"/>
      <w:lvlText w:val="%4."/>
      <w:lvlJc w:val="left"/>
      <w:pPr>
        <w:ind w:left="2880" w:hanging="360"/>
      </w:pPr>
    </w:lvl>
    <w:lvl w:ilvl="4" w:tplc="57452741" w:tentative="1">
      <w:start w:val="1"/>
      <w:numFmt w:val="lowerLetter"/>
      <w:lvlText w:val="%5."/>
      <w:lvlJc w:val="left"/>
      <w:pPr>
        <w:ind w:left="3600" w:hanging="360"/>
      </w:pPr>
    </w:lvl>
    <w:lvl w:ilvl="5" w:tplc="57452741" w:tentative="1">
      <w:start w:val="1"/>
      <w:numFmt w:val="lowerRoman"/>
      <w:lvlText w:val="%6."/>
      <w:lvlJc w:val="right"/>
      <w:pPr>
        <w:ind w:left="4320" w:hanging="180"/>
      </w:pPr>
    </w:lvl>
    <w:lvl w:ilvl="6" w:tplc="57452741" w:tentative="1">
      <w:start w:val="1"/>
      <w:numFmt w:val="decimal"/>
      <w:lvlText w:val="%7."/>
      <w:lvlJc w:val="left"/>
      <w:pPr>
        <w:ind w:left="5040" w:hanging="360"/>
      </w:pPr>
    </w:lvl>
    <w:lvl w:ilvl="7" w:tplc="57452741" w:tentative="1">
      <w:start w:val="1"/>
      <w:numFmt w:val="lowerLetter"/>
      <w:lvlText w:val="%8."/>
      <w:lvlJc w:val="left"/>
      <w:pPr>
        <w:ind w:left="5760" w:hanging="360"/>
      </w:pPr>
    </w:lvl>
    <w:lvl w:ilvl="8" w:tplc="57452741" w:tentative="1">
      <w:start w:val="1"/>
      <w:numFmt w:val="lowerRoman"/>
      <w:lvlText w:val="%9."/>
      <w:lvlJc w:val="right"/>
      <w:pPr>
        <w:ind w:left="6480" w:hanging="180"/>
      </w:pPr>
    </w:lvl>
  </w:abstractNum>
  <w:abstractNum w:abstractNumId="90445959">
    <w:multiLevelType w:val="hybridMultilevel"/>
    <w:lvl w:ilvl="0" w:tplc="33510751">
      <w:start w:val="1"/>
      <w:numFmt w:val="decimal"/>
      <w:lvlText w:val="%1."/>
      <w:lvlJc w:val="left"/>
      <w:pPr>
        <w:ind w:left="720" w:hanging="360"/>
      </w:pPr>
    </w:lvl>
    <w:lvl w:ilvl="1" w:tplc="33510751" w:tentative="1">
      <w:start w:val="1"/>
      <w:numFmt w:val="lowerLetter"/>
      <w:lvlText w:val="%2."/>
      <w:lvlJc w:val="left"/>
      <w:pPr>
        <w:ind w:left="1440" w:hanging="360"/>
      </w:pPr>
    </w:lvl>
    <w:lvl w:ilvl="2" w:tplc="33510751" w:tentative="1">
      <w:start w:val="1"/>
      <w:numFmt w:val="lowerRoman"/>
      <w:lvlText w:val="%3."/>
      <w:lvlJc w:val="right"/>
      <w:pPr>
        <w:ind w:left="2160" w:hanging="180"/>
      </w:pPr>
    </w:lvl>
    <w:lvl w:ilvl="3" w:tplc="33510751" w:tentative="1">
      <w:start w:val="1"/>
      <w:numFmt w:val="decimal"/>
      <w:lvlText w:val="%4."/>
      <w:lvlJc w:val="left"/>
      <w:pPr>
        <w:ind w:left="2880" w:hanging="360"/>
      </w:pPr>
    </w:lvl>
    <w:lvl w:ilvl="4" w:tplc="33510751" w:tentative="1">
      <w:start w:val="1"/>
      <w:numFmt w:val="lowerLetter"/>
      <w:lvlText w:val="%5."/>
      <w:lvlJc w:val="left"/>
      <w:pPr>
        <w:ind w:left="3600" w:hanging="360"/>
      </w:pPr>
    </w:lvl>
    <w:lvl w:ilvl="5" w:tplc="33510751" w:tentative="1">
      <w:start w:val="1"/>
      <w:numFmt w:val="lowerRoman"/>
      <w:lvlText w:val="%6."/>
      <w:lvlJc w:val="right"/>
      <w:pPr>
        <w:ind w:left="4320" w:hanging="180"/>
      </w:pPr>
    </w:lvl>
    <w:lvl w:ilvl="6" w:tplc="33510751" w:tentative="1">
      <w:start w:val="1"/>
      <w:numFmt w:val="decimal"/>
      <w:lvlText w:val="%7."/>
      <w:lvlJc w:val="left"/>
      <w:pPr>
        <w:ind w:left="5040" w:hanging="360"/>
      </w:pPr>
    </w:lvl>
    <w:lvl w:ilvl="7" w:tplc="33510751" w:tentative="1">
      <w:start w:val="1"/>
      <w:numFmt w:val="lowerLetter"/>
      <w:lvlText w:val="%8."/>
      <w:lvlJc w:val="left"/>
      <w:pPr>
        <w:ind w:left="5760" w:hanging="360"/>
      </w:pPr>
    </w:lvl>
    <w:lvl w:ilvl="8" w:tplc="33510751" w:tentative="1">
      <w:start w:val="1"/>
      <w:numFmt w:val="lowerRoman"/>
      <w:lvlText w:val="%9."/>
      <w:lvlJc w:val="right"/>
      <w:pPr>
        <w:ind w:left="6480" w:hanging="180"/>
      </w:pPr>
    </w:lvl>
  </w:abstractNum>
  <w:abstractNum w:abstractNumId="90445958">
    <w:multiLevelType w:val="hybridMultilevel"/>
    <w:lvl w:ilvl="0" w:tplc="81273684">
      <w:start w:val="1"/>
      <w:numFmt w:val="decimal"/>
      <w:lvlText w:val="%1."/>
      <w:lvlJc w:val="left"/>
      <w:pPr>
        <w:ind w:left="720" w:hanging="360"/>
      </w:pPr>
    </w:lvl>
    <w:lvl w:ilvl="1" w:tplc="81273684" w:tentative="1">
      <w:start w:val="1"/>
      <w:numFmt w:val="lowerLetter"/>
      <w:lvlText w:val="%2."/>
      <w:lvlJc w:val="left"/>
      <w:pPr>
        <w:ind w:left="1440" w:hanging="360"/>
      </w:pPr>
    </w:lvl>
    <w:lvl w:ilvl="2" w:tplc="81273684" w:tentative="1">
      <w:start w:val="1"/>
      <w:numFmt w:val="lowerRoman"/>
      <w:lvlText w:val="%3."/>
      <w:lvlJc w:val="right"/>
      <w:pPr>
        <w:ind w:left="2160" w:hanging="180"/>
      </w:pPr>
    </w:lvl>
    <w:lvl w:ilvl="3" w:tplc="81273684" w:tentative="1">
      <w:start w:val="1"/>
      <w:numFmt w:val="decimal"/>
      <w:lvlText w:val="%4."/>
      <w:lvlJc w:val="left"/>
      <w:pPr>
        <w:ind w:left="2880" w:hanging="360"/>
      </w:pPr>
    </w:lvl>
    <w:lvl w:ilvl="4" w:tplc="81273684" w:tentative="1">
      <w:start w:val="1"/>
      <w:numFmt w:val="lowerLetter"/>
      <w:lvlText w:val="%5."/>
      <w:lvlJc w:val="left"/>
      <w:pPr>
        <w:ind w:left="3600" w:hanging="360"/>
      </w:pPr>
    </w:lvl>
    <w:lvl w:ilvl="5" w:tplc="81273684" w:tentative="1">
      <w:start w:val="1"/>
      <w:numFmt w:val="lowerRoman"/>
      <w:lvlText w:val="%6."/>
      <w:lvlJc w:val="right"/>
      <w:pPr>
        <w:ind w:left="4320" w:hanging="180"/>
      </w:pPr>
    </w:lvl>
    <w:lvl w:ilvl="6" w:tplc="81273684" w:tentative="1">
      <w:start w:val="1"/>
      <w:numFmt w:val="decimal"/>
      <w:lvlText w:val="%7."/>
      <w:lvlJc w:val="left"/>
      <w:pPr>
        <w:ind w:left="5040" w:hanging="360"/>
      </w:pPr>
    </w:lvl>
    <w:lvl w:ilvl="7" w:tplc="81273684" w:tentative="1">
      <w:start w:val="1"/>
      <w:numFmt w:val="lowerLetter"/>
      <w:lvlText w:val="%8."/>
      <w:lvlJc w:val="left"/>
      <w:pPr>
        <w:ind w:left="5760" w:hanging="360"/>
      </w:pPr>
    </w:lvl>
    <w:lvl w:ilvl="8" w:tplc="81273684" w:tentative="1">
      <w:start w:val="1"/>
      <w:numFmt w:val="lowerRoman"/>
      <w:lvlText w:val="%9."/>
      <w:lvlJc w:val="right"/>
      <w:pPr>
        <w:ind w:left="6480" w:hanging="180"/>
      </w:pPr>
    </w:lvl>
  </w:abstractNum>
  <w:abstractNum w:abstractNumId="90445957">
    <w:multiLevelType w:val="hybridMultilevel"/>
    <w:lvl w:ilvl="0" w:tplc="22196287">
      <w:start w:val="1"/>
      <w:numFmt w:val="decimal"/>
      <w:lvlText w:val="%1."/>
      <w:lvlJc w:val="left"/>
      <w:pPr>
        <w:ind w:left="720" w:hanging="360"/>
      </w:pPr>
    </w:lvl>
    <w:lvl w:ilvl="1" w:tplc="22196287" w:tentative="1">
      <w:start w:val="1"/>
      <w:numFmt w:val="lowerLetter"/>
      <w:lvlText w:val="%2."/>
      <w:lvlJc w:val="left"/>
      <w:pPr>
        <w:ind w:left="1440" w:hanging="360"/>
      </w:pPr>
    </w:lvl>
    <w:lvl w:ilvl="2" w:tplc="22196287" w:tentative="1">
      <w:start w:val="1"/>
      <w:numFmt w:val="lowerRoman"/>
      <w:lvlText w:val="%3."/>
      <w:lvlJc w:val="right"/>
      <w:pPr>
        <w:ind w:left="2160" w:hanging="180"/>
      </w:pPr>
    </w:lvl>
    <w:lvl w:ilvl="3" w:tplc="22196287" w:tentative="1">
      <w:start w:val="1"/>
      <w:numFmt w:val="decimal"/>
      <w:lvlText w:val="%4."/>
      <w:lvlJc w:val="left"/>
      <w:pPr>
        <w:ind w:left="2880" w:hanging="360"/>
      </w:pPr>
    </w:lvl>
    <w:lvl w:ilvl="4" w:tplc="22196287" w:tentative="1">
      <w:start w:val="1"/>
      <w:numFmt w:val="lowerLetter"/>
      <w:lvlText w:val="%5."/>
      <w:lvlJc w:val="left"/>
      <w:pPr>
        <w:ind w:left="3600" w:hanging="360"/>
      </w:pPr>
    </w:lvl>
    <w:lvl w:ilvl="5" w:tplc="22196287" w:tentative="1">
      <w:start w:val="1"/>
      <w:numFmt w:val="lowerRoman"/>
      <w:lvlText w:val="%6."/>
      <w:lvlJc w:val="right"/>
      <w:pPr>
        <w:ind w:left="4320" w:hanging="180"/>
      </w:pPr>
    </w:lvl>
    <w:lvl w:ilvl="6" w:tplc="22196287" w:tentative="1">
      <w:start w:val="1"/>
      <w:numFmt w:val="decimal"/>
      <w:lvlText w:val="%7."/>
      <w:lvlJc w:val="left"/>
      <w:pPr>
        <w:ind w:left="5040" w:hanging="360"/>
      </w:pPr>
    </w:lvl>
    <w:lvl w:ilvl="7" w:tplc="22196287" w:tentative="1">
      <w:start w:val="1"/>
      <w:numFmt w:val="lowerLetter"/>
      <w:lvlText w:val="%8."/>
      <w:lvlJc w:val="left"/>
      <w:pPr>
        <w:ind w:left="5760" w:hanging="360"/>
      </w:pPr>
    </w:lvl>
    <w:lvl w:ilvl="8" w:tplc="22196287" w:tentative="1">
      <w:start w:val="1"/>
      <w:numFmt w:val="lowerRoman"/>
      <w:lvlText w:val="%9."/>
      <w:lvlJc w:val="right"/>
      <w:pPr>
        <w:ind w:left="6480" w:hanging="180"/>
      </w:pPr>
    </w:lvl>
  </w:abstractNum>
  <w:abstractNum w:abstractNumId="90445956">
    <w:multiLevelType w:val="hybridMultilevel"/>
    <w:lvl w:ilvl="0" w:tplc="56064408">
      <w:start w:val="1"/>
      <w:numFmt w:val="decimal"/>
      <w:lvlText w:val="%1."/>
      <w:lvlJc w:val="left"/>
      <w:pPr>
        <w:ind w:left="720" w:hanging="360"/>
      </w:pPr>
    </w:lvl>
    <w:lvl w:ilvl="1" w:tplc="56064408" w:tentative="1">
      <w:start w:val="1"/>
      <w:numFmt w:val="lowerLetter"/>
      <w:lvlText w:val="%2."/>
      <w:lvlJc w:val="left"/>
      <w:pPr>
        <w:ind w:left="1440" w:hanging="360"/>
      </w:pPr>
    </w:lvl>
    <w:lvl w:ilvl="2" w:tplc="56064408" w:tentative="1">
      <w:start w:val="1"/>
      <w:numFmt w:val="lowerRoman"/>
      <w:lvlText w:val="%3."/>
      <w:lvlJc w:val="right"/>
      <w:pPr>
        <w:ind w:left="2160" w:hanging="180"/>
      </w:pPr>
    </w:lvl>
    <w:lvl w:ilvl="3" w:tplc="56064408" w:tentative="1">
      <w:start w:val="1"/>
      <w:numFmt w:val="decimal"/>
      <w:lvlText w:val="%4."/>
      <w:lvlJc w:val="left"/>
      <w:pPr>
        <w:ind w:left="2880" w:hanging="360"/>
      </w:pPr>
    </w:lvl>
    <w:lvl w:ilvl="4" w:tplc="56064408" w:tentative="1">
      <w:start w:val="1"/>
      <w:numFmt w:val="lowerLetter"/>
      <w:lvlText w:val="%5."/>
      <w:lvlJc w:val="left"/>
      <w:pPr>
        <w:ind w:left="3600" w:hanging="360"/>
      </w:pPr>
    </w:lvl>
    <w:lvl w:ilvl="5" w:tplc="56064408" w:tentative="1">
      <w:start w:val="1"/>
      <w:numFmt w:val="lowerRoman"/>
      <w:lvlText w:val="%6."/>
      <w:lvlJc w:val="right"/>
      <w:pPr>
        <w:ind w:left="4320" w:hanging="180"/>
      </w:pPr>
    </w:lvl>
    <w:lvl w:ilvl="6" w:tplc="56064408" w:tentative="1">
      <w:start w:val="1"/>
      <w:numFmt w:val="decimal"/>
      <w:lvlText w:val="%7."/>
      <w:lvlJc w:val="left"/>
      <w:pPr>
        <w:ind w:left="5040" w:hanging="360"/>
      </w:pPr>
    </w:lvl>
    <w:lvl w:ilvl="7" w:tplc="56064408" w:tentative="1">
      <w:start w:val="1"/>
      <w:numFmt w:val="lowerLetter"/>
      <w:lvlText w:val="%8."/>
      <w:lvlJc w:val="left"/>
      <w:pPr>
        <w:ind w:left="5760" w:hanging="360"/>
      </w:pPr>
    </w:lvl>
    <w:lvl w:ilvl="8" w:tplc="56064408" w:tentative="1">
      <w:start w:val="1"/>
      <w:numFmt w:val="lowerRoman"/>
      <w:lvlText w:val="%9."/>
      <w:lvlJc w:val="right"/>
      <w:pPr>
        <w:ind w:left="6480" w:hanging="180"/>
      </w:pPr>
    </w:lvl>
  </w:abstractNum>
  <w:abstractNum w:abstractNumId="90445955">
    <w:multiLevelType w:val="hybridMultilevel"/>
    <w:lvl w:ilvl="0" w:tplc="90088080">
      <w:start w:val="1"/>
      <w:numFmt w:val="decimal"/>
      <w:lvlText w:val="%1."/>
      <w:lvlJc w:val="left"/>
      <w:pPr>
        <w:ind w:left="720" w:hanging="360"/>
      </w:pPr>
    </w:lvl>
    <w:lvl w:ilvl="1" w:tplc="90088080" w:tentative="1">
      <w:start w:val="1"/>
      <w:numFmt w:val="lowerLetter"/>
      <w:lvlText w:val="%2."/>
      <w:lvlJc w:val="left"/>
      <w:pPr>
        <w:ind w:left="1440" w:hanging="360"/>
      </w:pPr>
    </w:lvl>
    <w:lvl w:ilvl="2" w:tplc="90088080" w:tentative="1">
      <w:start w:val="1"/>
      <w:numFmt w:val="lowerRoman"/>
      <w:lvlText w:val="%3."/>
      <w:lvlJc w:val="right"/>
      <w:pPr>
        <w:ind w:left="2160" w:hanging="180"/>
      </w:pPr>
    </w:lvl>
    <w:lvl w:ilvl="3" w:tplc="90088080" w:tentative="1">
      <w:start w:val="1"/>
      <w:numFmt w:val="decimal"/>
      <w:lvlText w:val="%4."/>
      <w:lvlJc w:val="left"/>
      <w:pPr>
        <w:ind w:left="2880" w:hanging="360"/>
      </w:pPr>
    </w:lvl>
    <w:lvl w:ilvl="4" w:tplc="90088080" w:tentative="1">
      <w:start w:val="1"/>
      <w:numFmt w:val="lowerLetter"/>
      <w:lvlText w:val="%5."/>
      <w:lvlJc w:val="left"/>
      <w:pPr>
        <w:ind w:left="3600" w:hanging="360"/>
      </w:pPr>
    </w:lvl>
    <w:lvl w:ilvl="5" w:tplc="90088080" w:tentative="1">
      <w:start w:val="1"/>
      <w:numFmt w:val="lowerRoman"/>
      <w:lvlText w:val="%6."/>
      <w:lvlJc w:val="right"/>
      <w:pPr>
        <w:ind w:left="4320" w:hanging="180"/>
      </w:pPr>
    </w:lvl>
    <w:lvl w:ilvl="6" w:tplc="90088080" w:tentative="1">
      <w:start w:val="1"/>
      <w:numFmt w:val="decimal"/>
      <w:lvlText w:val="%7."/>
      <w:lvlJc w:val="left"/>
      <w:pPr>
        <w:ind w:left="5040" w:hanging="360"/>
      </w:pPr>
    </w:lvl>
    <w:lvl w:ilvl="7" w:tplc="90088080" w:tentative="1">
      <w:start w:val="1"/>
      <w:numFmt w:val="lowerLetter"/>
      <w:lvlText w:val="%8."/>
      <w:lvlJc w:val="left"/>
      <w:pPr>
        <w:ind w:left="5760" w:hanging="360"/>
      </w:pPr>
    </w:lvl>
    <w:lvl w:ilvl="8" w:tplc="90088080" w:tentative="1">
      <w:start w:val="1"/>
      <w:numFmt w:val="lowerRoman"/>
      <w:lvlText w:val="%9."/>
      <w:lvlJc w:val="right"/>
      <w:pPr>
        <w:ind w:left="6480" w:hanging="180"/>
      </w:pPr>
    </w:lvl>
  </w:abstractNum>
  <w:abstractNum w:abstractNumId="90445954">
    <w:multiLevelType w:val="hybridMultilevel"/>
    <w:lvl w:ilvl="0" w:tplc="24730837">
      <w:start w:val="1"/>
      <w:numFmt w:val="decimal"/>
      <w:lvlText w:val="%1."/>
      <w:lvlJc w:val="left"/>
      <w:pPr>
        <w:ind w:left="720" w:hanging="360"/>
      </w:pPr>
    </w:lvl>
    <w:lvl w:ilvl="1" w:tplc="24730837" w:tentative="1">
      <w:start w:val="1"/>
      <w:numFmt w:val="lowerLetter"/>
      <w:lvlText w:val="%2."/>
      <w:lvlJc w:val="left"/>
      <w:pPr>
        <w:ind w:left="1440" w:hanging="360"/>
      </w:pPr>
    </w:lvl>
    <w:lvl w:ilvl="2" w:tplc="24730837" w:tentative="1">
      <w:start w:val="1"/>
      <w:numFmt w:val="lowerRoman"/>
      <w:lvlText w:val="%3."/>
      <w:lvlJc w:val="right"/>
      <w:pPr>
        <w:ind w:left="2160" w:hanging="180"/>
      </w:pPr>
    </w:lvl>
    <w:lvl w:ilvl="3" w:tplc="24730837" w:tentative="1">
      <w:start w:val="1"/>
      <w:numFmt w:val="decimal"/>
      <w:lvlText w:val="%4."/>
      <w:lvlJc w:val="left"/>
      <w:pPr>
        <w:ind w:left="2880" w:hanging="360"/>
      </w:pPr>
    </w:lvl>
    <w:lvl w:ilvl="4" w:tplc="24730837" w:tentative="1">
      <w:start w:val="1"/>
      <w:numFmt w:val="lowerLetter"/>
      <w:lvlText w:val="%5."/>
      <w:lvlJc w:val="left"/>
      <w:pPr>
        <w:ind w:left="3600" w:hanging="360"/>
      </w:pPr>
    </w:lvl>
    <w:lvl w:ilvl="5" w:tplc="24730837" w:tentative="1">
      <w:start w:val="1"/>
      <w:numFmt w:val="lowerRoman"/>
      <w:lvlText w:val="%6."/>
      <w:lvlJc w:val="right"/>
      <w:pPr>
        <w:ind w:left="4320" w:hanging="180"/>
      </w:pPr>
    </w:lvl>
    <w:lvl w:ilvl="6" w:tplc="24730837" w:tentative="1">
      <w:start w:val="1"/>
      <w:numFmt w:val="decimal"/>
      <w:lvlText w:val="%7."/>
      <w:lvlJc w:val="left"/>
      <w:pPr>
        <w:ind w:left="5040" w:hanging="360"/>
      </w:pPr>
    </w:lvl>
    <w:lvl w:ilvl="7" w:tplc="24730837" w:tentative="1">
      <w:start w:val="1"/>
      <w:numFmt w:val="lowerLetter"/>
      <w:lvlText w:val="%8."/>
      <w:lvlJc w:val="left"/>
      <w:pPr>
        <w:ind w:left="5760" w:hanging="360"/>
      </w:pPr>
    </w:lvl>
    <w:lvl w:ilvl="8" w:tplc="24730837" w:tentative="1">
      <w:start w:val="1"/>
      <w:numFmt w:val="lowerRoman"/>
      <w:lvlText w:val="%9."/>
      <w:lvlJc w:val="right"/>
      <w:pPr>
        <w:ind w:left="6480" w:hanging="180"/>
      </w:pPr>
    </w:lvl>
  </w:abstractNum>
  <w:abstractNum w:abstractNumId="90445953">
    <w:multiLevelType w:val="hybridMultilevel"/>
    <w:lvl w:ilvl="0" w:tplc="62882075">
      <w:start w:val="1"/>
      <w:numFmt w:val="decimal"/>
      <w:lvlText w:val="%1."/>
      <w:lvlJc w:val="left"/>
      <w:pPr>
        <w:ind w:left="720" w:hanging="360"/>
      </w:pPr>
    </w:lvl>
    <w:lvl w:ilvl="1" w:tplc="62882075" w:tentative="1">
      <w:start w:val="1"/>
      <w:numFmt w:val="lowerLetter"/>
      <w:lvlText w:val="%2."/>
      <w:lvlJc w:val="left"/>
      <w:pPr>
        <w:ind w:left="1440" w:hanging="360"/>
      </w:pPr>
    </w:lvl>
    <w:lvl w:ilvl="2" w:tplc="62882075" w:tentative="1">
      <w:start w:val="1"/>
      <w:numFmt w:val="lowerRoman"/>
      <w:lvlText w:val="%3."/>
      <w:lvlJc w:val="right"/>
      <w:pPr>
        <w:ind w:left="2160" w:hanging="180"/>
      </w:pPr>
    </w:lvl>
    <w:lvl w:ilvl="3" w:tplc="62882075" w:tentative="1">
      <w:start w:val="1"/>
      <w:numFmt w:val="decimal"/>
      <w:lvlText w:val="%4."/>
      <w:lvlJc w:val="left"/>
      <w:pPr>
        <w:ind w:left="2880" w:hanging="360"/>
      </w:pPr>
    </w:lvl>
    <w:lvl w:ilvl="4" w:tplc="62882075" w:tentative="1">
      <w:start w:val="1"/>
      <w:numFmt w:val="lowerLetter"/>
      <w:lvlText w:val="%5."/>
      <w:lvlJc w:val="left"/>
      <w:pPr>
        <w:ind w:left="3600" w:hanging="360"/>
      </w:pPr>
    </w:lvl>
    <w:lvl w:ilvl="5" w:tplc="62882075" w:tentative="1">
      <w:start w:val="1"/>
      <w:numFmt w:val="lowerRoman"/>
      <w:lvlText w:val="%6."/>
      <w:lvlJc w:val="right"/>
      <w:pPr>
        <w:ind w:left="4320" w:hanging="180"/>
      </w:pPr>
    </w:lvl>
    <w:lvl w:ilvl="6" w:tplc="62882075" w:tentative="1">
      <w:start w:val="1"/>
      <w:numFmt w:val="decimal"/>
      <w:lvlText w:val="%7."/>
      <w:lvlJc w:val="left"/>
      <w:pPr>
        <w:ind w:left="5040" w:hanging="360"/>
      </w:pPr>
    </w:lvl>
    <w:lvl w:ilvl="7" w:tplc="62882075" w:tentative="1">
      <w:start w:val="1"/>
      <w:numFmt w:val="lowerLetter"/>
      <w:lvlText w:val="%8."/>
      <w:lvlJc w:val="left"/>
      <w:pPr>
        <w:ind w:left="5760" w:hanging="360"/>
      </w:pPr>
    </w:lvl>
    <w:lvl w:ilvl="8" w:tplc="62882075" w:tentative="1">
      <w:start w:val="1"/>
      <w:numFmt w:val="lowerRoman"/>
      <w:lvlText w:val="%9."/>
      <w:lvlJc w:val="right"/>
      <w:pPr>
        <w:ind w:left="6480" w:hanging="180"/>
      </w:pPr>
    </w:lvl>
  </w:abstractNum>
  <w:abstractNum w:abstractNumId="90445952">
    <w:multiLevelType w:val="hybridMultilevel"/>
    <w:lvl w:ilvl="0" w:tplc="47828073">
      <w:start w:val="1"/>
      <w:numFmt w:val="decimal"/>
      <w:lvlText w:val="%1."/>
      <w:lvlJc w:val="left"/>
      <w:pPr>
        <w:ind w:left="720" w:hanging="360"/>
      </w:pPr>
    </w:lvl>
    <w:lvl w:ilvl="1" w:tplc="47828073" w:tentative="1">
      <w:start w:val="1"/>
      <w:numFmt w:val="lowerLetter"/>
      <w:lvlText w:val="%2."/>
      <w:lvlJc w:val="left"/>
      <w:pPr>
        <w:ind w:left="1440" w:hanging="360"/>
      </w:pPr>
    </w:lvl>
    <w:lvl w:ilvl="2" w:tplc="47828073" w:tentative="1">
      <w:start w:val="1"/>
      <w:numFmt w:val="lowerRoman"/>
      <w:lvlText w:val="%3."/>
      <w:lvlJc w:val="right"/>
      <w:pPr>
        <w:ind w:left="2160" w:hanging="180"/>
      </w:pPr>
    </w:lvl>
    <w:lvl w:ilvl="3" w:tplc="47828073" w:tentative="1">
      <w:start w:val="1"/>
      <w:numFmt w:val="decimal"/>
      <w:lvlText w:val="%4."/>
      <w:lvlJc w:val="left"/>
      <w:pPr>
        <w:ind w:left="2880" w:hanging="360"/>
      </w:pPr>
    </w:lvl>
    <w:lvl w:ilvl="4" w:tplc="47828073" w:tentative="1">
      <w:start w:val="1"/>
      <w:numFmt w:val="lowerLetter"/>
      <w:lvlText w:val="%5."/>
      <w:lvlJc w:val="left"/>
      <w:pPr>
        <w:ind w:left="3600" w:hanging="360"/>
      </w:pPr>
    </w:lvl>
    <w:lvl w:ilvl="5" w:tplc="47828073" w:tentative="1">
      <w:start w:val="1"/>
      <w:numFmt w:val="lowerRoman"/>
      <w:lvlText w:val="%6."/>
      <w:lvlJc w:val="right"/>
      <w:pPr>
        <w:ind w:left="4320" w:hanging="180"/>
      </w:pPr>
    </w:lvl>
    <w:lvl w:ilvl="6" w:tplc="47828073" w:tentative="1">
      <w:start w:val="1"/>
      <w:numFmt w:val="decimal"/>
      <w:lvlText w:val="%7."/>
      <w:lvlJc w:val="left"/>
      <w:pPr>
        <w:ind w:left="5040" w:hanging="360"/>
      </w:pPr>
    </w:lvl>
    <w:lvl w:ilvl="7" w:tplc="47828073" w:tentative="1">
      <w:start w:val="1"/>
      <w:numFmt w:val="lowerLetter"/>
      <w:lvlText w:val="%8."/>
      <w:lvlJc w:val="left"/>
      <w:pPr>
        <w:ind w:left="5760" w:hanging="360"/>
      </w:pPr>
    </w:lvl>
    <w:lvl w:ilvl="8" w:tplc="47828073" w:tentative="1">
      <w:start w:val="1"/>
      <w:numFmt w:val="lowerRoman"/>
      <w:lvlText w:val="%9."/>
      <w:lvlJc w:val="right"/>
      <w:pPr>
        <w:ind w:left="6480" w:hanging="180"/>
      </w:pPr>
    </w:lvl>
  </w:abstractNum>
  <w:abstractNum w:abstractNumId="90445951">
    <w:multiLevelType w:val="hybridMultilevel"/>
    <w:lvl w:ilvl="0" w:tplc="82055274">
      <w:start w:val="1"/>
      <w:numFmt w:val="decimal"/>
      <w:lvlText w:val="%1."/>
      <w:lvlJc w:val="left"/>
      <w:pPr>
        <w:ind w:left="720" w:hanging="360"/>
      </w:pPr>
    </w:lvl>
    <w:lvl w:ilvl="1" w:tplc="82055274" w:tentative="1">
      <w:start w:val="1"/>
      <w:numFmt w:val="lowerLetter"/>
      <w:lvlText w:val="%2."/>
      <w:lvlJc w:val="left"/>
      <w:pPr>
        <w:ind w:left="1440" w:hanging="360"/>
      </w:pPr>
    </w:lvl>
    <w:lvl w:ilvl="2" w:tplc="82055274" w:tentative="1">
      <w:start w:val="1"/>
      <w:numFmt w:val="lowerRoman"/>
      <w:lvlText w:val="%3."/>
      <w:lvlJc w:val="right"/>
      <w:pPr>
        <w:ind w:left="2160" w:hanging="180"/>
      </w:pPr>
    </w:lvl>
    <w:lvl w:ilvl="3" w:tplc="82055274" w:tentative="1">
      <w:start w:val="1"/>
      <w:numFmt w:val="decimal"/>
      <w:lvlText w:val="%4."/>
      <w:lvlJc w:val="left"/>
      <w:pPr>
        <w:ind w:left="2880" w:hanging="360"/>
      </w:pPr>
    </w:lvl>
    <w:lvl w:ilvl="4" w:tplc="82055274" w:tentative="1">
      <w:start w:val="1"/>
      <w:numFmt w:val="lowerLetter"/>
      <w:lvlText w:val="%5."/>
      <w:lvlJc w:val="left"/>
      <w:pPr>
        <w:ind w:left="3600" w:hanging="360"/>
      </w:pPr>
    </w:lvl>
    <w:lvl w:ilvl="5" w:tplc="82055274" w:tentative="1">
      <w:start w:val="1"/>
      <w:numFmt w:val="lowerRoman"/>
      <w:lvlText w:val="%6."/>
      <w:lvlJc w:val="right"/>
      <w:pPr>
        <w:ind w:left="4320" w:hanging="180"/>
      </w:pPr>
    </w:lvl>
    <w:lvl w:ilvl="6" w:tplc="82055274" w:tentative="1">
      <w:start w:val="1"/>
      <w:numFmt w:val="decimal"/>
      <w:lvlText w:val="%7."/>
      <w:lvlJc w:val="left"/>
      <w:pPr>
        <w:ind w:left="5040" w:hanging="360"/>
      </w:pPr>
    </w:lvl>
    <w:lvl w:ilvl="7" w:tplc="82055274" w:tentative="1">
      <w:start w:val="1"/>
      <w:numFmt w:val="lowerLetter"/>
      <w:lvlText w:val="%8."/>
      <w:lvlJc w:val="left"/>
      <w:pPr>
        <w:ind w:left="5760" w:hanging="360"/>
      </w:pPr>
    </w:lvl>
    <w:lvl w:ilvl="8" w:tplc="82055274" w:tentative="1">
      <w:start w:val="1"/>
      <w:numFmt w:val="lowerRoman"/>
      <w:lvlText w:val="%9."/>
      <w:lvlJc w:val="right"/>
      <w:pPr>
        <w:ind w:left="6480" w:hanging="180"/>
      </w:pPr>
    </w:lvl>
  </w:abstractNum>
  <w:abstractNum w:abstractNumId="90445950">
    <w:multiLevelType w:val="hybridMultilevel"/>
    <w:lvl w:ilvl="0" w:tplc="15069382">
      <w:start w:val="1"/>
      <w:numFmt w:val="decimal"/>
      <w:lvlText w:val="%1."/>
      <w:lvlJc w:val="left"/>
      <w:pPr>
        <w:ind w:left="720" w:hanging="360"/>
      </w:pPr>
    </w:lvl>
    <w:lvl w:ilvl="1" w:tplc="15069382" w:tentative="1">
      <w:start w:val="1"/>
      <w:numFmt w:val="lowerLetter"/>
      <w:lvlText w:val="%2."/>
      <w:lvlJc w:val="left"/>
      <w:pPr>
        <w:ind w:left="1440" w:hanging="360"/>
      </w:pPr>
    </w:lvl>
    <w:lvl w:ilvl="2" w:tplc="15069382" w:tentative="1">
      <w:start w:val="1"/>
      <w:numFmt w:val="lowerRoman"/>
      <w:lvlText w:val="%3."/>
      <w:lvlJc w:val="right"/>
      <w:pPr>
        <w:ind w:left="2160" w:hanging="180"/>
      </w:pPr>
    </w:lvl>
    <w:lvl w:ilvl="3" w:tplc="15069382" w:tentative="1">
      <w:start w:val="1"/>
      <w:numFmt w:val="decimal"/>
      <w:lvlText w:val="%4."/>
      <w:lvlJc w:val="left"/>
      <w:pPr>
        <w:ind w:left="2880" w:hanging="360"/>
      </w:pPr>
    </w:lvl>
    <w:lvl w:ilvl="4" w:tplc="15069382" w:tentative="1">
      <w:start w:val="1"/>
      <w:numFmt w:val="lowerLetter"/>
      <w:lvlText w:val="%5."/>
      <w:lvlJc w:val="left"/>
      <w:pPr>
        <w:ind w:left="3600" w:hanging="360"/>
      </w:pPr>
    </w:lvl>
    <w:lvl w:ilvl="5" w:tplc="15069382" w:tentative="1">
      <w:start w:val="1"/>
      <w:numFmt w:val="lowerRoman"/>
      <w:lvlText w:val="%6."/>
      <w:lvlJc w:val="right"/>
      <w:pPr>
        <w:ind w:left="4320" w:hanging="180"/>
      </w:pPr>
    </w:lvl>
    <w:lvl w:ilvl="6" w:tplc="15069382" w:tentative="1">
      <w:start w:val="1"/>
      <w:numFmt w:val="decimal"/>
      <w:lvlText w:val="%7."/>
      <w:lvlJc w:val="left"/>
      <w:pPr>
        <w:ind w:left="5040" w:hanging="360"/>
      </w:pPr>
    </w:lvl>
    <w:lvl w:ilvl="7" w:tplc="15069382" w:tentative="1">
      <w:start w:val="1"/>
      <w:numFmt w:val="lowerLetter"/>
      <w:lvlText w:val="%8."/>
      <w:lvlJc w:val="left"/>
      <w:pPr>
        <w:ind w:left="5760" w:hanging="360"/>
      </w:pPr>
    </w:lvl>
    <w:lvl w:ilvl="8" w:tplc="15069382" w:tentative="1">
      <w:start w:val="1"/>
      <w:numFmt w:val="lowerRoman"/>
      <w:lvlText w:val="%9."/>
      <w:lvlJc w:val="right"/>
      <w:pPr>
        <w:ind w:left="6480" w:hanging="180"/>
      </w:pPr>
    </w:lvl>
  </w:abstractNum>
  <w:abstractNum w:abstractNumId="90445949">
    <w:multiLevelType w:val="hybridMultilevel"/>
    <w:lvl w:ilvl="0" w:tplc="43355270">
      <w:start w:val="1"/>
      <w:numFmt w:val="decimal"/>
      <w:lvlText w:val="%1."/>
      <w:lvlJc w:val="left"/>
      <w:pPr>
        <w:ind w:left="720" w:hanging="360"/>
      </w:pPr>
    </w:lvl>
    <w:lvl w:ilvl="1" w:tplc="43355270" w:tentative="1">
      <w:start w:val="1"/>
      <w:numFmt w:val="lowerLetter"/>
      <w:lvlText w:val="%2."/>
      <w:lvlJc w:val="left"/>
      <w:pPr>
        <w:ind w:left="1440" w:hanging="360"/>
      </w:pPr>
    </w:lvl>
    <w:lvl w:ilvl="2" w:tplc="43355270" w:tentative="1">
      <w:start w:val="1"/>
      <w:numFmt w:val="lowerRoman"/>
      <w:lvlText w:val="%3."/>
      <w:lvlJc w:val="right"/>
      <w:pPr>
        <w:ind w:left="2160" w:hanging="180"/>
      </w:pPr>
    </w:lvl>
    <w:lvl w:ilvl="3" w:tplc="43355270" w:tentative="1">
      <w:start w:val="1"/>
      <w:numFmt w:val="decimal"/>
      <w:lvlText w:val="%4."/>
      <w:lvlJc w:val="left"/>
      <w:pPr>
        <w:ind w:left="2880" w:hanging="360"/>
      </w:pPr>
    </w:lvl>
    <w:lvl w:ilvl="4" w:tplc="43355270" w:tentative="1">
      <w:start w:val="1"/>
      <w:numFmt w:val="lowerLetter"/>
      <w:lvlText w:val="%5."/>
      <w:lvlJc w:val="left"/>
      <w:pPr>
        <w:ind w:left="3600" w:hanging="360"/>
      </w:pPr>
    </w:lvl>
    <w:lvl w:ilvl="5" w:tplc="43355270" w:tentative="1">
      <w:start w:val="1"/>
      <w:numFmt w:val="lowerRoman"/>
      <w:lvlText w:val="%6."/>
      <w:lvlJc w:val="right"/>
      <w:pPr>
        <w:ind w:left="4320" w:hanging="180"/>
      </w:pPr>
    </w:lvl>
    <w:lvl w:ilvl="6" w:tplc="43355270" w:tentative="1">
      <w:start w:val="1"/>
      <w:numFmt w:val="decimal"/>
      <w:lvlText w:val="%7."/>
      <w:lvlJc w:val="left"/>
      <w:pPr>
        <w:ind w:left="5040" w:hanging="360"/>
      </w:pPr>
    </w:lvl>
    <w:lvl w:ilvl="7" w:tplc="43355270" w:tentative="1">
      <w:start w:val="1"/>
      <w:numFmt w:val="lowerLetter"/>
      <w:lvlText w:val="%8."/>
      <w:lvlJc w:val="left"/>
      <w:pPr>
        <w:ind w:left="5760" w:hanging="360"/>
      </w:pPr>
    </w:lvl>
    <w:lvl w:ilvl="8" w:tplc="43355270" w:tentative="1">
      <w:start w:val="1"/>
      <w:numFmt w:val="lowerRoman"/>
      <w:lvlText w:val="%9."/>
      <w:lvlJc w:val="right"/>
      <w:pPr>
        <w:ind w:left="6480" w:hanging="180"/>
      </w:pPr>
    </w:lvl>
  </w:abstractNum>
  <w:abstractNum w:abstractNumId="90445948">
    <w:multiLevelType w:val="hybridMultilevel"/>
    <w:lvl w:ilvl="0" w:tplc="68667326">
      <w:start w:val="1"/>
      <w:numFmt w:val="decimal"/>
      <w:lvlText w:val="%1."/>
      <w:lvlJc w:val="left"/>
      <w:pPr>
        <w:ind w:left="720" w:hanging="360"/>
      </w:pPr>
    </w:lvl>
    <w:lvl w:ilvl="1" w:tplc="68667326" w:tentative="1">
      <w:start w:val="1"/>
      <w:numFmt w:val="lowerLetter"/>
      <w:lvlText w:val="%2."/>
      <w:lvlJc w:val="left"/>
      <w:pPr>
        <w:ind w:left="1440" w:hanging="360"/>
      </w:pPr>
    </w:lvl>
    <w:lvl w:ilvl="2" w:tplc="68667326" w:tentative="1">
      <w:start w:val="1"/>
      <w:numFmt w:val="lowerRoman"/>
      <w:lvlText w:val="%3."/>
      <w:lvlJc w:val="right"/>
      <w:pPr>
        <w:ind w:left="2160" w:hanging="180"/>
      </w:pPr>
    </w:lvl>
    <w:lvl w:ilvl="3" w:tplc="68667326" w:tentative="1">
      <w:start w:val="1"/>
      <w:numFmt w:val="decimal"/>
      <w:lvlText w:val="%4."/>
      <w:lvlJc w:val="left"/>
      <w:pPr>
        <w:ind w:left="2880" w:hanging="360"/>
      </w:pPr>
    </w:lvl>
    <w:lvl w:ilvl="4" w:tplc="68667326" w:tentative="1">
      <w:start w:val="1"/>
      <w:numFmt w:val="lowerLetter"/>
      <w:lvlText w:val="%5."/>
      <w:lvlJc w:val="left"/>
      <w:pPr>
        <w:ind w:left="3600" w:hanging="360"/>
      </w:pPr>
    </w:lvl>
    <w:lvl w:ilvl="5" w:tplc="68667326" w:tentative="1">
      <w:start w:val="1"/>
      <w:numFmt w:val="lowerRoman"/>
      <w:lvlText w:val="%6."/>
      <w:lvlJc w:val="right"/>
      <w:pPr>
        <w:ind w:left="4320" w:hanging="180"/>
      </w:pPr>
    </w:lvl>
    <w:lvl w:ilvl="6" w:tplc="68667326" w:tentative="1">
      <w:start w:val="1"/>
      <w:numFmt w:val="decimal"/>
      <w:lvlText w:val="%7."/>
      <w:lvlJc w:val="left"/>
      <w:pPr>
        <w:ind w:left="5040" w:hanging="360"/>
      </w:pPr>
    </w:lvl>
    <w:lvl w:ilvl="7" w:tplc="68667326" w:tentative="1">
      <w:start w:val="1"/>
      <w:numFmt w:val="lowerLetter"/>
      <w:lvlText w:val="%8."/>
      <w:lvlJc w:val="left"/>
      <w:pPr>
        <w:ind w:left="5760" w:hanging="360"/>
      </w:pPr>
    </w:lvl>
    <w:lvl w:ilvl="8" w:tplc="68667326" w:tentative="1">
      <w:start w:val="1"/>
      <w:numFmt w:val="lowerRoman"/>
      <w:lvlText w:val="%9."/>
      <w:lvlJc w:val="right"/>
      <w:pPr>
        <w:ind w:left="6480" w:hanging="180"/>
      </w:pPr>
    </w:lvl>
  </w:abstractNum>
  <w:abstractNum w:abstractNumId="90445947">
    <w:multiLevelType w:val="hybridMultilevel"/>
    <w:lvl w:ilvl="0" w:tplc="92913753">
      <w:start w:val="1"/>
      <w:numFmt w:val="decimal"/>
      <w:lvlText w:val="%1."/>
      <w:lvlJc w:val="left"/>
      <w:pPr>
        <w:ind w:left="720" w:hanging="360"/>
      </w:pPr>
    </w:lvl>
    <w:lvl w:ilvl="1" w:tplc="92913753" w:tentative="1">
      <w:start w:val="1"/>
      <w:numFmt w:val="lowerLetter"/>
      <w:lvlText w:val="%2."/>
      <w:lvlJc w:val="left"/>
      <w:pPr>
        <w:ind w:left="1440" w:hanging="360"/>
      </w:pPr>
    </w:lvl>
    <w:lvl w:ilvl="2" w:tplc="92913753" w:tentative="1">
      <w:start w:val="1"/>
      <w:numFmt w:val="lowerRoman"/>
      <w:lvlText w:val="%3."/>
      <w:lvlJc w:val="right"/>
      <w:pPr>
        <w:ind w:left="2160" w:hanging="180"/>
      </w:pPr>
    </w:lvl>
    <w:lvl w:ilvl="3" w:tplc="92913753" w:tentative="1">
      <w:start w:val="1"/>
      <w:numFmt w:val="decimal"/>
      <w:lvlText w:val="%4."/>
      <w:lvlJc w:val="left"/>
      <w:pPr>
        <w:ind w:left="2880" w:hanging="360"/>
      </w:pPr>
    </w:lvl>
    <w:lvl w:ilvl="4" w:tplc="92913753" w:tentative="1">
      <w:start w:val="1"/>
      <w:numFmt w:val="lowerLetter"/>
      <w:lvlText w:val="%5."/>
      <w:lvlJc w:val="left"/>
      <w:pPr>
        <w:ind w:left="3600" w:hanging="360"/>
      </w:pPr>
    </w:lvl>
    <w:lvl w:ilvl="5" w:tplc="92913753" w:tentative="1">
      <w:start w:val="1"/>
      <w:numFmt w:val="lowerRoman"/>
      <w:lvlText w:val="%6."/>
      <w:lvlJc w:val="right"/>
      <w:pPr>
        <w:ind w:left="4320" w:hanging="180"/>
      </w:pPr>
    </w:lvl>
    <w:lvl w:ilvl="6" w:tplc="92913753" w:tentative="1">
      <w:start w:val="1"/>
      <w:numFmt w:val="decimal"/>
      <w:lvlText w:val="%7."/>
      <w:lvlJc w:val="left"/>
      <w:pPr>
        <w:ind w:left="5040" w:hanging="360"/>
      </w:pPr>
    </w:lvl>
    <w:lvl w:ilvl="7" w:tplc="92913753" w:tentative="1">
      <w:start w:val="1"/>
      <w:numFmt w:val="lowerLetter"/>
      <w:lvlText w:val="%8."/>
      <w:lvlJc w:val="left"/>
      <w:pPr>
        <w:ind w:left="5760" w:hanging="360"/>
      </w:pPr>
    </w:lvl>
    <w:lvl w:ilvl="8" w:tplc="92913753" w:tentative="1">
      <w:start w:val="1"/>
      <w:numFmt w:val="lowerRoman"/>
      <w:lvlText w:val="%9."/>
      <w:lvlJc w:val="right"/>
      <w:pPr>
        <w:ind w:left="6480" w:hanging="180"/>
      </w:pPr>
    </w:lvl>
  </w:abstractNum>
  <w:abstractNum w:abstractNumId="90445946">
    <w:multiLevelType w:val="hybridMultilevel"/>
    <w:lvl w:ilvl="0" w:tplc="40635116">
      <w:start w:val="1"/>
      <w:numFmt w:val="decimal"/>
      <w:lvlText w:val="%1."/>
      <w:lvlJc w:val="left"/>
      <w:pPr>
        <w:ind w:left="720" w:hanging="360"/>
      </w:pPr>
    </w:lvl>
    <w:lvl w:ilvl="1" w:tplc="40635116" w:tentative="1">
      <w:start w:val="1"/>
      <w:numFmt w:val="lowerLetter"/>
      <w:lvlText w:val="%2."/>
      <w:lvlJc w:val="left"/>
      <w:pPr>
        <w:ind w:left="1440" w:hanging="360"/>
      </w:pPr>
    </w:lvl>
    <w:lvl w:ilvl="2" w:tplc="40635116" w:tentative="1">
      <w:start w:val="1"/>
      <w:numFmt w:val="lowerRoman"/>
      <w:lvlText w:val="%3."/>
      <w:lvlJc w:val="right"/>
      <w:pPr>
        <w:ind w:left="2160" w:hanging="180"/>
      </w:pPr>
    </w:lvl>
    <w:lvl w:ilvl="3" w:tplc="40635116" w:tentative="1">
      <w:start w:val="1"/>
      <w:numFmt w:val="decimal"/>
      <w:lvlText w:val="%4."/>
      <w:lvlJc w:val="left"/>
      <w:pPr>
        <w:ind w:left="2880" w:hanging="360"/>
      </w:pPr>
    </w:lvl>
    <w:lvl w:ilvl="4" w:tplc="40635116" w:tentative="1">
      <w:start w:val="1"/>
      <w:numFmt w:val="lowerLetter"/>
      <w:lvlText w:val="%5."/>
      <w:lvlJc w:val="left"/>
      <w:pPr>
        <w:ind w:left="3600" w:hanging="360"/>
      </w:pPr>
    </w:lvl>
    <w:lvl w:ilvl="5" w:tplc="40635116" w:tentative="1">
      <w:start w:val="1"/>
      <w:numFmt w:val="lowerRoman"/>
      <w:lvlText w:val="%6."/>
      <w:lvlJc w:val="right"/>
      <w:pPr>
        <w:ind w:left="4320" w:hanging="180"/>
      </w:pPr>
    </w:lvl>
    <w:lvl w:ilvl="6" w:tplc="40635116" w:tentative="1">
      <w:start w:val="1"/>
      <w:numFmt w:val="decimal"/>
      <w:lvlText w:val="%7."/>
      <w:lvlJc w:val="left"/>
      <w:pPr>
        <w:ind w:left="5040" w:hanging="360"/>
      </w:pPr>
    </w:lvl>
    <w:lvl w:ilvl="7" w:tplc="40635116" w:tentative="1">
      <w:start w:val="1"/>
      <w:numFmt w:val="lowerLetter"/>
      <w:lvlText w:val="%8."/>
      <w:lvlJc w:val="left"/>
      <w:pPr>
        <w:ind w:left="5760" w:hanging="360"/>
      </w:pPr>
    </w:lvl>
    <w:lvl w:ilvl="8" w:tplc="40635116" w:tentative="1">
      <w:start w:val="1"/>
      <w:numFmt w:val="lowerRoman"/>
      <w:lvlText w:val="%9."/>
      <w:lvlJc w:val="right"/>
      <w:pPr>
        <w:ind w:left="6480" w:hanging="180"/>
      </w:pPr>
    </w:lvl>
  </w:abstractNum>
  <w:abstractNum w:abstractNumId="90445945">
    <w:multiLevelType w:val="hybridMultilevel"/>
    <w:lvl w:ilvl="0" w:tplc="81517841">
      <w:start w:val="1"/>
      <w:numFmt w:val="decimal"/>
      <w:lvlText w:val="%1."/>
      <w:lvlJc w:val="left"/>
      <w:pPr>
        <w:ind w:left="720" w:hanging="360"/>
      </w:pPr>
    </w:lvl>
    <w:lvl w:ilvl="1" w:tplc="81517841" w:tentative="1">
      <w:start w:val="1"/>
      <w:numFmt w:val="lowerLetter"/>
      <w:lvlText w:val="%2."/>
      <w:lvlJc w:val="left"/>
      <w:pPr>
        <w:ind w:left="1440" w:hanging="360"/>
      </w:pPr>
    </w:lvl>
    <w:lvl w:ilvl="2" w:tplc="81517841" w:tentative="1">
      <w:start w:val="1"/>
      <w:numFmt w:val="lowerRoman"/>
      <w:lvlText w:val="%3."/>
      <w:lvlJc w:val="right"/>
      <w:pPr>
        <w:ind w:left="2160" w:hanging="180"/>
      </w:pPr>
    </w:lvl>
    <w:lvl w:ilvl="3" w:tplc="81517841" w:tentative="1">
      <w:start w:val="1"/>
      <w:numFmt w:val="decimal"/>
      <w:lvlText w:val="%4."/>
      <w:lvlJc w:val="left"/>
      <w:pPr>
        <w:ind w:left="2880" w:hanging="360"/>
      </w:pPr>
    </w:lvl>
    <w:lvl w:ilvl="4" w:tplc="81517841" w:tentative="1">
      <w:start w:val="1"/>
      <w:numFmt w:val="lowerLetter"/>
      <w:lvlText w:val="%5."/>
      <w:lvlJc w:val="left"/>
      <w:pPr>
        <w:ind w:left="3600" w:hanging="360"/>
      </w:pPr>
    </w:lvl>
    <w:lvl w:ilvl="5" w:tplc="81517841" w:tentative="1">
      <w:start w:val="1"/>
      <w:numFmt w:val="lowerRoman"/>
      <w:lvlText w:val="%6."/>
      <w:lvlJc w:val="right"/>
      <w:pPr>
        <w:ind w:left="4320" w:hanging="180"/>
      </w:pPr>
    </w:lvl>
    <w:lvl w:ilvl="6" w:tplc="81517841" w:tentative="1">
      <w:start w:val="1"/>
      <w:numFmt w:val="decimal"/>
      <w:lvlText w:val="%7."/>
      <w:lvlJc w:val="left"/>
      <w:pPr>
        <w:ind w:left="5040" w:hanging="360"/>
      </w:pPr>
    </w:lvl>
    <w:lvl w:ilvl="7" w:tplc="81517841" w:tentative="1">
      <w:start w:val="1"/>
      <w:numFmt w:val="lowerLetter"/>
      <w:lvlText w:val="%8."/>
      <w:lvlJc w:val="left"/>
      <w:pPr>
        <w:ind w:left="5760" w:hanging="360"/>
      </w:pPr>
    </w:lvl>
    <w:lvl w:ilvl="8" w:tplc="81517841" w:tentative="1">
      <w:start w:val="1"/>
      <w:numFmt w:val="lowerRoman"/>
      <w:lvlText w:val="%9."/>
      <w:lvlJc w:val="right"/>
      <w:pPr>
        <w:ind w:left="6480" w:hanging="180"/>
      </w:pPr>
    </w:lvl>
  </w:abstractNum>
  <w:abstractNum w:abstractNumId="90445944">
    <w:multiLevelType w:val="hybridMultilevel"/>
    <w:lvl w:ilvl="0" w:tplc="28636150">
      <w:start w:val="1"/>
      <w:numFmt w:val="decimal"/>
      <w:lvlText w:val="%1."/>
      <w:lvlJc w:val="left"/>
      <w:pPr>
        <w:ind w:left="720" w:hanging="360"/>
      </w:pPr>
    </w:lvl>
    <w:lvl w:ilvl="1" w:tplc="28636150" w:tentative="1">
      <w:start w:val="1"/>
      <w:numFmt w:val="lowerLetter"/>
      <w:lvlText w:val="%2."/>
      <w:lvlJc w:val="left"/>
      <w:pPr>
        <w:ind w:left="1440" w:hanging="360"/>
      </w:pPr>
    </w:lvl>
    <w:lvl w:ilvl="2" w:tplc="28636150" w:tentative="1">
      <w:start w:val="1"/>
      <w:numFmt w:val="lowerRoman"/>
      <w:lvlText w:val="%3."/>
      <w:lvlJc w:val="right"/>
      <w:pPr>
        <w:ind w:left="2160" w:hanging="180"/>
      </w:pPr>
    </w:lvl>
    <w:lvl w:ilvl="3" w:tplc="28636150" w:tentative="1">
      <w:start w:val="1"/>
      <w:numFmt w:val="decimal"/>
      <w:lvlText w:val="%4."/>
      <w:lvlJc w:val="left"/>
      <w:pPr>
        <w:ind w:left="2880" w:hanging="360"/>
      </w:pPr>
    </w:lvl>
    <w:lvl w:ilvl="4" w:tplc="28636150" w:tentative="1">
      <w:start w:val="1"/>
      <w:numFmt w:val="lowerLetter"/>
      <w:lvlText w:val="%5."/>
      <w:lvlJc w:val="left"/>
      <w:pPr>
        <w:ind w:left="3600" w:hanging="360"/>
      </w:pPr>
    </w:lvl>
    <w:lvl w:ilvl="5" w:tplc="28636150" w:tentative="1">
      <w:start w:val="1"/>
      <w:numFmt w:val="lowerRoman"/>
      <w:lvlText w:val="%6."/>
      <w:lvlJc w:val="right"/>
      <w:pPr>
        <w:ind w:left="4320" w:hanging="180"/>
      </w:pPr>
    </w:lvl>
    <w:lvl w:ilvl="6" w:tplc="28636150" w:tentative="1">
      <w:start w:val="1"/>
      <w:numFmt w:val="decimal"/>
      <w:lvlText w:val="%7."/>
      <w:lvlJc w:val="left"/>
      <w:pPr>
        <w:ind w:left="5040" w:hanging="360"/>
      </w:pPr>
    </w:lvl>
    <w:lvl w:ilvl="7" w:tplc="28636150" w:tentative="1">
      <w:start w:val="1"/>
      <w:numFmt w:val="lowerLetter"/>
      <w:lvlText w:val="%8."/>
      <w:lvlJc w:val="left"/>
      <w:pPr>
        <w:ind w:left="5760" w:hanging="360"/>
      </w:pPr>
    </w:lvl>
    <w:lvl w:ilvl="8" w:tplc="28636150" w:tentative="1">
      <w:start w:val="1"/>
      <w:numFmt w:val="lowerRoman"/>
      <w:lvlText w:val="%9."/>
      <w:lvlJc w:val="right"/>
      <w:pPr>
        <w:ind w:left="6480" w:hanging="180"/>
      </w:pPr>
    </w:lvl>
  </w:abstractNum>
  <w:abstractNum w:abstractNumId="90445943">
    <w:multiLevelType w:val="hybridMultilevel"/>
    <w:lvl w:ilvl="0" w:tplc="79776003">
      <w:start w:val="1"/>
      <w:numFmt w:val="decimal"/>
      <w:lvlText w:val="%1."/>
      <w:lvlJc w:val="left"/>
      <w:pPr>
        <w:ind w:left="720" w:hanging="360"/>
      </w:pPr>
    </w:lvl>
    <w:lvl w:ilvl="1" w:tplc="79776003" w:tentative="1">
      <w:start w:val="1"/>
      <w:numFmt w:val="lowerLetter"/>
      <w:lvlText w:val="%2."/>
      <w:lvlJc w:val="left"/>
      <w:pPr>
        <w:ind w:left="1440" w:hanging="360"/>
      </w:pPr>
    </w:lvl>
    <w:lvl w:ilvl="2" w:tplc="79776003" w:tentative="1">
      <w:start w:val="1"/>
      <w:numFmt w:val="lowerRoman"/>
      <w:lvlText w:val="%3."/>
      <w:lvlJc w:val="right"/>
      <w:pPr>
        <w:ind w:left="2160" w:hanging="180"/>
      </w:pPr>
    </w:lvl>
    <w:lvl w:ilvl="3" w:tplc="79776003" w:tentative="1">
      <w:start w:val="1"/>
      <w:numFmt w:val="decimal"/>
      <w:lvlText w:val="%4."/>
      <w:lvlJc w:val="left"/>
      <w:pPr>
        <w:ind w:left="2880" w:hanging="360"/>
      </w:pPr>
    </w:lvl>
    <w:lvl w:ilvl="4" w:tplc="79776003" w:tentative="1">
      <w:start w:val="1"/>
      <w:numFmt w:val="lowerLetter"/>
      <w:lvlText w:val="%5."/>
      <w:lvlJc w:val="left"/>
      <w:pPr>
        <w:ind w:left="3600" w:hanging="360"/>
      </w:pPr>
    </w:lvl>
    <w:lvl w:ilvl="5" w:tplc="79776003" w:tentative="1">
      <w:start w:val="1"/>
      <w:numFmt w:val="lowerRoman"/>
      <w:lvlText w:val="%6."/>
      <w:lvlJc w:val="right"/>
      <w:pPr>
        <w:ind w:left="4320" w:hanging="180"/>
      </w:pPr>
    </w:lvl>
    <w:lvl w:ilvl="6" w:tplc="79776003" w:tentative="1">
      <w:start w:val="1"/>
      <w:numFmt w:val="decimal"/>
      <w:lvlText w:val="%7."/>
      <w:lvlJc w:val="left"/>
      <w:pPr>
        <w:ind w:left="5040" w:hanging="360"/>
      </w:pPr>
    </w:lvl>
    <w:lvl w:ilvl="7" w:tplc="79776003" w:tentative="1">
      <w:start w:val="1"/>
      <w:numFmt w:val="lowerLetter"/>
      <w:lvlText w:val="%8."/>
      <w:lvlJc w:val="left"/>
      <w:pPr>
        <w:ind w:left="5760" w:hanging="360"/>
      </w:pPr>
    </w:lvl>
    <w:lvl w:ilvl="8" w:tplc="79776003" w:tentative="1">
      <w:start w:val="1"/>
      <w:numFmt w:val="lowerRoman"/>
      <w:lvlText w:val="%9."/>
      <w:lvlJc w:val="right"/>
      <w:pPr>
        <w:ind w:left="6480" w:hanging="180"/>
      </w:pPr>
    </w:lvl>
  </w:abstractNum>
  <w:abstractNum w:abstractNumId="90445942">
    <w:multiLevelType w:val="hybridMultilevel"/>
    <w:lvl w:ilvl="0" w:tplc="37465819">
      <w:start w:val="1"/>
      <w:numFmt w:val="decimal"/>
      <w:lvlText w:val="%1."/>
      <w:lvlJc w:val="left"/>
      <w:pPr>
        <w:ind w:left="720" w:hanging="360"/>
      </w:pPr>
    </w:lvl>
    <w:lvl w:ilvl="1" w:tplc="37465819" w:tentative="1">
      <w:start w:val="1"/>
      <w:numFmt w:val="lowerLetter"/>
      <w:lvlText w:val="%2."/>
      <w:lvlJc w:val="left"/>
      <w:pPr>
        <w:ind w:left="1440" w:hanging="360"/>
      </w:pPr>
    </w:lvl>
    <w:lvl w:ilvl="2" w:tplc="37465819" w:tentative="1">
      <w:start w:val="1"/>
      <w:numFmt w:val="lowerRoman"/>
      <w:lvlText w:val="%3."/>
      <w:lvlJc w:val="right"/>
      <w:pPr>
        <w:ind w:left="2160" w:hanging="180"/>
      </w:pPr>
    </w:lvl>
    <w:lvl w:ilvl="3" w:tplc="37465819" w:tentative="1">
      <w:start w:val="1"/>
      <w:numFmt w:val="decimal"/>
      <w:lvlText w:val="%4."/>
      <w:lvlJc w:val="left"/>
      <w:pPr>
        <w:ind w:left="2880" w:hanging="360"/>
      </w:pPr>
    </w:lvl>
    <w:lvl w:ilvl="4" w:tplc="37465819" w:tentative="1">
      <w:start w:val="1"/>
      <w:numFmt w:val="lowerLetter"/>
      <w:lvlText w:val="%5."/>
      <w:lvlJc w:val="left"/>
      <w:pPr>
        <w:ind w:left="3600" w:hanging="360"/>
      </w:pPr>
    </w:lvl>
    <w:lvl w:ilvl="5" w:tplc="37465819" w:tentative="1">
      <w:start w:val="1"/>
      <w:numFmt w:val="lowerRoman"/>
      <w:lvlText w:val="%6."/>
      <w:lvlJc w:val="right"/>
      <w:pPr>
        <w:ind w:left="4320" w:hanging="180"/>
      </w:pPr>
    </w:lvl>
    <w:lvl w:ilvl="6" w:tplc="37465819" w:tentative="1">
      <w:start w:val="1"/>
      <w:numFmt w:val="decimal"/>
      <w:lvlText w:val="%7."/>
      <w:lvlJc w:val="left"/>
      <w:pPr>
        <w:ind w:left="5040" w:hanging="360"/>
      </w:pPr>
    </w:lvl>
    <w:lvl w:ilvl="7" w:tplc="37465819" w:tentative="1">
      <w:start w:val="1"/>
      <w:numFmt w:val="lowerLetter"/>
      <w:lvlText w:val="%8."/>
      <w:lvlJc w:val="left"/>
      <w:pPr>
        <w:ind w:left="5760" w:hanging="360"/>
      </w:pPr>
    </w:lvl>
    <w:lvl w:ilvl="8" w:tplc="37465819" w:tentative="1">
      <w:start w:val="1"/>
      <w:numFmt w:val="lowerRoman"/>
      <w:lvlText w:val="%9."/>
      <w:lvlJc w:val="right"/>
      <w:pPr>
        <w:ind w:left="6480" w:hanging="180"/>
      </w:pPr>
    </w:lvl>
  </w:abstractNum>
  <w:abstractNum w:abstractNumId="90445941">
    <w:multiLevelType w:val="hybridMultilevel"/>
    <w:lvl w:ilvl="0" w:tplc="29363586">
      <w:start w:val="1"/>
      <w:numFmt w:val="decimal"/>
      <w:lvlText w:val="%1."/>
      <w:lvlJc w:val="left"/>
      <w:pPr>
        <w:ind w:left="720" w:hanging="360"/>
      </w:pPr>
    </w:lvl>
    <w:lvl w:ilvl="1" w:tplc="29363586" w:tentative="1">
      <w:start w:val="1"/>
      <w:numFmt w:val="lowerLetter"/>
      <w:lvlText w:val="%2."/>
      <w:lvlJc w:val="left"/>
      <w:pPr>
        <w:ind w:left="1440" w:hanging="360"/>
      </w:pPr>
    </w:lvl>
    <w:lvl w:ilvl="2" w:tplc="29363586" w:tentative="1">
      <w:start w:val="1"/>
      <w:numFmt w:val="lowerRoman"/>
      <w:lvlText w:val="%3."/>
      <w:lvlJc w:val="right"/>
      <w:pPr>
        <w:ind w:left="2160" w:hanging="180"/>
      </w:pPr>
    </w:lvl>
    <w:lvl w:ilvl="3" w:tplc="29363586" w:tentative="1">
      <w:start w:val="1"/>
      <w:numFmt w:val="decimal"/>
      <w:lvlText w:val="%4."/>
      <w:lvlJc w:val="left"/>
      <w:pPr>
        <w:ind w:left="2880" w:hanging="360"/>
      </w:pPr>
    </w:lvl>
    <w:lvl w:ilvl="4" w:tplc="29363586" w:tentative="1">
      <w:start w:val="1"/>
      <w:numFmt w:val="lowerLetter"/>
      <w:lvlText w:val="%5."/>
      <w:lvlJc w:val="left"/>
      <w:pPr>
        <w:ind w:left="3600" w:hanging="360"/>
      </w:pPr>
    </w:lvl>
    <w:lvl w:ilvl="5" w:tplc="29363586" w:tentative="1">
      <w:start w:val="1"/>
      <w:numFmt w:val="lowerRoman"/>
      <w:lvlText w:val="%6."/>
      <w:lvlJc w:val="right"/>
      <w:pPr>
        <w:ind w:left="4320" w:hanging="180"/>
      </w:pPr>
    </w:lvl>
    <w:lvl w:ilvl="6" w:tplc="29363586" w:tentative="1">
      <w:start w:val="1"/>
      <w:numFmt w:val="decimal"/>
      <w:lvlText w:val="%7."/>
      <w:lvlJc w:val="left"/>
      <w:pPr>
        <w:ind w:left="5040" w:hanging="360"/>
      </w:pPr>
    </w:lvl>
    <w:lvl w:ilvl="7" w:tplc="29363586" w:tentative="1">
      <w:start w:val="1"/>
      <w:numFmt w:val="lowerLetter"/>
      <w:lvlText w:val="%8."/>
      <w:lvlJc w:val="left"/>
      <w:pPr>
        <w:ind w:left="5760" w:hanging="360"/>
      </w:pPr>
    </w:lvl>
    <w:lvl w:ilvl="8" w:tplc="29363586" w:tentative="1">
      <w:start w:val="1"/>
      <w:numFmt w:val="lowerRoman"/>
      <w:lvlText w:val="%9."/>
      <w:lvlJc w:val="right"/>
      <w:pPr>
        <w:ind w:left="6480" w:hanging="180"/>
      </w:pPr>
    </w:lvl>
  </w:abstractNum>
  <w:abstractNum w:abstractNumId="90445940">
    <w:multiLevelType w:val="hybridMultilevel"/>
    <w:lvl w:ilvl="0" w:tplc="62386315">
      <w:start w:val="1"/>
      <w:numFmt w:val="decimal"/>
      <w:lvlText w:val="%1."/>
      <w:lvlJc w:val="left"/>
      <w:pPr>
        <w:ind w:left="720" w:hanging="360"/>
      </w:pPr>
    </w:lvl>
    <w:lvl w:ilvl="1" w:tplc="62386315" w:tentative="1">
      <w:start w:val="1"/>
      <w:numFmt w:val="lowerLetter"/>
      <w:lvlText w:val="%2."/>
      <w:lvlJc w:val="left"/>
      <w:pPr>
        <w:ind w:left="1440" w:hanging="360"/>
      </w:pPr>
    </w:lvl>
    <w:lvl w:ilvl="2" w:tplc="62386315" w:tentative="1">
      <w:start w:val="1"/>
      <w:numFmt w:val="lowerRoman"/>
      <w:lvlText w:val="%3."/>
      <w:lvlJc w:val="right"/>
      <w:pPr>
        <w:ind w:left="2160" w:hanging="180"/>
      </w:pPr>
    </w:lvl>
    <w:lvl w:ilvl="3" w:tplc="62386315" w:tentative="1">
      <w:start w:val="1"/>
      <w:numFmt w:val="decimal"/>
      <w:lvlText w:val="%4."/>
      <w:lvlJc w:val="left"/>
      <w:pPr>
        <w:ind w:left="2880" w:hanging="360"/>
      </w:pPr>
    </w:lvl>
    <w:lvl w:ilvl="4" w:tplc="62386315" w:tentative="1">
      <w:start w:val="1"/>
      <w:numFmt w:val="lowerLetter"/>
      <w:lvlText w:val="%5."/>
      <w:lvlJc w:val="left"/>
      <w:pPr>
        <w:ind w:left="3600" w:hanging="360"/>
      </w:pPr>
    </w:lvl>
    <w:lvl w:ilvl="5" w:tplc="62386315" w:tentative="1">
      <w:start w:val="1"/>
      <w:numFmt w:val="lowerRoman"/>
      <w:lvlText w:val="%6."/>
      <w:lvlJc w:val="right"/>
      <w:pPr>
        <w:ind w:left="4320" w:hanging="180"/>
      </w:pPr>
    </w:lvl>
    <w:lvl w:ilvl="6" w:tplc="62386315" w:tentative="1">
      <w:start w:val="1"/>
      <w:numFmt w:val="decimal"/>
      <w:lvlText w:val="%7."/>
      <w:lvlJc w:val="left"/>
      <w:pPr>
        <w:ind w:left="5040" w:hanging="360"/>
      </w:pPr>
    </w:lvl>
    <w:lvl w:ilvl="7" w:tplc="62386315" w:tentative="1">
      <w:start w:val="1"/>
      <w:numFmt w:val="lowerLetter"/>
      <w:lvlText w:val="%8."/>
      <w:lvlJc w:val="left"/>
      <w:pPr>
        <w:ind w:left="5760" w:hanging="360"/>
      </w:pPr>
    </w:lvl>
    <w:lvl w:ilvl="8" w:tplc="62386315" w:tentative="1">
      <w:start w:val="1"/>
      <w:numFmt w:val="lowerRoman"/>
      <w:lvlText w:val="%9."/>
      <w:lvlJc w:val="right"/>
      <w:pPr>
        <w:ind w:left="6480" w:hanging="180"/>
      </w:pPr>
    </w:lvl>
  </w:abstractNum>
  <w:abstractNum w:abstractNumId="90445939">
    <w:multiLevelType w:val="hybridMultilevel"/>
    <w:lvl w:ilvl="0" w:tplc="67884189">
      <w:start w:val="1"/>
      <w:numFmt w:val="decimal"/>
      <w:lvlText w:val="%1."/>
      <w:lvlJc w:val="left"/>
      <w:pPr>
        <w:ind w:left="720" w:hanging="360"/>
      </w:pPr>
    </w:lvl>
    <w:lvl w:ilvl="1" w:tplc="67884189" w:tentative="1">
      <w:start w:val="1"/>
      <w:numFmt w:val="lowerLetter"/>
      <w:lvlText w:val="%2."/>
      <w:lvlJc w:val="left"/>
      <w:pPr>
        <w:ind w:left="1440" w:hanging="360"/>
      </w:pPr>
    </w:lvl>
    <w:lvl w:ilvl="2" w:tplc="67884189" w:tentative="1">
      <w:start w:val="1"/>
      <w:numFmt w:val="lowerRoman"/>
      <w:lvlText w:val="%3."/>
      <w:lvlJc w:val="right"/>
      <w:pPr>
        <w:ind w:left="2160" w:hanging="180"/>
      </w:pPr>
    </w:lvl>
    <w:lvl w:ilvl="3" w:tplc="67884189" w:tentative="1">
      <w:start w:val="1"/>
      <w:numFmt w:val="decimal"/>
      <w:lvlText w:val="%4."/>
      <w:lvlJc w:val="left"/>
      <w:pPr>
        <w:ind w:left="2880" w:hanging="360"/>
      </w:pPr>
    </w:lvl>
    <w:lvl w:ilvl="4" w:tplc="67884189" w:tentative="1">
      <w:start w:val="1"/>
      <w:numFmt w:val="lowerLetter"/>
      <w:lvlText w:val="%5."/>
      <w:lvlJc w:val="left"/>
      <w:pPr>
        <w:ind w:left="3600" w:hanging="360"/>
      </w:pPr>
    </w:lvl>
    <w:lvl w:ilvl="5" w:tplc="67884189" w:tentative="1">
      <w:start w:val="1"/>
      <w:numFmt w:val="lowerRoman"/>
      <w:lvlText w:val="%6."/>
      <w:lvlJc w:val="right"/>
      <w:pPr>
        <w:ind w:left="4320" w:hanging="180"/>
      </w:pPr>
    </w:lvl>
    <w:lvl w:ilvl="6" w:tplc="67884189" w:tentative="1">
      <w:start w:val="1"/>
      <w:numFmt w:val="decimal"/>
      <w:lvlText w:val="%7."/>
      <w:lvlJc w:val="left"/>
      <w:pPr>
        <w:ind w:left="5040" w:hanging="360"/>
      </w:pPr>
    </w:lvl>
    <w:lvl w:ilvl="7" w:tplc="67884189" w:tentative="1">
      <w:start w:val="1"/>
      <w:numFmt w:val="lowerLetter"/>
      <w:lvlText w:val="%8."/>
      <w:lvlJc w:val="left"/>
      <w:pPr>
        <w:ind w:left="5760" w:hanging="360"/>
      </w:pPr>
    </w:lvl>
    <w:lvl w:ilvl="8" w:tplc="67884189" w:tentative="1">
      <w:start w:val="1"/>
      <w:numFmt w:val="lowerRoman"/>
      <w:lvlText w:val="%9."/>
      <w:lvlJc w:val="right"/>
      <w:pPr>
        <w:ind w:left="6480" w:hanging="180"/>
      </w:pPr>
    </w:lvl>
  </w:abstractNum>
  <w:abstractNum w:abstractNumId="90445938">
    <w:multiLevelType w:val="hybridMultilevel"/>
    <w:lvl w:ilvl="0" w:tplc="58946901">
      <w:start w:val="1"/>
      <w:numFmt w:val="decimal"/>
      <w:lvlText w:val="%1."/>
      <w:lvlJc w:val="left"/>
      <w:pPr>
        <w:ind w:left="720" w:hanging="360"/>
      </w:pPr>
    </w:lvl>
    <w:lvl w:ilvl="1" w:tplc="58946901" w:tentative="1">
      <w:start w:val="1"/>
      <w:numFmt w:val="lowerLetter"/>
      <w:lvlText w:val="%2."/>
      <w:lvlJc w:val="left"/>
      <w:pPr>
        <w:ind w:left="1440" w:hanging="360"/>
      </w:pPr>
    </w:lvl>
    <w:lvl w:ilvl="2" w:tplc="58946901" w:tentative="1">
      <w:start w:val="1"/>
      <w:numFmt w:val="lowerRoman"/>
      <w:lvlText w:val="%3."/>
      <w:lvlJc w:val="right"/>
      <w:pPr>
        <w:ind w:left="2160" w:hanging="180"/>
      </w:pPr>
    </w:lvl>
    <w:lvl w:ilvl="3" w:tplc="58946901" w:tentative="1">
      <w:start w:val="1"/>
      <w:numFmt w:val="decimal"/>
      <w:lvlText w:val="%4."/>
      <w:lvlJc w:val="left"/>
      <w:pPr>
        <w:ind w:left="2880" w:hanging="360"/>
      </w:pPr>
    </w:lvl>
    <w:lvl w:ilvl="4" w:tplc="58946901" w:tentative="1">
      <w:start w:val="1"/>
      <w:numFmt w:val="lowerLetter"/>
      <w:lvlText w:val="%5."/>
      <w:lvlJc w:val="left"/>
      <w:pPr>
        <w:ind w:left="3600" w:hanging="360"/>
      </w:pPr>
    </w:lvl>
    <w:lvl w:ilvl="5" w:tplc="58946901" w:tentative="1">
      <w:start w:val="1"/>
      <w:numFmt w:val="lowerRoman"/>
      <w:lvlText w:val="%6."/>
      <w:lvlJc w:val="right"/>
      <w:pPr>
        <w:ind w:left="4320" w:hanging="180"/>
      </w:pPr>
    </w:lvl>
    <w:lvl w:ilvl="6" w:tplc="58946901" w:tentative="1">
      <w:start w:val="1"/>
      <w:numFmt w:val="decimal"/>
      <w:lvlText w:val="%7."/>
      <w:lvlJc w:val="left"/>
      <w:pPr>
        <w:ind w:left="5040" w:hanging="360"/>
      </w:pPr>
    </w:lvl>
    <w:lvl w:ilvl="7" w:tplc="58946901" w:tentative="1">
      <w:start w:val="1"/>
      <w:numFmt w:val="lowerLetter"/>
      <w:lvlText w:val="%8."/>
      <w:lvlJc w:val="left"/>
      <w:pPr>
        <w:ind w:left="5760" w:hanging="360"/>
      </w:pPr>
    </w:lvl>
    <w:lvl w:ilvl="8" w:tplc="58946901" w:tentative="1">
      <w:start w:val="1"/>
      <w:numFmt w:val="lowerRoman"/>
      <w:lvlText w:val="%9."/>
      <w:lvlJc w:val="right"/>
      <w:pPr>
        <w:ind w:left="6480" w:hanging="180"/>
      </w:pPr>
    </w:lvl>
  </w:abstractNum>
  <w:abstractNum w:abstractNumId="90445937">
    <w:multiLevelType w:val="hybridMultilevel"/>
    <w:lvl w:ilvl="0" w:tplc="21765973">
      <w:start w:val="1"/>
      <w:numFmt w:val="decimal"/>
      <w:lvlText w:val="%1."/>
      <w:lvlJc w:val="left"/>
      <w:pPr>
        <w:ind w:left="720" w:hanging="360"/>
      </w:pPr>
    </w:lvl>
    <w:lvl w:ilvl="1" w:tplc="21765973" w:tentative="1">
      <w:start w:val="1"/>
      <w:numFmt w:val="lowerLetter"/>
      <w:lvlText w:val="%2."/>
      <w:lvlJc w:val="left"/>
      <w:pPr>
        <w:ind w:left="1440" w:hanging="360"/>
      </w:pPr>
    </w:lvl>
    <w:lvl w:ilvl="2" w:tplc="21765973" w:tentative="1">
      <w:start w:val="1"/>
      <w:numFmt w:val="lowerRoman"/>
      <w:lvlText w:val="%3."/>
      <w:lvlJc w:val="right"/>
      <w:pPr>
        <w:ind w:left="2160" w:hanging="180"/>
      </w:pPr>
    </w:lvl>
    <w:lvl w:ilvl="3" w:tplc="21765973" w:tentative="1">
      <w:start w:val="1"/>
      <w:numFmt w:val="decimal"/>
      <w:lvlText w:val="%4."/>
      <w:lvlJc w:val="left"/>
      <w:pPr>
        <w:ind w:left="2880" w:hanging="360"/>
      </w:pPr>
    </w:lvl>
    <w:lvl w:ilvl="4" w:tplc="21765973" w:tentative="1">
      <w:start w:val="1"/>
      <w:numFmt w:val="lowerLetter"/>
      <w:lvlText w:val="%5."/>
      <w:lvlJc w:val="left"/>
      <w:pPr>
        <w:ind w:left="3600" w:hanging="360"/>
      </w:pPr>
    </w:lvl>
    <w:lvl w:ilvl="5" w:tplc="21765973" w:tentative="1">
      <w:start w:val="1"/>
      <w:numFmt w:val="lowerRoman"/>
      <w:lvlText w:val="%6."/>
      <w:lvlJc w:val="right"/>
      <w:pPr>
        <w:ind w:left="4320" w:hanging="180"/>
      </w:pPr>
    </w:lvl>
    <w:lvl w:ilvl="6" w:tplc="21765973" w:tentative="1">
      <w:start w:val="1"/>
      <w:numFmt w:val="decimal"/>
      <w:lvlText w:val="%7."/>
      <w:lvlJc w:val="left"/>
      <w:pPr>
        <w:ind w:left="5040" w:hanging="360"/>
      </w:pPr>
    </w:lvl>
    <w:lvl w:ilvl="7" w:tplc="21765973" w:tentative="1">
      <w:start w:val="1"/>
      <w:numFmt w:val="lowerLetter"/>
      <w:lvlText w:val="%8."/>
      <w:lvlJc w:val="left"/>
      <w:pPr>
        <w:ind w:left="5760" w:hanging="360"/>
      </w:pPr>
    </w:lvl>
    <w:lvl w:ilvl="8" w:tplc="21765973" w:tentative="1">
      <w:start w:val="1"/>
      <w:numFmt w:val="lowerRoman"/>
      <w:lvlText w:val="%9."/>
      <w:lvlJc w:val="right"/>
      <w:pPr>
        <w:ind w:left="6480" w:hanging="180"/>
      </w:pPr>
    </w:lvl>
  </w:abstractNum>
  <w:abstractNum w:abstractNumId="90445936">
    <w:multiLevelType w:val="hybridMultilevel"/>
    <w:lvl w:ilvl="0" w:tplc="48915013">
      <w:start w:val="1"/>
      <w:numFmt w:val="decimal"/>
      <w:lvlText w:val="%1."/>
      <w:lvlJc w:val="left"/>
      <w:pPr>
        <w:ind w:left="720" w:hanging="360"/>
      </w:pPr>
    </w:lvl>
    <w:lvl w:ilvl="1" w:tplc="48915013" w:tentative="1">
      <w:start w:val="1"/>
      <w:numFmt w:val="lowerLetter"/>
      <w:lvlText w:val="%2."/>
      <w:lvlJc w:val="left"/>
      <w:pPr>
        <w:ind w:left="1440" w:hanging="360"/>
      </w:pPr>
    </w:lvl>
    <w:lvl w:ilvl="2" w:tplc="48915013" w:tentative="1">
      <w:start w:val="1"/>
      <w:numFmt w:val="lowerRoman"/>
      <w:lvlText w:val="%3."/>
      <w:lvlJc w:val="right"/>
      <w:pPr>
        <w:ind w:left="2160" w:hanging="180"/>
      </w:pPr>
    </w:lvl>
    <w:lvl w:ilvl="3" w:tplc="48915013" w:tentative="1">
      <w:start w:val="1"/>
      <w:numFmt w:val="decimal"/>
      <w:lvlText w:val="%4."/>
      <w:lvlJc w:val="left"/>
      <w:pPr>
        <w:ind w:left="2880" w:hanging="360"/>
      </w:pPr>
    </w:lvl>
    <w:lvl w:ilvl="4" w:tplc="48915013" w:tentative="1">
      <w:start w:val="1"/>
      <w:numFmt w:val="lowerLetter"/>
      <w:lvlText w:val="%5."/>
      <w:lvlJc w:val="left"/>
      <w:pPr>
        <w:ind w:left="3600" w:hanging="360"/>
      </w:pPr>
    </w:lvl>
    <w:lvl w:ilvl="5" w:tplc="48915013" w:tentative="1">
      <w:start w:val="1"/>
      <w:numFmt w:val="lowerRoman"/>
      <w:lvlText w:val="%6."/>
      <w:lvlJc w:val="right"/>
      <w:pPr>
        <w:ind w:left="4320" w:hanging="180"/>
      </w:pPr>
    </w:lvl>
    <w:lvl w:ilvl="6" w:tplc="48915013" w:tentative="1">
      <w:start w:val="1"/>
      <w:numFmt w:val="decimal"/>
      <w:lvlText w:val="%7."/>
      <w:lvlJc w:val="left"/>
      <w:pPr>
        <w:ind w:left="5040" w:hanging="360"/>
      </w:pPr>
    </w:lvl>
    <w:lvl w:ilvl="7" w:tplc="48915013" w:tentative="1">
      <w:start w:val="1"/>
      <w:numFmt w:val="lowerLetter"/>
      <w:lvlText w:val="%8."/>
      <w:lvlJc w:val="left"/>
      <w:pPr>
        <w:ind w:left="5760" w:hanging="360"/>
      </w:pPr>
    </w:lvl>
    <w:lvl w:ilvl="8" w:tplc="48915013" w:tentative="1">
      <w:start w:val="1"/>
      <w:numFmt w:val="lowerRoman"/>
      <w:lvlText w:val="%9."/>
      <w:lvlJc w:val="right"/>
      <w:pPr>
        <w:ind w:left="6480" w:hanging="180"/>
      </w:pPr>
    </w:lvl>
  </w:abstractNum>
  <w:abstractNum w:abstractNumId="90445935">
    <w:multiLevelType w:val="hybridMultilevel"/>
    <w:lvl w:ilvl="0" w:tplc="77780898">
      <w:start w:val="1"/>
      <w:numFmt w:val="decimal"/>
      <w:lvlText w:val="%1."/>
      <w:lvlJc w:val="left"/>
      <w:pPr>
        <w:ind w:left="720" w:hanging="360"/>
      </w:pPr>
    </w:lvl>
    <w:lvl w:ilvl="1" w:tplc="77780898" w:tentative="1">
      <w:start w:val="1"/>
      <w:numFmt w:val="lowerLetter"/>
      <w:lvlText w:val="%2."/>
      <w:lvlJc w:val="left"/>
      <w:pPr>
        <w:ind w:left="1440" w:hanging="360"/>
      </w:pPr>
    </w:lvl>
    <w:lvl w:ilvl="2" w:tplc="77780898" w:tentative="1">
      <w:start w:val="1"/>
      <w:numFmt w:val="lowerRoman"/>
      <w:lvlText w:val="%3."/>
      <w:lvlJc w:val="right"/>
      <w:pPr>
        <w:ind w:left="2160" w:hanging="180"/>
      </w:pPr>
    </w:lvl>
    <w:lvl w:ilvl="3" w:tplc="77780898" w:tentative="1">
      <w:start w:val="1"/>
      <w:numFmt w:val="decimal"/>
      <w:lvlText w:val="%4."/>
      <w:lvlJc w:val="left"/>
      <w:pPr>
        <w:ind w:left="2880" w:hanging="360"/>
      </w:pPr>
    </w:lvl>
    <w:lvl w:ilvl="4" w:tplc="77780898" w:tentative="1">
      <w:start w:val="1"/>
      <w:numFmt w:val="lowerLetter"/>
      <w:lvlText w:val="%5."/>
      <w:lvlJc w:val="left"/>
      <w:pPr>
        <w:ind w:left="3600" w:hanging="360"/>
      </w:pPr>
    </w:lvl>
    <w:lvl w:ilvl="5" w:tplc="77780898" w:tentative="1">
      <w:start w:val="1"/>
      <w:numFmt w:val="lowerRoman"/>
      <w:lvlText w:val="%6."/>
      <w:lvlJc w:val="right"/>
      <w:pPr>
        <w:ind w:left="4320" w:hanging="180"/>
      </w:pPr>
    </w:lvl>
    <w:lvl w:ilvl="6" w:tplc="77780898" w:tentative="1">
      <w:start w:val="1"/>
      <w:numFmt w:val="decimal"/>
      <w:lvlText w:val="%7."/>
      <w:lvlJc w:val="left"/>
      <w:pPr>
        <w:ind w:left="5040" w:hanging="360"/>
      </w:pPr>
    </w:lvl>
    <w:lvl w:ilvl="7" w:tplc="77780898" w:tentative="1">
      <w:start w:val="1"/>
      <w:numFmt w:val="lowerLetter"/>
      <w:lvlText w:val="%8."/>
      <w:lvlJc w:val="left"/>
      <w:pPr>
        <w:ind w:left="5760" w:hanging="360"/>
      </w:pPr>
    </w:lvl>
    <w:lvl w:ilvl="8" w:tplc="77780898" w:tentative="1">
      <w:start w:val="1"/>
      <w:numFmt w:val="lowerRoman"/>
      <w:lvlText w:val="%9."/>
      <w:lvlJc w:val="right"/>
      <w:pPr>
        <w:ind w:left="6480" w:hanging="180"/>
      </w:pPr>
    </w:lvl>
  </w:abstractNum>
  <w:abstractNum w:abstractNumId="90445934">
    <w:multiLevelType w:val="hybridMultilevel"/>
    <w:lvl w:ilvl="0" w:tplc="86340248">
      <w:start w:val="1"/>
      <w:numFmt w:val="decimal"/>
      <w:lvlText w:val="%1."/>
      <w:lvlJc w:val="left"/>
      <w:pPr>
        <w:ind w:left="720" w:hanging="360"/>
      </w:pPr>
    </w:lvl>
    <w:lvl w:ilvl="1" w:tplc="86340248" w:tentative="1">
      <w:start w:val="1"/>
      <w:numFmt w:val="lowerLetter"/>
      <w:lvlText w:val="%2."/>
      <w:lvlJc w:val="left"/>
      <w:pPr>
        <w:ind w:left="1440" w:hanging="360"/>
      </w:pPr>
    </w:lvl>
    <w:lvl w:ilvl="2" w:tplc="86340248" w:tentative="1">
      <w:start w:val="1"/>
      <w:numFmt w:val="lowerRoman"/>
      <w:lvlText w:val="%3."/>
      <w:lvlJc w:val="right"/>
      <w:pPr>
        <w:ind w:left="2160" w:hanging="180"/>
      </w:pPr>
    </w:lvl>
    <w:lvl w:ilvl="3" w:tplc="86340248" w:tentative="1">
      <w:start w:val="1"/>
      <w:numFmt w:val="decimal"/>
      <w:lvlText w:val="%4."/>
      <w:lvlJc w:val="left"/>
      <w:pPr>
        <w:ind w:left="2880" w:hanging="360"/>
      </w:pPr>
    </w:lvl>
    <w:lvl w:ilvl="4" w:tplc="86340248" w:tentative="1">
      <w:start w:val="1"/>
      <w:numFmt w:val="lowerLetter"/>
      <w:lvlText w:val="%5."/>
      <w:lvlJc w:val="left"/>
      <w:pPr>
        <w:ind w:left="3600" w:hanging="360"/>
      </w:pPr>
    </w:lvl>
    <w:lvl w:ilvl="5" w:tplc="86340248" w:tentative="1">
      <w:start w:val="1"/>
      <w:numFmt w:val="lowerRoman"/>
      <w:lvlText w:val="%6."/>
      <w:lvlJc w:val="right"/>
      <w:pPr>
        <w:ind w:left="4320" w:hanging="180"/>
      </w:pPr>
    </w:lvl>
    <w:lvl w:ilvl="6" w:tplc="86340248" w:tentative="1">
      <w:start w:val="1"/>
      <w:numFmt w:val="decimal"/>
      <w:lvlText w:val="%7."/>
      <w:lvlJc w:val="left"/>
      <w:pPr>
        <w:ind w:left="5040" w:hanging="360"/>
      </w:pPr>
    </w:lvl>
    <w:lvl w:ilvl="7" w:tplc="86340248" w:tentative="1">
      <w:start w:val="1"/>
      <w:numFmt w:val="lowerLetter"/>
      <w:lvlText w:val="%8."/>
      <w:lvlJc w:val="left"/>
      <w:pPr>
        <w:ind w:left="5760" w:hanging="360"/>
      </w:pPr>
    </w:lvl>
    <w:lvl w:ilvl="8" w:tplc="86340248" w:tentative="1">
      <w:start w:val="1"/>
      <w:numFmt w:val="lowerRoman"/>
      <w:lvlText w:val="%9."/>
      <w:lvlJc w:val="right"/>
      <w:pPr>
        <w:ind w:left="6480" w:hanging="180"/>
      </w:pPr>
    </w:lvl>
  </w:abstractNum>
  <w:abstractNum w:abstractNumId="90445933">
    <w:multiLevelType w:val="hybridMultilevel"/>
    <w:lvl w:ilvl="0" w:tplc="36872875">
      <w:start w:val="1"/>
      <w:numFmt w:val="decimal"/>
      <w:lvlText w:val="%1."/>
      <w:lvlJc w:val="left"/>
      <w:pPr>
        <w:ind w:left="720" w:hanging="360"/>
      </w:pPr>
    </w:lvl>
    <w:lvl w:ilvl="1" w:tplc="36872875" w:tentative="1">
      <w:start w:val="1"/>
      <w:numFmt w:val="lowerLetter"/>
      <w:lvlText w:val="%2."/>
      <w:lvlJc w:val="left"/>
      <w:pPr>
        <w:ind w:left="1440" w:hanging="360"/>
      </w:pPr>
    </w:lvl>
    <w:lvl w:ilvl="2" w:tplc="36872875" w:tentative="1">
      <w:start w:val="1"/>
      <w:numFmt w:val="lowerRoman"/>
      <w:lvlText w:val="%3."/>
      <w:lvlJc w:val="right"/>
      <w:pPr>
        <w:ind w:left="2160" w:hanging="180"/>
      </w:pPr>
    </w:lvl>
    <w:lvl w:ilvl="3" w:tplc="36872875" w:tentative="1">
      <w:start w:val="1"/>
      <w:numFmt w:val="decimal"/>
      <w:lvlText w:val="%4."/>
      <w:lvlJc w:val="left"/>
      <w:pPr>
        <w:ind w:left="2880" w:hanging="360"/>
      </w:pPr>
    </w:lvl>
    <w:lvl w:ilvl="4" w:tplc="36872875" w:tentative="1">
      <w:start w:val="1"/>
      <w:numFmt w:val="lowerLetter"/>
      <w:lvlText w:val="%5."/>
      <w:lvlJc w:val="left"/>
      <w:pPr>
        <w:ind w:left="3600" w:hanging="360"/>
      </w:pPr>
    </w:lvl>
    <w:lvl w:ilvl="5" w:tplc="36872875" w:tentative="1">
      <w:start w:val="1"/>
      <w:numFmt w:val="lowerRoman"/>
      <w:lvlText w:val="%6."/>
      <w:lvlJc w:val="right"/>
      <w:pPr>
        <w:ind w:left="4320" w:hanging="180"/>
      </w:pPr>
    </w:lvl>
    <w:lvl w:ilvl="6" w:tplc="36872875" w:tentative="1">
      <w:start w:val="1"/>
      <w:numFmt w:val="decimal"/>
      <w:lvlText w:val="%7."/>
      <w:lvlJc w:val="left"/>
      <w:pPr>
        <w:ind w:left="5040" w:hanging="360"/>
      </w:pPr>
    </w:lvl>
    <w:lvl w:ilvl="7" w:tplc="36872875" w:tentative="1">
      <w:start w:val="1"/>
      <w:numFmt w:val="lowerLetter"/>
      <w:lvlText w:val="%8."/>
      <w:lvlJc w:val="left"/>
      <w:pPr>
        <w:ind w:left="5760" w:hanging="360"/>
      </w:pPr>
    </w:lvl>
    <w:lvl w:ilvl="8" w:tplc="36872875" w:tentative="1">
      <w:start w:val="1"/>
      <w:numFmt w:val="lowerRoman"/>
      <w:lvlText w:val="%9."/>
      <w:lvlJc w:val="right"/>
      <w:pPr>
        <w:ind w:left="6480" w:hanging="180"/>
      </w:pPr>
    </w:lvl>
  </w:abstractNum>
  <w:abstractNum w:abstractNumId="90445932">
    <w:multiLevelType w:val="hybridMultilevel"/>
    <w:lvl w:ilvl="0" w:tplc="58531298">
      <w:start w:val="1"/>
      <w:numFmt w:val="decimal"/>
      <w:lvlText w:val="%1."/>
      <w:lvlJc w:val="left"/>
      <w:pPr>
        <w:ind w:left="720" w:hanging="360"/>
      </w:pPr>
    </w:lvl>
    <w:lvl w:ilvl="1" w:tplc="58531298" w:tentative="1">
      <w:start w:val="1"/>
      <w:numFmt w:val="lowerLetter"/>
      <w:lvlText w:val="%2."/>
      <w:lvlJc w:val="left"/>
      <w:pPr>
        <w:ind w:left="1440" w:hanging="360"/>
      </w:pPr>
    </w:lvl>
    <w:lvl w:ilvl="2" w:tplc="58531298" w:tentative="1">
      <w:start w:val="1"/>
      <w:numFmt w:val="lowerRoman"/>
      <w:lvlText w:val="%3."/>
      <w:lvlJc w:val="right"/>
      <w:pPr>
        <w:ind w:left="2160" w:hanging="180"/>
      </w:pPr>
    </w:lvl>
    <w:lvl w:ilvl="3" w:tplc="58531298" w:tentative="1">
      <w:start w:val="1"/>
      <w:numFmt w:val="decimal"/>
      <w:lvlText w:val="%4."/>
      <w:lvlJc w:val="left"/>
      <w:pPr>
        <w:ind w:left="2880" w:hanging="360"/>
      </w:pPr>
    </w:lvl>
    <w:lvl w:ilvl="4" w:tplc="58531298" w:tentative="1">
      <w:start w:val="1"/>
      <w:numFmt w:val="lowerLetter"/>
      <w:lvlText w:val="%5."/>
      <w:lvlJc w:val="left"/>
      <w:pPr>
        <w:ind w:left="3600" w:hanging="360"/>
      </w:pPr>
    </w:lvl>
    <w:lvl w:ilvl="5" w:tplc="58531298" w:tentative="1">
      <w:start w:val="1"/>
      <w:numFmt w:val="lowerRoman"/>
      <w:lvlText w:val="%6."/>
      <w:lvlJc w:val="right"/>
      <w:pPr>
        <w:ind w:left="4320" w:hanging="180"/>
      </w:pPr>
    </w:lvl>
    <w:lvl w:ilvl="6" w:tplc="58531298" w:tentative="1">
      <w:start w:val="1"/>
      <w:numFmt w:val="decimal"/>
      <w:lvlText w:val="%7."/>
      <w:lvlJc w:val="left"/>
      <w:pPr>
        <w:ind w:left="5040" w:hanging="360"/>
      </w:pPr>
    </w:lvl>
    <w:lvl w:ilvl="7" w:tplc="58531298" w:tentative="1">
      <w:start w:val="1"/>
      <w:numFmt w:val="lowerLetter"/>
      <w:lvlText w:val="%8."/>
      <w:lvlJc w:val="left"/>
      <w:pPr>
        <w:ind w:left="5760" w:hanging="360"/>
      </w:pPr>
    </w:lvl>
    <w:lvl w:ilvl="8" w:tplc="58531298" w:tentative="1">
      <w:start w:val="1"/>
      <w:numFmt w:val="lowerRoman"/>
      <w:lvlText w:val="%9."/>
      <w:lvlJc w:val="right"/>
      <w:pPr>
        <w:ind w:left="6480" w:hanging="180"/>
      </w:pPr>
    </w:lvl>
  </w:abstractNum>
  <w:abstractNum w:abstractNumId="90445931">
    <w:multiLevelType w:val="hybridMultilevel"/>
    <w:lvl w:ilvl="0" w:tplc="97972560">
      <w:start w:val="1"/>
      <w:numFmt w:val="decimal"/>
      <w:lvlText w:val="%1."/>
      <w:lvlJc w:val="left"/>
      <w:pPr>
        <w:ind w:left="720" w:hanging="360"/>
      </w:pPr>
    </w:lvl>
    <w:lvl w:ilvl="1" w:tplc="97972560" w:tentative="1">
      <w:start w:val="1"/>
      <w:numFmt w:val="lowerLetter"/>
      <w:lvlText w:val="%2."/>
      <w:lvlJc w:val="left"/>
      <w:pPr>
        <w:ind w:left="1440" w:hanging="360"/>
      </w:pPr>
    </w:lvl>
    <w:lvl w:ilvl="2" w:tplc="97972560" w:tentative="1">
      <w:start w:val="1"/>
      <w:numFmt w:val="lowerRoman"/>
      <w:lvlText w:val="%3."/>
      <w:lvlJc w:val="right"/>
      <w:pPr>
        <w:ind w:left="2160" w:hanging="180"/>
      </w:pPr>
    </w:lvl>
    <w:lvl w:ilvl="3" w:tplc="97972560" w:tentative="1">
      <w:start w:val="1"/>
      <w:numFmt w:val="decimal"/>
      <w:lvlText w:val="%4."/>
      <w:lvlJc w:val="left"/>
      <w:pPr>
        <w:ind w:left="2880" w:hanging="360"/>
      </w:pPr>
    </w:lvl>
    <w:lvl w:ilvl="4" w:tplc="97972560" w:tentative="1">
      <w:start w:val="1"/>
      <w:numFmt w:val="lowerLetter"/>
      <w:lvlText w:val="%5."/>
      <w:lvlJc w:val="left"/>
      <w:pPr>
        <w:ind w:left="3600" w:hanging="360"/>
      </w:pPr>
    </w:lvl>
    <w:lvl w:ilvl="5" w:tplc="97972560" w:tentative="1">
      <w:start w:val="1"/>
      <w:numFmt w:val="lowerRoman"/>
      <w:lvlText w:val="%6."/>
      <w:lvlJc w:val="right"/>
      <w:pPr>
        <w:ind w:left="4320" w:hanging="180"/>
      </w:pPr>
    </w:lvl>
    <w:lvl w:ilvl="6" w:tplc="97972560" w:tentative="1">
      <w:start w:val="1"/>
      <w:numFmt w:val="decimal"/>
      <w:lvlText w:val="%7."/>
      <w:lvlJc w:val="left"/>
      <w:pPr>
        <w:ind w:left="5040" w:hanging="360"/>
      </w:pPr>
    </w:lvl>
    <w:lvl w:ilvl="7" w:tplc="97972560" w:tentative="1">
      <w:start w:val="1"/>
      <w:numFmt w:val="lowerLetter"/>
      <w:lvlText w:val="%8."/>
      <w:lvlJc w:val="left"/>
      <w:pPr>
        <w:ind w:left="5760" w:hanging="360"/>
      </w:pPr>
    </w:lvl>
    <w:lvl w:ilvl="8" w:tplc="97972560" w:tentative="1">
      <w:start w:val="1"/>
      <w:numFmt w:val="lowerRoman"/>
      <w:lvlText w:val="%9."/>
      <w:lvlJc w:val="right"/>
      <w:pPr>
        <w:ind w:left="6480" w:hanging="180"/>
      </w:pPr>
    </w:lvl>
  </w:abstractNum>
  <w:abstractNum w:abstractNumId="90445930">
    <w:multiLevelType w:val="hybridMultilevel"/>
    <w:lvl w:ilvl="0" w:tplc="36202143">
      <w:start w:val="1"/>
      <w:numFmt w:val="decimal"/>
      <w:lvlText w:val="%1."/>
      <w:lvlJc w:val="left"/>
      <w:pPr>
        <w:ind w:left="720" w:hanging="360"/>
      </w:pPr>
    </w:lvl>
    <w:lvl w:ilvl="1" w:tplc="36202143" w:tentative="1">
      <w:start w:val="1"/>
      <w:numFmt w:val="lowerLetter"/>
      <w:lvlText w:val="%2."/>
      <w:lvlJc w:val="left"/>
      <w:pPr>
        <w:ind w:left="1440" w:hanging="360"/>
      </w:pPr>
    </w:lvl>
    <w:lvl w:ilvl="2" w:tplc="36202143" w:tentative="1">
      <w:start w:val="1"/>
      <w:numFmt w:val="lowerRoman"/>
      <w:lvlText w:val="%3."/>
      <w:lvlJc w:val="right"/>
      <w:pPr>
        <w:ind w:left="2160" w:hanging="180"/>
      </w:pPr>
    </w:lvl>
    <w:lvl w:ilvl="3" w:tplc="36202143" w:tentative="1">
      <w:start w:val="1"/>
      <w:numFmt w:val="decimal"/>
      <w:lvlText w:val="%4."/>
      <w:lvlJc w:val="left"/>
      <w:pPr>
        <w:ind w:left="2880" w:hanging="360"/>
      </w:pPr>
    </w:lvl>
    <w:lvl w:ilvl="4" w:tplc="36202143" w:tentative="1">
      <w:start w:val="1"/>
      <w:numFmt w:val="lowerLetter"/>
      <w:lvlText w:val="%5."/>
      <w:lvlJc w:val="left"/>
      <w:pPr>
        <w:ind w:left="3600" w:hanging="360"/>
      </w:pPr>
    </w:lvl>
    <w:lvl w:ilvl="5" w:tplc="36202143" w:tentative="1">
      <w:start w:val="1"/>
      <w:numFmt w:val="lowerRoman"/>
      <w:lvlText w:val="%6."/>
      <w:lvlJc w:val="right"/>
      <w:pPr>
        <w:ind w:left="4320" w:hanging="180"/>
      </w:pPr>
    </w:lvl>
    <w:lvl w:ilvl="6" w:tplc="36202143" w:tentative="1">
      <w:start w:val="1"/>
      <w:numFmt w:val="decimal"/>
      <w:lvlText w:val="%7."/>
      <w:lvlJc w:val="left"/>
      <w:pPr>
        <w:ind w:left="5040" w:hanging="360"/>
      </w:pPr>
    </w:lvl>
    <w:lvl w:ilvl="7" w:tplc="36202143" w:tentative="1">
      <w:start w:val="1"/>
      <w:numFmt w:val="lowerLetter"/>
      <w:lvlText w:val="%8."/>
      <w:lvlJc w:val="left"/>
      <w:pPr>
        <w:ind w:left="5760" w:hanging="360"/>
      </w:pPr>
    </w:lvl>
    <w:lvl w:ilvl="8" w:tplc="36202143" w:tentative="1">
      <w:start w:val="1"/>
      <w:numFmt w:val="lowerRoman"/>
      <w:lvlText w:val="%9."/>
      <w:lvlJc w:val="right"/>
      <w:pPr>
        <w:ind w:left="6480" w:hanging="180"/>
      </w:pPr>
    </w:lvl>
  </w:abstractNum>
  <w:abstractNum w:abstractNumId="90445929">
    <w:multiLevelType w:val="hybridMultilevel"/>
    <w:lvl w:ilvl="0" w:tplc="86015155">
      <w:start w:val="1"/>
      <w:numFmt w:val="decimal"/>
      <w:lvlText w:val="%1."/>
      <w:lvlJc w:val="left"/>
      <w:pPr>
        <w:ind w:left="720" w:hanging="360"/>
      </w:pPr>
    </w:lvl>
    <w:lvl w:ilvl="1" w:tplc="86015155" w:tentative="1">
      <w:start w:val="1"/>
      <w:numFmt w:val="lowerLetter"/>
      <w:lvlText w:val="%2."/>
      <w:lvlJc w:val="left"/>
      <w:pPr>
        <w:ind w:left="1440" w:hanging="360"/>
      </w:pPr>
    </w:lvl>
    <w:lvl w:ilvl="2" w:tplc="86015155" w:tentative="1">
      <w:start w:val="1"/>
      <w:numFmt w:val="lowerRoman"/>
      <w:lvlText w:val="%3."/>
      <w:lvlJc w:val="right"/>
      <w:pPr>
        <w:ind w:left="2160" w:hanging="180"/>
      </w:pPr>
    </w:lvl>
    <w:lvl w:ilvl="3" w:tplc="86015155" w:tentative="1">
      <w:start w:val="1"/>
      <w:numFmt w:val="decimal"/>
      <w:lvlText w:val="%4."/>
      <w:lvlJc w:val="left"/>
      <w:pPr>
        <w:ind w:left="2880" w:hanging="360"/>
      </w:pPr>
    </w:lvl>
    <w:lvl w:ilvl="4" w:tplc="86015155" w:tentative="1">
      <w:start w:val="1"/>
      <w:numFmt w:val="lowerLetter"/>
      <w:lvlText w:val="%5."/>
      <w:lvlJc w:val="left"/>
      <w:pPr>
        <w:ind w:left="3600" w:hanging="360"/>
      </w:pPr>
    </w:lvl>
    <w:lvl w:ilvl="5" w:tplc="86015155" w:tentative="1">
      <w:start w:val="1"/>
      <w:numFmt w:val="lowerRoman"/>
      <w:lvlText w:val="%6."/>
      <w:lvlJc w:val="right"/>
      <w:pPr>
        <w:ind w:left="4320" w:hanging="180"/>
      </w:pPr>
    </w:lvl>
    <w:lvl w:ilvl="6" w:tplc="86015155" w:tentative="1">
      <w:start w:val="1"/>
      <w:numFmt w:val="decimal"/>
      <w:lvlText w:val="%7."/>
      <w:lvlJc w:val="left"/>
      <w:pPr>
        <w:ind w:left="5040" w:hanging="360"/>
      </w:pPr>
    </w:lvl>
    <w:lvl w:ilvl="7" w:tplc="86015155" w:tentative="1">
      <w:start w:val="1"/>
      <w:numFmt w:val="lowerLetter"/>
      <w:lvlText w:val="%8."/>
      <w:lvlJc w:val="left"/>
      <w:pPr>
        <w:ind w:left="5760" w:hanging="360"/>
      </w:pPr>
    </w:lvl>
    <w:lvl w:ilvl="8" w:tplc="86015155" w:tentative="1">
      <w:start w:val="1"/>
      <w:numFmt w:val="lowerRoman"/>
      <w:lvlText w:val="%9."/>
      <w:lvlJc w:val="right"/>
      <w:pPr>
        <w:ind w:left="6480" w:hanging="180"/>
      </w:pPr>
    </w:lvl>
  </w:abstractNum>
  <w:abstractNum w:abstractNumId="90445928">
    <w:multiLevelType w:val="hybridMultilevel"/>
    <w:lvl w:ilvl="0" w:tplc="78464089">
      <w:start w:val="1"/>
      <w:numFmt w:val="decimal"/>
      <w:lvlText w:val="%1."/>
      <w:lvlJc w:val="left"/>
      <w:pPr>
        <w:ind w:left="720" w:hanging="360"/>
      </w:pPr>
    </w:lvl>
    <w:lvl w:ilvl="1" w:tplc="78464089" w:tentative="1">
      <w:start w:val="1"/>
      <w:numFmt w:val="lowerLetter"/>
      <w:lvlText w:val="%2."/>
      <w:lvlJc w:val="left"/>
      <w:pPr>
        <w:ind w:left="1440" w:hanging="360"/>
      </w:pPr>
    </w:lvl>
    <w:lvl w:ilvl="2" w:tplc="78464089" w:tentative="1">
      <w:start w:val="1"/>
      <w:numFmt w:val="lowerRoman"/>
      <w:lvlText w:val="%3."/>
      <w:lvlJc w:val="right"/>
      <w:pPr>
        <w:ind w:left="2160" w:hanging="180"/>
      </w:pPr>
    </w:lvl>
    <w:lvl w:ilvl="3" w:tplc="78464089" w:tentative="1">
      <w:start w:val="1"/>
      <w:numFmt w:val="decimal"/>
      <w:lvlText w:val="%4."/>
      <w:lvlJc w:val="left"/>
      <w:pPr>
        <w:ind w:left="2880" w:hanging="360"/>
      </w:pPr>
    </w:lvl>
    <w:lvl w:ilvl="4" w:tplc="78464089" w:tentative="1">
      <w:start w:val="1"/>
      <w:numFmt w:val="lowerLetter"/>
      <w:lvlText w:val="%5."/>
      <w:lvlJc w:val="left"/>
      <w:pPr>
        <w:ind w:left="3600" w:hanging="360"/>
      </w:pPr>
    </w:lvl>
    <w:lvl w:ilvl="5" w:tplc="78464089" w:tentative="1">
      <w:start w:val="1"/>
      <w:numFmt w:val="lowerRoman"/>
      <w:lvlText w:val="%6."/>
      <w:lvlJc w:val="right"/>
      <w:pPr>
        <w:ind w:left="4320" w:hanging="180"/>
      </w:pPr>
    </w:lvl>
    <w:lvl w:ilvl="6" w:tplc="78464089" w:tentative="1">
      <w:start w:val="1"/>
      <w:numFmt w:val="decimal"/>
      <w:lvlText w:val="%7."/>
      <w:lvlJc w:val="left"/>
      <w:pPr>
        <w:ind w:left="5040" w:hanging="360"/>
      </w:pPr>
    </w:lvl>
    <w:lvl w:ilvl="7" w:tplc="78464089" w:tentative="1">
      <w:start w:val="1"/>
      <w:numFmt w:val="lowerLetter"/>
      <w:lvlText w:val="%8."/>
      <w:lvlJc w:val="left"/>
      <w:pPr>
        <w:ind w:left="5760" w:hanging="360"/>
      </w:pPr>
    </w:lvl>
    <w:lvl w:ilvl="8" w:tplc="78464089" w:tentative="1">
      <w:start w:val="1"/>
      <w:numFmt w:val="lowerRoman"/>
      <w:lvlText w:val="%9."/>
      <w:lvlJc w:val="right"/>
      <w:pPr>
        <w:ind w:left="6480" w:hanging="180"/>
      </w:pPr>
    </w:lvl>
  </w:abstractNum>
  <w:abstractNum w:abstractNumId="90445927">
    <w:multiLevelType w:val="hybridMultilevel"/>
    <w:lvl w:ilvl="0" w:tplc="19164190">
      <w:start w:val="1"/>
      <w:numFmt w:val="decimal"/>
      <w:lvlText w:val="%1."/>
      <w:lvlJc w:val="left"/>
      <w:pPr>
        <w:ind w:left="720" w:hanging="360"/>
      </w:pPr>
    </w:lvl>
    <w:lvl w:ilvl="1" w:tplc="19164190" w:tentative="1">
      <w:start w:val="1"/>
      <w:numFmt w:val="lowerLetter"/>
      <w:lvlText w:val="%2."/>
      <w:lvlJc w:val="left"/>
      <w:pPr>
        <w:ind w:left="1440" w:hanging="360"/>
      </w:pPr>
    </w:lvl>
    <w:lvl w:ilvl="2" w:tplc="19164190" w:tentative="1">
      <w:start w:val="1"/>
      <w:numFmt w:val="lowerRoman"/>
      <w:lvlText w:val="%3."/>
      <w:lvlJc w:val="right"/>
      <w:pPr>
        <w:ind w:left="2160" w:hanging="180"/>
      </w:pPr>
    </w:lvl>
    <w:lvl w:ilvl="3" w:tplc="19164190" w:tentative="1">
      <w:start w:val="1"/>
      <w:numFmt w:val="decimal"/>
      <w:lvlText w:val="%4."/>
      <w:lvlJc w:val="left"/>
      <w:pPr>
        <w:ind w:left="2880" w:hanging="360"/>
      </w:pPr>
    </w:lvl>
    <w:lvl w:ilvl="4" w:tplc="19164190" w:tentative="1">
      <w:start w:val="1"/>
      <w:numFmt w:val="lowerLetter"/>
      <w:lvlText w:val="%5."/>
      <w:lvlJc w:val="left"/>
      <w:pPr>
        <w:ind w:left="3600" w:hanging="360"/>
      </w:pPr>
    </w:lvl>
    <w:lvl w:ilvl="5" w:tplc="19164190" w:tentative="1">
      <w:start w:val="1"/>
      <w:numFmt w:val="lowerRoman"/>
      <w:lvlText w:val="%6."/>
      <w:lvlJc w:val="right"/>
      <w:pPr>
        <w:ind w:left="4320" w:hanging="180"/>
      </w:pPr>
    </w:lvl>
    <w:lvl w:ilvl="6" w:tplc="19164190" w:tentative="1">
      <w:start w:val="1"/>
      <w:numFmt w:val="decimal"/>
      <w:lvlText w:val="%7."/>
      <w:lvlJc w:val="left"/>
      <w:pPr>
        <w:ind w:left="5040" w:hanging="360"/>
      </w:pPr>
    </w:lvl>
    <w:lvl w:ilvl="7" w:tplc="19164190" w:tentative="1">
      <w:start w:val="1"/>
      <w:numFmt w:val="lowerLetter"/>
      <w:lvlText w:val="%8."/>
      <w:lvlJc w:val="left"/>
      <w:pPr>
        <w:ind w:left="5760" w:hanging="360"/>
      </w:pPr>
    </w:lvl>
    <w:lvl w:ilvl="8" w:tplc="19164190" w:tentative="1">
      <w:start w:val="1"/>
      <w:numFmt w:val="lowerRoman"/>
      <w:lvlText w:val="%9."/>
      <w:lvlJc w:val="right"/>
      <w:pPr>
        <w:ind w:left="6480" w:hanging="180"/>
      </w:pPr>
    </w:lvl>
  </w:abstractNum>
  <w:abstractNum w:abstractNumId="90445926">
    <w:multiLevelType w:val="hybridMultilevel"/>
    <w:lvl w:ilvl="0" w:tplc="63754129">
      <w:start w:val="1"/>
      <w:numFmt w:val="decimal"/>
      <w:lvlText w:val="%1."/>
      <w:lvlJc w:val="left"/>
      <w:pPr>
        <w:ind w:left="720" w:hanging="360"/>
      </w:pPr>
    </w:lvl>
    <w:lvl w:ilvl="1" w:tplc="63754129" w:tentative="1">
      <w:start w:val="1"/>
      <w:numFmt w:val="lowerLetter"/>
      <w:lvlText w:val="%2."/>
      <w:lvlJc w:val="left"/>
      <w:pPr>
        <w:ind w:left="1440" w:hanging="360"/>
      </w:pPr>
    </w:lvl>
    <w:lvl w:ilvl="2" w:tplc="63754129" w:tentative="1">
      <w:start w:val="1"/>
      <w:numFmt w:val="lowerRoman"/>
      <w:lvlText w:val="%3."/>
      <w:lvlJc w:val="right"/>
      <w:pPr>
        <w:ind w:left="2160" w:hanging="180"/>
      </w:pPr>
    </w:lvl>
    <w:lvl w:ilvl="3" w:tplc="63754129" w:tentative="1">
      <w:start w:val="1"/>
      <w:numFmt w:val="decimal"/>
      <w:lvlText w:val="%4."/>
      <w:lvlJc w:val="left"/>
      <w:pPr>
        <w:ind w:left="2880" w:hanging="360"/>
      </w:pPr>
    </w:lvl>
    <w:lvl w:ilvl="4" w:tplc="63754129" w:tentative="1">
      <w:start w:val="1"/>
      <w:numFmt w:val="lowerLetter"/>
      <w:lvlText w:val="%5."/>
      <w:lvlJc w:val="left"/>
      <w:pPr>
        <w:ind w:left="3600" w:hanging="360"/>
      </w:pPr>
    </w:lvl>
    <w:lvl w:ilvl="5" w:tplc="63754129" w:tentative="1">
      <w:start w:val="1"/>
      <w:numFmt w:val="lowerRoman"/>
      <w:lvlText w:val="%6."/>
      <w:lvlJc w:val="right"/>
      <w:pPr>
        <w:ind w:left="4320" w:hanging="180"/>
      </w:pPr>
    </w:lvl>
    <w:lvl w:ilvl="6" w:tplc="63754129" w:tentative="1">
      <w:start w:val="1"/>
      <w:numFmt w:val="decimal"/>
      <w:lvlText w:val="%7."/>
      <w:lvlJc w:val="left"/>
      <w:pPr>
        <w:ind w:left="5040" w:hanging="360"/>
      </w:pPr>
    </w:lvl>
    <w:lvl w:ilvl="7" w:tplc="63754129" w:tentative="1">
      <w:start w:val="1"/>
      <w:numFmt w:val="lowerLetter"/>
      <w:lvlText w:val="%8."/>
      <w:lvlJc w:val="left"/>
      <w:pPr>
        <w:ind w:left="5760" w:hanging="360"/>
      </w:pPr>
    </w:lvl>
    <w:lvl w:ilvl="8" w:tplc="63754129" w:tentative="1">
      <w:start w:val="1"/>
      <w:numFmt w:val="lowerRoman"/>
      <w:lvlText w:val="%9."/>
      <w:lvlJc w:val="right"/>
      <w:pPr>
        <w:ind w:left="6480" w:hanging="180"/>
      </w:pPr>
    </w:lvl>
  </w:abstractNum>
  <w:abstractNum w:abstractNumId="90445925">
    <w:multiLevelType w:val="hybridMultilevel"/>
    <w:lvl w:ilvl="0" w:tplc="41945116">
      <w:start w:val="1"/>
      <w:numFmt w:val="decimal"/>
      <w:lvlText w:val="%1."/>
      <w:lvlJc w:val="left"/>
      <w:pPr>
        <w:ind w:left="720" w:hanging="360"/>
      </w:pPr>
    </w:lvl>
    <w:lvl w:ilvl="1" w:tplc="41945116" w:tentative="1">
      <w:start w:val="1"/>
      <w:numFmt w:val="lowerLetter"/>
      <w:lvlText w:val="%2."/>
      <w:lvlJc w:val="left"/>
      <w:pPr>
        <w:ind w:left="1440" w:hanging="360"/>
      </w:pPr>
    </w:lvl>
    <w:lvl w:ilvl="2" w:tplc="41945116" w:tentative="1">
      <w:start w:val="1"/>
      <w:numFmt w:val="lowerRoman"/>
      <w:lvlText w:val="%3."/>
      <w:lvlJc w:val="right"/>
      <w:pPr>
        <w:ind w:left="2160" w:hanging="180"/>
      </w:pPr>
    </w:lvl>
    <w:lvl w:ilvl="3" w:tplc="41945116" w:tentative="1">
      <w:start w:val="1"/>
      <w:numFmt w:val="decimal"/>
      <w:lvlText w:val="%4."/>
      <w:lvlJc w:val="left"/>
      <w:pPr>
        <w:ind w:left="2880" w:hanging="360"/>
      </w:pPr>
    </w:lvl>
    <w:lvl w:ilvl="4" w:tplc="41945116" w:tentative="1">
      <w:start w:val="1"/>
      <w:numFmt w:val="lowerLetter"/>
      <w:lvlText w:val="%5."/>
      <w:lvlJc w:val="left"/>
      <w:pPr>
        <w:ind w:left="3600" w:hanging="360"/>
      </w:pPr>
    </w:lvl>
    <w:lvl w:ilvl="5" w:tplc="41945116" w:tentative="1">
      <w:start w:val="1"/>
      <w:numFmt w:val="lowerRoman"/>
      <w:lvlText w:val="%6."/>
      <w:lvlJc w:val="right"/>
      <w:pPr>
        <w:ind w:left="4320" w:hanging="180"/>
      </w:pPr>
    </w:lvl>
    <w:lvl w:ilvl="6" w:tplc="41945116" w:tentative="1">
      <w:start w:val="1"/>
      <w:numFmt w:val="decimal"/>
      <w:lvlText w:val="%7."/>
      <w:lvlJc w:val="left"/>
      <w:pPr>
        <w:ind w:left="5040" w:hanging="360"/>
      </w:pPr>
    </w:lvl>
    <w:lvl w:ilvl="7" w:tplc="41945116" w:tentative="1">
      <w:start w:val="1"/>
      <w:numFmt w:val="lowerLetter"/>
      <w:lvlText w:val="%8."/>
      <w:lvlJc w:val="left"/>
      <w:pPr>
        <w:ind w:left="5760" w:hanging="360"/>
      </w:pPr>
    </w:lvl>
    <w:lvl w:ilvl="8" w:tplc="41945116" w:tentative="1">
      <w:start w:val="1"/>
      <w:numFmt w:val="lowerRoman"/>
      <w:lvlText w:val="%9."/>
      <w:lvlJc w:val="right"/>
      <w:pPr>
        <w:ind w:left="6480" w:hanging="180"/>
      </w:pPr>
    </w:lvl>
  </w:abstractNum>
  <w:abstractNum w:abstractNumId="90445924">
    <w:multiLevelType w:val="hybridMultilevel"/>
    <w:lvl w:ilvl="0" w:tplc="69242343">
      <w:start w:val="1"/>
      <w:numFmt w:val="decimal"/>
      <w:lvlText w:val="%1."/>
      <w:lvlJc w:val="left"/>
      <w:pPr>
        <w:ind w:left="720" w:hanging="360"/>
      </w:pPr>
    </w:lvl>
    <w:lvl w:ilvl="1" w:tplc="69242343" w:tentative="1">
      <w:start w:val="1"/>
      <w:numFmt w:val="lowerLetter"/>
      <w:lvlText w:val="%2."/>
      <w:lvlJc w:val="left"/>
      <w:pPr>
        <w:ind w:left="1440" w:hanging="360"/>
      </w:pPr>
    </w:lvl>
    <w:lvl w:ilvl="2" w:tplc="69242343" w:tentative="1">
      <w:start w:val="1"/>
      <w:numFmt w:val="lowerRoman"/>
      <w:lvlText w:val="%3."/>
      <w:lvlJc w:val="right"/>
      <w:pPr>
        <w:ind w:left="2160" w:hanging="180"/>
      </w:pPr>
    </w:lvl>
    <w:lvl w:ilvl="3" w:tplc="69242343" w:tentative="1">
      <w:start w:val="1"/>
      <w:numFmt w:val="decimal"/>
      <w:lvlText w:val="%4."/>
      <w:lvlJc w:val="left"/>
      <w:pPr>
        <w:ind w:left="2880" w:hanging="360"/>
      </w:pPr>
    </w:lvl>
    <w:lvl w:ilvl="4" w:tplc="69242343" w:tentative="1">
      <w:start w:val="1"/>
      <w:numFmt w:val="lowerLetter"/>
      <w:lvlText w:val="%5."/>
      <w:lvlJc w:val="left"/>
      <w:pPr>
        <w:ind w:left="3600" w:hanging="360"/>
      </w:pPr>
    </w:lvl>
    <w:lvl w:ilvl="5" w:tplc="69242343" w:tentative="1">
      <w:start w:val="1"/>
      <w:numFmt w:val="lowerRoman"/>
      <w:lvlText w:val="%6."/>
      <w:lvlJc w:val="right"/>
      <w:pPr>
        <w:ind w:left="4320" w:hanging="180"/>
      </w:pPr>
    </w:lvl>
    <w:lvl w:ilvl="6" w:tplc="69242343" w:tentative="1">
      <w:start w:val="1"/>
      <w:numFmt w:val="decimal"/>
      <w:lvlText w:val="%7."/>
      <w:lvlJc w:val="left"/>
      <w:pPr>
        <w:ind w:left="5040" w:hanging="360"/>
      </w:pPr>
    </w:lvl>
    <w:lvl w:ilvl="7" w:tplc="69242343" w:tentative="1">
      <w:start w:val="1"/>
      <w:numFmt w:val="lowerLetter"/>
      <w:lvlText w:val="%8."/>
      <w:lvlJc w:val="left"/>
      <w:pPr>
        <w:ind w:left="5760" w:hanging="360"/>
      </w:pPr>
    </w:lvl>
    <w:lvl w:ilvl="8" w:tplc="69242343" w:tentative="1">
      <w:start w:val="1"/>
      <w:numFmt w:val="lowerRoman"/>
      <w:lvlText w:val="%9."/>
      <w:lvlJc w:val="right"/>
      <w:pPr>
        <w:ind w:left="6480" w:hanging="180"/>
      </w:pPr>
    </w:lvl>
  </w:abstractNum>
  <w:abstractNum w:abstractNumId="90445923">
    <w:multiLevelType w:val="hybridMultilevel"/>
    <w:lvl w:ilvl="0" w:tplc="50939477">
      <w:start w:val="1"/>
      <w:numFmt w:val="decimal"/>
      <w:lvlText w:val="%1."/>
      <w:lvlJc w:val="left"/>
      <w:pPr>
        <w:ind w:left="720" w:hanging="360"/>
      </w:pPr>
    </w:lvl>
    <w:lvl w:ilvl="1" w:tplc="50939477" w:tentative="1">
      <w:start w:val="1"/>
      <w:numFmt w:val="lowerLetter"/>
      <w:lvlText w:val="%2."/>
      <w:lvlJc w:val="left"/>
      <w:pPr>
        <w:ind w:left="1440" w:hanging="360"/>
      </w:pPr>
    </w:lvl>
    <w:lvl w:ilvl="2" w:tplc="50939477" w:tentative="1">
      <w:start w:val="1"/>
      <w:numFmt w:val="lowerRoman"/>
      <w:lvlText w:val="%3."/>
      <w:lvlJc w:val="right"/>
      <w:pPr>
        <w:ind w:left="2160" w:hanging="180"/>
      </w:pPr>
    </w:lvl>
    <w:lvl w:ilvl="3" w:tplc="50939477" w:tentative="1">
      <w:start w:val="1"/>
      <w:numFmt w:val="decimal"/>
      <w:lvlText w:val="%4."/>
      <w:lvlJc w:val="left"/>
      <w:pPr>
        <w:ind w:left="2880" w:hanging="360"/>
      </w:pPr>
    </w:lvl>
    <w:lvl w:ilvl="4" w:tplc="50939477" w:tentative="1">
      <w:start w:val="1"/>
      <w:numFmt w:val="lowerLetter"/>
      <w:lvlText w:val="%5."/>
      <w:lvlJc w:val="left"/>
      <w:pPr>
        <w:ind w:left="3600" w:hanging="360"/>
      </w:pPr>
    </w:lvl>
    <w:lvl w:ilvl="5" w:tplc="50939477" w:tentative="1">
      <w:start w:val="1"/>
      <w:numFmt w:val="lowerRoman"/>
      <w:lvlText w:val="%6."/>
      <w:lvlJc w:val="right"/>
      <w:pPr>
        <w:ind w:left="4320" w:hanging="180"/>
      </w:pPr>
    </w:lvl>
    <w:lvl w:ilvl="6" w:tplc="50939477" w:tentative="1">
      <w:start w:val="1"/>
      <w:numFmt w:val="decimal"/>
      <w:lvlText w:val="%7."/>
      <w:lvlJc w:val="left"/>
      <w:pPr>
        <w:ind w:left="5040" w:hanging="360"/>
      </w:pPr>
    </w:lvl>
    <w:lvl w:ilvl="7" w:tplc="50939477" w:tentative="1">
      <w:start w:val="1"/>
      <w:numFmt w:val="lowerLetter"/>
      <w:lvlText w:val="%8."/>
      <w:lvlJc w:val="left"/>
      <w:pPr>
        <w:ind w:left="5760" w:hanging="360"/>
      </w:pPr>
    </w:lvl>
    <w:lvl w:ilvl="8" w:tplc="50939477" w:tentative="1">
      <w:start w:val="1"/>
      <w:numFmt w:val="lowerRoman"/>
      <w:lvlText w:val="%9."/>
      <w:lvlJc w:val="right"/>
      <w:pPr>
        <w:ind w:left="6480" w:hanging="180"/>
      </w:pPr>
    </w:lvl>
  </w:abstractNum>
  <w:abstractNum w:abstractNumId="90445922">
    <w:multiLevelType w:val="hybridMultilevel"/>
    <w:lvl w:ilvl="0" w:tplc="13706577">
      <w:start w:val="1"/>
      <w:numFmt w:val="decimal"/>
      <w:lvlText w:val="%1."/>
      <w:lvlJc w:val="left"/>
      <w:pPr>
        <w:ind w:left="720" w:hanging="360"/>
      </w:pPr>
    </w:lvl>
    <w:lvl w:ilvl="1" w:tplc="13706577" w:tentative="1">
      <w:start w:val="1"/>
      <w:numFmt w:val="lowerLetter"/>
      <w:lvlText w:val="%2."/>
      <w:lvlJc w:val="left"/>
      <w:pPr>
        <w:ind w:left="1440" w:hanging="360"/>
      </w:pPr>
    </w:lvl>
    <w:lvl w:ilvl="2" w:tplc="13706577" w:tentative="1">
      <w:start w:val="1"/>
      <w:numFmt w:val="lowerRoman"/>
      <w:lvlText w:val="%3."/>
      <w:lvlJc w:val="right"/>
      <w:pPr>
        <w:ind w:left="2160" w:hanging="180"/>
      </w:pPr>
    </w:lvl>
    <w:lvl w:ilvl="3" w:tplc="13706577" w:tentative="1">
      <w:start w:val="1"/>
      <w:numFmt w:val="decimal"/>
      <w:lvlText w:val="%4."/>
      <w:lvlJc w:val="left"/>
      <w:pPr>
        <w:ind w:left="2880" w:hanging="360"/>
      </w:pPr>
    </w:lvl>
    <w:lvl w:ilvl="4" w:tplc="13706577" w:tentative="1">
      <w:start w:val="1"/>
      <w:numFmt w:val="lowerLetter"/>
      <w:lvlText w:val="%5."/>
      <w:lvlJc w:val="left"/>
      <w:pPr>
        <w:ind w:left="3600" w:hanging="360"/>
      </w:pPr>
    </w:lvl>
    <w:lvl w:ilvl="5" w:tplc="13706577" w:tentative="1">
      <w:start w:val="1"/>
      <w:numFmt w:val="lowerRoman"/>
      <w:lvlText w:val="%6."/>
      <w:lvlJc w:val="right"/>
      <w:pPr>
        <w:ind w:left="4320" w:hanging="180"/>
      </w:pPr>
    </w:lvl>
    <w:lvl w:ilvl="6" w:tplc="13706577" w:tentative="1">
      <w:start w:val="1"/>
      <w:numFmt w:val="decimal"/>
      <w:lvlText w:val="%7."/>
      <w:lvlJc w:val="left"/>
      <w:pPr>
        <w:ind w:left="5040" w:hanging="360"/>
      </w:pPr>
    </w:lvl>
    <w:lvl w:ilvl="7" w:tplc="13706577" w:tentative="1">
      <w:start w:val="1"/>
      <w:numFmt w:val="lowerLetter"/>
      <w:lvlText w:val="%8."/>
      <w:lvlJc w:val="left"/>
      <w:pPr>
        <w:ind w:left="5760" w:hanging="360"/>
      </w:pPr>
    </w:lvl>
    <w:lvl w:ilvl="8" w:tplc="13706577" w:tentative="1">
      <w:start w:val="1"/>
      <w:numFmt w:val="lowerRoman"/>
      <w:lvlText w:val="%9."/>
      <w:lvlJc w:val="right"/>
      <w:pPr>
        <w:ind w:left="6480" w:hanging="180"/>
      </w:pPr>
    </w:lvl>
  </w:abstractNum>
  <w:abstractNum w:abstractNumId="90445921">
    <w:multiLevelType w:val="hybridMultilevel"/>
    <w:lvl w:ilvl="0" w:tplc="80665388">
      <w:start w:val="1"/>
      <w:numFmt w:val="decimal"/>
      <w:lvlText w:val="%1."/>
      <w:lvlJc w:val="left"/>
      <w:pPr>
        <w:ind w:left="720" w:hanging="360"/>
      </w:pPr>
    </w:lvl>
    <w:lvl w:ilvl="1" w:tplc="80665388" w:tentative="1">
      <w:start w:val="1"/>
      <w:numFmt w:val="lowerLetter"/>
      <w:lvlText w:val="%2."/>
      <w:lvlJc w:val="left"/>
      <w:pPr>
        <w:ind w:left="1440" w:hanging="360"/>
      </w:pPr>
    </w:lvl>
    <w:lvl w:ilvl="2" w:tplc="80665388" w:tentative="1">
      <w:start w:val="1"/>
      <w:numFmt w:val="lowerRoman"/>
      <w:lvlText w:val="%3."/>
      <w:lvlJc w:val="right"/>
      <w:pPr>
        <w:ind w:left="2160" w:hanging="180"/>
      </w:pPr>
    </w:lvl>
    <w:lvl w:ilvl="3" w:tplc="80665388" w:tentative="1">
      <w:start w:val="1"/>
      <w:numFmt w:val="decimal"/>
      <w:lvlText w:val="%4."/>
      <w:lvlJc w:val="left"/>
      <w:pPr>
        <w:ind w:left="2880" w:hanging="360"/>
      </w:pPr>
    </w:lvl>
    <w:lvl w:ilvl="4" w:tplc="80665388" w:tentative="1">
      <w:start w:val="1"/>
      <w:numFmt w:val="lowerLetter"/>
      <w:lvlText w:val="%5."/>
      <w:lvlJc w:val="left"/>
      <w:pPr>
        <w:ind w:left="3600" w:hanging="360"/>
      </w:pPr>
    </w:lvl>
    <w:lvl w:ilvl="5" w:tplc="80665388" w:tentative="1">
      <w:start w:val="1"/>
      <w:numFmt w:val="lowerRoman"/>
      <w:lvlText w:val="%6."/>
      <w:lvlJc w:val="right"/>
      <w:pPr>
        <w:ind w:left="4320" w:hanging="180"/>
      </w:pPr>
    </w:lvl>
    <w:lvl w:ilvl="6" w:tplc="80665388" w:tentative="1">
      <w:start w:val="1"/>
      <w:numFmt w:val="decimal"/>
      <w:lvlText w:val="%7."/>
      <w:lvlJc w:val="left"/>
      <w:pPr>
        <w:ind w:left="5040" w:hanging="360"/>
      </w:pPr>
    </w:lvl>
    <w:lvl w:ilvl="7" w:tplc="80665388" w:tentative="1">
      <w:start w:val="1"/>
      <w:numFmt w:val="lowerLetter"/>
      <w:lvlText w:val="%8."/>
      <w:lvlJc w:val="left"/>
      <w:pPr>
        <w:ind w:left="5760" w:hanging="360"/>
      </w:pPr>
    </w:lvl>
    <w:lvl w:ilvl="8" w:tplc="80665388" w:tentative="1">
      <w:start w:val="1"/>
      <w:numFmt w:val="lowerRoman"/>
      <w:lvlText w:val="%9."/>
      <w:lvlJc w:val="right"/>
      <w:pPr>
        <w:ind w:left="6480" w:hanging="180"/>
      </w:pPr>
    </w:lvl>
  </w:abstractNum>
  <w:abstractNum w:abstractNumId="90445920">
    <w:multiLevelType w:val="hybridMultilevel"/>
    <w:lvl w:ilvl="0" w:tplc="48459136">
      <w:start w:val="1"/>
      <w:numFmt w:val="decimal"/>
      <w:lvlText w:val="%1."/>
      <w:lvlJc w:val="left"/>
      <w:pPr>
        <w:ind w:left="720" w:hanging="360"/>
      </w:pPr>
    </w:lvl>
    <w:lvl w:ilvl="1" w:tplc="48459136" w:tentative="1">
      <w:start w:val="1"/>
      <w:numFmt w:val="lowerLetter"/>
      <w:lvlText w:val="%2."/>
      <w:lvlJc w:val="left"/>
      <w:pPr>
        <w:ind w:left="1440" w:hanging="360"/>
      </w:pPr>
    </w:lvl>
    <w:lvl w:ilvl="2" w:tplc="48459136" w:tentative="1">
      <w:start w:val="1"/>
      <w:numFmt w:val="lowerRoman"/>
      <w:lvlText w:val="%3."/>
      <w:lvlJc w:val="right"/>
      <w:pPr>
        <w:ind w:left="2160" w:hanging="180"/>
      </w:pPr>
    </w:lvl>
    <w:lvl w:ilvl="3" w:tplc="48459136" w:tentative="1">
      <w:start w:val="1"/>
      <w:numFmt w:val="decimal"/>
      <w:lvlText w:val="%4."/>
      <w:lvlJc w:val="left"/>
      <w:pPr>
        <w:ind w:left="2880" w:hanging="360"/>
      </w:pPr>
    </w:lvl>
    <w:lvl w:ilvl="4" w:tplc="48459136" w:tentative="1">
      <w:start w:val="1"/>
      <w:numFmt w:val="lowerLetter"/>
      <w:lvlText w:val="%5."/>
      <w:lvlJc w:val="left"/>
      <w:pPr>
        <w:ind w:left="3600" w:hanging="360"/>
      </w:pPr>
    </w:lvl>
    <w:lvl w:ilvl="5" w:tplc="48459136" w:tentative="1">
      <w:start w:val="1"/>
      <w:numFmt w:val="lowerRoman"/>
      <w:lvlText w:val="%6."/>
      <w:lvlJc w:val="right"/>
      <w:pPr>
        <w:ind w:left="4320" w:hanging="180"/>
      </w:pPr>
    </w:lvl>
    <w:lvl w:ilvl="6" w:tplc="48459136" w:tentative="1">
      <w:start w:val="1"/>
      <w:numFmt w:val="decimal"/>
      <w:lvlText w:val="%7."/>
      <w:lvlJc w:val="left"/>
      <w:pPr>
        <w:ind w:left="5040" w:hanging="360"/>
      </w:pPr>
    </w:lvl>
    <w:lvl w:ilvl="7" w:tplc="48459136" w:tentative="1">
      <w:start w:val="1"/>
      <w:numFmt w:val="lowerLetter"/>
      <w:lvlText w:val="%8."/>
      <w:lvlJc w:val="left"/>
      <w:pPr>
        <w:ind w:left="5760" w:hanging="360"/>
      </w:pPr>
    </w:lvl>
    <w:lvl w:ilvl="8" w:tplc="48459136" w:tentative="1">
      <w:start w:val="1"/>
      <w:numFmt w:val="lowerRoman"/>
      <w:lvlText w:val="%9."/>
      <w:lvlJc w:val="right"/>
      <w:pPr>
        <w:ind w:left="6480" w:hanging="180"/>
      </w:pPr>
    </w:lvl>
  </w:abstractNum>
  <w:abstractNum w:abstractNumId="90445919">
    <w:multiLevelType w:val="hybridMultilevel"/>
    <w:lvl w:ilvl="0" w:tplc="84373342">
      <w:start w:val="1"/>
      <w:numFmt w:val="decimal"/>
      <w:lvlText w:val="%1."/>
      <w:lvlJc w:val="left"/>
      <w:pPr>
        <w:ind w:left="720" w:hanging="360"/>
      </w:pPr>
    </w:lvl>
    <w:lvl w:ilvl="1" w:tplc="84373342" w:tentative="1">
      <w:start w:val="1"/>
      <w:numFmt w:val="lowerLetter"/>
      <w:lvlText w:val="%2."/>
      <w:lvlJc w:val="left"/>
      <w:pPr>
        <w:ind w:left="1440" w:hanging="360"/>
      </w:pPr>
    </w:lvl>
    <w:lvl w:ilvl="2" w:tplc="84373342" w:tentative="1">
      <w:start w:val="1"/>
      <w:numFmt w:val="lowerRoman"/>
      <w:lvlText w:val="%3."/>
      <w:lvlJc w:val="right"/>
      <w:pPr>
        <w:ind w:left="2160" w:hanging="180"/>
      </w:pPr>
    </w:lvl>
    <w:lvl w:ilvl="3" w:tplc="84373342" w:tentative="1">
      <w:start w:val="1"/>
      <w:numFmt w:val="decimal"/>
      <w:lvlText w:val="%4."/>
      <w:lvlJc w:val="left"/>
      <w:pPr>
        <w:ind w:left="2880" w:hanging="360"/>
      </w:pPr>
    </w:lvl>
    <w:lvl w:ilvl="4" w:tplc="84373342" w:tentative="1">
      <w:start w:val="1"/>
      <w:numFmt w:val="lowerLetter"/>
      <w:lvlText w:val="%5."/>
      <w:lvlJc w:val="left"/>
      <w:pPr>
        <w:ind w:left="3600" w:hanging="360"/>
      </w:pPr>
    </w:lvl>
    <w:lvl w:ilvl="5" w:tplc="84373342" w:tentative="1">
      <w:start w:val="1"/>
      <w:numFmt w:val="lowerRoman"/>
      <w:lvlText w:val="%6."/>
      <w:lvlJc w:val="right"/>
      <w:pPr>
        <w:ind w:left="4320" w:hanging="180"/>
      </w:pPr>
    </w:lvl>
    <w:lvl w:ilvl="6" w:tplc="84373342" w:tentative="1">
      <w:start w:val="1"/>
      <w:numFmt w:val="decimal"/>
      <w:lvlText w:val="%7."/>
      <w:lvlJc w:val="left"/>
      <w:pPr>
        <w:ind w:left="5040" w:hanging="360"/>
      </w:pPr>
    </w:lvl>
    <w:lvl w:ilvl="7" w:tplc="84373342" w:tentative="1">
      <w:start w:val="1"/>
      <w:numFmt w:val="lowerLetter"/>
      <w:lvlText w:val="%8."/>
      <w:lvlJc w:val="left"/>
      <w:pPr>
        <w:ind w:left="5760" w:hanging="360"/>
      </w:pPr>
    </w:lvl>
    <w:lvl w:ilvl="8" w:tplc="84373342" w:tentative="1">
      <w:start w:val="1"/>
      <w:numFmt w:val="lowerRoman"/>
      <w:lvlText w:val="%9."/>
      <w:lvlJc w:val="right"/>
      <w:pPr>
        <w:ind w:left="6480" w:hanging="180"/>
      </w:pPr>
    </w:lvl>
  </w:abstractNum>
  <w:abstractNum w:abstractNumId="90445918">
    <w:multiLevelType w:val="hybridMultilevel"/>
    <w:lvl w:ilvl="0" w:tplc="90277894">
      <w:start w:val="1"/>
      <w:numFmt w:val="decimal"/>
      <w:lvlText w:val="%1."/>
      <w:lvlJc w:val="left"/>
      <w:pPr>
        <w:ind w:left="720" w:hanging="360"/>
      </w:pPr>
    </w:lvl>
    <w:lvl w:ilvl="1" w:tplc="90277894" w:tentative="1">
      <w:start w:val="1"/>
      <w:numFmt w:val="lowerLetter"/>
      <w:lvlText w:val="%2."/>
      <w:lvlJc w:val="left"/>
      <w:pPr>
        <w:ind w:left="1440" w:hanging="360"/>
      </w:pPr>
    </w:lvl>
    <w:lvl w:ilvl="2" w:tplc="90277894" w:tentative="1">
      <w:start w:val="1"/>
      <w:numFmt w:val="lowerRoman"/>
      <w:lvlText w:val="%3."/>
      <w:lvlJc w:val="right"/>
      <w:pPr>
        <w:ind w:left="2160" w:hanging="180"/>
      </w:pPr>
    </w:lvl>
    <w:lvl w:ilvl="3" w:tplc="90277894" w:tentative="1">
      <w:start w:val="1"/>
      <w:numFmt w:val="decimal"/>
      <w:lvlText w:val="%4."/>
      <w:lvlJc w:val="left"/>
      <w:pPr>
        <w:ind w:left="2880" w:hanging="360"/>
      </w:pPr>
    </w:lvl>
    <w:lvl w:ilvl="4" w:tplc="90277894" w:tentative="1">
      <w:start w:val="1"/>
      <w:numFmt w:val="lowerLetter"/>
      <w:lvlText w:val="%5."/>
      <w:lvlJc w:val="left"/>
      <w:pPr>
        <w:ind w:left="3600" w:hanging="360"/>
      </w:pPr>
    </w:lvl>
    <w:lvl w:ilvl="5" w:tplc="90277894" w:tentative="1">
      <w:start w:val="1"/>
      <w:numFmt w:val="lowerRoman"/>
      <w:lvlText w:val="%6."/>
      <w:lvlJc w:val="right"/>
      <w:pPr>
        <w:ind w:left="4320" w:hanging="180"/>
      </w:pPr>
    </w:lvl>
    <w:lvl w:ilvl="6" w:tplc="90277894" w:tentative="1">
      <w:start w:val="1"/>
      <w:numFmt w:val="decimal"/>
      <w:lvlText w:val="%7."/>
      <w:lvlJc w:val="left"/>
      <w:pPr>
        <w:ind w:left="5040" w:hanging="360"/>
      </w:pPr>
    </w:lvl>
    <w:lvl w:ilvl="7" w:tplc="90277894" w:tentative="1">
      <w:start w:val="1"/>
      <w:numFmt w:val="lowerLetter"/>
      <w:lvlText w:val="%8."/>
      <w:lvlJc w:val="left"/>
      <w:pPr>
        <w:ind w:left="5760" w:hanging="360"/>
      </w:pPr>
    </w:lvl>
    <w:lvl w:ilvl="8" w:tplc="90277894" w:tentative="1">
      <w:start w:val="1"/>
      <w:numFmt w:val="lowerRoman"/>
      <w:lvlText w:val="%9."/>
      <w:lvlJc w:val="right"/>
      <w:pPr>
        <w:ind w:left="6480" w:hanging="180"/>
      </w:pPr>
    </w:lvl>
  </w:abstractNum>
  <w:abstractNum w:abstractNumId="90445917">
    <w:multiLevelType w:val="hybridMultilevel"/>
    <w:lvl w:ilvl="0" w:tplc="29282010">
      <w:start w:val="1"/>
      <w:numFmt w:val="decimal"/>
      <w:lvlText w:val="%1."/>
      <w:lvlJc w:val="left"/>
      <w:pPr>
        <w:ind w:left="720" w:hanging="360"/>
      </w:pPr>
    </w:lvl>
    <w:lvl w:ilvl="1" w:tplc="29282010" w:tentative="1">
      <w:start w:val="1"/>
      <w:numFmt w:val="lowerLetter"/>
      <w:lvlText w:val="%2."/>
      <w:lvlJc w:val="left"/>
      <w:pPr>
        <w:ind w:left="1440" w:hanging="360"/>
      </w:pPr>
    </w:lvl>
    <w:lvl w:ilvl="2" w:tplc="29282010" w:tentative="1">
      <w:start w:val="1"/>
      <w:numFmt w:val="lowerRoman"/>
      <w:lvlText w:val="%3."/>
      <w:lvlJc w:val="right"/>
      <w:pPr>
        <w:ind w:left="2160" w:hanging="180"/>
      </w:pPr>
    </w:lvl>
    <w:lvl w:ilvl="3" w:tplc="29282010" w:tentative="1">
      <w:start w:val="1"/>
      <w:numFmt w:val="decimal"/>
      <w:lvlText w:val="%4."/>
      <w:lvlJc w:val="left"/>
      <w:pPr>
        <w:ind w:left="2880" w:hanging="360"/>
      </w:pPr>
    </w:lvl>
    <w:lvl w:ilvl="4" w:tplc="29282010" w:tentative="1">
      <w:start w:val="1"/>
      <w:numFmt w:val="lowerLetter"/>
      <w:lvlText w:val="%5."/>
      <w:lvlJc w:val="left"/>
      <w:pPr>
        <w:ind w:left="3600" w:hanging="360"/>
      </w:pPr>
    </w:lvl>
    <w:lvl w:ilvl="5" w:tplc="29282010" w:tentative="1">
      <w:start w:val="1"/>
      <w:numFmt w:val="lowerRoman"/>
      <w:lvlText w:val="%6."/>
      <w:lvlJc w:val="right"/>
      <w:pPr>
        <w:ind w:left="4320" w:hanging="180"/>
      </w:pPr>
    </w:lvl>
    <w:lvl w:ilvl="6" w:tplc="29282010" w:tentative="1">
      <w:start w:val="1"/>
      <w:numFmt w:val="decimal"/>
      <w:lvlText w:val="%7."/>
      <w:lvlJc w:val="left"/>
      <w:pPr>
        <w:ind w:left="5040" w:hanging="360"/>
      </w:pPr>
    </w:lvl>
    <w:lvl w:ilvl="7" w:tplc="29282010" w:tentative="1">
      <w:start w:val="1"/>
      <w:numFmt w:val="lowerLetter"/>
      <w:lvlText w:val="%8."/>
      <w:lvlJc w:val="left"/>
      <w:pPr>
        <w:ind w:left="5760" w:hanging="360"/>
      </w:pPr>
    </w:lvl>
    <w:lvl w:ilvl="8" w:tplc="29282010" w:tentative="1">
      <w:start w:val="1"/>
      <w:numFmt w:val="lowerRoman"/>
      <w:lvlText w:val="%9."/>
      <w:lvlJc w:val="right"/>
      <w:pPr>
        <w:ind w:left="6480" w:hanging="180"/>
      </w:pPr>
    </w:lvl>
  </w:abstractNum>
  <w:abstractNum w:abstractNumId="90445916">
    <w:multiLevelType w:val="hybridMultilevel"/>
    <w:lvl w:ilvl="0" w:tplc="19327487">
      <w:start w:val="1"/>
      <w:numFmt w:val="decimal"/>
      <w:lvlText w:val="%1."/>
      <w:lvlJc w:val="left"/>
      <w:pPr>
        <w:ind w:left="720" w:hanging="360"/>
      </w:pPr>
    </w:lvl>
    <w:lvl w:ilvl="1" w:tplc="19327487" w:tentative="1">
      <w:start w:val="1"/>
      <w:numFmt w:val="lowerLetter"/>
      <w:lvlText w:val="%2."/>
      <w:lvlJc w:val="left"/>
      <w:pPr>
        <w:ind w:left="1440" w:hanging="360"/>
      </w:pPr>
    </w:lvl>
    <w:lvl w:ilvl="2" w:tplc="19327487" w:tentative="1">
      <w:start w:val="1"/>
      <w:numFmt w:val="lowerRoman"/>
      <w:lvlText w:val="%3."/>
      <w:lvlJc w:val="right"/>
      <w:pPr>
        <w:ind w:left="2160" w:hanging="180"/>
      </w:pPr>
    </w:lvl>
    <w:lvl w:ilvl="3" w:tplc="19327487" w:tentative="1">
      <w:start w:val="1"/>
      <w:numFmt w:val="decimal"/>
      <w:lvlText w:val="%4."/>
      <w:lvlJc w:val="left"/>
      <w:pPr>
        <w:ind w:left="2880" w:hanging="360"/>
      </w:pPr>
    </w:lvl>
    <w:lvl w:ilvl="4" w:tplc="19327487" w:tentative="1">
      <w:start w:val="1"/>
      <w:numFmt w:val="lowerLetter"/>
      <w:lvlText w:val="%5."/>
      <w:lvlJc w:val="left"/>
      <w:pPr>
        <w:ind w:left="3600" w:hanging="360"/>
      </w:pPr>
    </w:lvl>
    <w:lvl w:ilvl="5" w:tplc="19327487" w:tentative="1">
      <w:start w:val="1"/>
      <w:numFmt w:val="lowerRoman"/>
      <w:lvlText w:val="%6."/>
      <w:lvlJc w:val="right"/>
      <w:pPr>
        <w:ind w:left="4320" w:hanging="180"/>
      </w:pPr>
    </w:lvl>
    <w:lvl w:ilvl="6" w:tplc="19327487" w:tentative="1">
      <w:start w:val="1"/>
      <w:numFmt w:val="decimal"/>
      <w:lvlText w:val="%7."/>
      <w:lvlJc w:val="left"/>
      <w:pPr>
        <w:ind w:left="5040" w:hanging="360"/>
      </w:pPr>
    </w:lvl>
    <w:lvl w:ilvl="7" w:tplc="19327487" w:tentative="1">
      <w:start w:val="1"/>
      <w:numFmt w:val="lowerLetter"/>
      <w:lvlText w:val="%8."/>
      <w:lvlJc w:val="left"/>
      <w:pPr>
        <w:ind w:left="5760" w:hanging="360"/>
      </w:pPr>
    </w:lvl>
    <w:lvl w:ilvl="8" w:tplc="19327487" w:tentative="1">
      <w:start w:val="1"/>
      <w:numFmt w:val="lowerRoman"/>
      <w:lvlText w:val="%9."/>
      <w:lvlJc w:val="right"/>
      <w:pPr>
        <w:ind w:left="6480" w:hanging="180"/>
      </w:pPr>
    </w:lvl>
  </w:abstractNum>
  <w:abstractNum w:abstractNumId="90445915">
    <w:multiLevelType w:val="hybridMultilevel"/>
    <w:lvl w:ilvl="0" w:tplc="63736473">
      <w:start w:val="1"/>
      <w:numFmt w:val="decimal"/>
      <w:lvlText w:val="%1."/>
      <w:lvlJc w:val="left"/>
      <w:pPr>
        <w:ind w:left="720" w:hanging="360"/>
      </w:pPr>
    </w:lvl>
    <w:lvl w:ilvl="1" w:tplc="63736473" w:tentative="1">
      <w:start w:val="1"/>
      <w:numFmt w:val="lowerLetter"/>
      <w:lvlText w:val="%2."/>
      <w:lvlJc w:val="left"/>
      <w:pPr>
        <w:ind w:left="1440" w:hanging="360"/>
      </w:pPr>
    </w:lvl>
    <w:lvl w:ilvl="2" w:tplc="63736473" w:tentative="1">
      <w:start w:val="1"/>
      <w:numFmt w:val="lowerRoman"/>
      <w:lvlText w:val="%3."/>
      <w:lvlJc w:val="right"/>
      <w:pPr>
        <w:ind w:left="2160" w:hanging="180"/>
      </w:pPr>
    </w:lvl>
    <w:lvl w:ilvl="3" w:tplc="63736473" w:tentative="1">
      <w:start w:val="1"/>
      <w:numFmt w:val="decimal"/>
      <w:lvlText w:val="%4."/>
      <w:lvlJc w:val="left"/>
      <w:pPr>
        <w:ind w:left="2880" w:hanging="360"/>
      </w:pPr>
    </w:lvl>
    <w:lvl w:ilvl="4" w:tplc="63736473" w:tentative="1">
      <w:start w:val="1"/>
      <w:numFmt w:val="lowerLetter"/>
      <w:lvlText w:val="%5."/>
      <w:lvlJc w:val="left"/>
      <w:pPr>
        <w:ind w:left="3600" w:hanging="360"/>
      </w:pPr>
    </w:lvl>
    <w:lvl w:ilvl="5" w:tplc="63736473" w:tentative="1">
      <w:start w:val="1"/>
      <w:numFmt w:val="lowerRoman"/>
      <w:lvlText w:val="%6."/>
      <w:lvlJc w:val="right"/>
      <w:pPr>
        <w:ind w:left="4320" w:hanging="180"/>
      </w:pPr>
    </w:lvl>
    <w:lvl w:ilvl="6" w:tplc="63736473" w:tentative="1">
      <w:start w:val="1"/>
      <w:numFmt w:val="decimal"/>
      <w:lvlText w:val="%7."/>
      <w:lvlJc w:val="left"/>
      <w:pPr>
        <w:ind w:left="5040" w:hanging="360"/>
      </w:pPr>
    </w:lvl>
    <w:lvl w:ilvl="7" w:tplc="63736473" w:tentative="1">
      <w:start w:val="1"/>
      <w:numFmt w:val="lowerLetter"/>
      <w:lvlText w:val="%8."/>
      <w:lvlJc w:val="left"/>
      <w:pPr>
        <w:ind w:left="5760" w:hanging="360"/>
      </w:pPr>
    </w:lvl>
    <w:lvl w:ilvl="8" w:tplc="63736473" w:tentative="1">
      <w:start w:val="1"/>
      <w:numFmt w:val="lowerRoman"/>
      <w:lvlText w:val="%9."/>
      <w:lvlJc w:val="right"/>
      <w:pPr>
        <w:ind w:left="6480" w:hanging="180"/>
      </w:pPr>
    </w:lvl>
  </w:abstractNum>
  <w:abstractNum w:abstractNumId="90445914">
    <w:multiLevelType w:val="hybridMultilevel"/>
    <w:lvl w:ilvl="0" w:tplc="30510391">
      <w:start w:val="1"/>
      <w:numFmt w:val="decimal"/>
      <w:lvlText w:val="%1."/>
      <w:lvlJc w:val="left"/>
      <w:pPr>
        <w:ind w:left="720" w:hanging="360"/>
      </w:pPr>
    </w:lvl>
    <w:lvl w:ilvl="1" w:tplc="30510391" w:tentative="1">
      <w:start w:val="1"/>
      <w:numFmt w:val="lowerLetter"/>
      <w:lvlText w:val="%2."/>
      <w:lvlJc w:val="left"/>
      <w:pPr>
        <w:ind w:left="1440" w:hanging="360"/>
      </w:pPr>
    </w:lvl>
    <w:lvl w:ilvl="2" w:tplc="30510391" w:tentative="1">
      <w:start w:val="1"/>
      <w:numFmt w:val="lowerRoman"/>
      <w:lvlText w:val="%3."/>
      <w:lvlJc w:val="right"/>
      <w:pPr>
        <w:ind w:left="2160" w:hanging="180"/>
      </w:pPr>
    </w:lvl>
    <w:lvl w:ilvl="3" w:tplc="30510391" w:tentative="1">
      <w:start w:val="1"/>
      <w:numFmt w:val="decimal"/>
      <w:lvlText w:val="%4."/>
      <w:lvlJc w:val="left"/>
      <w:pPr>
        <w:ind w:left="2880" w:hanging="360"/>
      </w:pPr>
    </w:lvl>
    <w:lvl w:ilvl="4" w:tplc="30510391" w:tentative="1">
      <w:start w:val="1"/>
      <w:numFmt w:val="lowerLetter"/>
      <w:lvlText w:val="%5."/>
      <w:lvlJc w:val="left"/>
      <w:pPr>
        <w:ind w:left="3600" w:hanging="360"/>
      </w:pPr>
    </w:lvl>
    <w:lvl w:ilvl="5" w:tplc="30510391" w:tentative="1">
      <w:start w:val="1"/>
      <w:numFmt w:val="lowerRoman"/>
      <w:lvlText w:val="%6."/>
      <w:lvlJc w:val="right"/>
      <w:pPr>
        <w:ind w:left="4320" w:hanging="180"/>
      </w:pPr>
    </w:lvl>
    <w:lvl w:ilvl="6" w:tplc="30510391" w:tentative="1">
      <w:start w:val="1"/>
      <w:numFmt w:val="decimal"/>
      <w:lvlText w:val="%7."/>
      <w:lvlJc w:val="left"/>
      <w:pPr>
        <w:ind w:left="5040" w:hanging="360"/>
      </w:pPr>
    </w:lvl>
    <w:lvl w:ilvl="7" w:tplc="30510391" w:tentative="1">
      <w:start w:val="1"/>
      <w:numFmt w:val="lowerLetter"/>
      <w:lvlText w:val="%8."/>
      <w:lvlJc w:val="left"/>
      <w:pPr>
        <w:ind w:left="5760" w:hanging="360"/>
      </w:pPr>
    </w:lvl>
    <w:lvl w:ilvl="8" w:tplc="30510391" w:tentative="1">
      <w:start w:val="1"/>
      <w:numFmt w:val="lowerRoman"/>
      <w:lvlText w:val="%9."/>
      <w:lvlJc w:val="right"/>
      <w:pPr>
        <w:ind w:left="6480" w:hanging="180"/>
      </w:pPr>
    </w:lvl>
  </w:abstractNum>
  <w:abstractNum w:abstractNumId="90445913">
    <w:multiLevelType w:val="hybridMultilevel"/>
    <w:lvl w:ilvl="0" w:tplc="76015859">
      <w:start w:val="1"/>
      <w:numFmt w:val="decimal"/>
      <w:lvlText w:val="%1."/>
      <w:lvlJc w:val="left"/>
      <w:pPr>
        <w:ind w:left="720" w:hanging="360"/>
      </w:pPr>
    </w:lvl>
    <w:lvl w:ilvl="1" w:tplc="76015859" w:tentative="1">
      <w:start w:val="1"/>
      <w:numFmt w:val="lowerLetter"/>
      <w:lvlText w:val="%2."/>
      <w:lvlJc w:val="left"/>
      <w:pPr>
        <w:ind w:left="1440" w:hanging="360"/>
      </w:pPr>
    </w:lvl>
    <w:lvl w:ilvl="2" w:tplc="76015859" w:tentative="1">
      <w:start w:val="1"/>
      <w:numFmt w:val="lowerRoman"/>
      <w:lvlText w:val="%3."/>
      <w:lvlJc w:val="right"/>
      <w:pPr>
        <w:ind w:left="2160" w:hanging="180"/>
      </w:pPr>
    </w:lvl>
    <w:lvl w:ilvl="3" w:tplc="76015859" w:tentative="1">
      <w:start w:val="1"/>
      <w:numFmt w:val="decimal"/>
      <w:lvlText w:val="%4."/>
      <w:lvlJc w:val="left"/>
      <w:pPr>
        <w:ind w:left="2880" w:hanging="360"/>
      </w:pPr>
    </w:lvl>
    <w:lvl w:ilvl="4" w:tplc="76015859" w:tentative="1">
      <w:start w:val="1"/>
      <w:numFmt w:val="lowerLetter"/>
      <w:lvlText w:val="%5."/>
      <w:lvlJc w:val="left"/>
      <w:pPr>
        <w:ind w:left="3600" w:hanging="360"/>
      </w:pPr>
    </w:lvl>
    <w:lvl w:ilvl="5" w:tplc="76015859" w:tentative="1">
      <w:start w:val="1"/>
      <w:numFmt w:val="lowerRoman"/>
      <w:lvlText w:val="%6."/>
      <w:lvlJc w:val="right"/>
      <w:pPr>
        <w:ind w:left="4320" w:hanging="180"/>
      </w:pPr>
    </w:lvl>
    <w:lvl w:ilvl="6" w:tplc="76015859" w:tentative="1">
      <w:start w:val="1"/>
      <w:numFmt w:val="decimal"/>
      <w:lvlText w:val="%7."/>
      <w:lvlJc w:val="left"/>
      <w:pPr>
        <w:ind w:left="5040" w:hanging="360"/>
      </w:pPr>
    </w:lvl>
    <w:lvl w:ilvl="7" w:tplc="76015859" w:tentative="1">
      <w:start w:val="1"/>
      <w:numFmt w:val="lowerLetter"/>
      <w:lvlText w:val="%8."/>
      <w:lvlJc w:val="left"/>
      <w:pPr>
        <w:ind w:left="5760" w:hanging="360"/>
      </w:pPr>
    </w:lvl>
    <w:lvl w:ilvl="8" w:tplc="76015859" w:tentative="1">
      <w:start w:val="1"/>
      <w:numFmt w:val="lowerRoman"/>
      <w:lvlText w:val="%9."/>
      <w:lvlJc w:val="right"/>
      <w:pPr>
        <w:ind w:left="6480" w:hanging="180"/>
      </w:pPr>
    </w:lvl>
  </w:abstractNum>
  <w:abstractNum w:abstractNumId="90445912">
    <w:multiLevelType w:val="hybridMultilevel"/>
    <w:lvl w:ilvl="0" w:tplc="18946254">
      <w:start w:val="1"/>
      <w:numFmt w:val="decimal"/>
      <w:lvlText w:val="%1."/>
      <w:lvlJc w:val="left"/>
      <w:pPr>
        <w:ind w:left="720" w:hanging="360"/>
      </w:pPr>
    </w:lvl>
    <w:lvl w:ilvl="1" w:tplc="18946254" w:tentative="1">
      <w:start w:val="1"/>
      <w:numFmt w:val="lowerLetter"/>
      <w:lvlText w:val="%2."/>
      <w:lvlJc w:val="left"/>
      <w:pPr>
        <w:ind w:left="1440" w:hanging="360"/>
      </w:pPr>
    </w:lvl>
    <w:lvl w:ilvl="2" w:tplc="18946254" w:tentative="1">
      <w:start w:val="1"/>
      <w:numFmt w:val="lowerRoman"/>
      <w:lvlText w:val="%3."/>
      <w:lvlJc w:val="right"/>
      <w:pPr>
        <w:ind w:left="2160" w:hanging="180"/>
      </w:pPr>
    </w:lvl>
    <w:lvl w:ilvl="3" w:tplc="18946254" w:tentative="1">
      <w:start w:val="1"/>
      <w:numFmt w:val="decimal"/>
      <w:lvlText w:val="%4."/>
      <w:lvlJc w:val="left"/>
      <w:pPr>
        <w:ind w:left="2880" w:hanging="360"/>
      </w:pPr>
    </w:lvl>
    <w:lvl w:ilvl="4" w:tplc="18946254" w:tentative="1">
      <w:start w:val="1"/>
      <w:numFmt w:val="lowerLetter"/>
      <w:lvlText w:val="%5."/>
      <w:lvlJc w:val="left"/>
      <w:pPr>
        <w:ind w:left="3600" w:hanging="360"/>
      </w:pPr>
    </w:lvl>
    <w:lvl w:ilvl="5" w:tplc="18946254" w:tentative="1">
      <w:start w:val="1"/>
      <w:numFmt w:val="lowerRoman"/>
      <w:lvlText w:val="%6."/>
      <w:lvlJc w:val="right"/>
      <w:pPr>
        <w:ind w:left="4320" w:hanging="180"/>
      </w:pPr>
    </w:lvl>
    <w:lvl w:ilvl="6" w:tplc="18946254" w:tentative="1">
      <w:start w:val="1"/>
      <w:numFmt w:val="decimal"/>
      <w:lvlText w:val="%7."/>
      <w:lvlJc w:val="left"/>
      <w:pPr>
        <w:ind w:left="5040" w:hanging="360"/>
      </w:pPr>
    </w:lvl>
    <w:lvl w:ilvl="7" w:tplc="18946254" w:tentative="1">
      <w:start w:val="1"/>
      <w:numFmt w:val="lowerLetter"/>
      <w:lvlText w:val="%8."/>
      <w:lvlJc w:val="left"/>
      <w:pPr>
        <w:ind w:left="5760" w:hanging="360"/>
      </w:pPr>
    </w:lvl>
    <w:lvl w:ilvl="8" w:tplc="18946254" w:tentative="1">
      <w:start w:val="1"/>
      <w:numFmt w:val="lowerRoman"/>
      <w:lvlText w:val="%9."/>
      <w:lvlJc w:val="right"/>
      <w:pPr>
        <w:ind w:left="6480" w:hanging="180"/>
      </w:pPr>
    </w:lvl>
  </w:abstractNum>
  <w:abstractNum w:abstractNumId="90445911">
    <w:multiLevelType w:val="hybridMultilevel"/>
    <w:lvl w:ilvl="0" w:tplc="75625783">
      <w:start w:val="1"/>
      <w:numFmt w:val="decimal"/>
      <w:lvlText w:val="%1."/>
      <w:lvlJc w:val="left"/>
      <w:pPr>
        <w:ind w:left="720" w:hanging="360"/>
      </w:pPr>
    </w:lvl>
    <w:lvl w:ilvl="1" w:tplc="75625783" w:tentative="1">
      <w:start w:val="1"/>
      <w:numFmt w:val="lowerLetter"/>
      <w:lvlText w:val="%2."/>
      <w:lvlJc w:val="left"/>
      <w:pPr>
        <w:ind w:left="1440" w:hanging="360"/>
      </w:pPr>
    </w:lvl>
    <w:lvl w:ilvl="2" w:tplc="75625783" w:tentative="1">
      <w:start w:val="1"/>
      <w:numFmt w:val="lowerRoman"/>
      <w:lvlText w:val="%3."/>
      <w:lvlJc w:val="right"/>
      <w:pPr>
        <w:ind w:left="2160" w:hanging="180"/>
      </w:pPr>
    </w:lvl>
    <w:lvl w:ilvl="3" w:tplc="75625783" w:tentative="1">
      <w:start w:val="1"/>
      <w:numFmt w:val="decimal"/>
      <w:lvlText w:val="%4."/>
      <w:lvlJc w:val="left"/>
      <w:pPr>
        <w:ind w:left="2880" w:hanging="360"/>
      </w:pPr>
    </w:lvl>
    <w:lvl w:ilvl="4" w:tplc="75625783" w:tentative="1">
      <w:start w:val="1"/>
      <w:numFmt w:val="lowerLetter"/>
      <w:lvlText w:val="%5."/>
      <w:lvlJc w:val="left"/>
      <w:pPr>
        <w:ind w:left="3600" w:hanging="360"/>
      </w:pPr>
    </w:lvl>
    <w:lvl w:ilvl="5" w:tplc="75625783" w:tentative="1">
      <w:start w:val="1"/>
      <w:numFmt w:val="lowerRoman"/>
      <w:lvlText w:val="%6."/>
      <w:lvlJc w:val="right"/>
      <w:pPr>
        <w:ind w:left="4320" w:hanging="180"/>
      </w:pPr>
    </w:lvl>
    <w:lvl w:ilvl="6" w:tplc="75625783" w:tentative="1">
      <w:start w:val="1"/>
      <w:numFmt w:val="decimal"/>
      <w:lvlText w:val="%7."/>
      <w:lvlJc w:val="left"/>
      <w:pPr>
        <w:ind w:left="5040" w:hanging="360"/>
      </w:pPr>
    </w:lvl>
    <w:lvl w:ilvl="7" w:tplc="75625783" w:tentative="1">
      <w:start w:val="1"/>
      <w:numFmt w:val="lowerLetter"/>
      <w:lvlText w:val="%8."/>
      <w:lvlJc w:val="left"/>
      <w:pPr>
        <w:ind w:left="5760" w:hanging="360"/>
      </w:pPr>
    </w:lvl>
    <w:lvl w:ilvl="8" w:tplc="75625783" w:tentative="1">
      <w:start w:val="1"/>
      <w:numFmt w:val="lowerRoman"/>
      <w:lvlText w:val="%9."/>
      <w:lvlJc w:val="right"/>
      <w:pPr>
        <w:ind w:left="6480" w:hanging="180"/>
      </w:pPr>
    </w:lvl>
  </w:abstractNum>
  <w:abstractNum w:abstractNumId="90445910">
    <w:multiLevelType w:val="hybridMultilevel"/>
    <w:lvl w:ilvl="0" w:tplc="1217073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90445910">
    <w:abstractNumId w:val="90445910"/>
  </w:num>
  <w:num w:numId="90445911">
    <w:abstractNumId w:val="90445911"/>
  </w:num>
  <w:num w:numId="90445912">
    <w:abstractNumId w:val="90445912"/>
  </w:num>
  <w:num w:numId="90445913">
    <w:abstractNumId w:val="90445913"/>
  </w:num>
  <w:num w:numId="90445914">
    <w:abstractNumId w:val="90445914"/>
  </w:num>
  <w:num w:numId="90445915">
    <w:abstractNumId w:val="90445915"/>
  </w:num>
  <w:num w:numId="90445916">
    <w:abstractNumId w:val="90445916"/>
  </w:num>
  <w:num w:numId="90445917">
    <w:abstractNumId w:val="90445917"/>
  </w:num>
  <w:num w:numId="90445918">
    <w:abstractNumId w:val="90445918"/>
  </w:num>
  <w:num w:numId="90445919">
    <w:abstractNumId w:val="90445919"/>
  </w:num>
  <w:num w:numId="90445920">
    <w:abstractNumId w:val="90445920"/>
  </w:num>
  <w:num w:numId="90445921">
    <w:abstractNumId w:val="90445921"/>
  </w:num>
  <w:num w:numId="90445922">
    <w:abstractNumId w:val="90445922"/>
  </w:num>
  <w:num w:numId="90445923">
    <w:abstractNumId w:val="90445923"/>
  </w:num>
  <w:num w:numId="90445924">
    <w:abstractNumId w:val="90445924"/>
  </w:num>
  <w:num w:numId="90445925">
    <w:abstractNumId w:val="90445925"/>
  </w:num>
  <w:num w:numId="90445926">
    <w:abstractNumId w:val="90445926"/>
  </w:num>
  <w:num w:numId="90445927">
    <w:abstractNumId w:val="90445927"/>
  </w:num>
  <w:num w:numId="90445928">
    <w:abstractNumId w:val="90445928"/>
  </w:num>
  <w:num w:numId="90445929">
    <w:abstractNumId w:val="90445929"/>
  </w:num>
  <w:num w:numId="90445930">
    <w:abstractNumId w:val="90445930"/>
  </w:num>
  <w:num w:numId="90445931">
    <w:abstractNumId w:val="90445931"/>
  </w:num>
  <w:num w:numId="90445932">
    <w:abstractNumId w:val="90445932"/>
  </w:num>
  <w:num w:numId="90445933">
    <w:abstractNumId w:val="90445933"/>
  </w:num>
  <w:num w:numId="90445934">
    <w:abstractNumId w:val="90445934"/>
  </w:num>
  <w:num w:numId="90445935">
    <w:abstractNumId w:val="90445935"/>
  </w:num>
  <w:num w:numId="90445936">
    <w:abstractNumId w:val="90445936"/>
  </w:num>
  <w:num w:numId="90445937">
    <w:abstractNumId w:val="90445937"/>
  </w:num>
  <w:num w:numId="90445938">
    <w:abstractNumId w:val="90445938"/>
  </w:num>
  <w:num w:numId="90445939">
    <w:abstractNumId w:val="90445939"/>
  </w:num>
  <w:num w:numId="90445940">
    <w:abstractNumId w:val="90445940"/>
  </w:num>
  <w:num w:numId="90445941">
    <w:abstractNumId w:val="90445941"/>
  </w:num>
  <w:num w:numId="90445942">
    <w:abstractNumId w:val="90445942"/>
  </w:num>
  <w:num w:numId="90445943">
    <w:abstractNumId w:val="90445943"/>
  </w:num>
  <w:num w:numId="90445944">
    <w:abstractNumId w:val="90445944"/>
  </w:num>
  <w:num w:numId="90445945">
    <w:abstractNumId w:val="90445945"/>
  </w:num>
  <w:num w:numId="90445946">
    <w:abstractNumId w:val="90445946"/>
  </w:num>
  <w:num w:numId="90445947">
    <w:abstractNumId w:val="90445947"/>
  </w:num>
  <w:num w:numId="90445948">
    <w:abstractNumId w:val="90445948"/>
  </w:num>
  <w:num w:numId="90445949">
    <w:abstractNumId w:val="90445949"/>
  </w:num>
  <w:num w:numId="90445950">
    <w:abstractNumId w:val="90445950"/>
  </w:num>
  <w:num w:numId="90445951">
    <w:abstractNumId w:val="90445951"/>
  </w:num>
  <w:num w:numId="90445952">
    <w:abstractNumId w:val="90445952"/>
  </w:num>
  <w:num w:numId="90445953">
    <w:abstractNumId w:val="90445953"/>
  </w:num>
  <w:num w:numId="90445954">
    <w:abstractNumId w:val="90445954"/>
  </w:num>
  <w:num w:numId="90445955">
    <w:abstractNumId w:val="90445955"/>
  </w:num>
  <w:num w:numId="90445956">
    <w:abstractNumId w:val="90445956"/>
  </w:num>
  <w:num w:numId="90445957">
    <w:abstractNumId w:val="90445957"/>
  </w:num>
  <w:num w:numId="90445958">
    <w:abstractNumId w:val="90445958"/>
  </w:num>
  <w:num w:numId="90445959">
    <w:abstractNumId w:val="90445959"/>
  </w:num>
  <w:num w:numId="90445960">
    <w:abstractNumId w:val="90445960"/>
  </w:num>
  <w:num w:numId="90445961">
    <w:abstractNumId w:val="90445961"/>
  </w:num>
  <w:num w:numId="90445962">
    <w:abstractNumId w:val="90445962"/>
  </w:num>
  <w:num w:numId="90445963">
    <w:abstractNumId w:val="90445963"/>
  </w:num>
  <w:num w:numId="90445964">
    <w:abstractNumId w:val="90445964"/>
  </w:num>
  <w:num w:numId="90445965">
    <w:abstractNumId w:val="90445965"/>
  </w:num>
  <w:num w:numId="90445966">
    <w:abstractNumId w:val="90445966"/>
  </w:num>
  <w:num w:numId="90445967">
    <w:abstractNumId w:val="90445967"/>
  </w:num>
  <w:num w:numId="90445968">
    <w:abstractNumId w:val="90445968"/>
  </w:num>
  <w:num w:numId="90445969">
    <w:abstractNumId w:val="90445969"/>
  </w:num>
  <w:num w:numId="90445970">
    <w:abstractNumId w:val="90445970"/>
  </w:num>
  <w:num w:numId="90445971">
    <w:abstractNumId w:val="90445971"/>
  </w:num>
  <w:num w:numId="90445972">
    <w:abstractNumId w:val="90445972"/>
  </w:num>
  <w:num w:numId="90445973">
    <w:abstractNumId w:val="90445973"/>
  </w:num>
  <w:num w:numId="90445974">
    <w:abstractNumId w:val="90445974"/>
  </w:num>
  <w:num w:numId="90445975">
    <w:abstractNumId w:val="90445975"/>
  </w:num>
  <w:num w:numId="90445976">
    <w:abstractNumId w:val="90445976"/>
  </w:num>
  <w:num w:numId="90445977">
    <w:abstractNumId w:val="90445977"/>
  </w:num>
  <w:num w:numId="90445978">
    <w:abstractNumId w:val="90445978"/>
  </w:num>
  <w:num w:numId="90445979">
    <w:abstractNumId w:val="90445979"/>
  </w:num>
  <w:num w:numId="90445980">
    <w:abstractNumId w:val="90445980"/>
  </w:num>
  <w:num w:numId="90445981">
    <w:abstractNumId w:val="90445981"/>
  </w:num>
  <w:num w:numId="90445982">
    <w:abstractNumId w:val="90445982"/>
  </w:num>
  <w:num w:numId="90445983">
    <w:abstractNumId w:val="90445983"/>
  </w:num>
  <w:num w:numId="90445984">
    <w:abstractNumId w:val="90445984"/>
  </w:num>
  <w:num w:numId="90445985">
    <w:abstractNumId w:val="90445985"/>
  </w:num>
  <w:num w:numId="90445986">
    <w:abstractNumId w:val="90445986"/>
  </w:num>
  <w:num w:numId="90445987">
    <w:abstractNumId w:val="90445987"/>
  </w:num>
  <w:num w:numId="90445988">
    <w:abstractNumId w:val="90445988"/>
  </w:num>
  <w:num w:numId="90445989">
    <w:abstractNumId w:val="90445989"/>
  </w:num>
  <w:num w:numId="90445990">
    <w:abstractNumId w:val="90445990"/>
  </w:num>
  <w:num w:numId="90445991">
    <w:abstractNumId w:val="90445991"/>
  </w:num>
  <w:num w:numId="90445992">
    <w:abstractNumId w:val="90445992"/>
  </w:num>
  <w:num w:numId="90445993">
    <w:abstractNumId w:val="90445993"/>
  </w:num>
  <w:num w:numId="90445994">
    <w:abstractNumId w:val="90445994"/>
  </w:num>
  <w:num w:numId="90445995">
    <w:abstractNumId w:val="90445995"/>
  </w:num>
  <w:num w:numId="90445996">
    <w:abstractNumId w:val="90445996"/>
  </w:num>
  <w:num w:numId="90445997">
    <w:abstractNumId w:val="90445997"/>
  </w:num>
  <w:num w:numId="90445998">
    <w:abstractNumId w:val="90445998"/>
  </w:num>
  <w:num w:numId="90445999">
    <w:abstractNumId w:val="90445999"/>
  </w:num>
  <w:num w:numId="90446000">
    <w:abstractNumId w:val="90446000"/>
  </w:num>
  <w:num w:numId="90446001">
    <w:abstractNumId w:val="90446001"/>
  </w:num>
  <w:num w:numId="90446002">
    <w:abstractNumId w:val="90446002"/>
  </w:num>
  <w:num w:numId="90446003">
    <w:abstractNumId w:val="90446003"/>
  </w:num>
  <w:num w:numId="90446004">
    <w:abstractNumId w:val="90446004"/>
  </w:num>
  <w:num w:numId="90446005">
    <w:abstractNumId w:val="90446005"/>
  </w:num>
  <w:num w:numId="90446006">
    <w:abstractNumId w:val="90446006"/>
  </w:num>
  <w:num w:numId="90446007">
    <w:abstractNumId w:val="90446007"/>
  </w:num>
  <w:num w:numId="90446008">
    <w:abstractNumId w:val="90446008"/>
  </w:num>
  <w:num w:numId="90446009">
    <w:abstractNumId w:val="90446009"/>
  </w:num>
  <w:num w:numId="90446010">
    <w:abstractNumId w:val="90446010"/>
  </w:num>
  <w:num w:numId="90446011">
    <w:abstractNumId w:val="90446011"/>
  </w:num>
  <w:num w:numId="90446012">
    <w:abstractNumId w:val="90446012"/>
  </w:num>
  <w:num w:numId="90446013">
    <w:abstractNumId w:val="90446013"/>
  </w:num>
  <w:num w:numId="90446014">
    <w:abstractNumId w:val="90446014"/>
  </w:num>
  <w:num w:numId="90446015">
    <w:abstractNumId w:val="90446015"/>
  </w:num>
  <w:num w:numId="90446016">
    <w:abstractNumId w:val="90446016"/>
  </w:num>
  <w:num w:numId="90446017">
    <w:abstractNumId w:val="90446017"/>
  </w:num>
  <w:num w:numId="90446018">
    <w:abstractNumId w:val="90446018"/>
  </w:num>
  <w:num w:numId="90446019">
    <w:abstractNumId w:val="90446019"/>
  </w:num>
  <w:num w:numId="90446020">
    <w:abstractNumId w:val="90446020"/>
  </w:num>
  <w:num w:numId="90446021">
    <w:abstractNumId w:val="90446021"/>
  </w:num>
  <w:num w:numId="90446022">
    <w:abstractNumId w:val="90446022"/>
  </w:num>
  <w:num w:numId="90446023">
    <w:abstractNumId w:val="90446023"/>
  </w:num>
  <w:num w:numId="90446024">
    <w:abstractNumId w:val="90446024"/>
  </w:num>
  <w:num w:numId="90446025">
    <w:abstractNumId w:val="90446025"/>
  </w:num>
  <w:num w:numId="90446026">
    <w:abstractNumId w:val="90446026"/>
  </w:num>
  <w:num w:numId="90446027">
    <w:abstractNumId w:val="90446027"/>
  </w:num>
  <w:num w:numId="90446028">
    <w:abstractNumId w:val="90446028"/>
  </w:num>
  <w:num w:numId="90446029">
    <w:abstractNumId w:val="90446029"/>
  </w:num>
  <w:num w:numId="90446030">
    <w:abstractNumId w:val="90446030"/>
  </w:num>
  <w:num w:numId="90446031">
    <w:abstractNumId w:val="90446031"/>
  </w:num>
  <w:num w:numId="90446032">
    <w:abstractNumId w:val="90446032"/>
  </w:num>
  <w:num w:numId="90446033">
    <w:abstractNumId w:val="90446033"/>
  </w:num>
  <w:num w:numId="90446034">
    <w:abstractNumId w:val="90446034"/>
  </w:num>
  <w:num w:numId="90446035">
    <w:abstractNumId w:val="90446035"/>
  </w:num>
  <w:num w:numId="90446036">
    <w:abstractNumId w:val="90446036"/>
  </w:num>
  <w:num w:numId="90446037">
    <w:abstractNumId w:val="90446037"/>
  </w:num>
  <w:num w:numId="90446038">
    <w:abstractNumId w:val="90446038"/>
  </w:num>
  <w:num w:numId="90446039">
    <w:abstractNumId w:val="90446039"/>
  </w:num>
  <w:num w:numId="90446040">
    <w:abstractNumId w:val="90446040"/>
  </w:num>
  <w:num w:numId="90446041">
    <w:abstractNumId w:val="90446041"/>
  </w:num>
  <w:num w:numId="90446042">
    <w:abstractNumId w:val="90446042"/>
  </w:num>
  <w:num w:numId="90446043">
    <w:abstractNumId w:val="90446043"/>
  </w:num>
  <w:num w:numId="90446044">
    <w:abstractNumId w:val="90446044"/>
  </w:num>
  <w:num w:numId="90446045">
    <w:abstractNumId w:val="90446045"/>
  </w:num>
  <w:num w:numId="90446046">
    <w:abstractNumId w:val="90446046"/>
  </w:num>
  <w:num w:numId="90446047">
    <w:abstractNumId w:val="90446047"/>
  </w:num>
  <w:num w:numId="90446048">
    <w:abstractNumId w:val="90446048"/>
  </w:num>
  <w:num w:numId="90446049">
    <w:abstractNumId w:val="90446049"/>
  </w:num>
  <w:num w:numId="90446050">
    <w:abstractNumId w:val="90446050"/>
  </w:num>
  <w:num w:numId="90446051">
    <w:abstractNumId w:val="90446051"/>
  </w:num>
  <w:num w:numId="90446052">
    <w:abstractNumId w:val="90446052"/>
  </w:num>
  <w:num w:numId="90446053">
    <w:abstractNumId w:val="90446053"/>
  </w:num>
  <w:num w:numId="90446054">
    <w:abstractNumId w:val="90446054"/>
  </w:num>
  <w:num w:numId="90446055">
    <w:abstractNumId w:val="90446055"/>
  </w:num>
  <w:num w:numId="90446056">
    <w:abstractNumId w:val="90446056"/>
  </w:num>
  <w:num w:numId="90446057">
    <w:abstractNumId w:val="90446057"/>
  </w:num>
  <w:num w:numId="90446058">
    <w:abstractNumId w:val="90446058"/>
  </w:num>
  <w:num w:numId="90446059">
    <w:abstractNumId w:val="90446059"/>
  </w:num>
  <w:num w:numId="90446060">
    <w:abstractNumId w:val="90446060"/>
  </w:num>
  <w:num w:numId="90446061">
    <w:abstractNumId w:val="90446061"/>
  </w:num>
  <w:num w:numId="90446062">
    <w:abstractNumId w:val="90446062"/>
  </w:num>
  <w:num w:numId="90446063">
    <w:abstractNumId w:val="90446063"/>
  </w:num>
  <w:num w:numId="90446064">
    <w:abstractNumId w:val="90446064"/>
  </w:num>
  <w:num w:numId="90446065">
    <w:abstractNumId w:val="90446065"/>
  </w:num>
  <w:num w:numId="90446066">
    <w:abstractNumId w:val="90446066"/>
  </w:num>
  <w:num w:numId="90446067">
    <w:abstractNumId w:val="90446067"/>
  </w:num>
  <w:num w:numId="90446068">
    <w:abstractNumId w:val="90446068"/>
  </w:num>
  <w:num w:numId="90446069">
    <w:abstractNumId w:val="90446069"/>
  </w:num>
  <w:num w:numId="90446070">
    <w:abstractNumId w:val="90446070"/>
  </w:num>
  <w:num w:numId="90446071">
    <w:abstractNumId w:val="90446071"/>
  </w:num>
  <w:num w:numId="90446072">
    <w:abstractNumId w:val="90446072"/>
  </w:num>
  <w:num w:numId="90446073">
    <w:abstractNumId w:val="90446073"/>
  </w:num>
  <w:num w:numId="90446074">
    <w:abstractNumId w:val="90446074"/>
  </w:num>
  <w:num w:numId="90446075">
    <w:abstractNumId w:val="90446075"/>
  </w:num>
  <w:num w:numId="90446076">
    <w:abstractNumId w:val="90446076"/>
  </w:num>
  <w:num w:numId="90446077">
    <w:abstractNumId w:val="90446077"/>
  </w:num>
  <w:num w:numId="90446078">
    <w:abstractNumId w:val="90446078"/>
  </w:num>
  <w:num w:numId="90446079">
    <w:abstractNumId w:val="90446079"/>
  </w:num>
  <w:num w:numId="90446080">
    <w:abstractNumId w:val="90446080"/>
  </w:num>
  <w:num w:numId="90446081">
    <w:abstractNumId w:val="90446081"/>
  </w:num>
  <w:num w:numId="90446082">
    <w:abstractNumId w:val="90446082"/>
  </w:num>
  <w:num w:numId="90446083">
    <w:abstractNumId w:val="90446083"/>
  </w:num>
  <w:num w:numId="90446084">
    <w:abstractNumId w:val="90446084"/>
  </w:num>
  <w:num w:numId="90446085">
    <w:abstractNumId w:val="90446085"/>
  </w:num>
  <w:num w:numId="90446086">
    <w:abstractNumId w:val="90446086"/>
  </w:num>
  <w:num w:numId="90446087">
    <w:abstractNumId w:val="90446087"/>
  </w:num>
  <w:num w:numId="90446088">
    <w:abstractNumId w:val="90446088"/>
  </w:num>
  <w:num w:numId="90446089">
    <w:abstractNumId w:val="90446089"/>
  </w:num>
  <w:num w:numId="90446090">
    <w:abstractNumId w:val="90446090"/>
  </w:num>
  <w:num w:numId="90446091">
    <w:abstractNumId w:val="90446091"/>
  </w:num>
  <w:num w:numId="90446092">
    <w:abstractNumId w:val="90446092"/>
  </w:num>
  <w:num w:numId="90446093">
    <w:abstractNumId w:val="90446093"/>
  </w:num>
  <w:num w:numId="90446094">
    <w:abstractNumId w:val="90446094"/>
  </w:num>
  <w:num w:numId="90446095">
    <w:abstractNumId w:val="90446095"/>
  </w:num>
  <w:num w:numId="90446096">
    <w:abstractNumId w:val="90446096"/>
  </w:num>
  <w:num w:numId="90446097">
    <w:abstractNumId w:val="90446097"/>
  </w:num>
  <w:num w:numId="90446098">
    <w:abstractNumId w:val="90446098"/>
  </w:num>
  <w:num w:numId="90446099">
    <w:abstractNumId w:val="90446099"/>
  </w:num>
  <w:num w:numId="90446100">
    <w:abstractNumId w:val="90446100"/>
  </w:num>
  <w:num w:numId="90446101">
    <w:abstractNumId w:val="90446101"/>
  </w:num>
  <w:num w:numId="90446102">
    <w:abstractNumId w:val="90446102"/>
  </w:num>
  <w:num w:numId="90446103">
    <w:abstractNumId w:val="90446103"/>
  </w:num>
  <w:num w:numId="90446104">
    <w:abstractNumId w:val="90446104"/>
  </w:num>
  <w:num w:numId="90446105">
    <w:abstractNumId w:val="90446105"/>
  </w:num>
  <w:num w:numId="90446106">
    <w:abstractNumId w:val="90446106"/>
  </w:num>
  <w:num w:numId="90446107">
    <w:abstractNumId w:val="90446107"/>
  </w:num>
  <w:num w:numId="90446108">
    <w:abstractNumId w:val="90446108"/>
  </w:num>
  <w:num w:numId="90446109">
    <w:abstractNumId w:val="90446109"/>
  </w:num>
  <w:num w:numId="90446110">
    <w:abstractNumId w:val="90446110"/>
  </w:num>
  <w:num w:numId="90446111">
    <w:abstractNumId w:val="90446111"/>
  </w:num>
  <w:num w:numId="90446112">
    <w:abstractNumId w:val="90446112"/>
  </w:num>
  <w:num w:numId="90446113">
    <w:abstractNumId w:val="90446113"/>
  </w:num>
  <w:num w:numId="90446114">
    <w:abstractNumId w:val="90446114"/>
  </w:num>
  <w:num w:numId="90446115">
    <w:abstractNumId w:val="904461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756947010" Type="http://schemas.openxmlformats.org/officeDocument/2006/relationships/comments" Target="comments.xml"/><Relationship Id="rId90790552" Type="http://schemas.openxmlformats.org/officeDocument/2006/relationships/image" Target="media/imgrId90790552.jpg"/><Relationship Id="rId2297608a8e31d6db7" Type="http://schemas.openxmlformats.org/officeDocument/2006/relationships/hyperlink" Target="https://iservice.lombardini.it/jsp/Template2/manuale.jsp?id=725&amp;parent=1545" TargetMode="External"/><Relationship Id="rId3385608a8e31d6dea" Type="http://schemas.openxmlformats.org/officeDocument/2006/relationships/hyperlink" Target="https://iservice.lombardini.it/jsp/Template2/manuale.jsp?id=727&amp;parent=1545" TargetMode="External"/><Relationship Id="rId6840608a8e31d7012" Type="http://schemas.openxmlformats.org/officeDocument/2006/relationships/hyperlink" Target="https://iservice.lombardini.it/jsp/Template2/manuale.jsp?id=813&amp;parent=1545" TargetMode="External"/><Relationship Id="rId7492608a8e31d703d" Type="http://schemas.openxmlformats.org/officeDocument/2006/relationships/hyperlink" Target="https://iservice.lombardini.it/jsp/Template2/manuale.jsp?id=813&amp;parent=1545" TargetMode="External"/><Relationship Id="rId4161608a8e320014d" Type="http://schemas.openxmlformats.org/officeDocument/2006/relationships/hyperlink" Target="https://iservice.lombardini.it/jsp/Template2/manuale.jsp?id=114&amp;parent=1545" TargetMode="External"/><Relationship Id="rId7868608a8e333b141" Type="http://schemas.openxmlformats.org/officeDocument/2006/relationships/hyperlink" Target="https://iservice.lombardini.it/jsp/Template2/manuale.jsp?id=803&amp;parent=1545" TargetMode="External"/><Relationship Id="rId5481608a8e3383f9b" Type="http://schemas.openxmlformats.org/officeDocument/2006/relationships/hyperlink" Target="https://iservice.lombardini.it/jsp/Template2/manuale.jsp?id=722&amp;parent=1545" TargetMode="External"/><Relationship Id="rId4536608a8e3384825" Type="http://schemas.openxmlformats.org/officeDocument/2006/relationships/hyperlink" Target="https://iservice.lombardini.it/jsp/Template2/manuale.jsp?id=195&amp;parent=1545" TargetMode="External"/><Relationship Id="rId8045608a8e3474cbf" Type="http://schemas.openxmlformats.org/officeDocument/2006/relationships/hyperlink" Target="https://iservice.lombardini.it/jsp/Template2/manuale.jsp?id=280&amp;parent=1545" TargetMode="External"/><Relationship Id="rId7099608a8e3541bd9" Type="http://schemas.openxmlformats.org/officeDocument/2006/relationships/hyperlink" Target="https://iservice.lombardini.it/jsp/Template2/manuale.jsp?id=191&amp;parent=1000" TargetMode="External"/><Relationship Id="rId1760608a8e3541d29" Type="http://schemas.openxmlformats.org/officeDocument/2006/relationships/hyperlink" Target="https://iservice.lombardini.it/jsp/Template2/manuale.jsp?id=191&amp;parent=1000" TargetMode="External"/><Relationship Id="rId2800608a8e35ab3cb" Type="http://schemas.openxmlformats.org/officeDocument/2006/relationships/hyperlink" Target="https://www.youtube.com/embed/gb6hxNuHPKU?rel=0" TargetMode="External"/><Relationship Id="rId2842608a8e3763591" Type="http://schemas.openxmlformats.org/officeDocument/2006/relationships/hyperlink" Target="https://iservice.lombardini.it/jsp/Template2/manuale.jsp?id=815&amp;parent=1545" TargetMode="External"/><Relationship Id="rId8668608a8e37a78f0" Type="http://schemas.openxmlformats.org/officeDocument/2006/relationships/hyperlink" Target="https://iservice.lombardini.it/jsp/Template2/manuale.jsp?id=400&amp;parent=1545" TargetMode="External"/><Relationship Id="rId6542608a8e37a792f" Type="http://schemas.openxmlformats.org/officeDocument/2006/relationships/hyperlink" Target="https://iservice.lombardini.it/jsp/Template2/manuale.jsp?id=401&amp;parent=1545" TargetMode="External"/><Relationship Id="rId4067608a8e395e8f9" Type="http://schemas.openxmlformats.org/officeDocument/2006/relationships/hyperlink" Target="https://partners.lombardini.it/App/SparepartCatalogue_2.0/Default/Catalogue.aspx" TargetMode="External"/><Relationship Id="rId9040608a8e3a684db" Type="http://schemas.openxmlformats.org/officeDocument/2006/relationships/hyperlink" Target="https://iservice.lombardini.it/jsp/Template2/manuale.jsp?id=722&amp;parent=1545" TargetMode="External"/><Relationship Id="rId5222608a8e3aa79ad" Type="http://schemas.openxmlformats.org/officeDocument/2006/relationships/hyperlink" Target="https://iservice.lombardini.it/jsp/Template2/manuale.jsp?id=722&amp;parent=1545" TargetMode="External"/><Relationship Id="rId5538608a8e3aa7b44" Type="http://schemas.openxmlformats.org/officeDocument/2006/relationships/hyperlink" Target="https://iservice.lombardini.it/jsp/Template2/manuale.jsp?id=730&amp;parent=1545" TargetMode="External"/><Relationship Id="rId9762608a8e3ae7898" Type="http://schemas.openxmlformats.org/officeDocument/2006/relationships/hyperlink" Target="https://iservice.lombardini.it/jsp/Template2/manuale.jsp?id=739&amp;parent=1545" TargetMode="External"/><Relationship Id="rId5108608a8e3b5f1bb" Type="http://schemas.openxmlformats.org/officeDocument/2006/relationships/hyperlink" Target="https://iservice.lombardini.it/jsp/Template2/manuale.jsp?id=199&amp;parent=1545" TargetMode="External"/><Relationship Id="rId9089608a8e3dd051b" Type="http://schemas.openxmlformats.org/officeDocument/2006/relationships/hyperlink" Target="https://iservice.lombardini.it/jsp/Template2/manuale.jsp?id=262&amp;parent=1545" TargetMode="External"/><Relationship Id="rId3214608a8e3dd05b9" Type="http://schemas.openxmlformats.org/officeDocument/2006/relationships/hyperlink" Target="https://iservice.lombardini.it/jsp/Template2/manuale.jsp?id=742&amp;parent=1545" TargetMode="External"/><Relationship Id="rId6857608a8e3dd0856" Type="http://schemas.openxmlformats.org/officeDocument/2006/relationships/hyperlink" Target="https://iservice.lombardini.it/jsp/Template2/manuale.jsp?id=262&amp;parent=1545" TargetMode="External"/><Relationship Id="rId9200608a8e3dd0e72" Type="http://schemas.openxmlformats.org/officeDocument/2006/relationships/hyperlink" Target="https://iservice.lombardini.it/jsp/Template2/manuale.jsp?id=747&amp;parent=1545" TargetMode="External"/><Relationship Id="rId5175608a8e3de545b" Type="http://schemas.openxmlformats.org/officeDocument/2006/relationships/hyperlink" Target="https://iservice.lombardini.it/jsp/Template2/manuale.jsp?id=730&amp;parent=1545" TargetMode="External"/><Relationship Id="rId5572608a8e3de5527" Type="http://schemas.openxmlformats.org/officeDocument/2006/relationships/hyperlink" Target="https://iservice.lombardini.it/jsp/Template2/manuale.jsp?id=745&amp;parent=1545" TargetMode="External"/><Relationship Id="rId1102608a8e3de5572" Type="http://schemas.openxmlformats.org/officeDocument/2006/relationships/hyperlink" Target="https://iservice.lombardini.it/jsp/Template2/manuale.jsp?id=801&amp;parent=1545" TargetMode="External"/><Relationship Id="rId4990608a8e3de55ab" Type="http://schemas.openxmlformats.org/officeDocument/2006/relationships/hyperlink" Target="https://iservice.lombardini.it/jsp/Template2/manuale.jsp?id=744&amp;parent=1545" TargetMode="External"/><Relationship Id="rId8616608a8e3de55c3" Type="http://schemas.openxmlformats.org/officeDocument/2006/relationships/hyperlink" Target="https://iservice.lombardini.it/jsp/Template2/manuale.jsp?id=802&amp;parent=1545" TargetMode="External"/><Relationship Id="rId6829608a8e3e00212" Type="http://schemas.openxmlformats.org/officeDocument/2006/relationships/hyperlink" Target="https://iservice.lombardini.it/jsp/Template2/manuale.jsp?id=814&amp;parent=1545" TargetMode="External"/><Relationship Id="rId8972608a8e3e25a2c" Type="http://schemas.openxmlformats.org/officeDocument/2006/relationships/hyperlink" Target="https://iservice.lombardini.it/jsp/Template2/manuale.jsp?id=203&amp;parent=1545" TargetMode="External"/><Relationship Id="rId3058608a8e3e398db" Type="http://schemas.openxmlformats.org/officeDocument/2006/relationships/hyperlink" Target="https://www.youtube.com/embed/wRTc0YtKg3I?rel=0" TargetMode="External"/><Relationship Id="rId3450608a8e3e48c24" Type="http://schemas.openxmlformats.org/officeDocument/2006/relationships/hyperlink" Target="https://iservice.lombardini.it/jsp/Template2/manuale.jsp?id=814&amp;parent=1545" TargetMode="External"/><Relationship Id="rId3337608a8e3e48ea5" Type="http://schemas.openxmlformats.org/officeDocument/2006/relationships/hyperlink" Target="https://iservice.lombardini.it/jsp/Template2/manuale.jsp?id=735&amp;parent=1545" TargetMode="External"/><Relationship Id="rId8963608a8e3e49078" Type="http://schemas.openxmlformats.org/officeDocument/2006/relationships/hyperlink" Target="https://iservice.lombardini.it/jsp/Template2/manuale.jsp?id=203&amp;parent=1545" TargetMode="External"/><Relationship Id="rId9682608a8e3e491d6" Type="http://schemas.openxmlformats.org/officeDocument/2006/relationships/hyperlink" Target="https://iservice.lombardini.it/jsp/Template2/manuale.jsp?id=749&amp;parent=1545" TargetMode="External"/><Relationship Id="rId5657608a8e3e49207" Type="http://schemas.openxmlformats.org/officeDocument/2006/relationships/hyperlink" Target="https://iservice.lombardini.it/jsp/Template2/manuale.jsp?id=749&amp;parent=1545" TargetMode="External"/><Relationship Id="rId9857608a8e3e738dc" Type="http://schemas.openxmlformats.org/officeDocument/2006/relationships/hyperlink" Target="https://www.youtube.com/embed/gQdAefV1CYs?rel=0" TargetMode="External"/><Relationship Id="rId7886608a8e3e83409" Type="http://schemas.openxmlformats.org/officeDocument/2006/relationships/hyperlink" Target="https://iservice.lombardini.it/jsp/Template2/manuale.jsp?id=814&amp;parent=1545" TargetMode="External"/><Relationship Id="rId9267608a8e3e8349f" Type="http://schemas.openxmlformats.org/officeDocument/2006/relationships/hyperlink" Target="https://iservice.lombardini.it/jsp/Template2/manuale.jsp?id=786&amp;parent=1545" TargetMode="External"/><Relationship Id="rId4170608a8e3e8354d" Type="http://schemas.openxmlformats.org/officeDocument/2006/relationships/hyperlink" Target="https://iservice.lombardini.it/jsp/Template2/manuale.jsp?id=815&amp;parent=1545" TargetMode="External"/><Relationship Id="rId4515608a8e3e835c2" Type="http://schemas.openxmlformats.org/officeDocument/2006/relationships/hyperlink" Target="https://iservice.lombardini.it/jsp/Template2/manuale.jsp?id=401&amp;parent=1545" TargetMode="External"/><Relationship Id="rId6029608a8e3eedb76" Type="http://schemas.openxmlformats.org/officeDocument/2006/relationships/hyperlink" Target="https://iservice.lombardini.it/jsp/Template2/manuale.jsp?id=786&amp;parent=1545" TargetMode="External"/><Relationship Id="rId6008608a8e3f1d9d9" Type="http://schemas.openxmlformats.org/officeDocument/2006/relationships/hyperlink" Target="https://www.youtube.com/embed/mt-Dsw4A81A?rel=0" TargetMode="External"/><Relationship Id="rId2176608a8e3f3072c" Type="http://schemas.openxmlformats.org/officeDocument/2006/relationships/hyperlink" Target="https://iservice.lombardini.it/jsp/Template2/manuale.jsp?id=786&amp;parent=1545" TargetMode="External"/><Relationship Id="rId7275608a8e3f3076e" Type="http://schemas.openxmlformats.org/officeDocument/2006/relationships/hyperlink" Target="https://iservice.lombardini.it/jsp/Template2/manuale.jsp?id=725&amp;parent=1545" TargetMode="External"/><Relationship Id="rId2256608a8e3f307a0" Type="http://schemas.openxmlformats.org/officeDocument/2006/relationships/hyperlink" Target="https://iservice.lombardini.it/jsp/Template2/manuale.jsp?id=746&amp;parent=1545" TargetMode="External"/><Relationship Id="rId6757608a8e3f30812" Type="http://schemas.openxmlformats.org/officeDocument/2006/relationships/hyperlink" Target="https://partners.lombardini.it/App/SparepartCatalogue/Default/Catalogue.aspx" TargetMode="External"/><Relationship Id="rId8844608a8e3f48903" Type="http://schemas.openxmlformats.org/officeDocument/2006/relationships/hyperlink" Target="https://iservice.lombardini.it/jsp/Template2/manuale.jsp?id=812&amp;parent=1545" TargetMode="External"/><Relationship Id="rId4886608a8e3f48989" Type="http://schemas.openxmlformats.org/officeDocument/2006/relationships/hyperlink" Target="https://iservice.lombardini.it/jsp/Template2/manuale.jsp?id=812&amp;parent=1545" TargetMode="External"/><Relationship Id="rId9538608a8e3f489b1" Type="http://schemas.openxmlformats.org/officeDocument/2006/relationships/hyperlink" Target="https://iservice.lombardini.it/jsp/Template2/manuale.jsp?id=725&amp;parent=1545" TargetMode="External"/><Relationship Id="rId5835608a8e3f5e446" Type="http://schemas.openxmlformats.org/officeDocument/2006/relationships/hyperlink" Target="https://iservice.lombardini.it/jsp/Template2/manuale.jsp?id=812&amp;parent=1545" TargetMode="External"/><Relationship Id="rId6472608a8e3f75363" Type="http://schemas.openxmlformats.org/officeDocument/2006/relationships/hyperlink" Target="https://iservice.lombardini.it/jsp/Template2/manuale.jsp?id=812&amp;parent=1545" TargetMode="External"/><Relationship Id="rId8269608a8e3f753c8" Type="http://schemas.openxmlformats.org/officeDocument/2006/relationships/hyperlink" Target="https://iservice.lombardini.it/jsp/Template2/manuale.jsp?id=725&amp;parent=1545" TargetMode="External"/><Relationship Id="rId6350608a8e3f754b7" Type="http://schemas.openxmlformats.org/officeDocument/2006/relationships/hyperlink" Target="https://iservice.lombardini.it/jsp/Template2/manuale.jsp?id=812&amp;parent=1545" TargetMode="External"/><Relationship Id="rId5194608a8e3f78e80" Type="http://schemas.openxmlformats.org/officeDocument/2006/relationships/hyperlink" Target="https://iservice.lombardini.it/jsp/Template2/manuale.jsp?id=812&amp;parent=1545" TargetMode="External"/><Relationship Id="rId4850608a8e3fa163e" Type="http://schemas.openxmlformats.org/officeDocument/2006/relationships/hyperlink" Target="https://iservice.lombardini.it/jsp/Template2/manuale.jsp?id=812&amp;parent=1545" TargetMode="External"/><Relationship Id="rId8079608a8e3fb4fea" Type="http://schemas.openxmlformats.org/officeDocument/2006/relationships/hyperlink" Target="https://iservice.lombardini.it/jsp/Template2/manuale.jsp?id=812&amp;parent=1545" TargetMode="External"/><Relationship Id="rId2239608a8e3fcf632" Type="http://schemas.openxmlformats.org/officeDocument/2006/relationships/hyperlink" Target="https://iservice.lombardini.it/jsp/Template2/manuale.jsp?id=745&amp;parent=1545" TargetMode="External"/><Relationship Id="rId5914608a8e3fe81ef" Type="http://schemas.openxmlformats.org/officeDocument/2006/relationships/hyperlink" Target="https://iservice.lombardini.it/jsp/Template2/manuale.jsp?id=812&amp;parent=1545" TargetMode="External"/><Relationship Id="rId1439608a8e3fe8336" Type="http://schemas.openxmlformats.org/officeDocument/2006/relationships/hyperlink" Target="https://iservice.lombardini.it/jsp/Template2/manuale.jsp?id=812&amp;parent=1545" TargetMode="External"/><Relationship Id="rId5306608a8e4009514" Type="http://schemas.openxmlformats.org/officeDocument/2006/relationships/hyperlink" Target="https://www.youtube.com/embed/lll9hIO0pXM?rel=0" TargetMode="External"/><Relationship Id="rId6845608a8e401dbfb" Type="http://schemas.openxmlformats.org/officeDocument/2006/relationships/hyperlink" Target="https://iservice.lombardini.it/jsp/Template2/manuale.jsp?id=812&amp;parent=1545" TargetMode="External"/><Relationship Id="rId9989608a8e402d327" Type="http://schemas.openxmlformats.org/officeDocument/2006/relationships/hyperlink" Target="https://iservice.lombardini.it/jsp/Template2/manuale.jsp?id=812&amp;parent=1545" TargetMode="External"/><Relationship Id="rId3886608a8e405506d" Type="http://schemas.openxmlformats.org/officeDocument/2006/relationships/hyperlink" Target="https://iservice.lombardini.it/jsp/Template2/manuale.jsp?id=812&amp;parent=1545" TargetMode="External"/><Relationship Id="rId4058608a8e40550d0" Type="http://schemas.openxmlformats.org/officeDocument/2006/relationships/hyperlink" Target="https://iservice.lombardini.it/jsp/Template2/manuale.jsp?id=812&amp;parent=1545" TargetMode="External"/><Relationship Id="rId5583608a8e40ab470" Type="http://schemas.openxmlformats.org/officeDocument/2006/relationships/hyperlink" Target="https://www.youtube.com/embed/xAUa9IQBmpU?rel=0" TargetMode="External"/><Relationship Id="rId6955608a8e40b91c8" Type="http://schemas.openxmlformats.org/officeDocument/2006/relationships/hyperlink" Target="https://iservice.lombardini.it/jsp/Template2/manuale.jsp?id=786&amp;parent=1545" TargetMode="External"/><Relationship Id="rId6711608a8e410ae2c" Type="http://schemas.openxmlformats.org/officeDocument/2006/relationships/hyperlink" Target="https://iservice.lombardini.it/jsp/Template2/manuale.jsp?id=573&amp;parent=1273" TargetMode="External"/><Relationship Id="rId5061608a8e4147374" Type="http://schemas.openxmlformats.org/officeDocument/2006/relationships/hyperlink" Target="https://iservice.lombardini.it/jsp/Template2/manuale.jsp?id=812&amp;parent=1545" TargetMode="External"/><Relationship Id="rId8696608a8e4147443" Type="http://schemas.openxmlformats.org/officeDocument/2006/relationships/hyperlink" Target="https://iservice.lombardini.it/jsp/Template2/manuale.jsp?id=812&amp;parent=1545" TargetMode="External"/><Relationship Id="rId3889608a8e41c57bd" Type="http://schemas.openxmlformats.org/officeDocument/2006/relationships/hyperlink" Target="https://iservice.lombardini.it/jsp/Template2/manuale.jsp?id=744&amp;parent=1545" TargetMode="External"/><Relationship Id="rId1280608a8e41d7c5e" Type="http://schemas.openxmlformats.org/officeDocument/2006/relationships/hyperlink" Target="https://iservice.lombardini.it/jsp/Template2/manuale.jsp?id=814&amp;parent=1545" TargetMode="External"/><Relationship Id="rId5135608a8e42239a2" Type="http://schemas.openxmlformats.org/officeDocument/2006/relationships/hyperlink" Target="https://www.youtube.com/embed/FdI56hBo_R0?rel=0" TargetMode="External"/><Relationship Id="rId7283608a8e42326b1" Type="http://schemas.openxmlformats.org/officeDocument/2006/relationships/hyperlink" Target="https://iservice.lombardini.it/jsp/Template2/manuale.jsp?id=739&amp;parent=1545" TargetMode="External"/><Relationship Id="rId9479608a8e4283087" Type="http://schemas.openxmlformats.org/officeDocument/2006/relationships/hyperlink" Target="https://www.youtube.com/embed/edCJrMN0G5M?rel=0" TargetMode="External"/><Relationship Id="rId9664608a8e4292b55" Type="http://schemas.openxmlformats.org/officeDocument/2006/relationships/hyperlink" Target="https://iservice.lombardini.it/jsp/Template2/manuale.jsp?id=814&amp;parent=1545" TargetMode="External"/><Relationship Id="rId9224608a8e42dc91c" Type="http://schemas.openxmlformats.org/officeDocument/2006/relationships/hyperlink" Target="https://iservice.lombardini.it/jsp/Template2/manuale.jsp?id=814&amp;parent=1545" TargetMode="External"/><Relationship Id="rId5846608a8e42dc9c3" Type="http://schemas.openxmlformats.org/officeDocument/2006/relationships/hyperlink" Target="https://iservice.lombardini.it/jsp/Template2/manuale.jsp?id=744&amp;parent=1545" TargetMode="External"/><Relationship Id="rId5017608a8e42dcab1" Type="http://schemas.openxmlformats.org/officeDocument/2006/relationships/hyperlink" Target="https://iservice.lombardini.it/jsp/Template2/manuale.jsp?id=745&amp;parent=1545" TargetMode="External"/><Relationship Id="rId3986608a8e43ac323" Type="http://schemas.openxmlformats.org/officeDocument/2006/relationships/hyperlink" Target="https://iservice.lombardini.it/jsp/Template2/manuale.jsp?id=814&amp;parent=1545" TargetMode="External"/><Relationship Id="rId6093608a8e4468a8b" Type="http://schemas.openxmlformats.org/officeDocument/2006/relationships/hyperlink" Target="https://iservice.lombardini.it/jsp/Template2/manuale.jsp?id=744&amp;parent=1545" TargetMode="External"/><Relationship Id="rId3663608a8e4468abf" Type="http://schemas.openxmlformats.org/officeDocument/2006/relationships/hyperlink" Target="https://iservice.lombardini.it/jsp/Template2/manuale.jsp?id=114&amp;parent=1545" TargetMode="External"/><Relationship Id="rId2629608a8e4468b17" Type="http://schemas.openxmlformats.org/officeDocument/2006/relationships/hyperlink" Target="https://iservice.lombardini.it/jsp/Template2/manuale.jsp?id=786&amp;parent=1545" TargetMode="External"/><Relationship Id="rId4587608a8e4468b4d" Type="http://schemas.openxmlformats.org/officeDocument/2006/relationships/hyperlink" Target="https://iservice.lombardini.it/jsp/Template2/manuale.jsp?id=812&amp;parent=1545" TargetMode="External"/><Relationship Id="rId6459608a8e4468b5f" Type="http://schemas.openxmlformats.org/officeDocument/2006/relationships/hyperlink" Target="https://iservice.lombardini.it/jsp/Template2/manuale.jsp?id=812&amp;parent=1545" TargetMode="External"/><Relationship Id="rId1186608a8e44e3a20" Type="http://schemas.openxmlformats.org/officeDocument/2006/relationships/hyperlink" Target="https://iservice.lombardini.it/jsp/Template2/manuale.jsp?id=747&amp;parent=1545" TargetMode="External"/><Relationship Id="rId5758608a8e4516a16" Type="http://schemas.openxmlformats.org/officeDocument/2006/relationships/hyperlink" Target="https://iservice.lombardini.it/jsp/Template2/manuale.jsp?id=732&amp;parent=1545" TargetMode="External"/><Relationship Id="rId6941608a8e4539e2d" Type="http://schemas.openxmlformats.org/officeDocument/2006/relationships/hyperlink" Target="https://iservice.lombardini.it/jsp/Template2/manuale.jsp?id=746&amp;parent=1545" TargetMode="External"/><Relationship Id="rId5739608a8e45d0cd5" Type="http://schemas.openxmlformats.org/officeDocument/2006/relationships/hyperlink" Target="https://iservice.lombardini.it/jsp/Template2/manuale.jsp?id=786&amp;parent=1545" TargetMode="External"/><Relationship Id="rId5231608a8e45d0da3" Type="http://schemas.openxmlformats.org/officeDocument/2006/relationships/hyperlink" Target="https://iservice.lombardini.it/jsp/Template2/manuale.jsp?id=746&amp;parent=1545" TargetMode="External"/><Relationship Id="rId8832608a8e45d3391" Type="http://schemas.openxmlformats.org/officeDocument/2006/relationships/hyperlink" Target="https://iservice.lombardini.it/jsp/Template2/manuale.jsp?id=746&amp;parent=1545" TargetMode="External"/><Relationship Id="rId4595608a8e45d380a" Type="http://schemas.openxmlformats.org/officeDocument/2006/relationships/hyperlink" Target="https://iservice.lombardini.it/jsp/Template2/manuale.jsp?id=746&amp;parent=1545" TargetMode="External"/><Relationship Id="rId3316608a8e45d3961" Type="http://schemas.openxmlformats.org/officeDocument/2006/relationships/hyperlink" Target="https://iservice.lombardini.it/jsp/Template2/manuale.jsp?id=746&amp;parent=1545" TargetMode="External"/><Relationship Id="rId9915608a8e45e9ca3" Type="http://schemas.openxmlformats.org/officeDocument/2006/relationships/hyperlink" Target="https://iservice.lombardini.it/jsp/Template2/manuale.jsp?id=746&amp;parent=1545" TargetMode="External"/><Relationship Id="rId7408608a8e45ea488" Type="http://schemas.openxmlformats.org/officeDocument/2006/relationships/hyperlink" Target="https://iservice.lombardini.it/jsp/Template2/manuale.jsp?id=746&amp;parent=1545" TargetMode="External"/><Relationship Id="rId4815608a8e461d278" Type="http://schemas.openxmlformats.org/officeDocument/2006/relationships/hyperlink" Target="https://iservice.lombardini.it/jsp/Template2/manuale.jsp?id=812&amp;parent=1545" TargetMode="External"/><Relationship Id="rId8963608a8e461d2b0" Type="http://schemas.openxmlformats.org/officeDocument/2006/relationships/hyperlink" Target="https://iservice.lombardini.it/jsp/Template2/manuale.jsp?id=812&amp;parent=1545" TargetMode="External"/><Relationship Id="rId7827608a8e4641e63" Type="http://schemas.openxmlformats.org/officeDocument/2006/relationships/hyperlink" Target="https://iservice.lombardini.it/jsp/Template2/manuale.jsp?id=812&amp;parent=1545" TargetMode="External"/><Relationship Id="rId8827608a8e474fad2" Type="http://schemas.openxmlformats.org/officeDocument/2006/relationships/hyperlink" Target="https://iservice.lombardini.it/jsp/Template2/manuale.jsp?id=812&amp;parent=1545" TargetMode="External"/><Relationship Id="rId6956608a8e474fba4" Type="http://schemas.openxmlformats.org/officeDocument/2006/relationships/hyperlink" Target="https://iservice.lombardini.it/jsp/Template2/manuale.jsp?id=812&amp;parent=1545" TargetMode="External"/><Relationship Id="rId3418608a8e4762aed" Type="http://schemas.openxmlformats.org/officeDocument/2006/relationships/hyperlink" Target="https://iservice.lombardini.it/jsp/Template2/manuale.jsp?id=812&amp;parent=1545" TargetMode="External"/><Relationship Id="rId4309608a8e4abe8b9" Type="http://schemas.openxmlformats.org/officeDocument/2006/relationships/hyperlink" Target="https://iservice.lombardini.it/jsp/Template2/manuale.jsp?id=401&amp;parent=1545" TargetMode="External"/><Relationship Id="rId1602608a8e4b3e3a4" Type="http://schemas.openxmlformats.org/officeDocument/2006/relationships/hyperlink" Target="https://iservice.lombardini.it/jsp/Template2/manuale.jsp?id=400&amp;parent=1545" TargetMode="External"/><Relationship Id="rId9222608a8e4b3e3d7" Type="http://schemas.openxmlformats.org/officeDocument/2006/relationships/hyperlink" Target="https://iservice.lombardini.it/jsp/Template2/manuale.jsp?id=401&amp;parent=1545" TargetMode="External"/><Relationship Id="rId6721608a8e4b94825" Type="http://schemas.openxmlformats.org/officeDocument/2006/relationships/hyperlink" Target="https://iservice.lombardini.it/jsp/Template2/manuale.jsp?id=788&amp;parent=1545" TargetMode="External"/><Relationship Id="rId6331608a8e4b9484c" Type="http://schemas.openxmlformats.org/officeDocument/2006/relationships/hyperlink" Target="https://iservice.lombardini.it/jsp/Template2/manuale.jsp?id=788&amp;parent=1545" TargetMode="External"/><Relationship Id="rId7682608a8e4b948c3" Type="http://schemas.openxmlformats.org/officeDocument/2006/relationships/hyperlink" Target="https://iservice.lombardini.it/jsp/Template2/manuale.jsp?id=788&amp;parent=1545" TargetMode="External"/><Relationship Id="rId5965608a8e4b94916" Type="http://schemas.openxmlformats.org/officeDocument/2006/relationships/hyperlink" Target="https://iservice.lombardini.it/jsp/Template2/manuale.jsp?id=788&amp;parent=1545" TargetMode="External"/><Relationship Id="rId8336608a8e4b94966" Type="http://schemas.openxmlformats.org/officeDocument/2006/relationships/hyperlink" Target="https://iservice.lombardini.it/jsp/Template2/manuale.jsp?id=608&amp;parent=1273" TargetMode="External"/><Relationship Id="rId3651608a8e4b949be" Type="http://schemas.openxmlformats.org/officeDocument/2006/relationships/hyperlink" Target="https://iservice.lombardini.it/jsp/Template2/manuale.jsp?id=788&amp;parent=1545" TargetMode="External"/><Relationship Id="rId5569608a8e4bc6c3f" Type="http://schemas.openxmlformats.org/officeDocument/2006/relationships/hyperlink" Target="https://iservice.lombardini.it/jsp/Template2/manuale.jsp?id=788&amp;parent=1545" TargetMode="External"/><Relationship Id="rId2599608a8e4bc6c5d" Type="http://schemas.openxmlformats.org/officeDocument/2006/relationships/hyperlink" Target="https://iservice.lombardini.it/jsp/Template2/manuale.jsp?id=788&amp;parent=1545" TargetMode="External"/><Relationship Id="rId2518608a8e4bc6c70" Type="http://schemas.openxmlformats.org/officeDocument/2006/relationships/hyperlink" Target="https://iservice.lombardini.it/jsp/Template2/manuale.jsp?id=788&amp;parent=1545" TargetMode="External"/><Relationship Id="rId7077608a8e4bc6ce4" Type="http://schemas.openxmlformats.org/officeDocument/2006/relationships/hyperlink" Target="https://iservice.lombardini.it/jsp/Template2/manuale.jsp?id=788&amp;parent=1545" TargetMode="External"/><Relationship Id="rId8402608a8e4bc6d0e" Type="http://schemas.openxmlformats.org/officeDocument/2006/relationships/hyperlink" Target="https://iservice.lombardini.it/jsp/Template2/manuale.jsp?id=788&amp;parent=1545" TargetMode="External"/><Relationship Id="rId3385608a8e4bc6d33" Type="http://schemas.openxmlformats.org/officeDocument/2006/relationships/hyperlink" Target="https://iservice.lombardini.it/jsp/Template2/manuale.jsp?id=788&amp;parent=1545" TargetMode="External"/><Relationship Id="rId8448608a8e4bed908" Type="http://schemas.openxmlformats.org/officeDocument/2006/relationships/hyperlink" Target="https://iservice.lombardini.it/jsp/Template2/manuale.jsp?id=788&amp;parent=1545" TargetMode="External"/><Relationship Id="rId6082608a8e4c126fa" Type="http://schemas.openxmlformats.org/officeDocument/2006/relationships/hyperlink" Target="https://iservice.lombardini.it/jsp/Template2/manuale.jsp?id=765&amp;parent=1545" TargetMode="External"/><Relationship Id="rId6601608a8e4d13773" Type="http://schemas.openxmlformats.org/officeDocument/2006/relationships/hyperlink" Target="https://iservice.lombardini.it/jsp/Template2/manuale.jsp?id=401&amp;parent=1545" TargetMode="External"/><Relationship Id="rId1472608a8e4e3b071" Type="http://schemas.openxmlformats.org/officeDocument/2006/relationships/hyperlink" Target="https://iservice.lombardini.it/jsp/Template2/manuale.jsp?id=725&amp;parent=1545" TargetMode="External"/><Relationship Id="rId7337608a8e4e3b0a2" Type="http://schemas.openxmlformats.org/officeDocument/2006/relationships/hyperlink" Target="https://iservice.lombardini.it/jsp/Template2/manuale.jsp?id=727&amp;parent=1545" TargetMode="External"/><Relationship Id="rId3985608a8e4e3b0e0" Type="http://schemas.openxmlformats.org/officeDocument/2006/relationships/hyperlink" Target="https://iservice.lombardini.it/jsp/Template2/manuale.jsp?id=803&amp;parent=1545" TargetMode="External"/><Relationship Id="rId4627608a8e4e3b123" Type="http://schemas.openxmlformats.org/officeDocument/2006/relationships/hyperlink" Target="https://iservice.lombardini.it/jsp/Template2/manuale.jsp?id=803&amp;parent=1545" TargetMode="External"/><Relationship Id="rId4878608a8e4e3b197" Type="http://schemas.openxmlformats.org/officeDocument/2006/relationships/hyperlink" Target="https://iservice.lombardini.it/jsp/Template2/manuale.jsp?id=803&amp;parent=1545" TargetMode="External"/><Relationship Id="rId3340608a8e4e3b1ba" Type="http://schemas.openxmlformats.org/officeDocument/2006/relationships/hyperlink" Target="https://iservice.lombardini.it/jsp/Template2/manuale.jsp?id=804&amp;parent=1545" TargetMode="External"/><Relationship Id="rId6937608a8e4e3b1d9" Type="http://schemas.openxmlformats.org/officeDocument/2006/relationships/hyperlink" Target="https://iservice.lombardini.it/jsp/Template2/manuale.jsp?id=805&amp;parent=1545" TargetMode="External"/><Relationship Id="rId3629608a8e4e3b2c5" Type="http://schemas.openxmlformats.org/officeDocument/2006/relationships/hyperlink" Target="https://iservice.lombardini.it/jsp/Template2/manuale.jsp?id=812&amp;parent=1545" TargetMode="External"/><Relationship Id="rId1428608a8e4e3b2ef" Type="http://schemas.openxmlformats.org/officeDocument/2006/relationships/hyperlink" Target="https://iservice.lombardini.it/jsp/Template2/manuale.jsp?id=812&amp;parent=1545" TargetMode="External"/><Relationship Id="rId6817608a8e4e5f845" Type="http://schemas.openxmlformats.org/officeDocument/2006/relationships/hyperlink" Target="https://iservice.lombardini.it/jsp/Template2/manuale.jsp?id=814&amp;parent=1545" TargetMode="External"/><Relationship Id="rId1320608a8e4e71925" Type="http://schemas.openxmlformats.org/officeDocument/2006/relationships/hyperlink" Target="https://iservice.lombardini.it/jsp/Template2/manuale.jsp?id=763&amp;parent=1545" TargetMode="External"/><Relationship Id="rId9356608a8e4eef8f4" Type="http://schemas.openxmlformats.org/officeDocument/2006/relationships/hyperlink" Target="https://iservice.lombardini.it/jsp/Template2/manuale.jsp?id=765&amp;parent=1545" TargetMode="External"/><Relationship Id="rId8049608a8e4eef929" Type="http://schemas.openxmlformats.org/officeDocument/2006/relationships/hyperlink" Target="https://iservice.lombardini.it/jsp/Template2/manuale.jsp?id=765&amp;parent=1545" TargetMode="External"/><Relationship Id="rId7924608a8e4f876d3" Type="http://schemas.openxmlformats.org/officeDocument/2006/relationships/hyperlink" Target="https://iservice.lombardini.it/jsp/Template2/manuale.jsp?id=812&amp;parent=1545" TargetMode="External"/><Relationship Id="rId4328608a8e4fb2a2f" Type="http://schemas.openxmlformats.org/officeDocument/2006/relationships/hyperlink" Target="https://iservice.lombardini.it/jsp/Template2/manuale.jsp?id=812&amp;parent=1545" TargetMode="External"/><Relationship Id="rId2788608a8e4feb195" Type="http://schemas.openxmlformats.org/officeDocument/2006/relationships/hyperlink" Target="https://iservice.lombardini.it/jsp/Template2/manuale.jsp?id=766&amp;parent=1545" TargetMode="External"/><Relationship Id="rId8209608a8e4feb394" Type="http://schemas.openxmlformats.org/officeDocument/2006/relationships/hyperlink" Target="https://iservice.lombardini.it/jsp/Template2/manuale.jsp?id=766&amp;parent=1545" TargetMode="External"/><Relationship Id="rId9075608a8e5035f42" Type="http://schemas.openxmlformats.org/officeDocument/2006/relationships/hyperlink" Target="https://iservice.lombardini.it/jsp/Template2/manuale.jsp?id=766&amp;parent=1545" TargetMode="External"/><Relationship Id="rId4834608a8e5035fb3" Type="http://schemas.openxmlformats.org/officeDocument/2006/relationships/hyperlink" Target="https://iservice.lombardini.it/jsp/Template2/manuale.jsp?id=762&amp;parent=1545" TargetMode="External"/><Relationship Id="rId5490608a8e506c2a8" Type="http://schemas.openxmlformats.org/officeDocument/2006/relationships/hyperlink" Target="https://iservice.lombardini.it/jsp/Template2/manuale.jsp?id=766&amp;parent=1545" TargetMode="External"/><Relationship Id="rId3722608a8e511a40f" Type="http://schemas.openxmlformats.org/officeDocument/2006/relationships/hyperlink" Target="https://iservice.lombardini.it/jsp/Template2/manuale.jsp?id=762&amp;parent=1545" TargetMode="External"/><Relationship Id="rId4880608a8e5174225" Type="http://schemas.openxmlformats.org/officeDocument/2006/relationships/hyperlink" Target="https://www.youtube.com/embed/lo6hvF5R6qA?rel=0" TargetMode="External"/><Relationship Id="rId1692608a8e51d8075" Type="http://schemas.openxmlformats.org/officeDocument/2006/relationships/hyperlink" Target="https://iservice.lombardini.it/jsp/Template2/manuale.jsp?id=812&amp;parent=1545" TargetMode="External"/><Relationship Id="rId9422608a8e52379a5" Type="http://schemas.openxmlformats.org/officeDocument/2006/relationships/hyperlink" Target="https://iservice.lombardini.it/jsp/Template2/manuale.jsp?id=1118&amp;parent=1545" TargetMode="External"/><Relationship Id="rId8637608a8e5237b0b" Type="http://schemas.openxmlformats.org/officeDocument/2006/relationships/hyperlink" Target="https://iservice.lombardini.it/jsp/Template2/manuale.jsp?id=812&amp;parent=1545" TargetMode="External"/><Relationship Id="rId1245608a8e5272fb1" Type="http://schemas.openxmlformats.org/officeDocument/2006/relationships/hyperlink" Target="https://iservice.lombardini.it/jsp/Template2/manuale.jsp?id=746&amp;parent=1545" TargetMode="External"/><Relationship Id="rId1959608a8e527301c" Type="http://schemas.openxmlformats.org/officeDocument/2006/relationships/hyperlink" Target="https://iservice.lombardini.it/jsp/Template2/manuale.jsp?id=812&amp;parent=1545" TargetMode="External"/><Relationship Id="rId9284608a8e52885fc" Type="http://schemas.openxmlformats.org/officeDocument/2006/relationships/hyperlink" Target="https://iservice.lombardini.it/jsp/Template2/manuale.jsp?id=762&amp;parent=1545" TargetMode="External"/><Relationship Id="rId7653608a8e528876f" Type="http://schemas.openxmlformats.org/officeDocument/2006/relationships/hyperlink" Target="https://iservice.lombardini.it/jsp/Template2/manuale.jsp?id=812&amp;parent=1545" TargetMode="External"/><Relationship Id="rId7083608a8e528884d" Type="http://schemas.openxmlformats.org/officeDocument/2006/relationships/hyperlink" Target="https://iservice.lombardini.it/jsp/Template2/manuale.jsp?id=812&amp;parent=1545" TargetMode="External"/><Relationship Id="rId9642608a8e52888ec" Type="http://schemas.openxmlformats.org/officeDocument/2006/relationships/hyperlink" Target="https://iservice.lombardini.it/jsp/Template2/manuale.jsp?id=812&amp;parent=1545" TargetMode="External"/><Relationship Id="rId4682608a8e528898f" Type="http://schemas.openxmlformats.org/officeDocument/2006/relationships/hyperlink" Target="https://iservice.lombardini.it/jsp/Template2/manuale.jsp?id=812&amp;parent=1545" TargetMode="External"/><Relationship Id="rId1329608a8e52889fc" Type="http://schemas.openxmlformats.org/officeDocument/2006/relationships/hyperlink" Target="https://iservice.lombardini.it/jsp/Template2/manuale.jsp?id=812&amp;parent=1545" TargetMode="External"/><Relationship Id="rId2254608a8e52c50f3" Type="http://schemas.openxmlformats.org/officeDocument/2006/relationships/hyperlink" Target="https://iservice.lombardini.it/jsp/Template2/manuale.jsp?id=812&amp;parent=1545" TargetMode="External"/><Relationship Id="rId6576608a8e540fa0e" Type="http://schemas.openxmlformats.org/officeDocument/2006/relationships/hyperlink" Target="https://iservice.lombardini.it/jsp/Template2/manuale.jsp?id=725&amp;parent=1545" TargetMode="External"/><Relationship Id="rId2409608a8e54661f4" Type="http://schemas.openxmlformats.org/officeDocument/2006/relationships/hyperlink" Target="https://iservice.lombardini.it/jsp/Template2/manuale.jsp?id=579&amp;parent=1545" TargetMode="External"/><Relationship Id="rId9574608a8e54662fc" Type="http://schemas.openxmlformats.org/officeDocument/2006/relationships/hyperlink" Target="https://iservice.lombardini.it/jsp/Template2/manuale.jsp?id=735&amp;parent=1545" TargetMode="External"/><Relationship Id="rId9063608a8e549d6e0" Type="http://schemas.openxmlformats.org/officeDocument/2006/relationships/hyperlink" Target="https://iservice.lombardini.it/jsp/Template2/manuale.jsp?id=812&amp;parent=1545" TargetMode="External"/><Relationship Id="rId5842608a8e54c17a4" Type="http://schemas.openxmlformats.org/officeDocument/2006/relationships/hyperlink" Target="https://iservice.lombardini.it/jsp/Template2/manuale.jsp?id=812&amp;parent=1545" TargetMode="External"/><Relationship Id="rId9912608a8e54e396d" Type="http://schemas.openxmlformats.org/officeDocument/2006/relationships/hyperlink" Target="https://iservice.lombardini.it/jsp/Template2/manuale.jsp?id=812&amp;parent=1545" TargetMode="External"/><Relationship Id="rId9612608a8e54e3a69" Type="http://schemas.openxmlformats.org/officeDocument/2006/relationships/hyperlink" Target="https://iservice.lombardini.it/jsp/Template2/manuale.jsp?id=812&amp;parent=1545" TargetMode="External"/><Relationship Id="rId3737608a8e5517426" Type="http://schemas.openxmlformats.org/officeDocument/2006/relationships/hyperlink" Target="https://iservice.lombardini.it/jsp/Template2/manuale.jsp?id=786&amp;parent=1545" TargetMode="External"/><Relationship Id="rId6097608a8e551955b" Type="http://schemas.openxmlformats.org/officeDocument/2006/relationships/hyperlink" Target="https://iservice.lombardini.it/jsp/Template2/manuale.jsp?id=746&amp;parent=1545" TargetMode="External"/><Relationship Id="rId8378608a8e55195af" Type="http://schemas.openxmlformats.org/officeDocument/2006/relationships/hyperlink" Target="https://iservice.lombardini.it/jsp/Template2/manuale.jsp?id=746&amp;parent=1545" TargetMode="External"/><Relationship Id="rId9723608a8e552e00f" Type="http://schemas.openxmlformats.org/officeDocument/2006/relationships/hyperlink" Target="https://iservice.lombardini.it/jsp/Template2/manuale.jsp?id=786&amp;parent=1545" TargetMode="External"/><Relationship Id="rId2915608a8e552e109" Type="http://schemas.openxmlformats.org/officeDocument/2006/relationships/hyperlink" Target="https://iservice.lombardini.it/jsp/Template2/manuale.jsp?id=746&amp;parent=1545" TargetMode="External"/><Relationship Id="rId1175608a8e552f071" Type="http://schemas.openxmlformats.org/officeDocument/2006/relationships/hyperlink" Target="https://iservice.lombardini.it/jsp/Template2/manuale.jsp?id=746&amp;parent=1545" TargetMode="External"/><Relationship Id="rId3082608a8e5540428" Type="http://schemas.openxmlformats.org/officeDocument/2006/relationships/hyperlink" Target="https://iservice.lombardini.it/jsp/Template2/manuale.jsp?id=746&amp;parent=1545" TargetMode="External"/><Relationship Id="rId1528608a8e5540fe7" Type="http://schemas.openxmlformats.org/officeDocument/2006/relationships/hyperlink" Target="https://iservice.lombardini.it/jsp/Template2/manuale.jsp?id=746&amp;parent=1545" TargetMode="External"/><Relationship Id="rId5585608a8e5541b63" Type="http://schemas.openxmlformats.org/officeDocument/2006/relationships/hyperlink" Target="https://iservice.lombardini.it/jsp/Template2/manuale.jsp?id=750&amp;parent=1545" TargetMode="External"/><Relationship Id="rId1313608a8e5542ed7" Type="http://schemas.openxmlformats.org/officeDocument/2006/relationships/hyperlink" Target="https://iservice.lombardini.it/jsp/Template2/manuale.jsp?id=812&amp;parent=1545" TargetMode="External"/><Relationship Id="rId9573608a8e55a4bf1" Type="http://schemas.openxmlformats.org/officeDocument/2006/relationships/hyperlink" Target="https://iservice.lombardini.it/jsp/Template2/manuale.jsp?id=812&amp;parent=1545" TargetMode="External"/><Relationship Id="rId9244608a8e5611db9" Type="http://schemas.openxmlformats.org/officeDocument/2006/relationships/hyperlink" Target="https://iservice.lombardini.it/jsp/Template2/manuale.jsp?id=815&amp;parent=1545" TargetMode="External"/><Relationship Id="rId5388608a8e56242cf" Type="http://schemas.openxmlformats.org/officeDocument/2006/relationships/hyperlink" Target="https://iservice.lombardini.it/jsp/Template2/manuale.jsp?id=815&amp;parent=1545" TargetMode="External"/><Relationship Id="rId7945608a8e5703d48" Type="http://schemas.openxmlformats.org/officeDocument/2006/relationships/hyperlink" Target="https://iservice.lombardini.it/jsp/Template2/manuale.jsp?id=814&amp;parent=1545" TargetMode="External"/><Relationship Id="rId3779608a8e57064b2" Type="http://schemas.openxmlformats.org/officeDocument/2006/relationships/hyperlink" Target="https://iservice.lombardini.it/jsp/Template2/manuale.jsp?id=722&amp;parent=1545" TargetMode="External"/><Relationship Id="rId2265608a8e573f3b9" Type="http://schemas.openxmlformats.org/officeDocument/2006/relationships/hyperlink" Target="https://www.youtube.com/embed/AKB8FW8k5rY?rel=0" TargetMode="External"/><Relationship Id="rId6756608a8e5750bed" Type="http://schemas.openxmlformats.org/officeDocument/2006/relationships/hyperlink" Target="https://iservice.lombardini.it/jsp/Template2/manuale.jsp?id=814&amp;parent=1545" TargetMode="External"/><Relationship Id="rId6156608a8e57697b6" Type="http://schemas.openxmlformats.org/officeDocument/2006/relationships/hyperlink" Target="https://iservice.lombardini.it/jsp/Template2/manuale.jsp?id=195&amp;parent=1545" TargetMode="External"/><Relationship Id="rId2153608a8e57b5124" Type="http://schemas.openxmlformats.org/officeDocument/2006/relationships/hyperlink" Target="https://www.youtube.com/embed/AHBKX3Q90p4?rel=0" TargetMode="External"/><Relationship Id="rId5631608a8e57c8f7c" Type="http://schemas.openxmlformats.org/officeDocument/2006/relationships/hyperlink" Target="https://iservice.lombardini.it/jsp/Template2/manuale.jsp?id=814&amp;parent=1545" TargetMode="External"/><Relationship Id="rId5645608a8e582a17c" Type="http://schemas.openxmlformats.org/officeDocument/2006/relationships/hyperlink" Target="https://iservice.lombardini.it/jsp/Template2/manuale.jsp?id=814&amp;parent=1545" TargetMode="External"/><Relationship Id="rId6121608a8e5865e43" Type="http://schemas.openxmlformats.org/officeDocument/2006/relationships/hyperlink" Target="https://iservice.lombardini.it/jsp/Template2/manuale.jsp?id=814&amp;parent=1545" TargetMode="External"/><Relationship Id="rId7264608a8e596409b" Type="http://schemas.openxmlformats.org/officeDocument/2006/relationships/hyperlink" Target="https://iservice.lombardini.it/jsp/Template2/manuale.jsp?id=814&amp;parent=1545" TargetMode="External"/><Relationship Id="rId6382608a8e599288c" Type="http://schemas.openxmlformats.org/officeDocument/2006/relationships/hyperlink" Target="https://iservice.lombardini.it/jsp/Template2/manuale.jsp?id=814&amp;parent=1545" TargetMode="External"/><Relationship Id="rId4834608a8e59bf10a" Type="http://schemas.openxmlformats.org/officeDocument/2006/relationships/hyperlink" Target="https://iservice.lombardini.it/jsp/Template2/manuale.jsp?id=814&amp;parent=1545" TargetMode="External"/><Relationship Id="rId5868608a8e59ec2ac" Type="http://schemas.openxmlformats.org/officeDocument/2006/relationships/hyperlink" Target="https://iservice.lombardini.it/jsp/Template2/manuale.jsp?id=814&amp;parent=1545" TargetMode="External"/><Relationship Id="rId2519608a8e5a3131b" Type="http://schemas.openxmlformats.org/officeDocument/2006/relationships/hyperlink" Target="https://iservice.lombardini.it/jsp/Template2/manuale.jsp?id=814&amp;parent=1545" TargetMode="External"/><Relationship Id="rId4036608a8e5a68f74" Type="http://schemas.openxmlformats.org/officeDocument/2006/relationships/hyperlink" Target="https://iservice.lombardini.it/jsp/Template2/manuale.jsp?id=814&amp;parent=1545" TargetMode="External"/><Relationship Id="rId6141608a8e5cdf8ff" Type="http://schemas.openxmlformats.org/officeDocument/2006/relationships/hyperlink" Target="https://iservice.lombardini.it/jsp/Template2/manuale.jsp?id=259&amp;parent=1527" TargetMode="External"/><Relationship Id="rId9924608a8e5cdf912" Type="http://schemas.openxmlformats.org/officeDocument/2006/relationships/hyperlink" Target="https://iservice.lombardini.it/jsp/Template2/manuale.jsp?id=401&amp;parent=1545" TargetMode="External"/><Relationship Id="rId9808608a8e5cdf927" Type="http://schemas.openxmlformats.org/officeDocument/2006/relationships/hyperlink" Target="https://iservice.lombardini.it/jsp/Template2/manuale.jsp?id=725&amp;parent=1545" TargetMode="External"/><Relationship Id="rId7192608a8e5cdf941" Type="http://schemas.openxmlformats.org/officeDocument/2006/relationships/hyperlink" Target="https://iservice.lombardini.it/jsp/Template2/manuale.jsp?id=260&amp;parent=1181" TargetMode="External"/><Relationship Id="rId4670608a8e5cdf95d" Type="http://schemas.openxmlformats.org/officeDocument/2006/relationships/hyperlink" Target="https://iservice.lombardini.it/jsp/Template2/manuale.jsp?id=645&amp;parent=1527" TargetMode="External"/><Relationship Id="rId1556608a8e31f39d0" Type="http://schemas.openxmlformats.org/officeDocument/2006/relationships/image" Target="media/imgrId1556608a8e31f39d0.gif"/><Relationship Id="rId5935608a8e321a08e" Type="http://schemas.openxmlformats.org/officeDocument/2006/relationships/image" Target="media/imgrId5935608a8e321a08e.jpg"/><Relationship Id="rId9591608a8e3232c2b" Type="http://schemas.openxmlformats.org/officeDocument/2006/relationships/image" Target="media/imgrId9591608a8e3232c2b.jpg"/><Relationship Id="rId4806608a8e324cd3f" Type="http://schemas.openxmlformats.org/officeDocument/2006/relationships/image" Target="media/imgrId4806608a8e324cd3f.jpg"/><Relationship Id="rId7759608a8e326748b" Type="http://schemas.openxmlformats.org/officeDocument/2006/relationships/image" Target="media/imgrId7759608a8e326748b.jpg"/><Relationship Id="rId1954608a8e3286f4d" Type="http://schemas.openxmlformats.org/officeDocument/2006/relationships/image" Target="media/imgrId1954608a8e3286f4d.jpg"/><Relationship Id="rId4904608a8e32a02dd" Type="http://schemas.openxmlformats.org/officeDocument/2006/relationships/image" Target="media/imgrId4904608a8e32a02dd.jpg"/><Relationship Id="rId2185608a8e32b0fdd" Type="http://schemas.openxmlformats.org/officeDocument/2006/relationships/image" Target="media/imgrId2185608a8e32b0fdd.gif"/><Relationship Id="rId2072608a8e32c1cf2" Type="http://schemas.openxmlformats.org/officeDocument/2006/relationships/image" Target="media/imgrId2072608a8e32c1cf2.gif"/><Relationship Id="rId6851608a8e32d38a7" Type="http://schemas.openxmlformats.org/officeDocument/2006/relationships/image" Target="media/imgrId6851608a8e32d38a7.gif"/><Relationship Id="rId2004608a8e32e4207" Type="http://schemas.openxmlformats.org/officeDocument/2006/relationships/image" Target="media/imgrId2004608a8e32e4207.gif"/><Relationship Id="rId4210608a8e3305e77" Type="http://schemas.openxmlformats.org/officeDocument/2006/relationships/image" Target="media/imgrId4210608a8e3305e77.jpg"/><Relationship Id="rId3840608a8e331f2ac" Type="http://schemas.openxmlformats.org/officeDocument/2006/relationships/image" Target="media/imgrId3840608a8e331f2ac.jpg"/><Relationship Id="rId3410608a8e333a766" Type="http://schemas.openxmlformats.org/officeDocument/2006/relationships/image" Target="media/imgrId3410608a8e333a766.jpg"/><Relationship Id="rId8171608a8e33554aa" Type="http://schemas.openxmlformats.org/officeDocument/2006/relationships/image" Target="media/imgrId8171608a8e33554aa.jpg"/><Relationship Id="rId9529608a8e3399cf5" Type="http://schemas.openxmlformats.org/officeDocument/2006/relationships/image" Target="media/imgrId9529608a8e3399cf5.jpg"/><Relationship Id="rId8683608a8e33abe0d" Type="http://schemas.openxmlformats.org/officeDocument/2006/relationships/image" Target="media/imgrId8683608a8e33abe0d.jpg"/><Relationship Id="rId6421608a8e33be196" Type="http://schemas.openxmlformats.org/officeDocument/2006/relationships/image" Target="media/imgrId6421608a8e33be196.png"/><Relationship Id="rId4792608a8e33d02de" Type="http://schemas.openxmlformats.org/officeDocument/2006/relationships/image" Target="media/imgrId4792608a8e33d02de.png"/><Relationship Id="rId1707608a8e33e7012" Type="http://schemas.openxmlformats.org/officeDocument/2006/relationships/image" Target="media/imgrId1707608a8e33e7012.png"/><Relationship Id="rId7299608a8e3403f54" Type="http://schemas.openxmlformats.org/officeDocument/2006/relationships/image" Target="media/imgrId7299608a8e3403f54.png"/><Relationship Id="rId6128608a8e34178a2" Type="http://schemas.openxmlformats.org/officeDocument/2006/relationships/image" Target="media/imgrId6128608a8e34178a2.png"/><Relationship Id="rId6076608a8e342975b" Type="http://schemas.openxmlformats.org/officeDocument/2006/relationships/image" Target="media/imgrId6076608a8e342975b.jpg"/><Relationship Id="rId6055608a8e343a8d7" Type="http://schemas.openxmlformats.org/officeDocument/2006/relationships/image" Target="media/imgrId6055608a8e343a8d7.jpg"/><Relationship Id="rId5624608a8e344c705" Type="http://schemas.openxmlformats.org/officeDocument/2006/relationships/image" Target="media/imgrId5624608a8e344c705.jpg"/><Relationship Id="rId1462608a8e3459e5f" Type="http://schemas.openxmlformats.org/officeDocument/2006/relationships/image" Target="media/imgrId1462608a8e3459e5f.jpg"/><Relationship Id="rId6704608a8e346e1bd" Type="http://schemas.openxmlformats.org/officeDocument/2006/relationships/image" Target="media/imgrId6704608a8e346e1bd.png"/><Relationship Id="rId4222608a8e3486a78" Type="http://schemas.openxmlformats.org/officeDocument/2006/relationships/image" Target="media/imgrId4222608a8e3486a78.jpg"/><Relationship Id="rId7135608a8e349da52" Type="http://schemas.openxmlformats.org/officeDocument/2006/relationships/image" Target="media/imgrId7135608a8e349da52.jpg"/><Relationship Id="rId4401608a8e34b50a8" Type="http://schemas.openxmlformats.org/officeDocument/2006/relationships/image" Target="media/imgrId4401608a8e34b50a8.jpg"/><Relationship Id="rId8271608a8e34cb442" Type="http://schemas.openxmlformats.org/officeDocument/2006/relationships/image" Target="media/imgrId8271608a8e34cb442.jpg"/><Relationship Id="rId8005608a8e34e39e9" Type="http://schemas.openxmlformats.org/officeDocument/2006/relationships/image" Target="media/imgrId8005608a8e34e39e9.jpg"/><Relationship Id="rId6062608a8e34f3841" Type="http://schemas.openxmlformats.org/officeDocument/2006/relationships/image" Target="media/imgrId6062608a8e34f3841.jpg"/><Relationship Id="rId5766608a8e35133b6" Type="http://schemas.openxmlformats.org/officeDocument/2006/relationships/image" Target="media/imgrId5766608a8e35133b6.jpg"/><Relationship Id="rId9281608a8e352b49e" Type="http://schemas.openxmlformats.org/officeDocument/2006/relationships/image" Target="media/imgrId9281608a8e352b49e.jpg"/><Relationship Id="rId2658608a8e3540eea" Type="http://schemas.openxmlformats.org/officeDocument/2006/relationships/image" Target="media/imgrId2658608a8e3540eea.jpg"/><Relationship Id="rId3317608a8e354fd89" Type="http://schemas.openxmlformats.org/officeDocument/2006/relationships/image" Target="media/imgrId3317608a8e354fd89.jpg"/><Relationship Id="rId5887608a8e3566b61" Type="http://schemas.openxmlformats.org/officeDocument/2006/relationships/image" Target="media/imgrId5887608a8e3566b61.jpg"/><Relationship Id="rId6219608a8e357aaa1" Type="http://schemas.openxmlformats.org/officeDocument/2006/relationships/image" Target="media/imgrId6219608a8e357aaa1.jpg"/><Relationship Id="rId2507608a8e35944c9" Type="http://schemas.openxmlformats.org/officeDocument/2006/relationships/image" Target="media/imgrId2507608a8e35944c9.jpg"/><Relationship Id="rId3734608a8e35aa291" Type="http://schemas.openxmlformats.org/officeDocument/2006/relationships/image" Target="media/imgrId3734608a8e35aa291.jpg"/><Relationship Id="rId9692608a8e35c3337" Type="http://schemas.openxmlformats.org/officeDocument/2006/relationships/image" Target="media/imgrId9692608a8e35c3337.png"/><Relationship Id="rId6743608a8e35d5cc6" Type="http://schemas.openxmlformats.org/officeDocument/2006/relationships/image" Target="media/imgrId6743608a8e35d5cc6.png"/><Relationship Id="rId7003608a8e361932d" Type="http://schemas.openxmlformats.org/officeDocument/2006/relationships/image" Target="media/imgrId7003608a8e361932d.png"/><Relationship Id="rId1233608a8e363dc37" Type="http://schemas.openxmlformats.org/officeDocument/2006/relationships/image" Target="media/imgrId1233608a8e363dc37.png"/><Relationship Id="rId1463608a8e3657250" Type="http://schemas.openxmlformats.org/officeDocument/2006/relationships/image" Target="media/imgrId1463608a8e3657250.jpg"/><Relationship Id="rId8123608a8e366f37f" Type="http://schemas.openxmlformats.org/officeDocument/2006/relationships/image" Target="media/imgrId8123608a8e366f37f.jpg"/><Relationship Id="rId5163608a8e3689a8d" Type="http://schemas.openxmlformats.org/officeDocument/2006/relationships/image" Target="media/imgrId5163608a8e3689a8d.png"/><Relationship Id="rId2544608a8e36a0de6" Type="http://schemas.openxmlformats.org/officeDocument/2006/relationships/image" Target="media/imgrId2544608a8e36a0de6.png"/><Relationship Id="rId9525608a8e36b6f79" Type="http://schemas.openxmlformats.org/officeDocument/2006/relationships/image" Target="media/imgrId9525608a8e36b6f79.jpg"/><Relationship Id="rId9346608a8e36d575b" Type="http://schemas.openxmlformats.org/officeDocument/2006/relationships/image" Target="media/imgrId9346608a8e36d575b.jpg"/><Relationship Id="rId9392608a8e3700aba" Type="http://schemas.openxmlformats.org/officeDocument/2006/relationships/image" Target="media/imgrId9392608a8e3700aba.jpg"/><Relationship Id="rId6727608a8e37218ba" Type="http://schemas.openxmlformats.org/officeDocument/2006/relationships/image" Target="media/imgrId6727608a8e37218ba.jpg"/><Relationship Id="rId5493608a8e3733bae" Type="http://schemas.openxmlformats.org/officeDocument/2006/relationships/image" Target="media/imgrId5493608a8e3733bae.jpg"/><Relationship Id="rId9016608a8e3755ba3" Type="http://schemas.openxmlformats.org/officeDocument/2006/relationships/image" Target="media/imgrId9016608a8e3755ba3.jpg"/><Relationship Id="rId6112608a8e3762c89" Type="http://schemas.openxmlformats.org/officeDocument/2006/relationships/image" Target="media/imgrId6112608a8e3762c89.jpg"/><Relationship Id="rId6615608a8e377f413" Type="http://schemas.openxmlformats.org/officeDocument/2006/relationships/image" Target="media/imgrId6615608a8e377f413.jpg"/><Relationship Id="rId3356608a8e3790ef9" Type="http://schemas.openxmlformats.org/officeDocument/2006/relationships/image" Target="media/imgrId3356608a8e3790ef9.jpg"/><Relationship Id="rId7951608a8e37a6c1f" Type="http://schemas.openxmlformats.org/officeDocument/2006/relationships/image" Target="media/imgrId7951608a8e37a6c1f.jpg"/><Relationship Id="rId2925608a8e37b7090" Type="http://schemas.openxmlformats.org/officeDocument/2006/relationships/image" Target="media/imgrId2925608a8e37b7090.jpg"/><Relationship Id="rId9974608a8e37ce54c" Type="http://schemas.openxmlformats.org/officeDocument/2006/relationships/image" Target="media/imgrId9974608a8e37ce54c.jpg"/><Relationship Id="rId2708608a8e37ec7d0" Type="http://schemas.openxmlformats.org/officeDocument/2006/relationships/image" Target="media/imgrId2708608a8e37ec7d0.jpg"/><Relationship Id="rId2551608a8e38180ba" Type="http://schemas.openxmlformats.org/officeDocument/2006/relationships/image" Target="media/imgrId2551608a8e38180ba.jpg"/><Relationship Id="rId9949608a8e38358db" Type="http://schemas.openxmlformats.org/officeDocument/2006/relationships/image" Target="media/imgrId9949608a8e38358db.jpg"/><Relationship Id="rId6888608a8e3852563" Type="http://schemas.openxmlformats.org/officeDocument/2006/relationships/image" Target="media/imgrId6888608a8e3852563.jpg"/><Relationship Id="rId1508608a8e386b024" Type="http://schemas.openxmlformats.org/officeDocument/2006/relationships/image" Target="media/imgrId1508608a8e386b024.jpg"/><Relationship Id="rId5337608a8e3887feb" Type="http://schemas.openxmlformats.org/officeDocument/2006/relationships/image" Target="media/imgrId5337608a8e3887feb.jpg"/><Relationship Id="rId5913608a8e389cc76" Type="http://schemas.openxmlformats.org/officeDocument/2006/relationships/image" Target="media/imgrId5913608a8e389cc76.jpg"/><Relationship Id="rId8594608a8e38b1ed5" Type="http://schemas.openxmlformats.org/officeDocument/2006/relationships/image" Target="media/imgrId8594608a8e38b1ed5.jpg"/><Relationship Id="rId9606608a8e38c3897" Type="http://schemas.openxmlformats.org/officeDocument/2006/relationships/image" Target="media/imgrId9606608a8e38c3897.jpg"/><Relationship Id="rId6736608a8e38da5fe" Type="http://schemas.openxmlformats.org/officeDocument/2006/relationships/image" Target="media/imgrId6736608a8e38da5fe.jpg"/><Relationship Id="rId1742608a8e38eea56" Type="http://schemas.openxmlformats.org/officeDocument/2006/relationships/image" Target="media/imgrId1742608a8e38eea56.jpg"/><Relationship Id="rId7915608a8e390fad7" Type="http://schemas.openxmlformats.org/officeDocument/2006/relationships/image" Target="media/imgrId7915608a8e390fad7.jpg"/><Relationship Id="rId7842608a8e3921b3a" Type="http://schemas.openxmlformats.org/officeDocument/2006/relationships/image" Target="media/imgrId7842608a8e3921b3a.jpg"/><Relationship Id="rId1483608a8e3935e57" Type="http://schemas.openxmlformats.org/officeDocument/2006/relationships/image" Target="media/imgrId1483608a8e3935e57.jpg"/><Relationship Id="rId4557608a8e39473c4" Type="http://schemas.openxmlformats.org/officeDocument/2006/relationships/image" Target="media/imgrId4557608a8e39473c4.jpg"/><Relationship Id="rId8220608a8e395cd20" Type="http://schemas.openxmlformats.org/officeDocument/2006/relationships/image" Target="media/imgrId8220608a8e395cd20.jpg"/><Relationship Id="rId3083608a8e3975ad3" Type="http://schemas.openxmlformats.org/officeDocument/2006/relationships/image" Target="media/imgrId3083608a8e3975ad3.png"/><Relationship Id="rId2754608a8e398b2fe" Type="http://schemas.openxmlformats.org/officeDocument/2006/relationships/image" Target="media/imgrId2754608a8e398b2fe.jpg"/><Relationship Id="rId9523608a8e39a3bdd" Type="http://schemas.openxmlformats.org/officeDocument/2006/relationships/image" Target="media/imgrId9523608a8e39a3bdd.jpg"/><Relationship Id="rId5142608a8e39be7e9" Type="http://schemas.openxmlformats.org/officeDocument/2006/relationships/image" Target="media/imgrId5142608a8e39be7e9.jpg"/><Relationship Id="rId9513608a8e39d641c" Type="http://schemas.openxmlformats.org/officeDocument/2006/relationships/image" Target="media/imgrId9513608a8e39d641c.jpg"/><Relationship Id="rId7810608a8e39e92e2" Type="http://schemas.openxmlformats.org/officeDocument/2006/relationships/image" Target="media/imgrId7810608a8e39e92e2.jpg"/><Relationship Id="rId1379608a8e3a05cbc" Type="http://schemas.openxmlformats.org/officeDocument/2006/relationships/image" Target="media/imgrId1379608a8e3a05cbc.jpg"/><Relationship Id="rId2184608a8e3a21ad2" Type="http://schemas.openxmlformats.org/officeDocument/2006/relationships/image" Target="media/imgrId2184608a8e3a21ad2.jpg"/><Relationship Id="rId2340608a8e3a3700f" Type="http://schemas.openxmlformats.org/officeDocument/2006/relationships/image" Target="media/imgrId2340608a8e3a3700f.jpg"/><Relationship Id="rId2993608a8e3a50b54" Type="http://schemas.openxmlformats.org/officeDocument/2006/relationships/image" Target="media/imgrId2993608a8e3a50b54.jpg"/><Relationship Id="rId5531608a8e3a677cf" Type="http://schemas.openxmlformats.org/officeDocument/2006/relationships/image" Target="media/imgrId5531608a8e3a677cf.jpg"/><Relationship Id="rId1180608a8e3a816ae" Type="http://schemas.openxmlformats.org/officeDocument/2006/relationships/image" Target="media/imgrId1180608a8e3a816ae.jpg"/><Relationship Id="rId2804608a8e3a93fb2" Type="http://schemas.openxmlformats.org/officeDocument/2006/relationships/image" Target="media/imgrId2804608a8e3a93fb2.jpg"/><Relationship Id="rId9345608a8e3aa6bd0" Type="http://schemas.openxmlformats.org/officeDocument/2006/relationships/image" Target="media/imgrId9345608a8e3aa6bd0.jpg"/><Relationship Id="rId1005608a8e3abacbc" Type="http://schemas.openxmlformats.org/officeDocument/2006/relationships/image" Target="media/imgrId1005608a8e3abacbc.jpg"/><Relationship Id="rId1273608a8e3ad0851" Type="http://schemas.openxmlformats.org/officeDocument/2006/relationships/image" Target="media/imgrId1273608a8e3ad0851.jpg"/><Relationship Id="rId1576608a8e3ae6f79" Type="http://schemas.openxmlformats.org/officeDocument/2006/relationships/image" Target="media/imgrId1576608a8e3ae6f79.jpg"/><Relationship Id="rId4701608a8e3b02acf" Type="http://schemas.openxmlformats.org/officeDocument/2006/relationships/image" Target="media/imgrId4701608a8e3b02acf.jpg"/><Relationship Id="rId7921608a8e3b114e1" Type="http://schemas.openxmlformats.org/officeDocument/2006/relationships/image" Target="media/imgrId7921608a8e3b114e1.jpg"/><Relationship Id="rId1979608a8e3b22724" Type="http://schemas.openxmlformats.org/officeDocument/2006/relationships/image" Target="media/imgrId1979608a8e3b22724.jpg"/><Relationship Id="rId7970608a8e3b30528" Type="http://schemas.openxmlformats.org/officeDocument/2006/relationships/image" Target="media/imgrId7970608a8e3b30528.jpg"/><Relationship Id="rId2707608a8e3b3db3f" Type="http://schemas.openxmlformats.org/officeDocument/2006/relationships/image" Target="media/imgrId2707608a8e3b3db3f.jpg"/><Relationship Id="rId7323608a8e3b4f3a7" Type="http://schemas.openxmlformats.org/officeDocument/2006/relationships/image" Target="media/imgrId7323608a8e3b4f3a7.jpg"/><Relationship Id="rId8170608a8e3b5df71" Type="http://schemas.openxmlformats.org/officeDocument/2006/relationships/image" Target="media/imgrId8170608a8e3b5df71.jpg"/><Relationship Id="rId9068608a8e3b6d2a9" Type="http://schemas.openxmlformats.org/officeDocument/2006/relationships/image" Target="media/imgrId9068608a8e3b6d2a9.jpg"/><Relationship Id="rId9291608a8e3b83af7" Type="http://schemas.openxmlformats.org/officeDocument/2006/relationships/image" Target="media/imgrId9291608a8e3b83af7.jpg"/><Relationship Id="rId1559608a8e3b9384c" Type="http://schemas.openxmlformats.org/officeDocument/2006/relationships/image" Target="media/imgrId1559608a8e3b9384c.jpg"/><Relationship Id="rId1422608a8e3ba5a9e" Type="http://schemas.openxmlformats.org/officeDocument/2006/relationships/image" Target="media/imgrId1422608a8e3ba5a9e.jpg"/><Relationship Id="rId8504608a8e3bb82ac" Type="http://schemas.openxmlformats.org/officeDocument/2006/relationships/image" Target="media/imgrId8504608a8e3bb82ac.jpg"/><Relationship Id="rId4001608a8e3bc8edd" Type="http://schemas.openxmlformats.org/officeDocument/2006/relationships/image" Target="media/imgrId4001608a8e3bc8edd.jpg"/><Relationship Id="rId4667608a8e3bd97bd" Type="http://schemas.openxmlformats.org/officeDocument/2006/relationships/image" Target="media/imgrId4667608a8e3bd97bd.jpg"/><Relationship Id="rId4366608a8e3bef3cc" Type="http://schemas.openxmlformats.org/officeDocument/2006/relationships/image" Target="media/imgrId4366608a8e3bef3cc.png"/><Relationship Id="rId7990608a8e3c0cce1" Type="http://schemas.openxmlformats.org/officeDocument/2006/relationships/image" Target="media/imgrId7990608a8e3c0cce1.png"/><Relationship Id="rId9931608a8e3c203ec" Type="http://schemas.openxmlformats.org/officeDocument/2006/relationships/image" Target="media/imgrId9931608a8e3c203ec.png"/><Relationship Id="rId9564608a8e3c2f7bc" Type="http://schemas.openxmlformats.org/officeDocument/2006/relationships/image" Target="media/imgrId9564608a8e3c2f7bc.jpg"/><Relationship Id="rId7286608a8e3c3ef73" Type="http://schemas.openxmlformats.org/officeDocument/2006/relationships/image" Target="media/imgrId7286608a8e3c3ef73.jpg"/><Relationship Id="rId4647608a8e3c4ce4d" Type="http://schemas.openxmlformats.org/officeDocument/2006/relationships/image" Target="media/imgrId4647608a8e3c4ce4d.jpg"/><Relationship Id="rId4208608a8e3c5fa91" Type="http://schemas.openxmlformats.org/officeDocument/2006/relationships/image" Target="media/imgrId4208608a8e3c5fa91.jpg"/><Relationship Id="rId6303608a8e3c73ad7" Type="http://schemas.openxmlformats.org/officeDocument/2006/relationships/image" Target="media/imgrId6303608a8e3c73ad7.jpg"/><Relationship Id="rId7837608a8e3c8551c" Type="http://schemas.openxmlformats.org/officeDocument/2006/relationships/image" Target="media/imgrId7837608a8e3c8551c.jpg"/><Relationship Id="rId4307608a8e3c9589e" Type="http://schemas.openxmlformats.org/officeDocument/2006/relationships/image" Target="media/imgrId4307608a8e3c9589e.jpg"/><Relationship Id="rId2182608a8e3ca38d3" Type="http://schemas.openxmlformats.org/officeDocument/2006/relationships/image" Target="media/imgrId2182608a8e3ca38d3.jpg"/><Relationship Id="rId6217608a8e3cb31e1" Type="http://schemas.openxmlformats.org/officeDocument/2006/relationships/image" Target="media/imgrId6217608a8e3cb31e1.jpg"/><Relationship Id="rId4688608a8e3cc4716" Type="http://schemas.openxmlformats.org/officeDocument/2006/relationships/image" Target="media/imgrId4688608a8e3cc4716.jpg"/><Relationship Id="rId7879608a8e3cd49f0" Type="http://schemas.openxmlformats.org/officeDocument/2006/relationships/image" Target="media/imgrId7879608a8e3cd49f0.jpg"/><Relationship Id="rId4142608a8e3ce6d7e" Type="http://schemas.openxmlformats.org/officeDocument/2006/relationships/image" Target="media/imgrId4142608a8e3ce6d7e.jpg"/><Relationship Id="rId4945608a8e3d026dd" Type="http://schemas.openxmlformats.org/officeDocument/2006/relationships/image" Target="media/imgrId4945608a8e3d026dd.jpg"/><Relationship Id="rId1996608a8e3d136e5" Type="http://schemas.openxmlformats.org/officeDocument/2006/relationships/image" Target="media/imgrId1996608a8e3d136e5.jpg"/><Relationship Id="rId6461608a8e3d275b9" Type="http://schemas.openxmlformats.org/officeDocument/2006/relationships/image" Target="media/imgrId6461608a8e3d275b9.jpg"/><Relationship Id="rId1137608a8e3d3a32c" Type="http://schemas.openxmlformats.org/officeDocument/2006/relationships/image" Target="media/imgrId1137608a8e3d3a32c.jpg"/><Relationship Id="rId3565608a8e3d5068a" Type="http://schemas.openxmlformats.org/officeDocument/2006/relationships/image" Target="media/imgrId3565608a8e3d5068a.jpg"/><Relationship Id="rId5383608a8e3d629da" Type="http://schemas.openxmlformats.org/officeDocument/2006/relationships/image" Target="media/imgrId5383608a8e3d629da.jpg"/><Relationship Id="rId5415608a8e3d724c9" Type="http://schemas.openxmlformats.org/officeDocument/2006/relationships/image" Target="media/imgrId5415608a8e3d724c9.jpg"/><Relationship Id="rId6144608a8e3d7fa7d" Type="http://schemas.openxmlformats.org/officeDocument/2006/relationships/image" Target="media/imgrId6144608a8e3d7fa7d.jpg"/><Relationship Id="rId4019608a8e3d90408" Type="http://schemas.openxmlformats.org/officeDocument/2006/relationships/image" Target="media/imgrId4019608a8e3d90408.jpg"/><Relationship Id="rId8983608a8e3d9e508" Type="http://schemas.openxmlformats.org/officeDocument/2006/relationships/image" Target="media/imgrId8983608a8e3d9e508.jpg"/><Relationship Id="rId1014608a8e3dc29a1" Type="http://schemas.openxmlformats.org/officeDocument/2006/relationships/image" Target="media/imgrId1014608a8e3dc29a1.jpg"/><Relationship Id="rId4787608a8e3dcf90f" Type="http://schemas.openxmlformats.org/officeDocument/2006/relationships/image" Target="media/imgrId4787608a8e3dcf90f.jpg"/><Relationship Id="rId9889608a8e3de4e43" Type="http://schemas.openxmlformats.org/officeDocument/2006/relationships/image" Target="media/imgrId9889608a8e3de4e43.jpg"/><Relationship Id="rId3582608a8e3df3ef6" Type="http://schemas.openxmlformats.org/officeDocument/2006/relationships/image" Target="media/imgrId3582608a8e3df3ef6.jpg"/><Relationship Id="rId8456608a8e3e0d004" Type="http://schemas.openxmlformats.org/officeDocument/2006/relationships/image" Target="media/imgrId8456608a8e3e0d004.jpg"/><Relationship Id="rId1189608a8e3e246f4" Type="http://schemas.openxmlformats.org/officeDocument/2006/relationships/image" Target="media/imgrId1189608a8e3e246f4.jpg"/><Relationship Id="rId2654608a8e3e38ce5" Type="http://schemas.openxmlformats.org/officeDocument/2006/relationships/image" Target="media/imgrId2654608a8e3e38ce5.jpg"/><Relationship Id="rId4229608a8e3e48141" Type="http://schemas.openxmlformats.org/officeDocument/2006/relationships/image" Target="media/imgrId4229608a8e3e48141.jpg"/><Relationship Id="rId7495608a8e3e5a00d" Type="http://schemas.openxmlformats.org/officeDocument/2006/relationships/image" Target="media/imgrId7495608a8e3e5a00d.jpg"/><Relationship Id="rId5394608a8e3e714d2" Type="http://schemas.openxmlformats.org/officeDocument/2006/relationships/image" Target="media/imgrId5394608a8e3e714d2.jpg"/><Relationship Id="rId8935608a8e3e829ce" Type="http://schemas.openxmlformats.org/officeDocument/2006/relationships/image" Target="media/imgrId8935608a8e3e829ce.jpg"/><Relationship Id="rId8155608a8e3e97824" Type="http://schemas.openxmlformats.org/officeDocument/2006/relationships/image" Target="media/imgrId8155608a8e3e97824.jpg"/><Relationship Id="rId6261608a8e3eb0cef" Type="http://schemas.openxmlformats.org/officeDocument/2006/relationships/image" Target="media/imgrId6261608a8e3eb0cef.jpg"/><Relationship Id="rId3184608a8e3ec8175" Type="http://schemas.openxmlformats.org/officeDocument/2006/relationships/image" Target="media/imgrId3184608a8e3ec8175.jpg"/><Relationship Id="rId5788608a8e3eda452" Type="http://schemas.openxmlformats.org/officeDocument/2006/relationships/image" Target="media/imgrId5788608a8e3eda452.jpg"/><Relationship Id="rId5063608a8e3eec656" Type="http://schemas.openxmlformats.org/officeDocument/2006/relationships/image" Target="media/imgrId5063608a8e3eec656.jpg"/><Relationship Id="rId5571608a8e3f0c701" Type="http://schemas.openxmlformats.org/officeDocument/2006/relationships/image" Target="media/imgrId5571608a8e3f0c701.jpg"/><Relationship Id="rId3562608a8e3f1ce07" Type="http://schemas.openxmlformats.org/officeDocument/2006/relationships/image" Target="media/imgrId3562608a8e3f1ce07.jpg"/><Relationship Id="rId6662608a8e3f2fbec" Type="http://schemas.openxmlformats.org/officeDocument/2006/relationships/image" Target="media/imgrId6662608a8e3f2fbec.jpg"/><Relationship Id="rId4860608a8e3f479b7" Type="http://schemas.openxmlformats.org/officeDocument/2006/relationships/image" Target="media/imgrId4860608a8e3f479b7.jpg"/><Relationship Id="rId8605608a8e3f5c73d" Type="http://schemas.openxmlformats.org/officeDocument/2006/relationships/image" Target="media/imgrId8605608a8e3f5c73d.jpg"/><Relationship Id="rId4428608a8e3f72e2c" Type="http://schemas.openxmlformats.org/officeDocument/2006/relationships/image" Target="media/imgrId4428608a8e3f72e2c.jpg"/><Relationship Id="rId5487608a8e3f90a4d" Type="http://schemas.openxmlformats.org/officeDocument/2006/relationships/image" Target="media/imgrId5487608a8e3f90a4d.jpg"/><Relationship Id="rId5128608a8e3fa0cf0" Type="http://schemas.openxmlformats.org/officeDocument/2006/relationships/image" Target="media/imgrId5128608a8e3fa0cf0.jpg"/><Relationship Id="rId8076608a8e3fb4453" Type="http://schemas.openxmlformats.org/officeDocument/2006/relationships/image" Target="media/imgrId8076608a8e3fb4453.jpg"/><Relationship Id="rId6385608a8e3fcde8d" Type="http://schemas.openxmlformats.org/officeDocument/2006/relationships/image" Target="media/imgrId6385608a8e3fcde8d.jpg"/><Relationship Id="rId8008608a8e3fe6c59" Type="http://schemas.openxmlformats.org/officeDocument/2006/relationships/image" Target="media/imgrId8008608a8e3fe6c59.jpg"/><Relationship Id="rId4248608a8e4008bf8" Type="http://schemas.openxmlformats.org/officeDocument/2006/relationships/image" Target="media/imgrId4248608a8e4008bf8.jpg"/><Relationship Id="rId3964608a8e401ce70" Type="http://schemas.openxmlformats.org/officeDocument/2006/relationships/image" Target="media/imgrId3964608a8e401ce70.jpg"/><Relationship Id="rId6090608a8e402ccff" Type="http://schemas.openxmlformats.org/officeDocument/2006/relationships/image" Target="media/imgrId6090608a8e402ccff.jpg"/><Relationship Id="rId5954608a8e4040bf7" Type="http://schemas.openxmlformats.org/officeDocument/2006/relationships/image" Target="media/imgrId5954608a8e4040bf7.jpg"/><Relationship Id="rId5187608a8e40539bf" Type="http://schemas.openxmlformats.org/officeDocument/2006/relationships/image" Target="media/imgrId5187608a8e40539bf.jpg"/><Relationship Id="rId6066608a8e4065f03" Type="http://schemas.openxmlformats.org/officeDocument/2006/relationships/image" Target="media/imgrId6066608a8e4065f03.jpg"/><Relationship Id="rId5231608a8e407c5a9" Type="http://schemas.openxmlformats.org/officeDocument/2006/relationships/image" Target="media/imgrId5231608a8e407c5a9.jpg"/><Relationship Id="rId7283608a8e40937bf" Type="http://schemas.openxmlformats.org/officeDocument/2006/relationships/image" Target="media/imgrId7283608a8e40937bf.jpg"/><Relationship Id="rId9647608a8e40aa64a" Type="http://schemas.openxmlformats.org/officeDocument/2006/relationships/image" Target="media/imgrId9647608a8e40aa64a.jpg"/><Relationship Id="rId2479608a8e40b8b0e" Type="http://schemas.openxmlformats.org/officeDocument/2006/relationships/image" Target="media/imgrId2479608a8e40b8b0e.jpg"/><Relationship Id="rId2358608a8e40cdc7b" Type="http://schemas.openxmlformats.org/officeDocument/2006/relationships/image" Target="media/imgrId2358608a8e40cdc7b.jpg"/><Relationship Id="rId3244608a8e40e349d" Type="http://schemas.openxmlformats.org/officeDocument/2006/relationships/image" Target="media/imgrId3244608a8e40e349d.jpg"/><Relationship Id="rId2506608a8e4109f33" Type="http://schemas.openxmlformats.org/officeDocument/2006/relationships/image" Target="media/imgrId2506608a8e4109f33.jpg"/><Relationship Id="rId5092608a8e4120057" Type="http://schemas.openxmlformats.org/officeDocument/2006/relationships/image" Target="media/imgrId5092608a8e4120057.jpg"/><Relationship Id="rId3323608a8e4132e7e" Type="http://schemas.openxmlformats.org/officeDocument/2006/relationships/image" Target="media/imgrId3323608a8e4132e7e.jpg"/><Relationship Id="rId7527608a8e4146b44" Type="http://schemas.openxmlformats.org/officeDocument/2006/relationships/image" Target="media/imgrId7527608a8e4146b44.jpg"/><Relationship Id="rId2732608a8e415b850" Type="http://schemas.openxmlformats.org/officeDocument/2006/relationships/image" Target="media/imgrId2732608a8e415b850.jpg"/><Relationship Id="rId1978608a8e416ff4d" Type="http://schemas.openxmlformats.org/officeDocument/2006/relationships/image" Target="media/imgrId1978608a8e416ff4d.jpg"/><Relationship Id="rId6779608a8e4183289" Type="http://schemas.openxmlformats.org/officeDocument/2006/relationships/image" Target="media/imgrId6779608a8e4183289.jpg"/><Relationship Id="rId6477608a8e4197203" Type="http://schemas.openxmlformats.org/officeDocument/2006/relationships/image" Target="media/imgrId6477608a8e4197203.jpg"/><Relationship Id="rId2903608a8e41c3d85" Type="http://schemas.openxmlformats.org/officeDocument/2006/relationships/image" Target="media/imgrId2903608a8e41c3d85.png"/><Relationship Id="rId2369608a8e41d75ee" Type="http://schemas.openxmlformats.org/officeDocument/2006/relationships/image" Target="media/imgrId2369608a8e41d75ee.jpg"/><Relationship Id="rId9935608a8e41eeadd" Type="http://schemas.openxmlformats.org/officeDocument/2006/relationships/image" Target="media/imgrId9935608a8e41eeadd.jpg"/><Relationship Id="rId7640608a8e420cef9" Type="http://schemas.openxmlformats.org/officeDocument/2006/relationships/image" Target="media/imgrId7640608a8e420cef9.jpg"/><Relationship Id="rId8177608a8e4222f0d" Type="http://schemas.openxmlformats.org/officeDocument/2006/relationships/image" Target="media/imgrId8177608a8e4222f0d.jpg"/><Relationship Id="rId4219608a8e4231a1c" Type="http://schemas.openxmlformats.org/officeDocument/2006/relationships/image" Target="media/imgrId4219608a8e4231a1c.jpg"/><Relationship Id="rId4867608a8e4247232" Type="http://schemas.openxmlformats.org/officeDocument/2006/relationships/image" Target="media/imgrId4867608a8e4247232.jpg"/><Relationship Id="rId8618608a8e425ae11" Type="http://schemas.openxmlformats.org/officeDocument/2006/relationships/image" Target="media/imgrId8618608a8e425ae11.jpg"/><Relationship Id="rId5153608a8e426fbbc" Type="http://schemas.openxmlformats.org/officeDocument/2006/relationships/image" Target="media/imgrId5153608a8e426fbbc.jpg"/><Relationship Id="rId5441608a8e4281b43" Type="http://schemas.openxmlformats.org/officeDocument/2006/relationships/image" Target="media/imgrId5441608a8e4281b43.png"/><Relationship Id="rId5599608a8e4291f66" Type="http://schemas.openxmlformats.org/officeDocument/2006/relationships/image" Target="media/imgrId5599608a8e4291f66.jpg"/><Relationship Id="rId2548608a8e42a8b9e" Type="http://schemas.openxmlformats.org/officeDocument/2006/relationships/image" Target="media/imgrId2548608a8e42a8b9e.jpg"/><Relationship Id="rId9709608a8e42bc0a4" Type="http://schemas.openxmlformats.org/officeDocument/2006/relationships/image" Target="media/imgrId9709608a8e42bc0a4.jpg"/><Relationship Id="rId5383608a8e42cf37b" Type="http://schemas.openxmlformats.org/officeDocument/2006/relationships/image" Target="media/imgrId5383608a8e42cf37b.jpg"/><Relationship Id="rId3249608a8e42dbe00" Type="http://schemas.openxmlformats.org/officeDocument/2006/relationships/image" Target="media/imgrId3249608a8e42dbe00.jpg"/><Relationship Id="rId2504608a8e42f16ec" Type="http://schemas.openxmlformats.org/officeDocument/2006/relationships/image" Target="media/imgrId2504608a8e42f16ec.jpg"/><Relationship Id="rId7793608a8e430f6ba" Type="http://schemas.openxmlformats.org/officeDocument/2006/relationships/image" Target="media/imgrId7793608a8e430f6ba.jpg"/><Relationship Id="rId8984608a8e4323129" Type="http://schemas.openxmlformats.org/officeDocument/2006/relationships/image" Target="media/imgrId8984608a8e4323129.jpg"/><Relationship Id="rId8108608a8e43374e8" Type="http://schemas.openxmlformats.org/officeDocument/2006/relationships/image" Target="media/imgrId8108608a8e43374e8.jpg"/><Relationship Id="rId6347608a8e43486b1" Type="http://schemas.openxmlformats.org/officeDocument/2006/relationships/image" Target="media/imgrId6347608a8e43486b1.jpg"/><Relationship Id="rId3830608a8e435a513" Type="http://schemas.openxmlformats.org/officeDocument/2006/relationships/image" Target="media/imgrId3830608a8e435a513.jpg"/><Relationship Id="rId6217608a8e436a376" Type="http://schemas.openxmlformats.org/officeDocument/2006/relationships/image" Target="media/imgrId6217608a8e436a376.jpg"/><Relationship Id="rId2824608a8e4382f85" Type="http://schemas.openxmlformats.org/officeDocument/2006/relationships/image" Target="media/imgrId2824608a8e4382f85.jpg"/><Relationship Id="rId5656608a8e439929c" Type="http://schemas.openxmlformats.org/officeDocument/2006/relationships/image" Target="media/imgrId5656608a8e439929c.jpg"/><Relationship Id="rId5230608a8e43ab853" Type="http://schemas.openxmlformats.org/officeDocument/2006/relationships/image" Target="media/imgrId5230608a8e43ab853.jpg"/><Relationship Id="rId5750608a8e43bb22d" Type="http://schemas.openxmlformats.org/officeDocument/2006/relationships/image" Target="media/imgrId5750608a8e43bb22d.jpg"/><Relationship Id="rId8816608a8e43ce34e" Type="http://schemas.openxmlformats.org/officeDocument/2006/relationships/image" Target="media/imgrId8816608a8e43ce34e.jpg"/><Relationship Id="rId7379608a8e43df94f" Type="http://schemas.openxmlformats.org/officeDocument/2006/relationships/image" Target="media/imgrId7379608a8e43df94f.jpg"/><Relationship Id="rId8275608a8e43efe67" Type="http://schemas.openxmlformats.org/officeDocument/2006/relationships/image" Target="media/imgrId8275608a8e43efe67.jpg"/><Relationship Id="rId7545608a8e440ac91" Type="http://schemas.openxmlformats.org/officeDocument/2006/relationships/image" Target="media/imgrId7545608a8e440ac91.png"/><Relationship Id="rId7817608a8e441a979" Type="http://schemas.openxmlformats.org/officeDocument/2006/relationships/image" Target="media/imgrId7817608a8e441a979.png"/><Relationship Id="rId1139608a8e442d0dd" Type="http://schemas.openxmlformats.org/officeDocument/2006/relationships/image" Target="media/imgrId1139608a8e442d0dd.jpg"/><Relationship Id="rId4774608a8e4442a86" Type="http://schemas.openxmlformats.org/officeDocument/2006/relationships/image" Target="media/imgrId4774608a8e4442a86.jpg"/><Relationship Id="rId2245608a8e44555ae" Type="http://schemas.openxmlformats.org/officeDocument/2006/relationships/image" Target="media/imgrId2245608a8e44555ae.jpg"/><Relationship Id="rId9928608a8e44685e7" Type="http://schemas.openxmlformats.org/officeDocument/2006/relationships/image" Target="media/imgrId9928608a8e44685e7.gif"/><Relationship Id="rId6142608a8e447c12a" Type="http://schemas.openxmlformats.org/officeDocument/2006/relationships/image" Target="media/imgrId6142608a8e447c12a.jpg"/><Relationship Id="rId1609608a8e4493d80" Type="http://schemas.openxmlformats.org/officeDocument/2006/relationships/image" Target="media/imgrId1609608a8e4493d80.jpg"/><Relationship Id="rId7720608a8e44a6c62" Type="http://schemas.openxmlformats.org/officeDocument/2006/relationships/image" Target="media/imgrId7720608a8e44a6c62.jpg"/><Relationship Id="rId5250608a8e44bb778" Type="http://schemas.openxmlformats.org/officeDocument/2006/relationships/image" Target="media/imgrId5250608a8e44bb778.jpg"/><Relationship Id="rId1668608a8e44d375b" Type="http://schemas.openxmlformats.org/officeDocument/2006/relationships/image" Target="media/imgrId1668608a8e44d375b.jpg"/><Relationship Id="rId9435608a8e44e32d6" Type="http://schemas.openxmlformats.org/officeDocument/2006/relationships/image" Target="media/imgrId9435608a8e44e32d6.jpg"/><Relationship Id="rId1179608a8e4508300" Type="http://schemas.openxmlformats.org/officeDocument/2006/relationships/image" Target="media/imgrId1179608a8e4508300.jpg"/><Relationship Id="rId4240608a8e4515a18" Type="http://schemas.openxmlformats.org/officeDocument/2006/relationships/image" Target="media/imgrId4240608a8e4515a18.jpg"/><Relationship Id="rId9565608a8e4529178" Type="http://schemas.openxmlformats.org/officeDocument/2006/relationships/image" Target="media/imgrId9565608a8e4529178.jpg"/><Relationship Id="rId8837608a8e453974f" Type="http://schemas.openxmlformats.org/officeDocument/2006/relationships/image" Target="media/imgrId8837608a8e453974f.jpg"/><Relationship Id="rId8206608a8e454a8a8" Type="http://schemas.openxmlformats.org/officeDocument/2006/relationships/image" Target="media/imgrId8206608a8e454a8a8.jpg"/><Relationship Id="rId1877608a8e45612f1" Type="http://schemas.openxmlformats.org/officeDocument/2006/relationships/image" Target="media/imgrId1877608a8e45612f1.jpg"/><Relationship Id="rId4333608a8e4570ba1" Type="http://schemas.openxmlformats.org/officeDocument/2006/relationships/image" Target="media/imgrId4333608a8e4570ba1.gif"/><Relationship Id="rId9693608a8e45862ca" Type="http://schemas.openxmlformats.org/officeDocument/2006/relationships/image" Target="media/imgrId9693608a8e45862ca.jpg"/><Relationship Id="rId8352608a8e4598a57" Type="http://schemas.openxmlformats.org/officeDocument/2006/relationships/image" Target="media/imgrId8352608a8e4598a57.gif"/><Relationship Id="rId3593608a8e45acc94" Type="http://schemas.openxmlformats.org/officeDocument/2006/relationships/image" Target="media/imgrId3593608a8e45acc94.jpg"/><Relationship Id="rId4587608a8e45c185b" Type="http://schemas.openxmlformats.org/officeDocument/2006/relationships/image" Target="media/imgrId4587608a8e45c185b.jpg"/><Relationship Id="rId8038608a8e45d0114" Type="http://schemas.openxmlformats.org/officeDocument/2006/relationships/image" Target="media/imgrId8038608a8e45d0114.jpg"/><Relationship Id="rId1932608a8e45e8de4" Type="http://schemas.openxmlformats.org/officeDocument/2006/relationships/image" Target="media/imgrId1932608a8e45e8de4.jpg"/><Relationship Id="rId3319608a8e460cf52" Type="http://schemas.openxmlformats.org/officeDocument/2006/relationships/image" Target="media/imgrId3319608a8e460cf52.jpg"/><Relationship Id="rId2250608a8e461cc7c" Type="http://schemas.openxmlformats.org/officeDocument/2006/relationships/image" Target="media/imgrId2250608a8e461cc7c.jpg"/><Relationship Id="rId8295608a8e462e32b" Type="http://schemas.openxmlformats.org/officeDocument/2006/relationships/image" Target="media/imgrId8295608a8e462e32b.jpg"/><Relationship Id="rId4807608a8e4641740" Type="http://schemas.openxmlformats.org/officeDocument/2006/relationships/image" Target="media/imgrId4807608a8e4641740.jpg"/><Relationship Id="rId8181608a8e4653ae3" Type="http://schemas.openxmlformats.org/officeDocument/2006/relationships/image" Target="media/imgrId8181608a8e4653ae3.jpg"/><Relationship Id="rId9405608a8e46609ce" Type="http://schemas.openxmlformats.org/officeDocument/2006/relationships/image" Target="media/imgrId9405608a8e46609ce.jpg"/><Relationship Id="rId7074608a8e4677611" Type="http://schemas.openxmlformats.org/officeDocument/2006/relationships/image" Target="media/imgrId7074608a8e4677611.jpg"/><Relationship Id="rId4865608a8e4685063" Type="http://schemas.openxmlformats.org/officeDocument/2006/relationships/image" Target="media/imgrId4865608a8e4685063.gif"/><Relationship Id="rId1712608a8e469a224" Type="http://schemas.openxmlformats.org/officeDocument/2006/relationships/image" Target="media/imgrId1712608a8e469a224.jpg"/><Relationship Id="rId4159608a8e46afcba" Type="http://schemas.openxmlformats.org/officeDocument/2006/relationships/image" Target="media/imgrId4159608a8e46afcba.jpg"/><Relationship Id="rId2538608a8e46c3e24" Type="http://schemas.openxmlformats.org/officeDocument/2006/relationships/image" Target="media/imgrId2538608a8e46c3e24.gif"/><Relationship Id="rId9893608a8e46d8fda" Type="http://schemas.openxmlformats.org/officeDocument/2006/relationships/image" Target="media/imgrId9893608a8e46d8fda.jpg"/><Relationship Id="rId3807608a8e46ebe43" Type="http://schemas.openxmlformats.org/officeDocument/2006/relationships/image" Target="media/imgrId3807608a8e46ebe43.jpg"/><Relationship Id="rId8468608a8e47074d4" Type="http://schemas.openxmlformats.org/officeDocument/2006/relationships/image" Target="media/imgrId8468608a8e47074d4.jpg"/><Relationship Id="rId8516608a8e471863d" Type="http://schemas.openxmlformats.org/officeDocument/2006/relationships/image" Target="media/imgrId8516608a8e471863d.jpg"/><Relationship Id="rId8531608a8e4729a8a" Type="http://schemas.openxmlformats.org/officeDocument/2006/relationships/image" Target="media/imgrId8531608a8e4729a8a.jpg"/><Relationship Id="rId7914608a8e473cd0a" Type="http://schemas.openxmlformats.org/officeDocument/2006/relationships/image" Target="media/imgrId7914608a8e473cd0a.jpg"/><Relationship Id="rId2228608a8e474f541" Type="http://schemas.openxmlformats.org/officeDocument/2006/relationships/image" Target="media/imgrId2228608a8e474f541.gif"/><Relationship Id="rId1325608a8e4761884" Type="http://schemas.openxmlformats.org/officeDocument/2006/relationships/image" Target="media/imgrId1325608a8e4761884.jpg"/><Relationship Id="rId1973608a8e477bb22" Type="http://schemas.openxmlformats.org/officeDocument/2006/relationships/image" Target="media/imgrId1973608a8e477bb22.jpg"/><Relationship Id="rId3979608a8e47899fc" Type="http://schemas.openxmlformats.org/officeDocument/2006/relationships/image" Target="media/imgrId3979608a8e47899fc.jpg"/><Relationship Id="rId6881608a8e479a711" Type="http://schemas.openxmlformats.org/officeDocument/2006/relationships/image" Target="media/imgrId6881608a8e479a711.jpg"/><Relationship Id="rId4966608a8e47ac4c1" Type="http://schemas.openxmlformats.org/officeDocument/2006/relationships/image" Target="media/imgrId4966608a8e47ac4c1.gif"/><Relationship Id="rId4724608a8e47bedc1" Type="http://schemas.openxmlformats.org/officeDocument/2006/relationships/image" Target="media/imgrId4724608a8e47bedc1.jpg"/><Relationship Id="rId5058608a8e47cf16b" Type="http://schemas.openxmlformats.org/officeDocument/2006/relationships/image" Target="media/imgrId5058608a8e47cf16b.gif"/><Relationship Id="rId7634608a8e47e4aff" Type="http://schemas.openxmlformats.org/officeDocument/2006/relationships/image" Target="media/imgrId7634608a8e47e4aff.jpg"/><Relationship Id="rId3215608a8e47f3f16" Type="http://schemas.openxmlformats.org/officeDocument/2006/relationships/image" Target="media/imgrId3215608a8e47f3f16.gif"/><Relationship Id="rId3971608a8e4813a7c" Type="http://schemas.openxmlformats.org/officeDocument/2006/relationships/image" Target="media/imgrId3971608a8e4813a7c.jpg"/><Relationship Id="rId6437608a8e48297a2" Type="http://schemas.openxmlformats.org/officeDocument/2006/relationships/image" Target="media/imgrId6437608a8e48297a2.jpg"/><Relationship Id="rId1092608a8e4840123" Type="http://schemas.openxmlformats.org/officeDocument/2006/relationships/image" Target="media/imgrId1092608a8e4840123.jpg"/><Relationship Id="rId1228608a8e484d87a" Type="http://schemas.openxmlformats.org/officeDocument/2006/relationships/image" Target="media/imgrId1228608a8e484d87a.gif"/><Relationship Id="rId4415608a8e486677f" Type="http://schemas.openxmlformats.org/officeDocument/2006/relationships/image" Target="media/imgrId4415608a8e486677f.jpg"/><Relationship Id="rId1801608a8e487ad92" Type="http://schemas.openxmlformats.org/officeDocument/2006/relationships/image" Target="media/imgrId1801608a8e487ad92.jpg"/><Relationship Id="rId7507608a8e488e3d3" Type="http://schemas.openxmlformats.org/officeDocument/2006/relationships/image" Target="media/imgrId7507608a8e488e3d3.jpg"/><Relationship Id="rId4771608a8e48ab7c3" Type="http://schemas.openxmlformats.org/officeDocument/2006/relationships/image" Target="media/imgrId4771608a8e48ab7c3.png"/><Relationship Id="rId8977608a8e48c6b53" Type="http://schemas.openxmlformats.org/officeDocument/2006/relationships/image" Target="media/imgrId8977608a8e48c6b53.png"/><Relationship Id="rId8622608a8e48dd34d" Type="http://schemas.openxmlformats.org/officeDocument/2006/relationships/image" Target="media/imgrId8622608a8e48dd34d.jpg"/><Relationship Id="rId8953608a8e48efdb6" Type="http://schemas.openxmlformats.org/officeDocument/2006/relationships/image" Target="media/imgrId8953608a8e48efdb6.jpg"/><Relationship Id="rId2446608a8e490b58a" Type="http://schemas.openxmlformats.org/officeDocument/2006/relationships/image" Target="media/imgrId2446608a8e490b58a.jpg"/><Relationship Id="rId3429608a8e49202b4" Type="http://schemas.openxmlformats.org/officeDocument/2006/relationships/image" Target="media/imgrId3429608a8e49202b4.jpg"/><Relationship Id="rId2707608a8e492f8ff" Type="http://schemas.openxmlformats.org/officeDocument/2006/relationships/image" Target="media/imgrId2707608a8e492f8ff.jpg"/><Relationship Id="rId2491608a8e493fd55" Type="http://schemas.openxmlformats.org/officeDocument/2006/relationships/image" Target="media/imgrId2491608a8e493fd55.jpg"/><Relationship Id="rId1149608a8e4950876" Type="http://schemas.openxmlformats.org/officeDocument/2006/relationships/image" Target="media/imgrId1149608a8e4950876.jpg"/><Relationship Id="rId5308608a8e49671a0" Type="http://schemas.openxmlformats.org/officeDocument/2006/relationships/image" Target="media/imgrId5308608a8e49671a0.jpg"/><Relationship Id="rId9543608a8e4976f61" Type="http://schemas.openxmlformats.org/officeDocument/2006/relationships/image" Target="media/imgrId9543608a8e4976f61.jpg"/><Relationship Id="rId4576608a8e498faba" Type="http://schemas.openxmlformats.org/officeDocument/2006/relationships/image" Target="media/imgrId4576608a8e498faba.jpg"/><Relationship Id="rId9441608a8e49a2ded" Type="http://schemas.openxmlformats.org/officeDocument/2006/relationships/image" Target="media/imgrId9441608a8e49a2ded.jpg"/><Relationship Id="rId6525608a8e49b59ae" Type="http://schemas.openxmlformats.org/officeDocument/2006/relationships/image" Target="media/imgrId6525608a8e49b59ae.gif"/><Relationship Id="rId8164608a8e49c4e8b" Type="http://schemas.openxmlformats.org/officeDocument/2006/relationships/image" Target="media/imgrId8164608a8e49c4e8b.jpg"/><Relationship Id="rId5740608a8e49da384" Type="http://schemas.openxmlformats.org/officeDocument/2006/relationships/image" Target="media/imgrId5740608a8e49da384.jpg"/><Relationship Id="rId3689608a8e49ecdea" Type="http://schemas.openxmlformats.org/officeDocument/2006/relationships/image" Target="media/imgrId3689608a8e49ecdea.gif"/><Relationship Id="rId6637608a8e4a09077" Type="http://schemas.openxmlformats.org/officeDocument/2006/relationships/image" Target="media/imgrId6637608a8e4a09077.jpg"/><Relationship Id="rId8006608a8e4a17f86" Type="http://schemas.openxmlformats.org/officeDocument/2006/relationships/image" Target="media/imgrId8006608a8e4a17f86.gif"/><Relationship Id="rId9510608a8e4a284a6" Type="http://schemas.openxmlformats.org/officeDocument/2006/relationships/image" Target="media/imgrId9510608a8e4a284a6.jpg"/><Relationship Id="rId1010608a8e4a37b26" Type="http://schemas.openxmlformats.org/officeDocument/2006/relationships/image" Target="media/imgrId1010608a8e4a37b26.jpg"/><Relationship Id="rId2153608a8e4a4c928" Type="http://schemas.openxmlformats.org/officeDocument/2006/relationships/image" Target="media/imgrId2153608a8e4a4c928.jpg"/><Relationship Id="rId2175608a8e4a5f9d8" Type="http://schemas.openxmlformats.org/officeDocument/2006/relationships/image" Target="media/imgrId2175608a8e4a5f9d8.jpg"/><Relationship Id="rId7313608a8e4a7106b" Type="http://schemas.openxmlformats.org/officeDocument/2006/relationships/image" Target="media/imgrId7313608a8e4a7106b.jpg"/><Relationship Id="rId3397608a8e4a84c4e" Type="http://schemas.openxmlformats.org/officeDocument/2006/relationships/image" Target="media/imgrId3397608a8e4a84c4e.jpg"/><Relationship Id="rId6576608a8e4a95bd5" Type="http://schemas.openxmlformats.org/officeDocument/2006/relationships/image" Target="media/imgrId6576608a8e4a95bd5.jpg"/><Relationship Id="rId3948608a8e4aaeccc" Type="http://schemas.openxmlformats.org/officeDocument/2006/relationships/image" Target="media/imgrId3948608a8e4aaeccc.jpg"/><Relationship Id="rId3304608a8e4abe398" Type="http://schemas.openxmlformats.org/officeDocument/2006/relationships/image" Target="media/imgrId3304608a8e4abe398.jpg"/><Relationship Id="rId1521608a8e4adad5c" Type="http://schemas.openxmlformats.org/officeDocument/2006/relationships/image" Target="media/imgrId1521608a8e4adad5c.jpg"/><Relationship Id="rId7532608a8e4aeb550" Type="http://schemas.openxmlformats.org/officeDocument/2006/relationships/image" Target="media/imgrId7532608a8e4aeb550.jpg"/><Relationship Id="rId5715608a8e4b19da3" Type="http://schemas.openxmlformats.org/officeDocument/2006/relationships/image" Target="media/imgrId5715608a8e4b19da3.jpg"/><Relationship Id="rId5955608a8e4b2a6b3" Type="http://schemas.openxmlformats.org/officeDocument/2006/relationships/image" Target="media/imgrId5955608a8e4b2a6b3.jpg"/><Relationship Id="rId5333608a8e4b3908a" Type="http://schemas.openxmlformats.org/officeDocument/2006/relationships/image" Target="media/imgrId5333608a8e4b3908a.jpg"/><Relationship Id="rId4545608a8e4b51076" Type="http://schemas.openxmlformats.org/officeDocument/2006/relationships/image" Target="media/imgrId4545608a8e4b51076.jpg"/><Relationship Id="rId7051608a8e4b6729b" Type="http://schemas.openxmlformats.org/officeDocument/2006/relationships/image" Target="media/imgrId7051608a8e4b6729b.jpg"/><Relationship Id="rId5451608a8e4b7a5c1" Type="http://schemas.openxmlformats.org/officeDocument/2006/relationships/image" Target="media/imgrId5451608a8e4b7a5c1.jpg"/><Relationship Id="rId6949608a8e4b92861" Type="http://schemas.openxmlformats.org/officeDocument/2006/relationships/image" Target="media/imgrId6949608a8e4b92861.jpg"/><Relationship Id="rId1802608a8e4babdaf" Type="http://schemas.openxmlformats.org/officeDocument/2006/relationships/image" Target="media/imgrId1802608a8e4babdaf.jpg"/><Relationship Id="rId2002608a8e4bc18ce" Type="http://schemas.openxmlformats.org/officeDocument/2006/relationships/image" Target="media/imgrId2002608a8e4bc18ce.jpg"/><Relationship Id="rId9142608a8e4bd7047" Type="http://schemas.openxmlformats.org/officeDocument/2006/relationships/image" Target="media/imgrId9142608a8e4bd7047.jpg"/><Relationship Id="rId3751608a8e4bed16b" Type="http://schemas.openxmlformats.org/officeDocument/2006/relationships/image" Target="media/imgrId3751608a8e4bed16b.jpg"/><Relationship Id="rId4866608a8e4c120f6" Type="http://schemas.openxmlformats.org/officeDocument/2006/relationships/image" Target="media/imgrId4866608a8e4c120f6.jpg"/><Relationship Id="rId8345608a8e4c26e8b" Type="http://schemas.openxmlformats.org/officeDocument/2006/relationships/image" Target="media/imgrId8345608a8e4c26e8b.jpg"/><Relationship Id="rId2371608a8e4c3609d" Type="http://schemas.openxmlformats.org/officeDocument/2006/relationships/image" Target="media/imgrId2371608a8e4c3609d.jpg"/><Relationship Id="rId6593608a8e4c44c87" Type="http://schemas.openxmlformats.org/officeDocument/2006/relationships/image" Target="media/imgrId6593608a8e4c44c87.jpg"/><Relationship Id="rId9229608a8e4c59844" Type="http://schemas.openxmlformats.org/officeDocument/2006/relationships/image" Target="media/imgrId9229608a8e4c59844.jpg"/><Relationship Id="rId8293608a8e4c70bca" Type="http://schemas.openxmlformats.org/officeDocument/2006/relationships/image" Target="media/imgrId8293608a8e4c70bca.jpg"/><Relationship Id="rId3155608a8e4c86bb1" Type="http://schemas.openxmlformats.org/officeDocument/2006/relationships/image" Target="media/imgrId3155608a8e4c86bb1.jpg"/><Relationship Id="rId7527608a8e4c98edc" Type="http://schemas.openxmlformats.org/officeDocument/2006/relationships/image" Target="media/imgrId7527608a8e4c98edc.jpg"/><Relationship Id="rId8493608a8e4cb255a" Type="http://schemas.openxmlformats.org/officeDocument/2006/relationships/image" Target="media/imgrId8493608a8e4cb255a.jpg"/><Relationship Id="rId3198608a8e4ccaaea" Type="http://schemas.openxmlformats.org/officeDocument/2006/relationships/image" Target="media/imgrId3198608a8e4ccaaea.jpg"/><Relationship Id="rId1429608a8e4cdc6df" Type="http://schemas.openxmlformats.org/officeDocument/2006/relationships/image" Target="media/imgrId1429608a8e4cdc6df.jpg"/><Relationship Id="rId2986608a8e4d02880" Type="http://schemas.openxmlformats.org/officeDocument/2006/relationships/image" Target="media/imgrId2986608a8e4d02880.jpg"/><Relationship Id="rId7591608a8e4d1322b" Type="http://schemas.openxmlformats.org/officeDocument/2006/relationships/image" Target="media/imgrId7591608a8e4d1322b.jpg"/><Relationship Id="rId4335608a8e4d27251" Type="http://schemas.openxmlformats.org/officeDocument/2006/relationships/image" Target="media/imgrId4335608a8e4d27251.jpg"/><Relationship Id="rId4946608a8e4d386a5" Type="http://schemas.openxmlformats.org/officeDocument/2006/relationships/image" Target="media/imgrId4946608a8e4d386a5.jpg"/><Relationship Id="rId2916608a8e4d4d4a8" Type="http://schemas.openxmlformats.org/officeDocument/2006/relationships/image" Target="media/imgrId2916608a8e4d4d4a8.jpg"/><Relationship Id="rId8534608a8e4d62cd3" Type="http://schemas.openxmlformats.org/officeDocument/2006/relationships/image" Target="media/imgrId8534608a8e4d62cd3.jpg"/><Relationship Id="rId4510608a8e4d71173" Type="http://schemas.openxmlformats.org/officeDocument/2006/relationships/image" Target="media/imgrId4510608a8e4d71173.jpg"/><Relationship Id="rId7492608a8e4d8a95f" Type="http://schemas.openxmlformats.org/officeDocument/2006/relationships/image" Target="media/imgrId7492608a8e4d8a95f.jpg"/><Relationship Id="rId2278608a8e4d9e7aa" Type="http://schemas.openxmlformats.org/officeDocument/2006/relationships/image" Target="media/imgrId2278608a8e4d9e7aa.jpg"/><Relationship Id="rId5899608a8e4db6dc6" Type="http://schemas.openxmlformats.org/officeDocument/2006/relationships/image" Target="media/imgrId5899608a8e4db6dc6.jpg"/><Relationship Id="rId8466608a8e4dccdf1" Type="http://schemas.openxmlformats.org/officeDocument/2006/relationships/image" Target="media/imgrId8466608a8e4dccdf1.jpg"/><Relationship Id="rId7432608a8e4ddf61e" Type="http://schemas.openxmlformats.org/officeDocument/2006/relationships/image" Target="media/imgrId7432608a8e4ddf61e.jpg"/><Relationship Id="rId1083608a8e4df2b1c" Type="http://schemas.openxmlformats.org/officeDocument/2006/relationships/image" Target="media/imgrId1083608a8e4df2b1c.jpg"/><Relationship Id="rId9642608a8e4e0fca6" Type="http://schemas.openxmlformats.org/officeDocument/2006/relationships/image" Target="media/imgrId9642608a8e4e0fca6.jpg"/><Relationship Id="rId4469608a8e4e2246f" Type="http://schemas.openxmlformats.org/officeDocument/2006/relationships/image" Target="media/imgrId4469608a8e4e2246f.jpg"/><Relationship Id="rId2543608a8e4e38c77" Type="http://schemas.openxmlformats.org/officeDocument/2006/relationships/image" Target="media/imgrId2543608a8e4e38c77.jpg"/><Relationship Id="rId7043608a8e4e4bf12" Type="http://schemas.openxmlformats.org/officeDocument/2006/relationships/image" Target="media/imgrId7043608a8e4e4bf12.jpg"/><Relationship Id="rId1037608a8e4e5edbd" Type="http://schemas.openxmlformats.org/officeDocument/2006/relationships/image" Target="media/imgrId1037608a8e4e5edbd.jpg"/><Relationship Id="rId2621608a8e4e713f0" Type="http://schemas.openxmlformats.org/officeDocument/2006/relationships/image" Target="media/imgrId2621608a8e4e713f0.jpg"/><Relationship Id="rId4683608a8e4e836b8" Type="http://schemas.openxmlformats.org/officeDocument/2006/relationships/image" Target="media/imgrId4683608a8e4e836b8.jpg"/><Relationship Id="rId6628608a8e4e9a32a" Type="http://schemas.openxmlformats.org/officeDocument/2006/relationships/image" Target="media/imgrId6628608a8e4e9a32a.jpg"/><Relationship Id="rId5531608a8e4eb2251" Type="http://schemas.openxmlformats.org/officeDocument/2006/relationships/image" Target="media/imgrId5531608a8e4eb2251.jpg"/><Relationship Id="rId8697608a8e4ecb71b" Type="http://schemas.openxmlformats.org/officeDocument/2006/relationships/image" Target="media/imgrId8697608a8e4ecb71b.jpg"/><Relationship Id="rId7773608a8e4edf350" Type="http://schemas.openxmlformats.org/officeDocument/2006/relationships/image" Target="media/imgrId7773608a8e4edf350.jpg"/><Relationship Id="rId8603608a8e4eeee8c" Type="http://schemas.openxmlformats.org/officeDocument/2006/relationships/image" Target="media/imgrId8603608a8e4eeee8c.jpg"/><Relationship Id="rId1649608a8e4f0e7e4" Type="http://schemas.openxmlformats.org/officeDocument/2006/relationships/image" Target="media/imgrId1649608a8e4f0e7e4.jpg"/><Relationship Id="rId7834608a8e4f269e6" Type="http://schemas.openxmlformats.org/officeDocument/2006/relationships/image" Target="media/imgrId7834608a8e4f269e6.jpg"/><Relationship Id="rId1816608a8e4f44722" Type="http://schemas.openxmlformats.org/officeDocument/2006/relationships/image" Target="media/imgrId1816608a8e4f44722.jpg"/><Relationship Id="rId1633608a8e4f5d102" Type="http://schemas.openxmlformats.org/officeDocument/2006/relationships/image" Target="media/imgrId1633608a8e4f5d102.jpg"/><Relationship Id="rId4782608a8e4f74577" Type="http://schemas.openxmlformats.org/officeDocument/2006/relationships/image" Target="media/imgrId4782608a8e4f74577.jpg"/><Relationship Id="rId7421608a8e4f86519" Type="http://schemas.openxmlformats.org/officeDocument/2006/relationships/image" Target="media/imgrId7421608a8e4f86519.jpg"/><Relationship Id="rId8489608a8e4f99aab" Type="http://schemas.openxmlformats.org/officeDocument/2006/relationships/image" Target="media/imgrId8489608a8e4f99aab.jpg"/><Relationship Id="rId2966608a8e4fb0df4" Type="http://schemas.openxmlformats.org/officeDocument/2006/relationships/image" Target="media/imgrId2966608a8e4fb0df4.jpg"/><Relationship Id="rId6951608a8e4fc213c" Type="http://schemas.openxmlformats.org/officeDocument/2006/relationships/image" Target="media/imgrId6951608a8e4fc213c.jpg"/><Relationship Id="rId6901608a8e4fd1b40" Type="http://schemas.openxmlformats.org/officeDocument/2006/relationships/image" Target="media/imgrId6901608a8e4fd1b40.jpg"/><Relationship Id="rId6023608a8e4fe9602" Type="http://schemas.openxmlformats.org/officeDocument/2006/relationships/image" Target="media/imgrId6023608a8e4fe9602.jpg"/><Relationship Id="rId4231608a8e500b82d" Type="http://schemas.openxmlformats.org/officeDocument/2006/relationships/image" Target="media/imgrId4231608a8e500b82d.jpg"/><Relationship Id="rId1503608a8e5022f78" Type="http://schemas.openxmlformats.org/officeDocument/2006/relationships/image" Target="media/imgrId1503608a8e5022f78.png"/><Relationship Id="rId2917608a8e50359a7" Type="http://schemas.openxmlformats.org/officeDocument/2006/relationships/image" Target="media/imgrId2917608a8e50359a7.jpg"/><Relationship Id="rId6194608a8e50465e8" Type="http://schemas.openxmlformats.org/officeDocument/2006/relationships/image" Target="media/imgrId6194608a8e50465e8.jpg"/><Relationship Id="rId1970608a8e505a21b" Type="http://schemas.openxmlformats.org/officeDocument/2006/relationships/image" Target="media/imgrId1970608a8e505a21b.jpg"/><Relationship Id="rId4610608a8e506ba8d" Type="http://schemas.openxmlformats.org/officeDocument/2006/relationships/image" Target="media/imgrId4610608a8e506ba8d.jpg"/><Relationship Id="rId6298608a8e507fa6c" Type="http://schemas.openxmlformats.org/officeDocument/2006/relationships/image" Target="media/imgrId6298608a8e507fa6c.jpg"/><Relationship Id="rId9198608a8e5091624" Type="http://schemas.openxmlformats.org/officeDocument/2006/relationships/image" Target="media/imgrId9198608a8e5091624.jpg"/><Relationship Id="rId5041608a8e50a2ca3" Type="http://schemas.openxmlformats.org/officeDocument/2006/relationships/image" Target="media/imgrId5041608a8e50a2ca3.jpg"/><Relationship Id="rId5664608a8e50b688f" Type="http://schemas.openxmlformats.org/officeDocument/2006/relationships/image" Target="media/imgrId5664608a8e50b688f.jpg"/><Relationship Id="rId3143608a8e50c9440" Type="http://schemas.openxmlformats.org/officeDocument/2006/relationships/image" Target="media/imgrId3143608a8e50c9440.jpg"/><Relationship Id="rId9315608a8e50da49e" Type="http://schemas.openxmlformats.org/officeDocument/2006/relationships/image" Target="media/imgrId9315608a8e50da49e.jpg"/><Relationship Id="rId3938608a8e50eb43c" Type="http://schemas.openxmlformats.org/officeDocument/2006/relationships/image" Target="media/imgrId3938608a8e50eb43c.jpg"/><Relationship Id="rId2911608a8e51087d4" Type="http://schemas.openxmlformats.org/officeDocument/2006/relationships/image" Target="media/imgrId2911608a8e51087d4.jpg"/><Relationship Id="rId6962608a8e51195f7" Type="http://schemas.openxmlformats.org/officeDocument/2006/relationships/image" Target="media/imgrId6962608a8e51195f7.jpg"/><Relationship Id="rId7046608a8e512b5f5" Type="http://schemas.openxmlformats.org/officeDocument/2006/relationships/image" Target="media/imgrId7046608a8e512b5f5.jpg"/><Relationship Id="rId2221608a8e514430e" Type="http://schemas.openxmlformats.org/officeDocument/2006/relationships/image" Target="media/imgrId2221608a8e514430e.jpg"/><Relationship Id="rId7647608a8e5156083" Type="http://schemas.openxmlformats.org/officeDocument/2006/relationships/image" Target="media/imgrId7647608a8e5156083.jpg"/><Relationship Id="rId3326608a8e516cd51" Type="http://schemas.openxmlformats.org/officeDocument/2006/relationships/image" Target="media/imgrId3326608a8e516cd51.jpg"/><Relationship Id="rId4893608a8e5185caa" Type="http://schemas.openxmlformats.org/officeDocument/2006/relationships/image" Target="media/imgrId4893608a8e5185caa.jpg"/><Relationship Id="rId9195608a8e519a802" Type="http://schemas.openxmlformats.org/officeDocument/2006/relationships/image" Target="media/imgrId9195608a8e519a802.jpg"/><Relationship Id="rId3691608a8e51abef0" Type="http://schemas.openxmlformats.org/officeDocument/2006/relationships/image" Target="media/imgrId3691608a8e51abef0.jpg"/><Relationship Id="rId6239608a8e51c1c0b" Type="http://schemas.openxmlformats.org/officeDocument/2006/relationships/image" Target="media/imgrId6239608a8e51c1c0b.jpg"/><Relationship Id="rId9986608a8e51d6771" Type="http://schemas.openxmlformats.org/officeDocument/2006/relationships/image" Target="media/imgrId9986608a8e51d6771.jpg"/><Relationship Id="rId4999608a8e51eef83" Type="http://schemas.openxmlformats.org/officeDocument/2006/relationships/image" Target="media/imgrId4999608a8e51eef83.jpg"/><Relationship Id="rId3774608a8e520e065" Type="http://schemas.openxmlformats.org/officeDocument/2006/relationships/image" Target="media/imgrId3774608a8e520e065.jpg"/><Relationship Id="rId3625608a8e52223e8" Type="http://schemas.openxmlformats.org/officeDocument/2006/relationships/image" Target="media/imgrId3625608a8e52223e8.jpg"/><Relationship Id="rId3687608a8e5237038" Type="http://schemas.openxmlformats.org/officeDocument/2006/relationships/image" Target="media/imgrId3687608a8e5237038.jpg"/><Relationship Id="rId6276608a8e524e7fb" Type="http://schemas.openxmlformats.org/officeDocument/2006/relationships/image" Target="media/imgrId6276608a8e524e7fb.jpg"/><Relationship Id="rId2488608a8e525def9" Type="http://schemas.openxmlformats.org/officeDocument/2006/relationships/image" Target="media/imgrId2488608a8e525def9.gif"/><Relationship Id="rId3003608a8e52719ac" Type="http://schemas.openxmlformats.org/officeDocument/2006/relationships/image" Target="media/imgrId3003608a8e52719ac.jpg"/><Relationship Id="rId6598608a8e52869f5" Type="http://schemas.openxmlformats.org/officeDocument/2006/relationships/image" Target="media/imgrId6598608a8e52869f5.jpg"/><Relationship Id="rId5910608a8e529ae07" Type="http://schemas.openxmlformats.org/officeDocument/2006/relationships/image" Target="media/imgrId5910608a8e529ae07.jpg"/><Relationship Id="rId3094608a8e52ae586" Type="http://schemas.openxmlformats.org/officeDocument/2006/relationships/image" Target="media/imgrId3094608a8e52ae586.jpg"/><Relationship Id="rId2394608a8e52c32ac" Type="http://schemas.openxmlformats.org/officeDocument/2006/relationships/image" Target="media/imgrId2394608a8e52c32ac.jpg"/><Relationship Id="rId3666608a8e52d737c" Type="http://schemas.openxmlformats.org/officeDocument/2006/relationships/image" Target="media/imgrId3666608a8e52d737c.jpg"/><Relationship Id="rId1127608a8e52eb356" Type="http://schemas.openxmlformats.org/officeDocument/2006/relationships/image" Target="media/imgrId1127608a8e52eb356.jpg"/><Relationship Id="rId9625608a8e5307b1f" Type="http://schemas.openxmlformats.org/officeDocument/2006/relationships/image" Target="media/imgrId9625608a8e5307b1f.jpg"/><Relationship Id="rId2660608a8e531773a" Type="http://schemas.openxmlformats.org/officeDocument/2006/relationships/image" Target="media/imgrId2660608a8e531773a.jpg"/><Relationship Id="rId2912608a8e532a64b" Type="http://schemas.openxmlformats.org/officeDocument/2006/relationships/image" Target="media/imgrId2912608a8e532a64b.jpg"/><Relationship Id="rId5850608a8e5341b91" Type="http://schemas.openxmlformats.org/officeDocument/2006/relationships/image" Target="media/imgrId5850608a8e5341b91.jpg"/><Relationship Id="rId7456608a8e5350ae8" Type="http://schemas.openxmlformats.org/officeDocument/2006/relationships/image" Target="media/imgrId7456608a8e5350ae8.jpg"/><Relationship Id="rId2931608a8e5360de1" Type="http://schemas.openxmlformats.org/officeDocument/2006/relationships/image" Target="media/imgrId2931608a8e5360de1.jpg"/><Relationship Id="rId6542608a8e5372a7b" Type="http://schemas.openxmlformats.org/officeDocument/2006/relationships/image" Target="media/imgrId6542608a8e5372a7b.jpg"/><Relationship Id="rId4024608a8e538d6e5" Type="http://schemas.openxmlformats.org/officeDocument/2006/relationships/image" Target="media/imgrId4024608a8e538d6e5.jpg"/><Relationship Id="rId5094608a8e539ac1b" Type="http://schemas.openxmlformats.org/officeDocument/2006/relationships/image" Target="media/imgrId5094608a8e539ac1b.jpg"/><Relationship Id="rId9592608a8e53ae539" Type="http://schemas.openxmlformats.org/officeDocument/2006/relationships/image" Target="media/imgrId9592608a8e53ae539.jpg"/><Relationship Id="rId6601608a8e53c12bf" Type="http://schemas.openxmlformats.org/officeDocument/2006/relationships/image" Target="media/imgrId6601608a8e53c12bf.jpg"/><Relationship Id="rId3040608a8e53cf9a0" Type="http://schemas.openxmlformats.org/officeDocument/2006/relationships/image" Target="media/imgrId3040608a8e53cf9a0.jpg"/><Relationship Id="rId2357608a8e53dff39" Type="http://schemas.openxmlformats.org/officeDocument/2006/relationships/image" Target="media/imgrId2357608a8e53dff39.jpg"/><Relationship Id="rId3150608a8e53f114b" Type="http://schemas.openxmlformats.org/officeDocument/2006/relationships/image" Target="media/imgrId3150608a8e53f114b.jpg"/><Relationship Id="rId1238608a8e540f4d8" Type="http://schemas.openxmlformats.org/officeDocument/2006/relationships/image" Target="media/imgrId1238608a8e540f4d8.jpg"/><Relationship Id="rId5826608a8e542476b" Type="http://schemas.openxmlformats.org/officeDocument/2006/relationships/image" Target="media/imgrId5826608a8e542476b.jpg"/><Relationship Id="rId4164608a8e54370df" Type="http://schemas.openxmlformats.org/officeDocument/2006/relationships/image" Target="media/imgrId4164608a8e54370df.jpg"/><Relationship Id="rId8819608a8e544de2c" Type="http://schemas.openxmlformats.org/officeDocument/2006/relationships/image" Target="media/imgrId8819608a8e544de2c.jpg"/><Relationship Id="rId4368608a8e54627f3" Type="http://schemas.openxmlformats.org/officeDocument/2006/relationships/image" Target="media/imgrId4368608a8e54627f3.jpg"/><Relationship Id="rId4236608a8e5479d42" Type="http://schemas.openxmlformats.org/officeDocument/2006/relationships/image" Target="media/imgrId4236608a8e5479d42.jpg"/><Relationship Id="rId2532608a8e548de82" Type="http://schemas.openxmlformats.org/officeDocument/2006/relationships/image" Target="media/imgrId2532608a8e548de82.jpg"/><Relationship Id="rId5218608a8e549c998" Type="http://schemas.openxmlformats.org/officeDocument/2006/relationships/image" Target="media/imgrId5218608a8e549c998.jpg"/><Relationship Id="rId7921608a8e54b00eb" Type="http://schemas.openxmlformats.org/officeDocument/2006/relationships/image" Target="media/imgrId7921608a8e54b00eb.jpg"/><Relationship Id="rId4785608a8e54c1225" Type="http://schemas.openxmlformats.org/officeDocument/2006/relationships/image" Target="media/imgrId4785608a8e54c1225.jpg"/><Relationship Id="rId2900608a8e54d10e8" Type="http://schemas.openxmlformats.org/officeDocument/2006/relationships/image" Target="media/imgrId2900608a8e54d10e8.jpg"/><Relationship Id="rId8279608a8e54e2b81" Type="http://schemas.openxmlformats.org/officeDocument/2006/relationships/image" Target="media/imgrId8279608a8e54e2b81.jpg"/><Relationship Id="rId9911608a8e5500739" Type="http://schemas.openxmlformats.org/officeDocument/2006/relationships/image" Target="media/imgrId9911608a8e5500739.jpg"/><Relationship Id="rId9412608a8e5514587" Type="http://schemas.openxmlformats.org/officeDocument/2006/relationships/image" Target="media/imgrId9412608a8e5514587.jpg"/><Relationship Id="rId7507608a8e552d46f" Type="http://schemas.openxmlformats.org/officeDocument/2006/relationships/image" Target="media/imgrId7507608a8e552d46f.jpg"/><Relationship Id="rId9296608a8e553e8b2" Type="http://schemas.openxmlformats.org/officeDocument/2006/relationships/image" Target="media/imgrId9296608a8e553e8b2.jpg"/><Relationship Id="rId6785608a8e555923a" Type="http://schemas.openxmlformats.org/officeDocument/2006/relationships/image" Target="media/imgrId6785608a8e555923a.jpg"/><Relationship Id="rId2297608a8e556b591" Type="http://schemas.openxmlformats.org/officeDocument/2006/relationships/image" Target="media/imgrId2297608a8e556b591.jpg"/><Relationship Id="rId1519608a8e557e2a7" Type="http://schemas.openxmlformats.org/officeDocument/2006/relationships/image" Target="media/imgrId1519608a8e557e2a7.jpg"/><Relationship Id="rId5722608a8e558eb70" Type="http://schemas.openxmlformats.org/officeDocument/2006/relationships/image" Target="media/imgrId5722608a8e558eb70.jpg"/><Relationship Id="rId5890608a8e55a2b6c" Type="http://schemas.openxmlformats.org/officeDocument/2006/relationships/image" Target="media/imgrId5890608a8e55a2b6c.jpg"/><Relationship Id="rId9234608a8e55b7cd5" Type="http://schemas.openxmlformats.org/officeDocument/2006/relationships/image" Target="media/imgrId9234608a8e55b7cd5.jpg"/><Relationship Id="rId2963608a8e55cbffd" Type="http://schemas.openxmlformats.org/officeDocument/2006/relationships/image" Target="media/imgrId2963608a8e55cbffd.jpg"/><Relationship Id="rId1089608a8e55dd2a2" Type="http://schemas.openxmlformats.org/officeDocument/2006/relationships/image" Target="media/imgrId1089608a8e55dd2a2.jpg"/><Relationship Id="rId2358608a8e55f28a0" Type="http://schemas.openxmlformats.org/officeDocument/2006/relationships/image" Target="media/imgrId2358608a8e55f28a0.jpg"/><Relationship Id="rId9881608a8e56111fe" Type="http://schemas.openxmlformats.org/officeDocument/2006/relationships/image" Target="media/imgrId9881608a8e56111fe.jpg"/><Relationship Id="rId6737608a8e5623c0f" Type="http://schemas.openxmlformats.org/officeDocument/2006/relationships/image" Target="media/imgrId6737608a8e5623c0f.jpg"/><Relationship Id="rId1650608a8e563ccca" Type="http://schemas.openxmlformats.org/officeDocument/2006/relationships/image" Target="media/imgrId1650608a8e563ccca.jpg"/><Relationship Id="rId7263608a8e564c896" Type="http://schemas.openxmlformats.org/officeDocument/2006/relationships/image" Target="media/imgrId7263608a8e564c896.jpg"/><Relationship Id="rId1362608a8e566477d" Type="http://schemas.openxmlformats.org/officeDocument/2006/relationships/image" Target="media/imgrId1362608a8e566477d.jpg"/><Relationship Id="rId9653608a8e5677397" Type="http://schemas.openxmlformats.org/officeDocument/2006/relationships/image" Target="media/imgrId9653608a8e5677397.jpg"/><Relationship Id="rId8823608a8e568de0f" Type="http://schemas.openxmlformats.org/officeDocument/2006/relationships/image" Target="media/imgrId8823608a8e568de0f.jpg"/><Relationship Id="rId2965608a8e56a3ef9" Type="http://schemas.openxmlformats.org/officeDocument/2006/relationships/image" Target="media/imgrId2965608a8e56a3ef9.jpg"/><Relationship Id="rId4483608a8e56bc663" Type="http://schemas.openxmlformats.org/officeDocument/2006/relationships/image" Target="media/imgrId4483608a8e56bc663.jpg"/><Relationship Id="rId1013608a8e570374d" Type="http://schemas.openxmlformats.org/officeDocument/2006/relationships/image" Target="media/imgrId1013608a8e570374d.jpg"/><Relationship Id="rId5248608a8e57141e1" Type="http://schemas.openxmlformats.org/officeDocument/2006/relationships/image" Target="media/imgrId5248608a8e57141e1.jpg"/><Relationship Id="rId4522608a8e5728865" Type="http://schemas.openxmlformats.org/officeDocument/2006/relationships/image" Target="media/imgrId4522608a8e5728865.jpg"/><Relationship Id="rId3761608a8e573d3d3" Type="http://schemas.openxmlformats.org/officeDocument/2006/relationships/image" Target="media/imgrId3761608a8e573d3d3.jpg"/><Relationship Id="rId5008608a8e5750549" Type="http://schemas.openxmlformats.org/officeDocument/2006/relationships/image" Target="media/imgrId5008608a8e5750549.jpg"/><Relationship Id="rId7735608a8e5767b50" Type="http://schemas.openxmlformats.org/officeDocument/2006/relationships/image" Target="media/imgrId7735608a8e5767b50.jpg"/><Relationship Id="rId3613608a8e577884f" Type="http://schemas.openxmlformats.org/officeDocument/2006/relationships/image" Target="media/imgrId3613608a8e577884f.jpg"/><Relationship Id="rId1106608a8e578c483" Type="http://schemas.openxmlformats.org/officeDocument/2006/relationships/image" Target="media/imgrId1106608a8e578c483.jpg"/><Relationship Id="rId1325608a8e579cef5" Type="http://schemas.openxmlformats.org/officeDocument/2006/relationships/image" Target="media/imgrId1325608a8e579cef5.jpg"/><Relationship Id="rId2634608a8e57b317a" Type="http://schemas.openxmlformats.org/officeDocument/2006/relationships/image" Target="media/imgrId2634608a8e57b317a.jpg"/><Relationship Id="rId1766608a8e57c823d" Type="http://schemas.openxmlformats.org/officeDocument/2006/relationships/image" Target="media/imgrId1766608a8e57c823d.jpg"/><Relationship Id="rId5880608a8e57e786e" Type="http://schemas.openxmlformats.org/officeDocument/2006/relationships/image" Target="media/imgrId5880608a8e57e786e.jpg"/><Relationship Id="rId2730608a8e58032c6" Type="http://schemas.openxmlformats.org/officeDocument/2006/relationships/image" Target="media/imgrId2730608a8e58032c6.jpg"/><Relationship Id="rId7197608a8e5818169" Type="http://schemas.openxmlformats.org/officeDocument/2006/relationships/image" Target="media/imgrId7197608a8e5818169.jpg"/><Relationship Id="rId9730608a8e58295e1" Type="http://schemas.openxmlformats.org/officeDocument/2006/relationships/image" Target="media/imgrId9730608a8e58295e1.jpg"/><Relationship Id="rId8188608a8e58401c0" Type="http://schemas.openxmlformats.org/officeDocument/2006/relationships/image" Target="media/imgrId8188608a8e58401c0.jpg"/><Relationship Id="rId6714608a8e5853430" Type="http://schemas.openxmlformats.org/officeDocument/2006/relationships/image" Target="media/imgrId6714608a8e5853430.jpg"/><Relationship Id="rId5423608a8e58651aa" Type="http://schemas.openxmlformats.org/officeDocument/2006/relationships/image" Target="media/imgrId5423608a8e58651aa.jpg"/><Relationship Id="rId2275608a8e5879db3" Type="http://schemas.openxmlformats.org/officeDocument/2006/relationships/image" Target="media/imgrId2275608a8e5879db3.jpg"/><Relationship Id="rId9492608a8e588be5e" Type="http://schemas.openxmlformats.org/officeDocument/2006/relationships/image" Target="media/imgrId9492608a8e588be5e.jpg"/><Relationship Id="rId7638608a8e58a0bf9" Type="http://schemas.openxmlformats.org/officeDocument/2006/relationships/image" Target="media/imgrId7638608a8e58a0bf9.jpg"/><Relationship Id="rId5555608a8e58af58f" Type="http://schemas.openxmlformats.org/officeDocument/2006/relationships/image" Target="media/imgrId5555608a8e58af58f.jpg"/><Relationship Id="rId2461608a8e58c178f" Type="http://schemas.openxmlformats.org/officeDocument/2006/relationships/image" Target="media/imgrId2461608a8e58c178f.jpg"/><Relationship Id="rId9878608a8e58d22ae" Type="http://schemas.openxmlformats.org/officeDocument/2006/relationships/image" Target="media/imgrId9878608a8e58d22ae.jpg"/><Relationship Id="rId6605608a8e58e61af" Type="http://schemas.openxmlformats.org/officeDocument/2006/relationships/image" Target="media/imgrId6605608a8e58e61af.jpg"/><Relationship Id="rId2794608a8e59050a6" Type="http://schemas.openxmlformats.org/officeDocument/2006/relationships/image" Target="media/imgrId2794608a8e59050a6.jpg"/><Relationship Id="rId3559608a8e591e887" Type="http://schemas.openxmlformats.org/officeDocument/2006/relationships/image" Target="media/imgrId3559608a8e591e887.jpg"/><Relationship Id="rId4858608a8e59384ff" Type="http://schemas.openxmlformats.org/officeDocument/2006/relationships/image" Target="media/imgrId4858608a8e59384ff.jpg"/><Relationship Id="rId5524608a8e594f41d" Type="http://schemas.openxmlformats.org/officeDocument/2006/relationships/image" Target="media/imgrId5524608a8e594f41d.jpg"/><Relationship Id="rId7168608a8e59633af" Type="http://schemas.openxmlformats.org/officeDocument/2006/relationships/image" Target="media/imgrId7168608a8e59633af.jpg"/><Relationship Id="rId7217608a8e59818af" Type="http://schemas.openxmlformats.org/officeDocument/2006/relationships/image" Target="media/imgrId7217608a8e59818af.jpg"/><Relationship Id="rId1940608a8e5991c4d" Type="http://schemas.openxmlformats.org/officeDocument/2006/relationships/image" Target="media/imgrId1940608a8e5991c4d.jpg"/><Relationship Id="rId2141608a8e59a9e25" Type="http://schemas.openxmlformats.org/officeDocument/2006/relationships/image" Target="media/imgrId2141608a8e59a9e25.jpg"/><Relationship Id="rId2044608a8e59be476" Type="http://schemas.openxmlformats.org/officeDocument/2006/relationships/image" Target="media/imgrId2044608a8e59be476.jpg"/><Relationship Id="rId5725608a8e59d64b0" Type="http://schemas.openxmlformats.org/officeDocument/2006/relationships/image" Target="media/imgrId5725608a8e59d64b0.jpg"/><Relationship Id="rId5466608a8e59eb656" Type="http://schemas.openxmlformats.org/officeDocument/2006/relationships/image" Target="media/imgrId5466608a8e59eb656.jpg"/><Relationship Id="rId9321608a8e5a125d7" Type="http://schemas.openxmlformats.org/officeDocument/2006/relationships/image" Target="media/imgrId9321608a8e5a125d7.jpg"/><Relationship Id="rId5442608a8e5a23512" Type="http://schemas.openxmlformats.org/officeDocument/2006/relationships/image" Target="media/imgrId5442608a8e5a23512.jpg"/><Relationship Id="rId2446608a8e5a30e9b" Type="http://schemas.openxmlformats.org/officeDocument/2006/relationships/image" Target="media/imgrId2446608a8e5a30e9b.jpg"/><Relationship Id="rId4810608a8e5a43d80" Type="http://schemas.openxmlformats.org/officeDocument/2006/relationships/image" Target="media/imgrId4810608a8e5a43d80.jpg"/><Relationship Id="rId1685608a8e5a5503b" Type="http://schemas.openxmlformats.org/officeDocument/2006/relationships/image" Target="media/imgrId1685608a8e5a5503b.jpg"/><Relationship Id="rId1558608a8e5a68841" Type="http://schemas.openxmlformats.org/officeDocument/2006/relationships/image" Target="media/imgrId1558608a8e5a68841.jpg"/><Relationship Id="rId2484608a8e5a7df50" Type="http://schemas.openxmlformats.org/officeDocument/2006/relationships/image" Target="media/imgrId2484608a8e5a7df50.jpg"/><Relationship Id="rId1682608a8e5a96e11" Type="http://schemas.openxmlformats.org/officeDocument/2006/relationships/image" Target="media/imgrId1682608a8e5a96e11.jpg"/><Relationship Id="rId4750608a8e5aaa64b" Type="http://schemas.openxmlformats.org/officeDocument/2006/relationships/image" Target="media/imgrId4750608a8e5aaa64b.jpg"/><Relationship Id="rId5175608a8e5abe63a" Type="http://schemas.openxmlformats.org/officeDocument/2006/relationships/image" Target="media/imgrId5175608a8e5abe63a.jpg"/><Relationship Id="rId4416608a8e5ad002b" Type="http://schemas.openxmlformats.org/officeDocument/2006/relationships/image" Target="media/imgrId4416608a8e5ad002b.jpg"/><Relationship Id="rId6597608a8e5ae2889" Type="http://schemas.openxmlformats.org/officeDocument/2006/relationships/image" Target="media/imgrId6597608a8e5ae2889.jpg"/><Relationship Id="rId7707608a8e5af1024" Type="http://schemas.openxmlformats.org/officeDocument/2006/relationships/image" Target="media/imgrId7707608a8e5af1024.jpg"/><Relationship Id="rId5658608a8e5b1019c" Type="http://schemas.openxmlformats.org/officeDocument/2006/relationships/image" Target="media/imgrId5658608a8e5b1019c.jpg"/><Relationship Id="rId2843608a8e5b21a18" Type="http://schemas.openxmlformats.org/officeDocument/2006/relationships/image" Target="media/imgrId2843608a8e5b21a18.jpg"/><Relationship Id="rId5573608a8e5b3436d" Type="http://schemas.openxmlformats.org/officeDocument/2006/relationships/image" Target="media/imgrId5573608a8e5b3436d.jpg"/><Relationship Id="rId7138608a8e5b4237d" Type="http://schemas.openxmlformats.org/officeDocument/2006/relationships/image" Target="media/imgrId7138608a8e5b4237d.jpg"/><Relationship Id="rId8126608a8e5b5086d" Type="http://schemas.openxmlformats.org/officeDocument/2006/relationships/image" Target="media/imgrId8126608a8e5b5086d.jpg"/><Relationship Id="rId5266608a8e5b5f99c" Type="http://schemas.openxmlformats.org/officeDocument/2006/relationships/image" Target="media/imgrId5266608a8e5b5f99c.jpg"/><Relationship Id="rId6893608a8e5b7984b" Type="http://schemas.openxmlformats.org/officeDocument/2006/relationships/image" Target="media/imgrId6893608a8e5b7984b.png"/><Relationship Id="rId1009608a8e5b8aa38" Type="http://schemas.openxmlformats.org/officeDocument/2006/relationships/image" Target="media/imgrId1009608a8e5b8aa38.jpg"/><Relationship Id="rId9976608a8e5b9cbb9" Type="http://schemas.openxmlformats.org/officeDocument/2006/relationships/image" Target="media/imgrId9976608a8e5b9cbb9.png"/><Relationship Id="rId7806608a8e5bb36da" Type="http://schemas.openxmlformats.org/officeDocument/2006/relationships/image" Target="media/imgrId7806608a8e5bb36da.png"/><Relationship Id="rId2887608a8e5bc6440" Type="http://schemas.openxmlformats.org/officeDocument/2006/relationships/image" Target="media/imgrId2887608a8e5bc6440.jpg"/><Relationship Id="rId2048608a8e5bd5685" Type="http://schemas.openxmlformats.org/officeDocument/2006/relationships/image" Target="media/imgrId2048608a8e5bd5685.jpg"/><Relationship Id="rId5484608a8e5be3d1b" Type="http://schemas.openxmlformats.org/officeDocument/2006/relationships/image" Target="media/imgrId5484608a8e5be3d1b.jpg"/><Relationship Id="rId7693608a8e5c0839e" Type="http://schemas.openxmlformats.org/officeDocument/2006/relationships/image" Target="media/imgrId7693608a8e5c0839e.png"/><Relationship Id="rId8155608a8e5c19e00" Type="http://schemas.openxmlformats.org/officeDocument/2006/relationships/image" Target="media/imgrId8155608a8e5c19e00.png"/><Relationship Id="rId3830608a8e5c2ded9" Type="http://schemas.openxmlformats.org/officeDocument/2006/relationships/image" Target="media/imgrId3830608a8e5c2ded9.jpg"/><Relationship Id="rId5495608a8e5c40b26" Type="http://schemas.openxmlformats.org/officeDocument/2006/relationships/image" Target="media/imgrId5495608a8e5c40b26.jpg"/><Relationship Id="rId3257608a8e5c52ccf" Type="http://schemas.openxmlformats.org/officeDocument/2006/relationships/image" Target="media/imgrId3257608a8e5c52ccf.jpg"/><Relationship Id="rId2782608a8e5ccaa25" Type="http://schemas.openxmlformats.org/officeDocument/2006/relationships/image" Target="media/imgrId2782608a8e5ccaa25.jpg"/><Relationship Id="rId8133608a8e5d30b35" Type="http://schemas.openxmlformats.org/officeDocument/2006/relationships/image" Target="media/imgrId8133608a8e5d30b35.png"/><Relationship Id="rId3619608a8e5d43dad" Type="http://schemas.openxmlformats.org/officeDocument/2006/relationships/image" Target="media/imgrId3619608a8e5d43dad.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90790552" Type="http://schemas.openxmlformats.org/officeDocument/2006/relationships/image" Target="media/imgrId90790552.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90790552" Type="http://schemas.openxmlformats.org/officeDocument/2006/relationships/image" Target="media/imgrId90790552.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90790552" Type="http://schemas.openxmlformats.org/officeDocument/2006/relationships/image" Target="media/imgrId90790552.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90790552" Type="http://schemas.openxmlformats.org/officeDocument/2006/relationships/image" Target="media/imgrId90790552.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90790552" Type="http://schemas.openxmlformats.org/officeDocument/2006/relationships/image" Target="media/imgrId90790552.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90790552" Type="http://schemas.openxmlformats.org/officeDocument/2006/relationships/image" Target="media/imgrId90790552.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