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maintenance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M-MP Owner Manual (Rev.01)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829071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671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ED0053030860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05.1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02/2016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C. TAGLIAVINI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2703629" w:name="ctxt"/>
    <w:bookmarkEnd w:id="727036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maintenance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Useful information about maintenance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shows all operations described in the </w:t>
      </w:r>
      <w:hyperlink r:id="rId9506678bd0cbc4e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and Tab. 5.2</w:t>
        </w:r>
      </w:hyperlink>
      <w:r>
        <w:rPr>
          <w:color w:val="00274C"/>
          <w:sz w:val="20"/>
          <w:szCs w:val="20"/>
          <w:u w:val="none"/>
        </w:rPr>
        <w:t xml:space="preserve"> . if you have the skills appropriate may be directly carried out by the user.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Periodic inspection and maintenance operations must be carried out as indicated in this manual and are the responsability of the user.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Failure to comply with these service and maintenance intervals increases the risk of technical damage to the engine. Any non compliance makes the warranty become null and void.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prevent personal and property damage read carefully the instructions listed below before proceeding with any operation of the engine.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397275" name="name3210678bd0cbcb90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711678bd0cbcb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Inspections must be made when the engine is off and cold.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Place engine on level sur face to ensure accurate measurement of oil level.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starting, to avoid spillages of oil make sure that: - the oil dipstick is inserted correctly;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also check that: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oil drain plug and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oil filler cap are tightened firmly.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292117" name="name9883678bd0cbd2d2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58678bd0cbd2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4529678bd0cbd36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148533" name="name5632678bd0cbdad1b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7273678bd0cbda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safety precautions see </w:t>
      </w:r>
      <w:hyperlink r:id="rId6868678bd0cbdb6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Periodic maintenance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The intervals of preventive maintenance in </w:t>
      </w:r>
      <w:r>
        <w:rPr>
          <w:b/>
          <w:bCs/>
          <w:color w:val="00274C"/>
          <w:sz w:val="20"/>
          <w:szCs w:val="20"/>
          <w:u w:val="none"/>
        </w:rPr>
        <w:t xml:space="preserve">Tab. 5.1</w:t>
      </w:r>
      <w:r>
        <w:rPr>
          <w:color w:val="00274C"/>
          <w:sz w:val="20"/>
          <w:szCs w:val="20"/>
          <w:u w:val="none"/>
        </w:rPr>
        <w:t xml:space="preserve"> e </w:t>
      </w:r>
      <w:r>
        <w:rPr>
          <w:b/>
          <w:bCs/>
          <w:color w:val="00274C"/>
          <w:sz w:val="20"/>
          <w:szCs w:val="20"/>
          <w:u w:val="none"/>
        </w:rPr>
        <w:t xml:space="preserve">Tab. 5.2</w:t>
      </w:r>
      <w:r>
        <w:rPr>
          <w:color w:val="00274C"/>
          <w:sz w:val="20"/>
          <w:szCs w:val="20"/>
          <w:u w:val="none"/>
        </w:rPr>
        <w:t xml:space="preserve"> refer to the engine operating under normal operating conditions with fuel and oil meeting the recommended specifications.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CLEANING AND CHECKING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OPERATION DESCRIPTION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PERIOD (HOURS)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Engine oil level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222678bd0cbde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level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273678bd0cbde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heat-exchange surface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341678bd0cbdfc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Rubber hose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787678bd0cbe0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hose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421678bd0cbe14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 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7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OPERATION DESCRIPTION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PERIOD (HOURS)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Engine oil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564678bd0cbe4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651678bd0cbe5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388678bd0cbe6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pump belt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233678bd0cbe6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belt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076678bd0cbe7e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(4)(5)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107678bd0cbe8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hoses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hoses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(5)(7)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Dry air cleaner cartridge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442678bd0cbeb1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Water pump impeller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004678bd0cbebe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6.4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In case of low use: 12 months. (2) - The period of time that must elapse before checking the filter element depends on the environment in which the engine operates.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The air filter must be cleaned and replaced more frequently under very dusty conditions.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In case of low use: 36 months.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(4) - In case of low use: 24 months.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(5) - The replacement must be carried out by authorized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workshops.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The replacement interval is only an indication, it strongly depends from environmental condition and hose status detected during regular visual inspection.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Not supplied by </w:t>
      </w:r>
      <w:r>
        <w:rPr>
          <w:b/>
          <w:bCs/>
          <w:color w:val="00274C"/>
          <w:sz w:val="20"/>
          <w:szCs w:val="20"/>
          <w:u w:val="none"/>
        </w:rPr>
        <w:t xml:space="preserve">Lombardini Marine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level check (standard dipstick)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47949" name="name9908678bd0cbf2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6678bd0cbf2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345678bd0cbf3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on the dipstick.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engine on horizontal surface to ensure accurate measurement of checking.</w:t>
            </w:r>
          </w:p>
          <w:p/>
          <w:p/>
          <w:p>
            <w:pPr>
              <w:numPr>
                <w:ilvl w:val="0"/>
                <w:numId w:val="2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MAX. </w:t>
            </w:r>
          </w:p>
          <w:p>
            <w:pPr>
              <w:numPr>
                <w:ilvl w:val="0"/>
                <w:numId w:val="2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in recommended oil until reaching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level mark.</w:t>
            </w:r>
          </w:p>
          <w:p>
            <w:pPr>
              <w:numPr>
                <w:ilvl w:val="0"/>
                <w:numId w:val="2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Reinstall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completely. </w:t>
            </w:r>
          </w:p>
          <w:p>
            <w:pPr>
              <w:numPr>
                <w:ilvl w:val="0"/>
                <w:numId w:val="24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and/or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036239" name="name6420678bd0cc0b020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5725678bd0cc0b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52084" name="name6522678bd0cc14410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8567678bd0cc14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11282" name="name5039678bd0cc2088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195678bd0cc20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3054678bd0cc21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exerting a slight deflection or bending along the pipe and near the hose clamps. Components must be replaced if they have clear signs of cracks, tears, cuts, leaks and do not retain a certain degree of elasticity.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34528" name="name9269678bd0cc26d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12678bd0cc26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86678bd0cc27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hoses are damaged contact an authorized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Lombardini Marine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workshop.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the:
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Fuel system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intact.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Hoses for the cooling circuit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B2, 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Vent system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624"/>
              </w:rPr>
              <w:drawing>
                <wp:inline distT="0" distB="0" distL="0" distR="0">
                  <wp:extent cx="2232000" cy="3952800"/>
                  <wp:effectExtent b="0" l="0" r="0" t="0"/>
                  <wp:docPr id="85873030" name="name6052678bd0cc3685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1786678bd0cc36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5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Check coolant level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27655" name="name1338678bd0cc3c8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8678bd0cc3c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06678bd0cc3d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engine on horizontal surface to ensure accurate measurement of checking.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11221" name="name6104678bd0cc42a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22678bd0cc42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1376678bd0cc43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74174" name="name6030678bd0cc4869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87678bd0cc48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Presence of steam pressurized coolant danger of burns.</w:t>
            </w:r>
          </w:p>
          <w:p/>
          <w:p/>
          <w:p>
            <w:pPr>
              <w:numPr>
                <w:ilvl w:val="0"/>
                <w:numId w:val="2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without the radiator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2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refill the cooled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coolant leaks out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filling level for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correspondence of 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complete the coolant refilling procedure as soon as the coolant starts leaking out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4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Reinstall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coolant filling see </w:t>
            </w:r>
            <w:hyperlink r:id="rId4890678bd0cc4b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5342" name="name3015678bd0cc50f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411678bd0cc50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make sure that the radiator cap and cap, if present, are installed correctly to avoid spillage of liquid or vapour at high temperatures.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11384" name="name4941678bd0cc5e919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7085678bd0cc5e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792949" name="name4070678bd0cc69cdc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296678bd0cc69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Zinc anode and radiator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02072" name="name4702678bd0cc6f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9678bd0cc6f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22678bd0cc6f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7509" name="name7020678bd0cc751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35678bd0cc75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6508678bd0cc75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Chap.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57707" name="name9816678bd0cc7ae7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73678bd0cc7a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Protect the starter motor adequately against contact with liquids before starting operations.</w:t>
            </w:r>
          </w:p>
          <w:p/>
          <w:p/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undo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drain the coolant into an appropriate container and refer to </w:t>
            </w:r>
            <w:hyperlink r:id="rId8067678bd0cc7bf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component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value C is below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cooled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cleaning operations, immerse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E1, 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solution of distilled water with 10% hydrochloric acid.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deposits and dirt of any kind.</w:t>
            </w:r>
          </w:p>
          <w:p>
            <w:pPr>
              <w:numPr>
                <w:ilvl w:val="0"/>
                <w:numId w:val="24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all the holes in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F1, 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deposits and dirt of any kind.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2880000" cy="1296000"/>
                  <wp:effectExtent b="0" l="0" r="0" t="0"/>
                  <wp:docPr id="62733805" name="name5956678bd0cc86648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6504678bd0cc86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9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6"/>
              </w:rPr>
              <w:drawing>
                <wp:inline distT="0" distB="0" distL="0" distR="0">
                  <wp:extent cx="2880000" cy="1274400"/>
                  <wp:effectExtent b="0" l="0" r="0" t="0"/>
                  <wp:docPr id="15377680" name="name8049678bd0cc936e0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8343678bd0cc93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7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inside of the pipes on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clogged with deposits even after having been cleaned as per step 6, the pipes must be cleaned using specific mechanical tools.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0691" name="name4882678bd0cc9e5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54678bd0cc9e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the gaskets.</w:t>
            </w:r>
          </w:p>
          <w:p/>
          <w:p/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also inserting: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-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 -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(tightening torque: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56678bd0cca56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28103" name="name1683678bd0ccac553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123678bd0ccac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55128" name="name7924678bd0ccb39f8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668678bd0ccb3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79209180" name="name1249678bd0ccc04e7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7074678bd0ccc0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532605" name="name1099678bd0ccc730c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9382678bd0ccc7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Product preservation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3068366" name="name8434678bd0ccce82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114678bd0ccce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engines are not to be used for 6 months, they must be protected by carrying out the operations described in Engine storage (up to 6 months)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2896678bd0cccf4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 is still not in use after the first 6 months, it is necessary to </w:t>
      </w:r>
      <w:r>
        <w:rPr>
          <w:b/>
          <w:bCs/>
          <w:color w:val="00274C"/>
          <w:sz w:val="20"/>
          <w:szCs w:val="20"/>
          <w:u w:val="none"/>
        </w:rPr>
        <w:t xml:space="preserve">carry out</w:t>
      </w:r>
      <w:r>
        <w:rPr>
          <w:color w:val="00274C"/>
          <w:sz w:val="20"/>
          <w:szCs w:val="20"/>
          <w:u w:val="none"/>
        </w:rPr>
        <w:t xml:space="preserve"> a further operation to extend the protection period (more than 6 months)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9966678bd0cccfee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5.9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the engine is not to be used for an extended period, the protective treatment procedure must be repeated within 24 months of the previous 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storage (up to 6 months)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Before storing the engine check that: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environments are not humid or exposed to bad weather. Cover the engine with a proper protective sheet against dampness and atmospheric contaminants.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place is not near electric panel.</w:t>
      </w:r>
    </w:p>
    <w:p>
      <w:pPr>
        <w:numPr>
          <w:ilvl w:val="0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Avoid storing the engine in direct contact with the ground.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storage (over 6 months)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Follow the steps described in</w:t>
      </w:r>
      <w:r>
        <w:rPr>
          <w:color w:val="00274C"/>
          <w:sz w:val="20"/>
          <w:szCs w:val="20"/>
          <w:u w:val="none"/>
        </w:rPr>
        <w:t xml:space="preserve"> </w:t>
      </w:r>
      <w:hyperlink r:id="rId3524678bd0ccd16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5.8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oil replacement </w:t>
      </w:r>
      <w:hyperlink r:id="rId9214678bd0ccd1d4c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).</w:t>
        </w:r>
      </w:hyperlink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Refuel with fuel additives for long storage.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With expansion tank:</w:t>
      </w:r>
      <w:r>
        <w:rPr>
          <w:color w:val="00274C"/>
          <w:sz w:val="20"/>
          <w:szCs w:val="20"/>
          <w:u w:val="none"/>
        </w:rPr>
        <w:br/>
        <w:t xml:space="preserve">make sure that the coolant is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Without expansion tank:</w:t>
      </w:r>
      <w:r>
        <w:rPr>
          <w:color w:val="00274C"/>
          <w:sz w:val="20"/>
          <w:szCs w:val="20"/>
          <w:u w:val="none"/>
        </w:rPr>
        <w:br/>
        <w:t xml:space="preserve">Follow the steps described in </w:t>
      </w:r>
      <w:hyperlink r:id="rId6062678bd0ccd2d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4.7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Start the engine and keep it idle at minimum speed for 2 minutes.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Bring the engine to 3/4 of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speed for 5÷10 minutes.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off the engine.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Completely empty the fuel tank.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Spray SAE 10W-40 on the exhaust and intake manifolds.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the exhaust and intake ducts to prevent foreign bodies from entering.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cleaning the engine, if using a pressure washer or steam cleaning device, avoid directing the nozzle on electrical components, cable connections and sealed rings (oil seals etc).</w:t>
      </w:r>
      <w:r>
        <w:rPr>
          <w:color w:val="00274C"/>
          <w:sz w:val="20"/>
          <w:szCs w:val="20"/>
          <w:u w:val="none"/>
        </w:rPr>
        <w:br/>
        <w:t xml:space="preserve">If cleaning engine with a pressure washer or steam cleaner, it is important to maintain a minimum distance of at least 200mm between the surface to be washed and the nozzle - avoiding absolutely electrical components such as alternators, starter motors and engine control units (ECU).</w:t>
      </w:r>
    </w:p>
    <w:p>
      <w:pPr>
        <w:numPr>
          <w:ilvl w:val="0"/>
          <w:numId w:val="2476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Treat non-painted parts with protective products.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If the engine protection is performed according to the suggestions indicated no corrosion damage should occur.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starting after storage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Remove the protective sheet.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Use a cloth soaked in degreasing product to remove the protective treatment from the external parts.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 lubricating oil (no more than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into the intake ducts.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Refill the tank with fresh fuel.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the oil and the coolant are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Start the engine and keep it idle at minimum speed for a two about minutes.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Bring the engine to 75% of maximum rated speed for 5 to 10 minutes.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Stop the engine while the oil is still hot </w:t>
      </w:r>
      <w:hyperlink r:id="rId8013678bd0ccd63c9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discharge the protective oil in a suitable container.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009198" name="name5597678bd0ccde35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306678bd0ccde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1"/>
          <w:numId w:val="247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Over time, lubricants and filters lose their properties, so it is important consider whether they need replacing, also based on the criteria described in </w:t>
      </w:r>
      <w:hyperlink r:id="rId4819678bd0ccdee5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the filters (air, oil, fuel) with original spare parts.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new oil  </w:t>
      </w:r>
      <w:hyperlink r:id="rId5493678bd0ccdf772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</w:t>
        </w:r>
      </w:hyperlink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Par. 4.5</w:t>
      </w:r>
      <w:r>
        <w:rPr>
          <w:color w:val="00274C"/>
          <w:sz w:val="20"/>
          <w:szCs w:val="20"/>
          <w:u w:val="none"/>
        </w:rPr>
        <w:t xml:space="preserve"> )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level. </w:t>
      </w:r>
    </w:p>
    <w:p>
      <w:pPr>
        <w:numPr>
          <w:ilvl w:val="0"/>
          <w:numId w:val="247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Empty the cooling circuit completely and pour in the new coolant up to the </w:t>
      </w:r>
      <w:r>
        <w:rPr>
          <w:b/>
          <w:bCs/>
          <w:color w:val="00274C"/>
          <w:sz w:val="20"/>
          <w:szCs w:val="20"/>
          <w:u w:val="none"/>
        </w:rPr>
        <w:t xml:space="preserve">maximum</w:t>
      </w:r>
      <w:r>
        <w:rPr>
          <w:color w:val="00274C"/>
          <w:sz w:val="20"/>
          <w:szCs w:val="20"/>
          <w:u w:val="none"/>
        </w:rPr>
        <w:t xml:space="preserve"> level </w:t>
      </w:r>
      <w:hyperlink r:id="rId6435678bd0cce0191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768">
    <w:multiLevelType w:val="hybridMultilevel"/>
    <w:lvl w:ilvl="0" w:tplc="87871713">
      <w:start w:val="1"/>
      <w:numFmt w:val="decimal"/>
      <w:lvlText w:val="%1."/>
      <w:lvlJc w:val="left"/>
      <w:pPr>
        <w:ind w:left="720" w:hanging="360"/>
      </w:pPr>
    </w:lvl>
    <w:lvl w:ilvl="1" w:tplc="87871713" w:tentative="1">
      <w:start w:val="1"/>
      <w:numFmt w:val="lowerLetter"/>
      <w:lvlText w:val="%2."/>
      <w:lvlJc w:val="left"/>
      <w:pPr>
        <w:ind w:left="1440" w:hanging="360"/>
      </w:pPr>
    </w:lvl>
    <w:lvl w:ilvl="2" w:tplc="87871713" w:tentative="1">
      <w:start w:val="1"/>
      <w:numFmt w:val="lowerRoman"/>
      <w:lvlText w:val="%3."/>
      <w:lvlJc w:val="right"/>
      <w:pPr>
        <w:ind w:left="2160" w:hanging="180"/>
      </w:pPr>
    </w:lvl>
    <w:lvl w:ilvl="3" w:tplc="87871713" w:tentative="1">
      <w:start w:val="1"/>
      <w:numFmt w:val="decimal"/>
      <w:lvlText w:val="%4."/>
      <w:lvlJc w:val="left"/>
      <w:pPr>
        <w:ind w:left="2880" w:hanging="360"/>
      </w:pPr>
    </w:lvl>
    <w:lvl w:ilvl="4" w:tplc="87871713" w:tentative="1">
      <w:start w:val="1"/>
      <w:numFmt w:val="lowerLetter"/>
      <w:lvlText w:val="%5."/>
      <w:lvlJc w:val="left"/>
      <w:pPr>
        <w:ind w:left="3600" w:hanging="360"/>
      </w:pPr>
    </w:lvl>
    <w:lvl w:ilvl="5" w:tplc="87871713" w:tentative="1">
      <w:start w:val="1"/>
      <w:numFmt w:val="lowerRoman"/>
      <w:lvlText w:val="%6."/>
      <w:lvlJc w:val="right"/>
      <w:pPr>
        <w:ind w:left="4320" w:hanging="180"/>
      </w:pPr>
    </w:lvl>
    <w:lvl w:ilvl="6" w:tplc="87871713" w:tentative="1">
      <w:start w:val="1"/>
      <w:numFmt w:val="decimal"/>
      <w:lvlText w:val="%7."/>
      <w:lvlJc w:val="left"/>
      <w:pPr>
        <w:ind w:left="5040" w:hanging="360"/>
      </w:pPr>
    </w:lvl>
    <w:lvl w:ilvl="7" w:tplc="87871713" w:tentative="1">
      <w:start w:val="1"/>
      <w:numFmt w:val="lowerLetter"/>
      <w:lvlText w:val="%8."/>
      <w:lvlJc w:val="left"/>
      <w:pPr>
        <w:ind w:left="5760" w:hanging="360"/>
      </w:pPr>
    </w:lvl>
    <w:lvl w:ilvl="8" w:tplc="8787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7">
    <w:multiLevelType w:val="hybridMultilevel"/>
    <w:lvl w:ilvl="0" w:tplc="60341903">
      <w:start w:val="1"/>
      <w:numFmt w:val="decimal"/>
      <w:lvlText w:val="%1."/>
      <w:lvlJc w:val="left"/>
      <w:pPr>
        <w:ind w:left="720" w:hanging="360"/>
      </w:pPr>
    </w:lvl>
    <w:lvl w:ilvl="1" w:tplc="60341903" w:tentative="1">
      <w:start w:val="1"/>
      <w:numFmt w:val="lowerLetter"/>
      <w:lvlText w:val="%2."/>
      <w:lvlJc w:val="left"/>
      <w:pPr>
        <w:ind w:left="1440" w:hanging="360"/>
      </w:pPr>
    </w:lvl>
    <w:lvl w:ilvl="2" w:tplc="60341903" w:tentative="1">
      <w:start w:val="1"/>
      <w:numFmt w:val="lowerRoman"/>
      <w:lvlText w:val="%3."/>
      <w:lvlJc w:val="right"/>
      <w:pPr>
        <w:ind w:left="2160" w:hanging="180"/>
      </w:pPr>
    </w:lvl>
    <w:lvl w:ilvl="3" w:tplc="60341903" w:tentative="1">
      <w:start w:val="1"/>
      <w:numFmt w:val="decimal"/>
      <w:lvlText w:val="%4."/>
      <w:lvlJc w:val="left"/>
      <w:pPr>
        <w:ind w:left="2880" w:hanging="360"/>
      </w:pPr>
    </w:lvl>
    <w:lvl w:ilvl="4" w:tplc="60341903" w:tentative="1">
      <w:start w:val="1"/>
      <w:numFmt w:val="lowerLetter"/>
      <w:lvlText w:val="%5."/>
      <w:lvlJc w:val="left"/>
      <w:pPr>
        <w:ind w:left="3600" w:hanging="360"/>
      </w:pPr>
    </w:lvl>
    <w:lvl w:ilvl="5" w:tplc="60341903" w:tentative="1">
      <w:start w:val="1"/>
      <w:numFmt w:val="lowerRoman"/>
      <w:lvlText w:val="%6."/>
      <w:lvlJc w:val="right"/>
      <w:pPr>
        <w:ind w:left="4320" w:hanging="180"/>
      </w:pPr>
    </w:lvl>
    <w:lvl w:ilvl="6" w:tplc="60341903" w:tentative="1">
      <w:start w:val="1"/>
      <w:numFmt w:val="decimal"/>
      <w:lvlText w:val="%7."/>
      <w:lvlJc w:val="left"/>
      <w:pPr>
        <w:ind w:left="5040" w:hanging="360"/>
      </w:pPr>
    </w:lvl>
    <w:lvl w:ilvl="7" w:tplc="60341903" w:tentative="1">
      <w:start w:val="1"/>
      <w:numFmt w:val="lowerLetter"/>
      <w:lvlText w:val="%8."/>
      <w:lvlJc w:val="left"/>
      <w:pPr>
        <w:ind w:left="5760" w:hanging="360"/>
      </w:pPr>
    </w:lvl>
    <w:lvl w:ilvl="8" w:tplc="60341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6">
    <w:multiLevelType w:val="hybridMultilevel"/>
    <w:lvl w:ilvl="0" w:tplc="46280693">
      <w:start w:val="1"/>
      <w:numFmt w:val="decimal"/>
      <w:lvlText w:val="%1."/>
      <w:lvlJc w:val="left"/>
      <w:pPr>
        <w:ind w:left="720" w:hanging="360"/>
      </w:pPr>
    </w:lvl>
    <w:lvl w:ilvl="1" w:tplc="46280693" w:tentative="1">
      <w:start w:val="1"/>
      <w:numFmt w:val="lowerLetter"/>
      <w:lvlText w:val="%2."/>
      <w:lvlJc w:val="left"/>
      <w:pPr>
        <w:ind w:left="1440" w:hanging="360"/>
      </w:pPr>
    </w:lvl>
    <w:lvl w:ilvl="2" w:tplc="46280693" w:tentative="1">
      <w:start w:val="1"/>
      <w:numFmt w:val="lowerRoman"/>
      <w:lvlText w:val="%3."/>
      <w:lvlJc w:val="right"/>
      <w:pPr>
        <w:ind w:left="2160" w:hanging="180"/>
      </w:pPr>
    </w:lvl>
    <w:lvl w:ilvl="3" w:tplc="46280693" w:tentative="1">
      <w:start w:val="1"/>
      <w:numFmt w:val="decimal"/>
      <w:lvlText w:val="%4."/>
      <w:lvlJc w:val="left"/>
      <w:pPr>
        <w:ind w:left="2880" w:hanging="360"/>
      </w:pPr>
    </w:lvl>
    <w:lvl w:ilvl="4" w:tplc="46280693" w:tentative="1">
      <w:start w:val="1"/>
      <w:numFmt w:val="lowerLetter"/>
      <w:lvlText w:val="%5."/>
      <w:lvlJc w:val="left"/>
      <w:pPr>
        <w:ind w:left="3600" w:hanging="360"/>
      </w:pPr>
    </w:lvl>
    <w:lvl w:ilvl="5" w:tplc="46280693" w:tentative="1">
      <w:start w:val="1"/>
      <w:numFmt w:val="lowerRoman"/>
      <w:lvlText w:val="%6."/>
      <w:lvlJc w:val="right"/>
      <w:pPr>
        <w:ind w:left="4320" w:hanging="180"/>
      </w:pPr>
    </w:lvl>
    <w:lvl w:ilvl="6" w:tplc="46280693" w:tentative="1">
      <w:start w:val="1"/>
      <w:numFmt w:val="decimal"/>
      <w:lvlText w:val="%7."/>
      <w:lvlJc w:val="left"/>
      <w:pPr>
        <w:ind w:left="5040" w:hanging="360"/>
      </w:pPr>
    </w:lvl>
    <w:lvl w:ilvl="7" w:tplc="46280693" w:tentative="1">
      <w:start w:val="1"/>
      <w:numFmt w:val="lowerLetter"/>
      <w:lvlText w:val="%8."/>
      <w:lvlJc w:val="left"/>
      <w:pPr>
        <w:ind w:left="5760" w:hanging="360"/>
      </w:pPr>
    </w:lvl>
    <w:lvl w:ilvl="8" w:tplc="4628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5">
    <w:multiLevelType w:val="hybridMultilevel"/>
    <w:lvl w:ilvl="0" w:tplc="12348382">
      <w:start w:val="1"/>
      <w:numFmt w:val="decimal"/>
      <w:lvlText w:val="%1."/>
      <w:lvlJc w:val="left"/>
      <w:pPr>
        <w:ind w:left="720" w:hanging="360"/>
      </w:pPr>
    </w:lvl>
    <w:lvl w:ilvl="1" w:tplc="12348382" w:tentative="1">
      <w:start w:val="1"/>
      <w:numFmt w:val="lowerLetter"/>
      <w:lvlText w:val="%2."/>
      <w:lvlJc w:val="left"/>
      <w:pPr>
        <w:ind w:left="1440" w:hanging="360"/>
      </w:pPr>
    </w:lvl>
    <w:lvl w:ilvl="2" w:tplc="12348382" w:tentative="1">
      <w:start w:val="1"/>
      <w:numFmt w:val="lowerRoman"/>
      <w:lvlText w:val="%3."/>
      <w:lvlJc w:val="right"/>
      <w:pPr>
        <w:ind w:left="2160" w:hanging="180"/>
      </w:pPr>
    </w:lvl>
    <w:lvl w:ilvl="3" w:tplc="12348382" w:tentative="1">
      <w:start w:val="1"/>
      <w:numFmt w:val="decimal"/>
      <w:lvlText w:val="%4."/>
      <w:lvlJc w:val="left"/>
      <w:pPr>
        <w:ind w:left="2880" w:hanging="360"/>
      </w:pPr>
    </w:lvl>
    <w:lvl w:ilvl="4" w:tplc="12348382" w:tentative="1">
      <w:start w:val="1"/>
      <w:numFmt w:val="lowerLetter"/>
      <w:lvlText w:val="%5."/>
      <w:lvlJc w:val="left"/>
      <w:pPr>
        <w:ind w:left="3600" w:hanging="360"/>
      </w:pPr>
    </w:lvl>
    <w:lvl w:ilvl="5" w:tplc="12348382" w:tentative="1">
      <w:start w:val="1"/>
      <w:numFmt w:val="lowerRoman"/>
      <w:lvlText w:val="%6."/>
      <w:lvlJc w:val="right"/>
      <w:pPr>
        <w:ind w:left="4320" w:hanging="180"/>
      </w:pPr>
    </w:lvl>
    <w:lvl w:ilvl="6" w:tplc="12348382" w:tentative="1">
      <w:start w:val="1"/>
      <w:numFmt w:val="decimal"/>
      <w:lvlText w:val="%7."/>
      <w:lvlJc w:val="left"/>
      <w:pPr>
        <w:ind w:left="5040" w:hanging="360"/>
      </w:pPr>
    </w:lvl>
    <w:lvl w:ilvl="7" w:tplc="12348382" w:tentative="1">
      <w:start w:val="1"/>
      <w:numFmt w:val="lowerLetter"/>
      <w:lvlText w:val="%8."/>
      <w:lvlJc w:val="left"/>
      <w:pPr>
        <w:ind w:left="5760" w:hanging="360"/>
      </w:pPr>
    </w:lvl>
    <w:lvl w:ilvl="8" w:tplc="1234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4">
    <w:multiLevelType w:val="hybridMultilevel"/>
    <w:lvl w:ilvl="0" w:tplc="29607683">
      <w:start w:val="1"/>
      <w:numFmt w:val="decimal"/>
      <w:lvlText w:val="%1."/>
      <w:lvlJc w:val="left"/>
      <w:pPr>
        <w:ind w:left="720" w:hanging="360"/>
      </w:pPr>
    </w:lvl>
    <w:lvl w:ilvl="1" w:tplc="29607683" w:tentative="1">
      <w:start w:val="1"/>
      <w:numFmt w:val="lowerLetter"/>
      <w:lvlText w:val="%2."/>
      <w:lvlJc w:val="left"/>
      <w:pPr>
        <w:ind w:left="1440" w:hanging="360"/>
      </w:pPr>
    </w:lvl>
    <w:lvl w:ilvl="2" w:tplc="29607683" w:tentative="1">
      <w:start w:val="1"/>
      <w:numFmt w:val="lowerRoman"/>
      <w:lvlText w:val="%3."/>
      <w:lvlJc w:val="right"/>
      <w:pPr>
        <w:ind w:left="2160" w:hanging="180"/>
      </w:pPr>
    </w:lvl>
    <w:lvl w:ilvl="3" w:tplc="29607683" w:tentative="1">
      <w:start w:val="1"/>
      <w:numFmt w:val="decimal"/>
      <w:lvlText w:val="%4."/>
      <w:lvlJc w:val="left"/>
      <w:pPr>
        <w:ind w:left="2880" w:hanging="360"/>
      </w:pPr>
    </w:lvl>
    <w:lvl w:ilvl="4" w:tplc="29607683" w:tentative="1">
      <w:start w:val="1"/>
      <w:numFmt w:val="lowerLetter"/>
      <w:lvlText w:val="%5."/>
      <w:lvlJc w:val="left"/>
      <w:pPr>
        <w:ind w:left="3600" w:hanging="360"/>
      </w:pPr>
    </w:lvl>
    <w:lvl w:ilvl="5" w:tplc="29607683" w:tentative="1">
      <w:start w:val="1"/>
      <w:numFmt w:val="lowerRoman"/>
      <w:lvlText w:val="%6."/>
      <w:lvlJc w:val="right"/>
      <w:pPr>
        <w:ind w:left="4320" w:hanging="180"/>
      </w:pPr>
    </w:lvl>
    <w:lvl w:ilvl="6" w:tplc="29607683" w:tentative="1">
      <w:start w:val="1"/>
      <w:numFmt w:val="decimal"/>
      <w:lvlText w:val="%7."/>
      <w:lvlJc w:val="left"/>
      <w:pPr>
        <w:ind w:left="5040" w:hanging="360"/>
      </w:pPr>
    </w:lvl>
    <w:lvl w:ilvl="7" w:tplc="29607683" w:tentative="1">
      <w:start w:val="1"/>
      <w:numFmt w:val="lowerLetter"/>
      <w:lvlText w:val="%8."/>
      <w:lvlJc w:val="left"/>
      <w:pPr>
        <w:ind w:left="5760" w:hanging="360"/>
      </w:pPr>
    </w:lvl>
    <w:lvl w:ilvl="8" w:tplc="29607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3">
    <w:multiLevelType w:val="hybridMultilevel"/>
    <w:lvl w:ilvl="0" w:tplc="83076209">
      <w:start w:val="1"/>
      <w:numFmt w:val="decimal"/>
      <w:lvlText w:val="%1."/>
      <w:lvlJc w:val="left"/>
      <w:pPr>
        <w:ind w:left="720" w:hanging="360"/>
      </w:pPr>
    </w:lvl>
    <w:lvl w:ilvl="1" w:tplc="83076209" w:tentative="1">
      <w:start w:val="1"/>
      <w:numFmt w:val="lowerLetter"/>
      <w:lvlText w:val="%2."/>
      <w:lvlJc w:val="left"/>
      <w:pPr>
        <w:ind w:left="1440" w:hanging="360"/>
      </w:pPr>
    </w:lvl>
    <w:lvl w:ilvl="2" w:tplc="83076209" w:tentative="1">
      <w:start w:val="1"/>
      <w:numFmt w:val="lowerRoman"/>
      <w:lvlText w:val="%3."/>
      <w:lvlJc w:val="right"/>
      <w:pPr>
        <w:ind w:left="2160" w:hanging="180"/>
      </w:pPr>
    </w:lvl>
    <w:lvl w:ilvl="3" w:tplc="83076209" w:tentative="1">
      <w:start w:val="1"/>
      <w:numFmt w:val="decimal"/>
      <w:lvlText w:val="%4."/>
      <w:lvlJc w:val="left"/>
      <w:pPr>
        <w:ind w:left="2880" w:hanging="360"/>
      </w:pPr>
    </w:lvl>
    <w:lvl w:ilvl="4" w:tplc="83076209" w:tentative="1">
      <w:start w:val="1"/>
      <w:numFmt w:val="lowerLetter"/>
      <w:lvlText w:val="%5."/>
      <w:lvlJc w:val="left"/>
      <w:pPr>
        <w:ind w:left="3600" w:hanging="360"/>
      </w:pPr>
    </w:lvl>
    <w:lvl w:ilvl="5" w:tplc="83076209" w:tentative="1">
      <w:start w:val="1"/>
      <w:numFmt w:val="lowerRoman"/>
      <w:lvlText w:val="%6."/>
      <w:lvlJc w:val="right"/>
      <w:pPr>
        <w:ind w:left="4320" w:hanging="180"/>
      </w:pPr>
    </w:lvl>
    <w:lvl w:ilvl="6" w:tplc="83076209" w:tentative="1">
      <w:start w:val="1"/>
      <w:numFmt w:val="decimal"/>
      <w:lvlText w:val="%7."/>
      <w:lvlJc w:val="left"/>
      <w:pPr>
        <w:ind w:left="5040" w:hanging="360"/>
      </w:pPr>
    </w:lvl>
    <w:lvl w:ilvl="7" w:tplc="83076209" w:tentative="1">
      <w:start w:val="1"/>
      <w:numFmt w:val="lowerLetter"/>
      <w:lvlText w:val="%8."/>
      <w:lvlJc w:val="left"/>
      <w:pPr>
        <w:ind w:left="5760" w:hanging="360"/>
      </w:pPr>
    </w:lvl>
    <w:lvl w:ilvl="8" w:tplc="83076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2">
    <w:multiLevelType w:val="hybridMultilevel"/>
    <w:lvl w:ilvl="0" w:tplc="44005920">
      <w:start w:val="1"/>
      <w:numFmt w:val="decimal"/>
      <w:lvlText w:val="%1."/>
      <w:lvlJc w:val="left"/>
      <w:pPr>
        <w:ind w:left="720" w:hanging="360"/>
      </w:pPr>
    </w:lvl>
    <w:lvl w:ilvl="1" w:tplc="44005920" w:tentative="1">
      <w:start w:val="1"/>
      <w:numFmt w:val="lowerLetter"/>
      <w:lvlText w:val="%2."/>
      <w:lvlJc w:val="left"/>
      <w:pPr>
        <w:ind w:left="1440" w:hanging="360"/>
      </w:pPr>
    </w:lvl>
    <w:lvl w:ilvl="2" w:tplc="44005920" w:tentative="1">
      <w:start w:val="1"/>
      <w:numFmt w:val="lowerRoman"/>
      <w:lvlText w:val="%3."/>
      <w:lvlJc w:val="right"/>
      <w:pPr>
        <w:ind w:left="2160" w:hanging="180"/>
      </w:pPr>
    </w:lvl>
    <w:lvl w:ilvl="3" w:tplc="44005920" w:tentative="1">
      <w:start w:val="1"/>
      <w:numFmt w:val="decimal"/>
      <w:lvlText w:val="%4."/>
      <w:lvlJc w:val="left"/>
      <w:pPr>
        <w:ind w:left="2880" w:hanging="360"/>
      </w:pPr>
    </w:lvl>
    <w:lvl w:ilvl="4" w:tplc="44005920" w:tentative="1">
      <w:start w:val="1"/>
      <w:numFmt w:val="lowerLetter"/>
      <w:lvlText w:val="%5."/>
      <w:lvlJc w:val="left"/>
      <w:pPr>
        <w:ind w:left="3600" w:hanging="360"/>
      </w:pPr>
    </w:lvl>
    <w:lvl w:ilvl="5" w:tplc="44005920" w:tentative="1">
      <w:start w:val="1"/>
      <w:numFmt w:val="lowerRoman"/>
      <w:lvlText w:val="%6."/>
      <w:lvlJc w:val="right"/>
      <w:pPr>
        <w:ind w:left="4320" w:hanging="180"/>
      </w:pPr>
    </w:lvl>
    <w:lvl w:ilvl="6" w:tplc="44005920" w:tentative="1">
      <w:start w:val="1"/>
      <w:numFmt w:val="decimal"/>
      <w:lvlText w:val="%7."/>
      <w:lvlJc w:val="left"/>
      <w:pPr>
        <w:ind w:left="5040" w:hanging="360"/>
      </w:pPr>
    </w:lvl>
    <w:lvl w:ilvl="7" w:tplc="44005920" w:tentative="1">
      <w:start w:val="1"/>
      <w:numFmt w:val="lowerLetter"/>
      <w:lvlText w:val="%8."/>
      <w:lvlJc w:val="left"/>
      <w:pPr>
        <w:ind w:left="5760" w:hanging="360"/>
      </w:pPr>
    </w:lvl>
    <w:lvl w:ilvl="8" w:tplc="4400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61">
    <w:multiLevelType w:val="hybridMultilevel"/>
    <w:lvl w:ilvl="0" w:tplc="72592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761">
    <w:abstractNumId w:val="24761"/>
  </w:num>
  <w:num w:numId="24762">
    <w:abstractNumId w:val="24762"/>
  </w:num>
  <w:num w:numId="24763">
    <w:abstractNumId w:val="24763"/>
  </w:num>
  <w:num w:numId="24764">
    <w:abstractNumId w:val="24764"/>
  </w:num>
  <w:num w:numId="24765">
    <w:abstractNumId w:val="24765"/>
  </w:num>
  <w:num w:numId="24766">
    <w:abstractNumId w:val="24766"/>
  </w:num>
  <w:num w:numId="24767">
    <w:abstractNumId w:val="24767"/>
  </w:num>
  <w:num w:numId="24768">
    <w:abstractNumId w:val="247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5893934" Type="http://schemas.openxmlformats.org/officeDocument/2006/relationships/comments" Target="comments.xml"/><Relationship Id="rId499802445" Type="http://schemas.microsoft.com/office/2011/relationships/commentsExtended" Target="commentsExtended.xml"/><Relationship Id="rId29671452" Type="http://schemas.openxmlformats.org/officeDocument/2006/relationships/image" Target="media/imgrId29671452.jpg"/><Relationship Id="rId9506678bd0cbc4e12" Type="http://schemas.openxmlformats.org/officeDocument/2006/relationships/hyperlink" Target="https://iservice.lombardini.it/jsp/Template2/manuale.jsp?id=844&amp;parent=1604" TargetMode="External"/><Relationship Id="rId4529678bd0cbd364e" Type="http://schemas.openxmlformats.org/officeDocument/2006/relationships/hyperlink" Target="https://iservice.lombardini.it/jsp/Template2/manuale.jsp?id=834&amp;parent=1604" TargetMode="External"/><Relationship Id="rId6868678bd0cbdb6e3" Type="http://schemas.openxmlformats.org/officeDocument/2006/relationships/hyperlink" Target="https://iservice.lombardini.it/jsp/Template2/manuale.jsp?id=833&amp;parent=1604" TargetMode="External"/><Relationship Id="rId4222678bd0cbde288" Type="http://schemas.openxmlformats.org/officeDocument/2006/relationships/hyperlink" Target="https://iservice.lombardini.it/jsp/Template2/manuale.jsp?id=845&amp;parent=1604" TargetMode="External"/><Relationship Id="rId8273678bd0cbdef0a" Type="http://schemas.openxmlformats.org/officeDocument/2006/relationships/hyperlink" Target="https://iservice.lombardini.it/jsp/Template2/manuale.jsp?id=847&amp;parent=1604" TargetMode="External"/><Relationship Id="rId5341678bd0cbdfc5f" Type="http://schemas.openxmlformats.org/officeDocument/2006/relationships/hyperlink" Target="https://iservice.lombardini.it/jsp/Template2/manuale.jsp?id=848&amp;parent=1604" TargetMode="External"/><Relationship Id="rId2787678bd0cbe0821" Type="http://schemas.openxmlformats.org/officeDocument/2006/relationships/hyperlink" Target="https://iservice.lombardini.it/jsp/Template2/manuale.jsp?id=846&amp;parent=1604" TargetMode="External"/><Relationship Id="rId5421678bd0cbe147b" Type="http://schemas.openxmlformats.org/officeDocument/2006/relationships/hyperlink" Target="https://iservice.lombardini.it/jsp/Template2/manuale.jsp?id=846&amp;parent=1604" TargetMode="External"/><Relationship Id="rId8564678bd0cbe46c4" Type="http://schemas.openxmlformats.org/officeDocument/2006/relationships/hyperlink" Target="https://iservice.lombardini.it/jsp/Template2/manuale.jsp?id=849&amp;parent=1604" TargetMode="External"/><Relationship Id="rId3651678bd0cbe538a" Type="http://schemas.openxmlformats.org/officeDocument/2006/relationships/hyperlink" Target="https://iservice.lombardini.it/jsp/Template2/manuale.jsp?id=850&amp;parent=1604" TargetMode="External"/><Relationship Id="rId4388678bd0cbe62c1" Type="http://schemas.openxmlformats.org/officeDocument/2006/relationships/hyperlink" Target="https://iservice.lombardini.it/jsp/Template2/manuale.jsp?id=851&amp;parent=1604" TargetMode="External"/><Relationship Id="rId1233678bd0cbe6f6d" Type="http://schemas.openxmlformats.org/officeDocument/2006/relationships/hyperlink" Target="https://iservice.lombardini.it/jsp/Template2/manuale.jsp?id=855&amp;parent=1604" TargetMode="External"/><Relationship Id="rId1076678bd0cbe7e61" Type="http://schemas.openxmlformats.org/officeDocument/2006/relationships/hyperlink" Target="https://iservice.lombardini.it/jsp/Template2/manuale.jsp?id=854&amp;parent=1604" TargetMode="External"/><Relationship Id="rId5107678bd0cbe8b4f" Type="http://schemas.openxmlformats.org/officeDocument/2006/relationships/hyperlink" Target="https://iservice.lombardini.it/jsp/Template2/manuale.jsp?id=853&amp;parent=1604" TargetMode="External"/><Relationship Id="rId9442678bd0cbeb1d8" Type="http://schemas.openxmlformats.org/officeDocument/2006/relationships/hyperlink" Target="https://iservice.lombardini.it/jsp/Template2/manuale.jsp?id=856&amp;parent=1604" TargetMode="External"/><Relationship Id="rId1004678bd0cbebe24" Type="http://schemas.openxmlformats.org/officeDocument/2006/relationships/hyperlink" Target="https://iservice.lombardini.it/jsp/Template2/manuale.jsp?id=852&amp;parent=1604" TargetMode="External"/><Relationship Id="rId5345678bd0cbf38e7" Type="http://schemas.openxmlformats.org/officeDocument/2006/relationships/hyperlink" Target="https://iservice.lombardini.it/jsp/Template2/manuale.jsp?id=834&amp;parent=1604" TargetMode="External"/><Relationship Id="rId3054678bd0cc212c3" Type="http://schemas.openxmlformats.org/officeDocument/2006/relationships/hyperlink" Target="https://iservice.lombardini.it/jsp/Template2/manuale.jsp?id=833&amp;parent=1604" TargetMode="External"/><Relationship Id="rId7886678bd0cc277cd" Type="http://schemas.openxmlformats.org/officeDocument/2006/relationships/hyperlink" Target="https://iservice.lombardini.it/jsp/Template2/manuale.jsp?id=834&amp;parent=1604" TargetMode="External"/><Relationship Id="rId3306678bd0cc3d2be" Type="http://schemas.openxmlformats.org/officeDocument/2006/relationships/hyperlink" Target="https://iservice.lombardini.it/jsp/Template2/manuale.jsp?id=834&amp;parent=1604" TargetMode="External"/><Relationship Id="rId1376678bd0cc4348d" Type="http://schemas.openxmlformats.org/officeDocument/2006/relationships/hyperlink" Target="https://iservice.lombardini.it/jsp/Template2/manuale.jsp?id=833&amp;parent=1604" TargetMode="External"/><Relationship Id="rId4890678bd0cc4b30b" Type="http://schemas.openxmlformats.org/officeDocument/2006/relationships/hyperlink" Target="https://iservice.lombardini.it/jsp/Template2/manuale.jsp?id=842&amp;parent=1631" TargetMode="External"/><Relationship Id="rId1022678bd0cc6ffe1" Type="http://schemas.openxmlformats.org/officeDocument/2006/relationships/hyperlink" Target="https://iservice.lombardini.it/jsp/Template2/manuale.jsp?id=834&amp;parent=1604" TargetMode="External"/><Relationship Id="rId6508678bd0cc75bdf" Type="http://schemas.openxmlformats.org/officeDocument/2006/relationships/hyperlink" Target="https://iservice.lombardini.it/jsp/Template2/manuale.jsp?id=833&amp;parent=1604" TargetMode="External"/><Relationship Id="rId8067678bd0cc7bf50" Type="http://schemas.openxmlformats.org/officeDocument/2006/relationships/hyperlink" Target="https://iservice.lombardini.it/jsp/Template2/manuale.jsp?id=835&amp;parent=1604" TargetMode="External"/><Relationship Id="rId4156678bd0cca566a" Type="http://schemas.openxmlformats.org/officeDocument/2006/relationships/hyperlink" Target="https://iservice.lombardini.it/jsp/Template2/manuale.jsp?id=852&amp;parent=1604" TargetMode="External"/><Relationship Id="rId2896678bd0cccf48a" Type="http://schemas.openxmlformats.org/officeDocument/2006/relationships/hyperlink" Target="https://iservice.lombardini.it/jsp/Template2/manuale.jsp?id=241&amp;parent=1604" TargetMode="External"/><Relationship Id="rId9966678bd0cccfeee" Type="http://schemas.openxmlformats.org/officeDocument/2006/relationships/hyperlink" Target="https://iservice.lombardini.it/jsp/Template2/manuale.jsp?id=864&amp;parent=1604" TargetMode="External"/><Relationship Id="rId3524678bd0ccd1691" Type="http://schemas.openxmlformats.org/officeDocument/2006/relationships/hyperlink" Target="https://iservice.lombardini.it/jsp/Template2/manuale.jsp?id=241&amp;parent=1604" TargetMode="External"/><Relationship Id="rId9214678bd0ccd1d4c" Type="http://schemas.openxmlformats.org/officeDocument/2006/relationships/hyperlink" Target="https://iservice.lombardini.it/jsp/Template2/manuale.jsp?id=849&amp;parent=1604" TargetMode="External"/><Relationship Id="rId6062678bd0ccd2d1b" Type="http://schemas.openxmlformats.org/officeDocument/2006/relationships/hyperlink" Target="https://iservice.lombardini.it/jsp/Template2/manuale.jsp?id=842&amp;parent=1604" TargetMode="External"/><Relationship Id="rId8013678bd0ccd63c9" Type="http://schemas.openxmlformats.org/officeDocument/2006/relationships/hyperlink" Target="https://iservice.lombardini.it/jsp/Template2/manuale.jsp?id=849&amp;parent=1604" TargetMode="External"/><Relationship Id="rId4819678bd0ccdee57" Type="http://schemas.openxmlformats.org/officeDocument/2006/relationships/hyperlink" Target="https://iservice.lombardini.it/jsp/Template2/manuale.jsp?id=844&amp;parent=1604" TargetMode="External"/><Relationship Id="rId5493678bd0ccdf772" Type="http://schemas.openxmlformats.org/officeDocument/2006/relationships/hyperlink" Target="https://iservice.lombardini.it/jsp/Template2/manuale.jsp?id=840&amp;parent=1604" TargetMode="External"/><Relationship Id="rId6435678bd0cce0191" Type="http://schemas.openxmlformats.org/officeDocument/2006/relationships/hyperlink" Target="https://iservice.lombardini.it/jsp/Template2/manuale.jsp?id=853&amp;parent=1604" TargetMode="External"/><Relationship Id="rId6711678bd0cbcb903" Type="http://schemas.openxmlformats.org/officeDocument/2006/relationships/image" Target="media/imgrId6711678bd0cbcb903.jpg"/><Relationship Id="rId3558678bd0cbd2d29" Type="http://schemas.openxmlformats.org/officeDocument/2006/relationships/image" Target="media/imgrId3558678bd0cbd2d29.jpg"/><Relationship Id="rId7273678bd0cbdad16" Type="http://schemas.openxmlformats.org/officeDocument/2006/relationships/image" Target="media/imgrId7273678bd0cbdad16.jpg"/><Relationship Id="rId7546678bd0cbf2f1e" Type="http://schemas.openxmlformats.org/officeDocument/2006/relationships/image" Target="media/imgrId7546678bd0cbf2f1e.jpg"/><Relationship Id="rId5725678bd0cc0b01a" Type="http://schemas.openxmlformats.org/officeDocument/2006/relationships/image" Target="media/imgrId5725678bd0cc0b01a.jpg"/><Relationship Id="rId8567678bd0cc1440a" Type="http://schemas.openxmlformats.org/officeDocument/2006/relationships/image" Target="media/imgrId8567678bd0cc1440a.jpg"/><Relationship Id="rId9195678bd0cc2087a" Type="http://schemas.openxmlformats.org/officeDocument/2006/relationships/image" Target="media/imgrId9195678bd0cc2087a.jpg"/><Relationship Id="rId4012678bd0cc26d45" Type="http://schemas.openxmlformats.org/officeDocument/2006/relationships/image" Target="media/imgrId4012678bd0cc26d45.jpg"/><Relationship Id="rId1786678bd0cc3684c" Type="http://schemas.openxmlformats.org/officeDocument/2006/relationships/image" Target="media/imgrId1786678bd0cc3684c.jpg"/><Relationship Id="rId1488678bd0cc3c82a" Type="http://schemas.openxmlformats.org/officeDocument/2006/relationships/image" Target="media/imgrId1488678bd0cc3c82a.jpg"/><Relationship Id="rId3122678bd0cc42a5d" Type="http://schemas.openxmlformats.org/officeDocument/2006/relationships/image" Target="media/imgrId3122678bd0cc42a5d.jpg"/><Relationship Id="rId6187678bd0cc48690" Type="http://schemas.openxmlformats.org/officeDocument/2006/relationships/image" Target="media/imgrId6187678bd0cc48690.jpg"/><Relationship Id="rId3411678bd0cc50f8d" Type="http://schemas.openxmlformats.org/officeDocument/2006/relationships/image" Target="media/imgrId3411678bd0cc50f8d.jpg"/><Relationship Id="rId7085678bd0cc5e915" Type="http://schemas.openxmlformats.org/officeDocument/2006/relationships/image" Target="media/imgrId7085678bd0cc5e915.jpg"/><Relationship Id="rId1296678bd0cc69cd7" Type="http://schemas.openxmlformats.org/officeDocument/2006/relationships/image" Target="media/imgrId1296678bd0cc69cd7.jpg"/><Relationship Id="rId7929678bd0cc6f5d9" Type="http://schemas.openxmlformats.org/officeDocument/2006/relationships/image" Target="media/imgrId7929678bd0cc6f5d9.jpg"/><Relationship Id="rId1135678bd0cc751f5" Type="http://schemas.openxmlformats.org/officeDocument/2006/relationships/image" Target="media/imgrId1135678bd0cc751f5.jpg"/><Relationship Id="rId6773678bd0cc7ae6c" Type="http://schemas.openxmlformats.org/officeDocument/2006/relationships/image" Target="media/imgrId6773678bd0cc7ae6c.jpg"/><Relationship Id="rId6504678bd0cc86643" Type="http://schemas.openxmlformats.org/officeDocument/2006/relationships/image" Target="media/imgrId6504678bd0cc86643.jpg"/><Relationship Id="rId8343678bd0cc936db" Type="http://schemas.openxmlformats.org/officeDocument/2006/relationships/image" Target="media/imgrId8343678bd0cc936db.jpg"/><Relationship Id="rId5454678bd0cc9e54d" Type="http://schemas.openxmlformats.org/officeDocument/2006/relationships/image" Target="media/imgrId5454678bd0cc9e54d.jpg"/><Relationship Id="rId7123678bd0ccac54f" Type="http://schemas.openxmlformats.org/officeDocument/2006/relationships/image" Target="media/imgrId7123678bd0ccac54f.jpg"/><Relationship Id="rId8668678bd0ccb39f3" Type="http://schemas.openxmlformats.org/officeDocument/2006/relationships/image" Target="media/imgrId8668678bd0ccb39f3.jpg"/><Relationship Id="rId7074678bd0ccc04e2" Type="http://schemas.openxmlformats.org/officeDocument/2006/relationships/image" Target="media/imgrId7074678bd0ccc04e2.jpg"/><Relationship Id="rId9382678bd0ccc7307" Type="http://schemas.openxmlformats.org/officeDocument/2006/relationships/image" Target="media/imgrId9382678bd0ccc7307.jpg"/><Relationship Id="rId3114678bd0ccce827" Type="http://schemas.openxmlformats.org/officeDocument/2006/relationships/image" Target="media/imgrId3114678bd0ccce827.jpg"/><Relationship Id="rId3306678bd0ccde357" Type="http://schemas.openxmlformats.org/officeDocument/2006/relationships/image" Target="media/imgrId3306678bd0ccde35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671452" Type="http://schemas.openxmlformats.org/officeDocument/2006/relationships/image" Target="media/imgrId296714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