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34046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8916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949524" w:name="ctxt"/>
    <w:bookmarkEnd w:id="77949524"/>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p>
      <w:pPr>
        <w:numPr>
          <w:ilvl w:val="0"/>
          <w:numId w:val="56345322"/>
        </w:numPr>
        <w:spacing w:before="0" w:after="0" w:line="240" w:lineRule="auto"/>
        <w:jc w:val="left"/>
        <w:rPr>
          <w:color w:val="00274C"/>
          <w:sz w:val="20"/>
          <w:szCs w:val="20"/>
        </w:rPr>
      </w:pPr>
      <w:r>
        <w:rPr>
          <w:color w:val="00274C"/>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56345322"/>
        </w:numPr>
        <w:spacing w:before="0" w:after="0" w:line="240" w:lineRule="auto"/>
        <w:jc w:val="left"/>
        <w:rPr>
          <w:color w:val="00274C"/>
          <w:sz w:val="20"/>
          <w:szCs w:val="20"/>
        </w:rPr>
      </w:pPr>
      <w:r>
        <w:rPr>
          <w:color w:val="00274C"/>
          <w:sz w:val="20"/>
          <w:szCs w:val="20"/>
        </w:rPr>
        <w:t xml:space="preserve">Este manual es considerado como una parte permanente del motor, en el caso de una transferencia o venta, siempre se debe adjuntar a la misma.</w:t>
      </w:r>
    </w:p>
    <w:p>
      <w:pPr>
        <w:numPr>
          <w:ilvl w:val="0"/>
          <w:numId w:val="56345322"/>
        </w:numPr>
        <w:spacing w:before="0" w:after="0" w:line="240" w:lineRule="auto"/>
        <w:jc w:val="left"/>
        <w:rPr>
          <w:color w:val="00274C"/>
          <w:sz w:val="20"/>
          <w:szCs w:val="20"/>
        </w:rPr>
      </w:pPr>
      <w:r>
        <w:rPr>
          <w:color w:val="00274C"/>
          <w:sz w:val="20"/>
          <w:szCs w:val="20"/>
        </w:rPr>
        <w:t xml:space="preserve">En el motor se aplican pictogramas de operador y se mantendrán en perfecto estado visual y se reemplazarán cuando ya no sean legibles.</w:t>
      </w:r>
    </w:p>
    <w:p>
      <w:pPr>
        <w:numPr>
          <w:ilvl w:val="0"/>
          <w:numId w:val="56345322"/>
        </w:numPr>
        <w:spacing w:before="0" w:after="0" w:line="240" w:lineRule="auto"/>
        <w:jc w:val="left"/>
        <w:rPr>
          <w:color w:val="00274C"/>
          <w:sz w:val="20"/>
          <w:szCs w:val="20"/>
        </w:rPr>
      </w:pPr>
      <w:r>
        <w:rPr>
          <w:color w:val="00274C"/>
          <w:sz w:val="20"/>
          <w:szCs w:val="20"/>
        </w:rPr>
        <w:t xml:space="preserve">La información, descripciones e ilustraciones contenidas en este manual refleja el estado de la técnica en el momento de la venta del motor.</w:t>
      </w:r>
    </w:p>
    <w:p>
      <w:pPr>
        <w:numPr>
          <w:ilvl w:val="0"/>
          <w:numId w:val="56345322"/>
        </w:numPr>
        <w:spacing w:before="0" w:after="0" w:line="240" w:lineRule="auto"/>
        <w:jc w:val="left"/>
        <w:rPr>
          <w:color w:val="00274C"/>
          <w:sz w:val="20"/>
          <w:szCs w:val="20"/>
        </w:rPr>
      </w:pPr>
      <w:r>
        <w:rPr>
          <w:color w:val="00274C"/>
          <w:sz w:val="20"/>
          <w:szCs w:val="20"/>
        </w:rPr>
        <w:t xml:space="preserve">El desarrollo de los motores, sin embargo, es constante y la información contenida en esta publicación están sujetas a cambios sin previo aviso.</w:t>
      </w:r>
    </w:p>
    <w:p>
      <w:pPr>
        <w:numPr>
          <w:ilvl w:val="0"/>
          <w:numId w:val="563453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se reserva la facultad de efectuar, en cualquier momento, las modificaciones del motor, por razones técnicas o comerciales.</w:t>
      </w:r>
    </w:p>
    <w:p>
      <w:pPr>
        <w:numPr>
          <w:ilvl w:val="0"/>
          <w:numId w:val="56345322"/>
        </w:numPr>
        <w:spacing w:before="0" w:after="0" w:line="240" w:lineRule="auto"/>
        <w:jc w:val="left"/>
        <w:rPr>
          <w:color w:val="00274C"/>
          <w:sz w:val="20"/>
          <w:szCs w:val="20"/>
        </w:rPr>
      </w:pPr>
      <w:r>
        <w:rPr>
          <w:color w:val="00274C"/>
          <w:sz w:val="20"/>
          <w:szCs w:val="20"/>
        </w:rPr>
        <w:t xml:space="preserve">Estos cambios no obligan a </w:t>
      </w:r>
      <w:r>
        <w:rPr>
          <w:b/>
          <w:bCs/>
          <w:color w:val="00274C"/>
          <w:sz w:val="20"/>
          <w:szCs w:val="20"/>
        </w:rPr>
        <w:t xml:space="preserve">KOHLER</w:t>
      </w:r>
      <w:r>
        <w:rPr>
          <w:color w:val="00274C"/>
          <w:sz w:val="20"/>
          <w:szCs w:val="20"/>
        </w:rPr>
        <w:t xml:space="preserve"> a intervenir en la producción comercializada hasta ese momento, ni a considerar la información aquí contenida inadecuada.</w:t>
      </w:r>
    </w:p>
    <w:p>
      <w:pPr>
        <w:numPr>
          <w:ilvl w:val="0"/>
          <w:numId w:val="56345322"/>
        </w:numPr>
        <w:spacing w:before="0" w:after="0" w:line="240" w:lineRule="auto"/>
        <w:jc w:val="left"/>
        <w:rPr>
          <w:color w:val="00274C"/>
          <w:sz w:val="20"/>
          <w:szCs w:val="20"/>
        </w:rPr>
      </w:pPr>
      <w:r>
        <w:rPr>
          <w:color w:val="00274C"/>
          <w:sz w:val="20"/>
          <w:szCs w:val="20"/>
        </w:rPr>
        <w:t xml:space="preserve">Cualquier adición que </w:t>
      </w:r>
      <w:r>
        <w:rPr>
          <w:b/>
          <w:bCs/>
          <w:color w:val="00274C"/>
          <w:sz w:val="20"/>
          <w:szCs w:val="20"/>
        </w:rPr>
        <w:t xml:space="preserve">KOHLER</w:t>
      </w:r>
      <w:r>
        <w:rPr>
          <w:color w:val="00274C"/>
          <w:sz w:val="20"/>
          <w:szCs w:val="20"/>
        </w:rPr>
        <w:t xml:space="preserve"> estime conveniente establecer a continuación tendrán que mantenerse con el manual y se considera parte integrante de la misma.</w:t>
      </w:r>
    </w:p>
    <w:p>
      <w:pPr>
        <w:numPr>
          <w:ilvl w:val="0"/>
          <w:numId w:val="56345322"/>
        </w:numPr>
        <w:spacing w:before="0" w:after="0" w:line="240" w:lineRule="auto"/>
        <w:jc w:val="left"/>
        <w:rPr>
          <w:color w:val="00274C"/>
          <w:sz w:val="20"/>
          <w:szCs w:val="20"/>
        </w:rPr>
      </w:pPr>
      <w:r>
        <w:rPr>
          <w:color w:val="00274C"/>
          <w:sz w:val="20"/>
          <w:szCs w:val="20"/>
        </w:rPr>
        <w:t xml:space="preserve">La información contenida en este documento es propiedad exclusiva de </w:t>
      </w:r>
      <w:r>
        <w:rPr>
          <w:b/>
          <w:bCs/>
          <w:color w:val="00274C"/>
          <w:sz w:val="20"/>
          <w:szCs w:val="20"/>
        </w:rPr>
        <w:t xml:space="preserve">KOHLER</w:t>
      </w:r>
      <w:r>
        <w:rPr>
          <w:color w:val="00274C"/>
          <w:sz w:val="20"/>
          <w:szCs w:val="20"/>
        </w:rPr>
        <w:t xml:space="preserve"> , por lo tanto, no está permitida la reproducción total o parcial sin el permiso expreso y por escrito de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p>
      <w:pPr>
        <w:widowControl w:val="on"/>
        <w:pBdr/>
        <w:spacing w:before="0" w:after="0" w:line="262" w:lineRule="auto"/>
        <w:ind w:left="0" w:right="0"/>
        <w:jc w:val="left"/>
      </w:pPr>
      <w:r>
        <w:rPr>
          <w:color w:val="00274C"/>
          <w:sz w:val="20"/>
          <w:szCs w:val="20"/>
        </w:rPr>
        <w:t xml:space="preserve">Los apartados, las tablas y las figuras están numeradas por capítulos seguidos por un número progresivo de apartado, de tabla y/o de figura.</w:t>
      </w:r>
      <w:r>
        <w:rPr>
          <w:color w:val="00274C"/>
          <w:sz w:val="20"/>
          <w:szCs w:val="20"/>
        </w:rPr>
        <w:br/>
        <w:t xml:space="preserve">Es: </w:t>
      </w:r>
      <w:r>
        <w:rPr>
          <w:b/>
          <w:bCs/>
          <w:color w:val="00274C"/>
          <w:sz w:val="20"/>
          <w:szCs w:val="20"/>
        </w:rPr>
        <w:t xml:space="preserve">Apar. 2.3</w:t>
      </w:r>
      <w:r>
        <w:rPr>
          <w:color w:val="00274C"/>
          <w:sz w:val="20"/>
          <w:szCs w:val="20"/>
        </w:rPr>
        <w:t xml:space="preserve"> - capítulo 2 apartado 3.</w:t>
      </w:r>
      <w:r>
        <w:rPr>
          <w:b/>
          <w:bCs/>
          <w:color w:val="00274C"/>
          <w:sz w:val="20"/>
          <w:szCs w:val="20"/>
        </w:rPr>
        <w:br/>
        <w:t xml:space="preserve">Tab. 3.4</w:t>
      </w:r>
      <w:r>
        <w:rPr>
          <w:color w:val="00274C"/>
          <w:sz w:val="20"/>
          <w:szCs w:val="20"/>
        </w:rPr>
        <w:t xml:space="preserve"> - capítulo 3 tabla 4.</w:t>
      </w:r>
      <w:r>
        <w:rPr>
          <w:b/>
          <w:bCs/>
          <w:color w:val="00274C"/>
          <w:sz w:val="20"/>
          <w:szCs w:val="20"/>
        </w:rPr>
        <w:br/>
        <w:t xml:space="preserve">Fig. 5.5</w:t>
      </w:r>
      <w:r>
        <w:rPr>
          <w:color w:val="00274C"/>
          <w:sz w:val="20"/>
          <w:szCs w:val="20"/>
        </w:rPr>
        <w:t xml:space="preserve"> - capítulo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NOTAS</w:t>
      </w:r>
      <w:r>
        <w:rPr>
          <w:color w:val="00274C"/>
          <w:sz w:val="20"/>
          <w:szCs w:val="20"/>
        </w:rPr>
        <w:t xml:space="preserve"> : Todos los datos, las unidades de medida y los símbolos correspondientes se indican sección en el glosario.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p>
      <w:pPr>
        <w:widowControl w:val="on"/>
        <w:pBdr/>
        <w:spacing w:before="0" w:after="0" w:line="262" w:lineRule="auto"/>
        <w:ind w:left="0" w:right="0"/>
        <w:jc w:val="left"/>
      </w:pPr>
      <w:r>
        <w:rPr>
          <w:color w:val="00274C"/>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p>
      <w:pPr>
        <w:numPr>
          <w:ilvl w:val="0"/>
          <w:numId w:val="56345322"/>
        </w:numPr>
        <w:spacing w:before="0" w:after="0" w:line="240" w:lineRule="auto"/>
        <w:jc w:val="left"/>
        <w:rPr>
          <w:color w:val="00274C"/>
          <w:sz w:val="20"/>
          <w:szCs w:val="20"/>
        </w:rPr>
      </w:pPr>
      <w:r>
        <w:rPr>
          <w:color w:val="00274C"/>
          <w:sz w:val="20"/>
          <w:szCs w:val="20"/>
        </w:rPr>
        <w:t xml:space="preserve">La lista completa y actualizada de los centros de asistencia autorizados </w:t>
      </w:r>
      <w:r>
        <w:rPr>
          <w:b/>
          <w:bCs/>
          <w:color w:val="00274C"/>
          <w:sz w:val="20"/>
          <w:szCs w:val="20"/>
        </w:rPr>
        <w:t xml:space="preserve">Kohler Co.</w:t>
      </w:r>
      <w:r>
        <w:rPr>
          <w:color w:val="00274C"/>
          <w:sz w:val="20"/>
          <w:szCs w:val="20"/>
        </w:rPr>
        <w:t xml:space="preserve"> puede consultarse en los sitios web: </w:t>
      </w:r>
      <w:hyperlink r:id="rId2548608ac0ac127e8" w:history="1">
        <w:r>
          <w:rPr>
            <w:b/>
            <w:bCs/>
            <w:color w:val="0000FF"/>
            <w:sz w:val="20"/>
            <w:szCs w:val="20"/>
            <w:u w:val="single"/>
          </w:rPr>
          <w:t xml:space="preserve">www.kohlerengines.com</w:t>
        </w:r>
      </w:hyperlink>
      <w:r>
        <w:rPr>
          <w:color w:val="00274C"/>
          <w:sz w:val="20"/>
          <w:szCs w:val="20"/>
        </w:rPr>
        <w:t xml:space="preserve"> &amp; </w:t>
      </w:r>
      <w:hyperlink r:id="rId6657608ac0ac1280b" w:history="1">
        <w:r>
          <w:rPr>
            <w:b/>
            <w:bCs/>
            <w:color w:val="0000FF"/>
            <w:sz w:val="20"/>
            <w:szCs w:val="20"/>
          </w:rPr>
          <w:t xml:space="preserve">dealers.kohlerpower.it</w:t>
        </w:r>
      </w:hyperlink>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Para información sobre los derechos y las responsabilidades estipuladas por la garantía, o bien para conocer la sede del centro de mantenimiento autorizado </w:t>
      </w:r>
      <w:r>
        <w:rPr>
          <w:b/>
          <w:bCs/>
          <w:color w:val="00274C"/>
          <w:sz w:val="20"/>
          <w:szCs w:val="20"/>
        </w:rPr>
        <w:t xml:space="preserve">Kohler Co.</w:t>
      </w:r>
      <w:r>
        <w:rPr>
          <w:color w:val="00274C"/>
          <w:sz w:val="20"/>
          <w:szCs w:val="20"/>
        </w:rPr>
        <w:t xml:space="preserve"> más cercana, llame el teléfono 1-800-544-2444 o visite el sitio Web </w:t>
      </w:r>
      <w:hyperlink r:id="rId7731608ac0ac12844" w:history="1">
        <w:r>
          <w:rPr>
            <w:b/>
            <w:bCs/>
            <w:color w:val="0000FF"/>
            <w:sz w:val="20"/>
            <w:szCs w:val="20"/>
            <w:u w:val="single"/>
          </w:rPr>
          <w:t xml:space="preserve">www.kohlerengines.com</w:t>
        </w:r>
      </w:hyperlink>
      <w:r>
        <w:rPr>
          <w:color w:val="00274C"/>
          <w:sz w:val="20"/>
          <w:szCs w:val="20"/>
        </w:rPr>
        <w:t xml:space="preserve"> (para EE.UU y América del Norte).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328800"/>
            <wp:docPr id="44431654" name="name4948608ac0ac41edf" descr="Viste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S.jpg"/>
                    <pic:cNvPicPr/>
                  </pic:nvPicPr>
                  <pic:blipFill>
                    <a:blip r:embed="rId9041608ac0ac41ed9" cstate="print"/>
                    <a:stretch>
                      <a:fillRect/>
                    </a:stretch>
                  </pic:blipFill>
                  <pic:spPr>
                    <a:xfrm>
                      <a:off x="0" y="0"/>
                      <a:ext cx="4752000" cy="6328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both"/>
      </w:pPr>
      <w:r>
        <w:rPr>
          <w:color w:val="00274C"/>
          <w:sz w:val="20"/>
          <w:szCs w:val="20"/>
        </w:rPr>
        <w:t xml:space="preserve">La placa de identificación del motor se puede encontrar en lado A o en el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72800" cy="2548800"/>
            <wp:docPr id="20575691" name="name7357608ac0ac5ec4d" descr="Identificazion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jpg"/>
                    <pic:cNvPicPr/>
                  </pic:nvPicPr>
                  <pic:blipFill>
                    <a:blip r:embed="rId9291608ac0ac5ec44" cstate="print"/>
                    <a:stretch>
                      <a:fillRect/>
                    </a:stretch>
                  </pic:blipFill>
                  <pic:spPr>
                    <a:xfrm>
                      <a:off x="0" y="0"/>
                      <a:ext cx="3772800" cy="25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22772986" w:name="__mcenew"/>
      <w:bookmarkEnd w:id="22772986"/>
      <w:r>
        <w:drawing>
          <wp:inline distT="0" distB="0" distL="0" distR="0">
            <wp:extent cx="3888000" cy="1454400"/>
            <wp:docPr id="10377166" name="name1143608ac0ac7d817" descr="Ta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jpg"/>
                    <pic:cNvPicPr/>
                  </pic:nvPicPr>
                  <pic:blipFill>
                    <a:blip r:embed="rId9516608ac0ac7d810" cstate="print"/>
                    <a:stretch>
                      <a:fillRect/>
                    </a:stretch>
                  </pic:blipFill>
                  <pic:spPr>
                    <a:xfrm>
                      <a:off x="0" y="0"/>
                      <a:ext cx="3888000" cy="1454400"/>
                    </a:xfrm>
                    <a:prstGeom prst="rect">
                      <a:avLst/>
                    </a:prstGeom>
                    <a:ln w="0">
                      <a:noFill/>
                    </a:ln>
                  </pic:spPr>
                </pic:pic>
              </a:graphicData>
            </a:graphic>
          </wp:inline>
        </w:drawing>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rPr>
        <w:t xml:space="preserve">- Diésel 4 tiempos con cilindros en línea; - Refrigeración con líquido;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válvulas para cilindro con taqués hidráulicos;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86401471" name="name8776608ac0ac946f6"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104608ac0ac946f0" cstate="print"/>
                          <a:stretch>
                            <a:fillRect/>
                          </a:stretch>
                        </pic:blipFill>
                        <pic:spPr>
                          <a:xfrm>
                            <a:off x="0" y="0"/>
                            <a:ext cx="11088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202400" cy="820800"/>
                  <wp:docPr id="80837218" name="name6242608ac0aca9477"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892608ac0aca946f"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469600"/>
            <wp:docPr id="12341263" name="name6852608ac0acc28b3"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769608ac0acc28ab"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51202" name="name5422608ac0acda7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5608ac0acda7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56345322"/>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56345322"/>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56345322"/>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56345322"/>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54455" name="name3497608ac0aceb4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7608ac0aceb4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56345322"/>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56345322"/>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56345322"/>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56345322"/>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 INDICADO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ESPECIFICACIONES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Los aceites Low SAPS con cenizas sulfatadas &lt;1% no se pueden usar con carburantes con contenido de azufre &gt;50 ppm.</w:t>
      </w:r>
    </w:p>
    <w:p>
      <w:pPr>
        <w:numPr>
          <w:ilvl w:val="0"/>
          <w:numId w:val="56345322"/>
        </w:numPr>
        <w:spacing w:before="0" w:after="0" w:line="240" w:lineRule="auto"/>
        <w:jc w:val="left"/>
        <w:rPr>
          <w:color w:val="00274C"/>
          <w:sz w:val="20"/>
          <w:szCs w:val="20"/>
        </w:rPr>
      </w:pPr>
      <w:r>
        <w:rPr>
          <w:color w:val="00274C"/>
          <w:sz w:val="20"/>
          <w:szCs w:val="20"/>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79653" name="name6108608ac0ad099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1608ac0ad099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56345322"/>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0926" name="name1558608ac0ad182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1608ac0ad182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56345322"/>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mecánica certificados Tier 3 – Stage IIIA (con y sin EGR)</w:t>
      </w:r>
    </w:p>
    <w:p>
      <w:pPr>
        <w:numPr>
          <w:ilvl w:val="0"/>
          <w:numId w:val="56345322"/>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mecánica no certificados (motores no EGR)</w:t>
      </w:r>
    </w:p>
    <w:p>
      <w:pPr>
        <w:numPr>
          <w:ilvl w:val="0"/>
          <w:numId w:val="56345322"/>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56345322"/>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56345322"/>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56345322"/>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56345322"/>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56345322"/>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color w:val="00274C"/>
          <w:sz w:val="20"/>
          <w:szCs w:val="20"/>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mecánica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56345322"/>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4533146" name="name4560608ac0ad39c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52608ac0ad39c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345322"/>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56345322"/>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p>
      <w:pPr>
        <w:numPr>
          <w:ilvl w:val="0"/>
          <w:numId w:val="56345322"/>
        </w:numPr>
        <w:spacing w:before="0" w:after="0" w:line="240" w:lineRule="auto"/>
        <w:jc w:val="left"/>
        <w:rPr>
          <w:color w:val="00274C"/>
          <w:sz w:val="20"/>
          <w:szCs w:val="20"/>
        </w:rPr>
      </w:pPr>
      <w:r>
        <w:rPr>
          <w:color w:val="00274C"/>
          <w:sz w:val="20"/>
          <w:szCs w:val="20"/>
        </w:rPr>
        <w:t xml:space="preserve">El uso previsto del motor es el combinado con la máquina en la cual está instalado.</w:t>
      </w:r>
    </w:p>
    <w:p>
      <w:pPr>
        <w:numPr>
          <w:ilvl w:val="0"/>
          <w:numId w:val="56345322"/>
        </w:numPr>
        <w:spacing w:before="0" w:after="0" w:line="240" w:lineRule="auto"/>
        <w:jc w:val="left"/>
        <w:rPr>
          <w:color w:val="00274C"/>
          <w:sz w:val="20"/>
          <w:szCs w:val="20"/>
        </w:rPr>
      </w:pPr>
      <w:r>
        <w:rPr>
          <w:color w:val="00274C"/>
          <w:sz w:val="20"/>
          <w:szCs w:val="20"/>
        </w:rPr>
        <w:t xml:space="preserve">Un uso diferente del especificado por </w:t>
      </w:r>
      <w:r>
        <w:rPr>
          <w:b/>
          <w:bCs/>
          <w:color w:val="00274C"/>
          <w:sz w:val="20"/>
          <w:szCs w:val="20"/>
        </w:rPr>
        <w:t xml:space="preserve">KOHLER</w:t>
      </w:r>
      <w:r>
        <w:rPr>
          <w:color w:val="00274C"/>
          <w:sz w:val="20"/>
          <w:szCs w:val="20"/>
        </w:rPr>
        <w:t xml:space="preserve"> dentro de este manual se considerará impropio.</w:t>
      </w:r>
    </w:p>
    <w:p>
      <w:pPr>
        <w:numPr>
          <w:ilvl w:val="0"/>
          <w:numId w:val="563453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 se hace cargo de ninguna responsabilidad por cualquier tipo de variación en el motor que no esté descrita en este manual, efectuada por personal no autorizado por </w:t>
      </w:r>
      <w:r>
        <w:rPr>
          <w:b/>
          <w:bCs/>
          <w:color w:val="00274C"/>
          <w:sz w:val="20"/>
          <w:szCs w:val="20"/>
        </w:rPr>
        <w:t xml:space="preserve">KOHLER</w:t>
      </w: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Si se usa el motor correctamente, se cumplen rigurosamente con las normas mencionadas y se aplican estrictamente todas las precauciones indicadas, se evitará el peligro de accidentes.</w:t>
      </w:r>
    </w:p>
    <w:p>
      <w:pPr>
        <w:numPr>
          <w:ilvl w:val="0"/>
          <w:numId w:val="56345322"/>
        </w:numPr>
        <w:spacing w:before="0" w:after="0" w:line="240" w:lineRule="auto"/>
        <w:jc w:val="left"/>
        <w:rPr>
          <w:color w:val="00274C"/>
          <w:sz w:val="20"/>
          <w:szCs w:val="20"/>
        </w:rPr>
      </w:pPr>
      <w:r>
        <w:rPr>
          <w:color w:val="00274C"/>
          <w:sz w:val="20"/>
          <w:szCs w:val="20"/>
        </w:rPr>
        <w:t xml:space="preserve">La persona que efectúe las operaciones de uso y mantenimiento del motor debe utilizar los dispositivos de seguridad y los equipos de protección individual.</w:t>
      </w:r>
    </w:p>
    <w:p>
      <w:pPr>
        <w:numPr>
          <w:ilvl w:val="0"/>
          <w:numId w:val="563453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 se responsabiliza de forma objetiva o subjetiva en caso de que no se apliquen ni se respeten las normas de comportamiento citadas en este manual.</w:t>
      </w:r>
    </w:p>
    <w:p>
      <w:pPr>
        <w:numPr>
          <w:ilvl w:val="0"/>
          <w:numId w:val="563453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 puede incluir ningún uso impropio razonablemente no previsible que conlleve un posible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56345322"/>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56345322"/>
        </w:numPr>
        <w:spacing w:before="0" w:after="0" w:line="240" w:lineRule="auto"/>
        <w:jc w:val="left"/>
        <w:rPr>
          <w:color w:val="00274C"/>
          <w:sz w:val="20"/>
          <w:szCs w:val="20"/>
        </w:rPr>
      </w:pPr>
      <w:r>
        <w:rPr>
          <w:color w:val="00274C"/>
          <w:sz w:val="20"/>
          <w:szCs w:val="20"/>
        </w:rPr>
        <w:t xml:space="preserve">Deberá comprobarse su optimización de antemano, en las salas de pruebas de KOHLER.</w:t>
      </w:r>
    </w:p>
    <w:p>
      <w:pPr>
        <w:numPr>
          <w:ilvl w:val="0"/>
          <w:numId w:val="56345322"/>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56345322"/>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56345322"/>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56345322"/>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56345322"/>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56345322"/>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56345322"/>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56345322"/>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56345322"/>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56345322"/>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56345322"/>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56345322"/>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56345322"/>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56345322"/>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56345322"/>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56345322"/>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56345322"/>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56345322"/>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56345322"/>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56345322"/>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56345322"/>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56345322"/>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56345322"/>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56345322"/>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56345322"/>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56345322"/>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56345322"/>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56345322"/>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56345322"/>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35168" name="name5127608ac0ad4aa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6608ac0ad4aa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56345322"/>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56345322"/>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56345322"/>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5544000" cy="3772800"/>
            <wp:docPr id="6340432" name="name3883608ac0ad6a677"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557608ac0ad6a670"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p>
      <w:pPr>
        <w:numPr>
          <w:ilvl w:val="0"/>
          <w:numId w:val="56345322"/>
        </w:numPr>
        <w:spacing w:before="0" w:after="0" w:line="240" w:lineRule="auto"/>
        <w:jc w:val="left"/>
        <w:rPr>
          <w:color w:val="00274C"/>
          <w:sz w:val="20"/>
          <w:szCs w:val="20"/>
        </w:rPr>
      </w:pPr>
      <w:r>
        <w:rPr>
          <w:color w:val="00274C"/>
          <w:sz w:val="20"/>
          <w:szCs w:val="20"/>
        </w:rPr>
        <w:t xml:space="preserve">Para garantizar un uso seguro, se ruega leer atentamente las siguientes instrucciones.</w:t>
      </w:r>
    </w:p>
    <w:p>
      <w:pPr>
        <w:numPr>
          <w:ilvl w:val="0"/>
          <w:numId w:val="56345322"/>
        </w:numPr>
        <w:spacing w:before="0" w:after="0" w:line="240" w:lineRule="auto"/>
        <w:jc w:val="left"/>
        <w:rPr>
          <w:color w:val="00274C"/>
          <w:sz w:val="20"/>
          <w:szCs w:val="20"/>
        </w:rPr>
      </w:pPr>
      <w:r>
        <w:rPr>
          <w:color w:val="00274C"/>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56345322"/>
        </w:numPr>
        <w:spacing w:before="0" w:after="0" w:line="240" w:lineRule="auto"/>
        <w:jc w:val="left"/>
        <w:rPr>
          <w:color w:val="00274C"/>
          <w:sz w:val="20"/>
          <w:szCs w:val="20"/>
        </w:rPr>
      </w:pPr>
      <w:r>
        <w:rPr>
          <w:color w:val="00274C"/>
          <w:sz w:val="20"/>
          <w:szCs w:val="20"/>
        </w:rPr>
        <w:t xml:space="preserve">El presente manual contiene las normas de seguridad que se ilustran a continuación.</w:t>
      </w:r>
    </w:p>
    <w:p>
      <w:pPr>
        <w:numPr>
          <w:ilvl w:val="0"/>
          <w:numId w:val="56345322"/>
        </w:numPr>
        <w:spacing w:before="0" w:after="0" w:line="240" w:lineRule="auto"/>
        <w:jc w:val="left"/>
        <w:rPr>
          <w:color w:val="00274C"/>
          <w:sz w:val="20"/>
          <w:szCs w:val="20"/>
        </w:rPr>
      </w:pPr>
      <w:r>
        <w:rPr>
          <w:color w:val="00274C"/>
          <w:sz w:val="20"/>
          <w:szCs w:val="20"/>
        </w:rPr>
        <w:t xml:space="preserve">Se ruega leerlas atentamente.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Mar>
              <w:top w:w="150" w:type="dxa"/>
              <w:bottom w:w="150" w:type="dxa"/>
            </w:tcMar>
            <w:vAlign w:val="center"/>
          </w:tcPr>
          <w:p>
            <w:r>
              <w:rPr>
                <w:position w:val="-52"/>
              </w:rPr>
              <w:drawing>
                <wp:inline distT="0" distB="0" distL="0" distR="0">
                  <wp:extent cx="360000" cy="727200"/>
                  <wp:docPr id="7077587" name="name9621608ac0ae3c73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93608ac0ae3c73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Mar>
              <w:top w:w="150" w:type="dxa"/>
              <w:bottom w:w="150" w:type="dxa"/>
            </w:tcMar>
            <w:vAlign w:val="center"/>
          </w:tcPr>
          <w:p>
            <w:r>
              <w:rPr>
                <w:position w:val="-51"/>
              </w:rPr>
              <w:drawing>
                <wp:inline distT="0" distB="0" distL="0" distR="0">
                  <wp:extent cx="360000" cy="720000"/>
                  <wp:docPr id="17984367" name="name9751608ac0ae4a70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14608ac0ae4a6fd"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Mar>
              <w:top w:w="150" w:type="dxa"/>
              <w:bottom w:w="150" w:type="dxa"/>
            </w:tcMar>
            <w:vAlign w:val="center"/>
          </w:tcPr>
          <w:p>
            <w:r>
              <w:rPr>
                <w:position w:val="-52"/>
              </w:rPr>
              <w:drawing>
                <wp:inline distT="0" distB="0" distL="0" distR="0">
                  <wp:extent cx="360000" cy="727200"/>
                  <wp:docPr id="99463498" name="name6166608ac0ae5d64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427608ac0ae5d643"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Mar>
              <w:top w:w="150" w:type="dxa"/>
              <w:bottom w:w="150" w:type="dxa"/>
            </w:tcMar>
            <w:vAlign w:val="center"/>
          </w:tcPr>
          <w:p>
            <w:r>
              <w:rPr>
                <w:position w:val="-51"/>
              </w:rPr>
              <w:drawing>
                <wp:inline distT="0" distB="0" distL="0" distR="0">
                  <wp:extent cx="360000" cy="720000"/>
                  <wp:docPr id="94332252" name="name9350608ac0ae6dfe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817608ac0ae6dfe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500814" name="name2557608ac0ae7ff5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99608ac0ae7ff4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Mar>
              <w:top w:w="150" w:type="dxa"/>
              <w:bottom w:w="150" w:type="dxa"/>
            </w:tcMar>
            <w:vAlign w:val="center"/>
          </w:tcPr>
          <w:p>
            <w:r>
              <w:rPr>
                <w:position w:val="-20"/>
              </w:rPr>
              <w:drawing>
                <wp:inline distT="0" distB="0" distL="0" distR="0">
                  <wp:extent cx="324000" cy="324000"/>
                  <wp:docPr id="56904967" name="name3846608ac0ae911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03608ac0ae911a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Mar>
              <w:top w:w="150" w:type="dxa"/>
              <w:bottom w:w="150" w:type="dxa"/>
            </w:tcMar>
            <w:vAlign w:val="center"/>
          </w:tcPr>
          <w:p>
            <w:r>
              <w:rPr>
                <w:position w:val="-20"/>
              </w:rPr>
              <w:drawing>
                <wp:inline distT="0" distB="0" distL="0" distR="0">
                  <wp:extent cx="324000" cy="324000"/>
                  <wp:docPr id="47711418" name="name2592608ac0aead8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36608ac0aead80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Mar>
              <w:top w:w="150" w:type="dxa"/>
              <w:bottom w:w="150" w:type="dxa"/>
            </w:tcMar>
            <w:vAlign w:val="center"/>
          </w:tcPr>
          <w:p>
            <w:r>
              <w:rPr>
                <w:position w:val="-20"/>
              </w:rPr>
              <w:drawing>
                <wp:inline distT="0" distB="0" distL="0" distR="0">
                  <wp:extent cx="324000" cy="324000"/>
                  <wp:docPr id="45895020" name="name4558608ac0aebd8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12608ac0aebd8e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Mar>
              <w:top w:w="150" w:type="dxa"/>
              <w:bottom w:w="150" w:type="dxa"/>
            </w:tcMar>
            <w:vAlign w:val="center"/>
          </w:tcPr>
          <w:p>
            <w:r>
              <w:rPr>
                <w:position w:val="-22"/>
              </w:rPr>
              <w:drawing>
                <wp:inline distT="0" distB="0" distL="0" distR="0">
                  <wp:extent cx="360000" cy="352800"/>
                  <wp:docPr id="87857096" name="name7306608ac0aecf82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422608ac0aecf81f"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Mar>
              <w:top w:w="150" w:type="dxa"/>
              <w:bottom w:w="150" w:type="dxa"/>
            </w:tcMar>
            <w:vAlign w:val="center"/>
          </w:tcPr>
          <w:p>
            <w:r>
              <w:rPr>
                <w:position w:val="-24"/>
              </w:rPr>
              <w:drawing>
                <wp:inline distT="0" distB="0" distL="0" distR="0">
                  <wp:extent cx="360000" cy="381600"/>
                  <wp:docPr id="96524672" name="name9924608ac0aee30f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612608ac0aee30e9"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Mar>
              <w:top w:w="150" w:type="dxa"/>
              <w:bottom w:w="150" w:type="dxa"/>
            </w:tcMar>
            <w:vAlign w:val="center"/>
          </w:tcPr>
          <w:p>
            <w:r>
              <w:rPr>
                <w:position w:val="-22"/>
              </w:rPr>
              <w:drawing>
                <wp:inline distT="0" distB="0" distL="0" distR="0">
                  <wp:extent cx="360000" cy="360000"/>
                  <wp:docPr id="9117978" name="name5835608ac0af01a0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039608ac0af019ff"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66323" name="name2579608ac0af127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4608ac0af127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369324" name="name5539608ac0af29d1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898608ac0af29d0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785446" name="name8982608ac0af36fb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627608ac0af36f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478590" name="name6114608ac0af4ad0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39608ac0af4ad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01949" name="name3179608ac0af5d2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4608ac0af5d2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681639" name="name4664608ac0af718b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656608ac0af718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79289" name="name4065608ac0af82e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2608ac0af82e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829176" name="name3696608ac0af91a9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39608ac0af91a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43324" name="name5566608ac0af9f4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8608ac0af9f4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892305" name="name7373608ac0afb002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372608ac0afb00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794108" name="name9387608ac0afbff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3608ac0afbff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243096" name="name6323608ac0afd074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29608ac0afd07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477970" name="name5520608ac0afe28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47608ac0afe28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99512" name="name7866608ac0aff0f4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907608ac0aff0f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117617" name="name5151608ac0b00a4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3608ac0b00a4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519189" name="name3496608ac0b01bc9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493608ac0b01bc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62711" name="name4592608ac0b02bb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4608ac0b02bb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02391" name="name3969608ac0b03e7e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362608ac0b03e7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276780" name="name3022608ac0b0513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6608ac0b0513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p>
      <w:pPr>
        <w:widowControl w:val="on"/>
        <w:pBdr/>
        <w:spacing w:before="0" w:after="0" w:line="262" w:lineRule="auto"/>
        <w:ind w:left="0" w:right="0"/>
        <w:jc w:val="left"/>
      </w:pPr>
      <w:r>
        <w:rPr>
          <w:color w:val="00274C"/>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Descargas de los líquidos.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Gestión de los residuos.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Contaminación del suelo.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Emisiones en la atmósfera.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 las materias primas y de los recursos naturales.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Normas y directivas relacionadas con el impacto ambiental.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la finalidad de reducir al mínimo el impacto ambiental, </w:t>
      </w:r>
      <w:r>
        <w:rPr>
          <w:b/>
          <w:bCs/>
          <w:color w:val="00274C"/>
          <w:sz w:val="20"/>
          <w:szCs w:val="20"/>
        </w:rPr>
        <w:t xml:space="preserve">KOHLER</w:t>
      </w:r>
      <w:r>
        <w:rPr>
          <w:color w:val="00274C"/>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la fase de cesión del motor, seleccione todos los componentes según sus características químicas y elimine de forma diferenciada.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5544000" cy="3182400"/>
            <wp:docPr id="51090606" name="name4528608ac0b07032b"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302608ac0b070325"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56345322"/>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3044" name="name9467608ac0b0851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8608ac0b0851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56345322"/>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Para las primeras 50 horas de funcionamiento del motor se recomienda no superar el 75% de la potencia máxima que se puede suministrar.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56345324"/>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9902608ac0b0863ce" w:history="1">
              <w:r>
                <w:rPr>
                  <w:b/>
                  <w:bCs/>
                  <w:color w:val="0000FF"/>
                  <w:position w:val="-2"/>
                  <w:sz w:val="20"/>
                  <w:szCs w:val="20"/>
                </w:rPr>
                <w:t xml:space="preserve">Apar. 4.5</w:t>
              </w:r>
            </w:hyperlink>
            <w:r>
              <w:rPr>
                <w:color w:val="00274C"/>
                <w:position w:val="-2"/>
                <w:sz w:val="20"/>
                <w:szCs w:val="20"/>
              </w:rPr>
              <w:t xml:space="preserve"> y </w:t>
            </w:r>
            <w:hyperlink r:id="rId3992608ac0b086418" w:history="1">
              <w:r>
                <w:rPr>
                  <w:b/>
                  <w:bCs/>
                  <w:color w:val="0000FF"/>
                  <w:position w:val="-2"/>
                  <w:sz w:val="20"/>
                  <w:szCs w:val="20"/>
                </w:rPr>
                <w:t xml:space="preserve">Apar. 4.6</w:t>
              </w:r>
            </w:hyperlink>
            <w:r>
              <w:rPr>
                <w:color w:val="00274C"/>
                <w:position w:val="-2"/>
                <w:sz w:val="20"/>
                <w:szCs w:val="20"/>
              </w:rPr>
              <w:t xml:space="preserve"> ).</w:t>
            </w:r>
          </w:p>
          <w:p>
            <w:pPr>
              <w:numPr>
                <w:ilvl w:val="0"/>
                <w:numId w:val="56345324"/>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56345324"/>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56345324"/>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4790" name="name7597608ac0b096c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3608ac0b096c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6951608ac0b0974f9" w:history="1">
              <w:r>
                <w:rPr>
                  <w:b/>
                  <w:bCs/>
                  <w:color w:val="0000FF"/>
                  <w:position w:val="-2"/>
                  <w:sz w:val="20"/>
                  <w:szCs w:val="20"/>
                  <w:u w:val="single"/>
                </w:rPr>
                <w:t xml:space="preserve">(Apar. 6.4 desde el punto 4 hasta el punto 6)</w:t>
              </w:r>
            </w:hyperlink>
            <w:r>
              <w:rPr>
                <w:b/>
                <w:bCs/>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56345322"/>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1690608ac0b097562" w:history="1">
              <w:r>
                <w:rPr>
                  <w:b/>
                  <w:bCs/>
                  <w:color w:val="0000FF"/>
                  <w:position w:val="-2"/>
                  <w:sz w:val="20"/>
                  <w:szCs w:val="20"/>
                </w:rPr>
                <w:t xml:space="preserve">Tab. 7.1 y Tab. 7.2</w:t>
              </w:r>
            </w:hyperlink>
            <w:r>
              <w:rPr>
                <w:color w:val="00274C"/>
                <w:position w:val="-2"/>
                <w:sz w:val="20"/>
                <w:szCs w:val="20"/>
              </w:rPr>
              <w:t xml:space="preserve"> , para descubrir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cuadro </w:t>
            </w:r>
            <w:r>
              <w:rPr>
                <w:b/>
                <w:bCs/>
                <w:color w:val="00274C"/>
                <w:position w:val="-2"/>
                <w:sz w:val="20"/>
                <w:szCs w:val="20"/>
              </w:rPr>
              <w:t xml:space="preserve">L</w:t>
            </w:r>
            <w:r>
              <w:rPr>
                <w:color w:val="00274C"/>
                <w:position w:val="-2"/>
                <w:sz w:val="20"/>
                <w:szCs w:val="20"/>
              </w:rPr>
              <w:t xml:space="preserve"> se puede montar en el motor o en la máquina. En </w:t>
            </w:r>
            <w:r>
              <w:rPr>
                <w:b/>
                <w:bCs/>
                <w:color w:val="00274C"/>
                <w:position w:val="-2"/>
                <w:sz w:val="20"/>
                <w:szCs w:val="20"/>
              </w:rPr>
              <w:t xml:space="preserve">Tab. 4.1</w:t>
            </w:r>
            <w:r>
              <w:rPr>
                <w:color w:val="00274C"/>
                <w:position w:val="-2"/>
                <w:sz w:val="20"/>
                <w:szCs w:val="20"/>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contador de horas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de mando para el arranque del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de encendido del cuadro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batería no en carga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aceite del motor no a presión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del refrigerante elevada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indicador genérico de alarma</w:t>
                  </w:r>
                </w:p>
              </w:tc>
            </w:tr>
          </w:tbl>
          <w:p/>
        </w:tc>
        <w:tc>
          <w:tcPr>
            <w:tcMar>
              <w:top w:w="150" w:type="dxa"/>
              <w:bottom w:w="150" w:type="dxa"/>
            </w:tcMar>
            <w:vAlign w:val="top"/>
          </w:tcPr>
          <w:p>
            <w:r>
              <w:rPr>
                <w:position w:val="-210"/>
              </w:rPr>
              <w:drawing>
                <wp:inline distT="0" distB="0" distL="0" distR="0">
                  <wp:extent cx="2232000" cy="1389600"/>
                  <wp:docPr id="2950902" name="name5201608ac0b0ad2a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768608ac0b0ad29a"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11384" name="name2403608ac0b0c24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35608ac0b0c2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56345322"/>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56345325"/>
              </w:numPr>
              <w:spacing w:before="0" w:after="0" w:line="262" w:lineRule="auto"/>
              <w:jc w:val="left"/>
              <w:rPr>
                <w:color w:val="00274C"/>
                <w:sz w:val="20"/>
                <w:szCs w:val="20"/>
              </w:rPr>
            </w:pPr>
            <w:r>
              <w:rPr>
                <w:color w:val="00274C"/>
                <w:position w:val="-2"/>
                <w:sz w:val="20"/>
                <w:szCs w:val="20"/>
              </w:rPr>
              <w:br/>
              <w:br/>
              <w:t xml:space="preserve">No apague el motor cuando está a plena carga y con velocidad de rotación elevada (excepto para motores con velocidad constante).</w:t>
            </w:r>
          </w:p>
          <w:p>
            <w:pPr>
              <w:numPr>
                <w:ilvl w:val="0"/>
                <w:numId w:val="56345325"/>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56345325"/>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7437" name="name9717608ac0b0d2f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1608ac0b0d2f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Antes de proseguir las operaciones ver  </w:t>
      </w:r>
      <w:hyperlink r:id="rId7611608ac0b0d3641"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5403" name="name2751608ac0b0e2f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2608ac0b0e2f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56345322"/>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7602608ac0b0e37c2" w:history="1">
        <w:r>
          <w:rPr>
            <w:b/>
            <w:bCs/>
            <w:color w:val="0000FF"/>
            <w:sz w:val="20"/>
            <w:szCs w:val="20"/>
          </w:rPr>
          <w:t xml:space="preserve">Tab. 2.3</w:t>
        </w:r>
      </w:hyperlink>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En los países donde está disponible solo el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56345322"/>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56345322"/>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56345322"/>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56345322"/>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56345322"/>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w:t>
      </w:r>
      <w:hyperlink r:id="rId4223608ac0b0e396a" w:history="1">
        <w:r>
          <w:rPr>
            <w:b/>
            <w:bCs/>
            <w:color w:val="0000FF"/>
            <w:sz w:val="20"/>
            <w:szCs w:val="20"/>
            <w:u w:val="single"/>
          </w:rPr>
          <w:t xml:space="preserve">(Apar. 6.4 desde el punto 4 hasta el punto 6)</w:t>
        </w:r>
      </w:hyperlink>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92805" name="name4533608ac0b103a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9608ac0b103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059608ac0b10428c" w:history="1">
              <w:r>
                <w:rPr>
                  <w:b/>
                  <w:bCs/>
                  <w:color w:val="0000FF"/>
                  <w:position w:val="-2"/>
                  <w:sz w:val="20"/>
                  <w:szCs w:val="20"/>
                </w:rPr>
                <w:t xml:space="preserve">Apar. 2.4.</w:t>
              </w:r>
            </w:hyperlink>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361608ac0b1042d2" w:history="1">
              <w:r>
                <w:rPr>
                  <w:b/>
                  <w:bCs/>
                  <w:color w:val="0000FF"/>
                  <w:position w:val="-2"/>
                  <w:sz w:val="20"/>
                  <w:szCs w:val="20"/>
                  <w:u w:val="single"/>
                </w:rPr>
                <w:t xml:space="preserve">Apar. 3.2.2</w:t>
              </w:r>
            </w:hyperlink>
          </w:p>
          <w:p>
            <w:pPr>
              <w:numPr>
                <w:ilvl w:val="0"/>
                <w:numId w:val="56345322"/>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56345326"/>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56345326"/>
              </w:numPr>
              <w:spacing w:before="0" w:after="0" w:line="262" w:lineRule="auto"/>
              <w:jc w:val="left"/>
              <w:rPr>
                <w:color w:val="00274C"/>
                <w:sz w:val="20"/>
                <w:szCs w:val="20"/>
              </w:rPr>
            </w:pPr>
            <w:r>
              <w:rPr>
                <w:color w:val="00274C"/>
                <w:position w:val="-2"/>
                <w:sz w:val="20"/>
                <w:szCs w:val="20"/>
              </w:rPr>
              <w:t xml:space="preserve">Reposte con aceite del tipo que se indica en la ( </w:t>
            </w:r>
            <w:hyperlink r:id="rId3035608ac0b10464d" w:history="1">
              <w:r>
                <w:rPr>
                  <w:b/>
                  <w:bCs/>
                  <w:color w:val="0000FF"/>
                  <w:position w:val="-2"/>
                  <w:sz w:val="20"/>
                  <w:szCs w:val="20"/>
                </w:rPr>
                <w:t xml:space="preserve">Tab. 2.1</w:t>
              </w:r>
            </w:hyperlink>
            <w:r>
              <w:rPr>
                <w:color w:val="00274C"/>
                <w:position w:val="-2"/>
                <w:sz w:val="20"/>
                <w:szCs w:val="20"/>
              </w:rPr>
              <w:t xml:space="preserve"> y </w:t>
            </w:r>
            <w:hyperlink r:id="rId5374608ac0b104678"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59540808" name="name8336608ac0b117bc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017608ac0b117bc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6345327"/>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56345327"/>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5634532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5634532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23067928" name="name7109608ac0b129d4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749608ac0b129d4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583608ac0b12ad48"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59478" name="name5612608ac0b13b1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0608ac0b13b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150608ac0b13ba60"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97022" name="name7421608ac0b14cc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4608ac0b14c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Es obligatorio usar líquido anticongelante y de protección ANTIFREEZE mezclado con agua descalcificada.</w:t>
            </w:r>
          </w:p>
          <w:p>
            <w:pPr>
              <w:numPr>
                <w:ilvl w:val="0"/>
                <w:numId w:val="56345322"/>
              </w:numPr>
              <w:spacing w:before="0" w:after="0" w:line="262" w:lineRule="auto"/>
              <w:jc w:val="left"/>
              <w:rPr>
                <w:color w:val="00274C"/>
                <w:sz w:val="20"/>
                <w:szCs w:val="20"/>
              </w:rPr>
            </w:pPr>
            <w:r>
              <w:rPr>
                <w:color w:val="00274C"/>
                <w:position w:val="-2"/>
                <w:sz w:val="20"/>
                <w:szCs w:val="20"/>
              </w:rPr>
              <w:t xml:space="preserve">El punto de congelación de la mezcla refrigerante depende de la concentración del producto en el agua.</w:t>
            </w:r>
          </w:p>
          <w:p>
            <w:pPr>
              <w:numPr>
                <w:ilvl w:val="0"/>
                <w:numId w:val="56345322"/>
              </w:numPr>
              <w:spacing w:before="0" w:after="0" w:line="262" w:lineRule="auto"/>
              <w:jc w:val="left"/>
              <w:rPr>
                <w:color w:val="00274C"/>
                <w:sz w:val="20"/>
                <w:szCs w:val="20"/>
              </w:rPr>
            </w:pPr>
            <w:r>
              <w:rPr>
                <w:color w:val="00274C"/>
                <w:position w:val="-2"/>
                <w:sz w:val="20"/>
                <w:szCs w:val="20"/>
              </w:rPr>
              <w:t xml:space="preserve">Además de bajar el punto de congelación, el líquido permanente tiene la característica de incrementar el punto de ebullición.</w:t>
            </w:r>
          </w:p>
          <w:p>
            <w:pPr>
              <w:numPr>
                <w:ilvl w:val="0"/>
                <w:numId w:val="56345322"/>
              </w:numPr>
              <w:spacing w:before="0" w:after="0" w:line="262" w:lineRule="auto"/>
              <w:jc w:val="left"/>
              <w:rPr>
                <w:color w:val="00274C"/>
                <w:sz w:val="20"/>
                <w:szCs w:val="20"/>
              </w:rPr>
            </w:pPr>
            <w:r>
              <w:rPr>
                <w:color w:val="00274C"/>
                <w:position w:val="-2"/>
                <w:sz w:val="20"/>
                <w:szCs w:val="20"/>
              </w:rPr>
              <w:t xml:space="preserve">Se recomienda por lo tanto, una mezcla diluida al 50% que garantiza un nivel de protección general, evita que se formen oxidación, corrientes galvánicas y depósitos de 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4905" name="name7951608ac0b15cc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51608ac0b15cc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6345322"/>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
            <w:pPr>
              <w:numPr>
                <w:ilvl w:val="0"/>
                <w:numId w:val="56345328"/>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56345328"/>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56345328"/>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5634532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56345328"/>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56345328"/>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0568200" name="name7548608ac0b16defe"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976608ac0b16de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0890046" name="name8374608ac0b17fae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913608ac0b17fa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9426261" name="name1952608ac0b1995e3"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749608ac0b1995d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2555608ac0b19a762" w:history="1">
              <w:r>
                <w:rPr>
                  <w:color w:val="0000FF"/>
                  <w:position w:val="0"/>
                  <w:sz w:val="20"/>
                  <w:szCs w:val="20"/>
                  <w:u w:val="single"/>
                </w:rPr>
                <w:t xml:space="preserve">https://www.youtube.com/embed/0uYYsLPsseg?rel=0</w:t>
              </w:r>
            </w:hyperlink>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56345322"/>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7239608ac0b19ac55" w:history="1">
        <w:r>
          <w:rPr>
            <w:b/>
            <w:bCs/>
            <w:color w:val="0000FF"/>
            <w:sz w:val="20"/>
            <w:szCs w:val="20"/>
          </w:rPr>
          <w:t xml:space="preserve">Tab. 5.1 y Tab. 5.2</w:t>
        </w:r>
      </w:hyperlink>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56345322"/>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56345322"/>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3832" name="name3898608ac0b1ae3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9608ac0b1ae3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56345322"/>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56345322"/>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82077" name="name3061608ac0b1c4b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7608ac0b1c4b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Antes de proseguir las operaciones ver </w:t>
      </w:r>
      <w:hyperlink r:id="rId8340608ac0b1c58e2"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00323" name="name9142608ac0b1d23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4608ac0b1d23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Para conocer las advertencias de seguridad vea el </w:t>
      </w:r>
      <w:hyperlink r:id="rId9052608ac0b1d2a26"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97608ac0b1d32e9"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084608ac0b1d34b5"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Presencia de agua en el filtro de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45608ac0b1d368d"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39608ac0b1d384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de calor del radiador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34608ac0b1d3a26"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14608ac0b1d3c0c"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91608ac0b1d3dc1"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03608ac0b1d4cdd"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21608ac0b1d5c8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101608ac0b1d5cb4"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46608ac0b1d67b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br/>
        <w:t xml:space="preserve">(1) - En caso de escasa utilización: 12 meses.</w:t>
      </w:r>
    </w:p>
    <w:p>
      <w:pPr>
        <w:widowControl w:val="on"/>
        <w:pBdr/>
        <w:spacing w:before="0" w:after="0" w:line="262" w:lineRule="auto"/>
        <w:ind w:left="0" w:right="0"/>
        <w:jc w:val="left"/>
      </w:pPr>
      <w:r>
        <w:rPr>
          <w:color w:val="00274C"/>
          <w:sz w:val="20"/>
          <w:szCs w:val="20"/>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Consulte con los talleres autorizados de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r>
        <w:rPr>
          <w:color w:val="00274C"/>
          <w:sz w:val="20"/>
          <w:szCs w:val="20"/>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w:t>
      </w:r>
      <w:hyperlink r:id="rId8712608ac0b1d6b9d" w:history="1">
        <w:r>
          <w:rPr>
            <w:b/>
            <w:bCs/>
            <w:i/>
            <w:iCs/>
            <w:color w:val="0000FF"/>
            <w:sz w:val="20"/>
            <w:szCs w:val="20"/>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53372" name="name9265608ac0b1e63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4608ac0b1e6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502608ac0b1e699e"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No utilice el motor con el nivel de aceite debajo del mínimo. </w:t>
            </w:r>
          </w:p>
          <w:p/>
          <w:p/>
          <w:p/>
          <w:p/>
          <w:p>
            <w:pPr>
              <w:numPr>
                <w:ilvl w:val="0"/>
                <w:numId w:val="5634532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 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56345329"/>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56345329"/>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5634532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42427377" name="name1273608ac0b206cd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486608ac0b206cca"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5.1</w:t>
            </w:r>
            <w:r>
              <w:rPr>
                <w:position w:val="-200"/>
              </w:rPr>
              <w:drawing>
                <wp:inline distT="0" distB="0" distL="0" distR="0">
                  <wp:extent cx="2232000" cy="1317600"/>
                  <wp:docPr id="85609976" name="name3324608ac0b21b23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367608ac0b21b22e"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62290" name="name1650608ac0b2316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5608ac0b231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523608ac0b2321f2" w:history="1">
              <w:r>
                <w:rPr>
                  <w:b/>
                  <w:bCs/>
                  <w:color w:val="0000FF"/>
                  <w:position w:val="-2"/>
                  <w:sz w:val="20"/>
                  <w:szCs w:val="20"/>
                  <w:u w:val="single"/>
                </w:rPr>
                <w:t xml:space="preserve">Apar.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15999346" name="name2300608ac0b24899a"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2205608ac0b248991"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26797" name="name3524608ac0b25df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8608ac0b25df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331608ac0b25eb16" w:history="1">
              <w:r>
                <w:rPr>
                  <w:b/>
                  <w:bCs/>
                  <w:color w:val="0000FF"/>
                  <w:position w:val="-2"/>
                  <w:sz w:val="20"/>
                  <w:szCs w:val="20"/>
                  <w:u w:val="single"/>
                </w:rPr>
                <w:t xml:space="preserve">Apar.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numPr>
                <w:ilvl w:val="0"/>
                <w:numId w:val="56345330"/>
              </w:numPr>
              <w:spacing w:before="0" w:after="0" w:line="262" w:lineRule="auto"/>
              <w:jc w:val="left"/>
              <w:rPr>
                <w:color w:val="00274C"/>
                <w:sz w:val="20"/>
                <w:szCs w:val="20"/>
              </w:rPr>
            </w:pPr>
            <w:r>
              <w:rPr>
                <w:color w:val="00274C"/>
                <w:position w:val="-2"/>
                <w:sz w:val="20"/>
                <w:szCs w:val="20"/>
              </w:rPr>
              <w:br/>
              <w:br/>
              <w:br/>
              <w:t xml:space="preserve">Quite los dos ganchos </w:t>
            </w:r>
            <w:r>
              <w:rPr>
                <w:b/>
                <w:bCs/>
                <w:color w:val="00274C"/>
                <w:position w:val="-2"/>
                <w:sz w:val="20"/>
                <w:szCs w:val="20"/>
              </w:rPr>
              <w:t xml:space="preserve">D</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56345330"/>
              </w:numPr>
              <w:spacing w:before="0" w:after="0" w:line="262" w:lineRule="auto"/>
              <w:jc w:val="left"/>
              <w:rPr>
                <w:color w:val="00274C"/>
                <w:sz w:val="20"/>
                <w:szCs w:val="20"/>
              </w:rPr>
            </w:pPr>
            <w:r>
              <w:rPr>
                <w:color w:val="00274C"/>
                <w:position w:val="-2"/>
                <w:sz w:val="20"/>
                <w:szCs w:val="20"/>
              </w:rPr>
              <w:t xml:space="preserve">Extraiga el cartucho </w:t>
            </w:r>
            <w:r>
              <w:rPr>
                <w:b/>
                <w:bCs/>
                <w:color w:val="00274C"/>
                <w:position w:val="-2"/>
                <w:sz w:val="20"/>
                <w:szCs w:val="20"/>
              </w:rPr>
              <w:t xml:space="preserve">B</w:t>
            </w:r>
            <w:r>
              <w:rPr>
                <w:color w:val="00274C"/>
                <w:position w:val="-2"/>
                <w:sz w:val="20"/>
                <w:szCs w:val="20"/>
              </w:rPr>
              <w:t xml:space="preserve"> .</w:t>
            </w:r>
          </w:p>
          <w:p>
            <w:pPr>
              <w:numPr>
                <w:ilvl w:val="0"/>
                <w:numId w:val="56345330"/>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C</w:t>
            </w:r>
            <w:r>
              <w:rPr>
                <w:color w:val="00274C"/>
                <w:position w:val="-2"/>
                <w:sz w:val="20"/>
                <w:szCs w:val="20"/>
              </w:rPr>
              <w:t xml:space="preserve"> usando un paño húmedo.</w:t>
            </w:r>
          </w:p>
          <w:p>
            <w:pPr>
              <w:numPr>
                <w:ilvl w:val="0"/>
                <w:numId w:val="56345330"/>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E sobre una superficie llana.</w:t>
            </w:r>
          </w:p>
          <w:p>
            <w:pPr>
              <w:numPr>
                <w:ilvl w:val="0"/>
                <w:numId w:val="56345330"/>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4449529" name="name8798608ac0b271d7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278608ac0b271d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46844" name="name5152608ac0b280e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0608ac0b280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005608ac0b28196a"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0646" name="name4336608ac0b2911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6608ac0b2911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521608ac0b291f22"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56345322"/>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56345331"/>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A</w:t>
            </w:r>
            <w:r>
              <w:rPr>
                <w:color w:val="00274C"/>
                <w:position w:val="-2"/>
                <w:sz w:val="20"/>
                <w:szCs w:val="20"/>
              </w:rPr>
              <w:t xml:space="preserve"> .</w:t>
            </w:r>
          </w:p>
          <w:p>
            <w:pPr>
              <w:numPr>
                <w:ilvl w:val="0"/>
                <w:numId w:val="56345331"/>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15613167" name="name2595608ac0b2a574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753608ac0b2a57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77088610" name="name2490608ac0b2b53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0608ac0b2b53b2"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Peligro</w:t>
            </w:r>
          </w:p>
          <w:p>
            <w:pPr>
              <w:numPr>
                <w:ilvl w:val="0"/>
                <w:numId w:val="5634532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128608ac0b2b5ba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r>
              <w:rPr>
                <w:color w:val="00274C"/>
                <w:position w:val="-2"/>
                <w:sz w:val="20"/>
                <w:szCs w:val="20"/>
              </w:rPr>
              <w:br/>
              <w:t xml:space="preserve">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69823" name="name5999608ac0b2c86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6608ac0b2c86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302608ac0b2c8d81"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p/>
          <w:p/>
          <w:p/>
          <w:p/>
          <w:p>
            <w:pPr>
              <w:numPr>
                <w:ilvl w:val="0"/>
                <w:numId w:val="56345332"/>
              </w:numPr>
              <w:spacing w:before="0" w:after="0" w:line="262" w:lineRule="auto"/>
              <w:jc w:val="left"/>
              <w:rPr>
                <w:color w:val="00274C"/>
                <w:sz w:val="20"/>
                <w:szCs w:val="20"/>
              </w:rPr>
            </w:pPr>
            <w:r>
              <w:rPr>
                <w:color w:val="00274C"/>
                <w:position w:val="-2"/>
                <w:sz w:val="20"/>
                <w:szCs w:val="20"/>
              </w:rPr>
              <w:t xml:space="preserve">Desenrosque los cuatro tornillos </w:t>
            </w:r>
            <w:r>
              <w:rPr>
                <w:b/>
                <w:bCs/>
                <w:color w:val="00274C"/>
                <w:position w:val="-2"/>
                <w:sz w:val="20"/>
                <w:szCs w:val="20"/>
              </w:rPr>
              <w:t xml:space="preserve">E</w:t>
            </w:r>
            <w:r>
              <w:rPr>
                <w:color w:val="00274C"/>
                <w:position w:val="-2"/>
                <w:sz w:val="20"/>
                <w:szCs w:val="20"/>
              </w:rPr>
              <w:t xml:space="preserve"> . Quite la protección </w:t>
            </w:r>
            <w:r>
              <w:rPr>
                <w:b/>
                <w:bCs/>
                <w:color w:val="00274C"/>
                <w:position w:val="-2"/>
                <w:sz w:val="20"/>
                <w:szCs w:val="20"/>
              </w:rPr>
              <w:t xml:space="preserve">F</w:t>
            </w:r>
            <w:r>
              <w:rPr>
                <w:color w:val="00274C"/>
                <w:position w:val="-2"/>
                <w:sz w:val="20"/>
                <w:szCs w:val="20"/>
              </w:rPr>
              <w:t xml:space="preserve"> .</w:t>
            </w:r>
          </w:p>
          <w:p>
            <w:pPr>
              <w:numPr>
                <w:ilvl w:val="0"/>
                <w:numId w:val="56345332"/>
              </w:numPr>
              <w:spacing w:before="0" w:after="0" w:line="262" w:lineRule="auto"/>
              <w:jc w:val="left"/>
              <w:rPr>
                <w:color w:val="00274C"/>
                <w:sz w:val="20"/>
                <w:szCs w:val="20"/>
              </w:rPr>
            </w:pPr>
            <w:r>
              <w:rPr>
                <w:color w:val="00274C"/>
                <w:position w:val="-2"/>
                <w:sz w:val="20"/>
                <w:szCs w:val="20"/>
              </w:rPr>
              <w:t xml:space="preserve">Compruebe que estén en buen estado los:</w:t>
            </w:r>
          </w:p>
          <w:p>
            <w:pPr>
              <w:widowControl w:val="on"/>
              <w:pBdr/>
              <w:spacing w:before="0" w:after="0" w:line="262" w:lineRule="auto"/>
              <w:ind w:left="0" w:right="0"/>
              <w:jc w:val="left"/>
              <w:textAlignment w:val="center"/>
            </w:pPr>
            <w:r>
              <w:rPr>
                <w:color w:val="00274C"/>
                <w:position w:val="-2"/>
                <w:sz w:val="20"/>
                <w:szCs w:val="20"/>
              </w:rPr>
              <w:br/>
              <w:t xml:space="preserve">    - Tubos para el circuito de combustible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Manguitos para el circuito de refrigeración </w:t>
            </w:r>
            <w:r>
              <w:rPr>
                <w:b/>
                <w:bCs/>
                <w:color w:val="00274C"/>
                <w:position w:val="-2"/>
                <w:sz w:val="20"/>
                <w:szCs w:val="20"/>
              </w:rPr>
              <w:t xml:space="preserve">B1 y B2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Para poder acceder al control del manguito de refrigeración B1 desenrosque los cuatro tornillos </w:t>
            </w:r>
            <w:r>
              <w:rPr>
                <w:b/>
                <w:bCs/>
                <w:color w:val="00274C"/>
                <w:position w:val="-2"/>
                <w:sz w:val="20"/>
                <w:szCs w:val="20"/>
              </w:rPr>
              <w:t xml:space="preserve">E</w:t>
            </w:r>
            <w:r>
              <w:rPr>
                <w:color w:val="00274C"/>
                <w:position w:val="-2"/>
                <w:sz w:val="20"/>
                <w:szCs w:val="20"/>
              </w:rPr>
              <w:t xml:space="preserve"> y quite la protección </w:t>
            </w:r>
            <w:r>
              <w:rPr>
                <w:b/>
                <w:bCs/>
                <w:color w:val="00274C"/>
                <w:position w:val="-2"/>
                <w:sz w:val="20"/>
                <w:szCs w:val="20"/>
              </w:rPr>
              <w:t xml:space="preserve">F</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Tubos para el circuito de purga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 Manguito para el circuito del aire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Cuando finalice el control, vuelva a montar la protección </w:t>
            </w:r>
            <w:r>
              <w:rPr>
                <w:b/>
                <w:bCs/>
                <w:color w:val="00274C"/>
                <w:position w:val="-2"/>
                <w:sz w:val="20"/>
                <w:szCs w:val="20"/>
              </w:rPr>
              <w:t xml:space="preserve">F</w:t>
            </w:r>
            <w:r>
              <w:rPr>
                <w:color w:val="00274C"/>
                <w:position w:val="-2"/>
                <w:sz w:val="20"/>
                <w:szCs w:val="20"/>
              </w:rPr>
              <w:t xml:space="preserve"> y enrosque los cuatro tornillos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1030570" name="name3427608ac0b2e632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918608ac0b2e631d"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36216" name="name6065608ac0b306a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608ac0b306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594608ac0b30724c"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39447" name="name9984608ac0b3178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2608ac0b3178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653608ac0b31820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99813" name="name5769608ac0b3278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0608ac0b3278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33"/>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56345333"/>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56345333"/>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56345333"/>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56345333"/>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56345333"/>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 líquido de refrigeración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5106608ac0b32830e"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32209" name="name8491608ac0b33ba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5608ac0b33ba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36700773" name="name1042608ac0b35136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704608ac0b3513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254"/>
              </w:rPr>
              <w:drawing>
                <wp:inline distT="0" distB="0" distL="0" distR="0">
                  <wp:extent cx="2232000" cy="1663200"/>
                  <wp:docPr id="83966860" name="name8515608ac0b397a7e"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717608ac0b397a77"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23206" name="name2213608ac0b3a73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06608ac0b3a73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Perigro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Para conocer las advertencias de seguridad vea el </w:t>
            </w:r>
            <w:hyperlink r:id="rId9847608ac0b3a7ad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34"/>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w:t>
            </w:r>
            <w:r>
              <w:rPr>
                <w:b/>
                <w:bCs/>
                <w:color w:val="00274C"/>
                <w:position w:val="-2"/>
                <w:sz w:val="20"/>
                <w:szCs w:val="20"/>
              </w:rPr>
              <w:t xml:space="preserve">cámbiela</w:t>
            </w:r>
            <w:r>
              <w:rPr>
                <w:color w:val="00274C"/>
                <w:position w:val="-2"/>
                <w:sz w:val="20"/>
                <w:szCs w:val="20"/>
              </w:rPr>
              <w:t xml:space="preserve"> .</w:t>
            </w:r>
          </w:p>
          <w:p>
            <w:pPr>
              <w:numPr>
                <w:ilvl w:val="0"/>
                <w:numId w:val="56345334"/>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70 y 75 Hz</w:t>
            </w:r>
            <w:r>
              <w:rPr>
                <w:color w:val="00274C"/>
                <w:position w:val="-2"/>
                <w:sz w:val="20"/>
                <w:szCs w:val="20"/>
              </w:rPr>
              <w:t xml:space="preserve"> para correa de 9 mm de espesor y entre </w:t>
            </w:r>
            <w:r>
              <w:rPr>
                <w:b/>
                <w:bCs/>
                <w:color w:val="00274C"/>
                <w:position w:val="-2"/>
                <w:sz w:val="20"/>
                <w:szCs w:val="20"/>
              </w:rPr>
              <w:t xml:space="preserve">80 y 85 Hz</w:t>
            </w:r>
            <w:r>
              <w:rPr>
                <w:color w:val="00274C"/>
                <w:position w:val="-2"/>
                <w:sz w:val="20"/>
                <w:szCs w:val="20"/>
              </w:rPr>
              <w:t xml:space="preserve"> para correa de 17 mm de espesor ( </w:t>
            </w:r>
            <w:r>
              <w:rPr>
                <w:b/>
                <w:bCs/>
                <w:color w:val="00274C"/>
                <w:position w:val="-2"/>
                <w:sz w:val="20"/>
                <w:szCs w:val="20"/>
              </w:rPr>
              <w:t xml:space="preserve">H</w:t>
            </w:r>
            <w:r>
              <w:rPr>
                <w:color w:val="00274C"/>
                <w:position w:val="-2"/>
                <w:sz w:val="20"/>
                <w:szCs w:val="20"/>
              </w:rPr>
              <w:t xml:space="preserve"> ) con la herramienta apropiada.</w:t>
            </w:r>
          </w:p>
          <w:p>
            <w:pPr>
              <w:widowControl w:val="on"/>
              <w:pBdr/>
              <w:spacing w:before="0" w:after="0" w:line="262" w:lineRule="auto"/>
              <w:ind w:left="0" w:right="0"/>
              <w:jc w:val="left"/>
              <w:textAlignment w:val="center"/>
            </w:pPr>
            <w:r>
              <w:rPr>
                <w:color w:val="00274C"/>
                <w:position w:val="-2"/>
                <w:sz w:val="20"/>
                <w:szCs w:val="20"/>
              </w:rPr>
              <w:br/>
              <w:t xml:space="preserve">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valor que corresponde en Newton, que se encuentra entre </w:t>
            </w:r>
            <w:r>
              <w:rPr>
                <w:b/>
                <w:bCs/>
                <w:color w:val="00274C"/>
                <w:position w:val="-2"/>
                <w:sz w:val="20"/>
                <w:szCs w:val="20"/>
              </w:rPr>
              <w:t xml:space="preserve">200 y 230 N</w:t>
            </w:r>
            <w:r>
              <w:rPr>
                <w:color w:val="00274C"/>
                <w:position w:val="-2"/>
                <w:sz w:val="20"/>
                <w:szCs w:val="20"/>
              </w:rPr>
              <w:t xml:space="preserve"> para correa de 9 mm de espesor y entre </w:t>
            </w:r>
            <w:r>
              <w:rPr>
                <w:b/>
                <w:bCs/>
                <w:color w:val="00274C"/>
                <w:position w:val="-2"/>
                <w:sz w:val="20"/>
                <w:szCs w:val="20"/>
              </w:rPr>
              <w:t xml:space="preserve">350 y 450 N</w:t>
            </w:r>
            <w:r>
              <w:rPr>
                <w:color w:val="00274C"/>
                <w:position w:val="-2"/>
                <w:sz w:val="20"/>
                <w:szCs w:val="20"/>
              </w:rPr>
              <w:t xml:space="preserve"> para correa de 17 mm de espesor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Pr>
              <w:widowControl w:val="on"/>
              <w:pBdr/>
              <w:spacing w:before="0" w:after="0" w:line="262" w:lineRule="auto"/>
              <w:ind w:left="0" w:right="0"/>
              <w:jc w:val="left"/>
              <w:textAlignment w:val="center"/>
            </w:pPr>
            <w:r>
              <w:rPr>
                <w:b/>
                <w:bCs/>
                <w:color w:val="00274C"/>
                <w:position w:val="-2"/>
                <w:sz w:val="20"/>
                <w:szCs w:val="20"/>
              </w:rPr>
              <w:br/>
              <w:t xml:space="preserve">5.9.2    Regulación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35"/>
              </w:numPr>
              <w:spacing w:before="0" w:after="0" w:line="262" w:lineRule="auto"/>
              <w:jc w:val="left"/>
              <w:rPr>
                <w:color w:val="00274C"/>
                <w:sz w:val="20"/>
                <w:szCs w:val="20"/>
              </w:rPr>
            </w:pPr>
            <w:r>
              <w:rPr>
                <w:color w:val="00274C"/>
                <w:position w:val="-2"/>
                <w:sz w:val="20"/>
                <w:szCs w:val="20"/>
              </w:rP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56345335"/>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56345335"/>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manteniendo tensada la correa.</w:t>
            </w:r>
          </w:p>
          <w:p>
            <w:pPr>
              <w:numPr>
                <w:ilvl w:val="0"/>
                <w:numId w:val="56345335"/>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56345335"/>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70 y 75 Hz</w:t>
            </w:r>
            <w:r>
              <w:rPr>
                <w:color w:val="00274C"/>
                <w:position w:val="-2"/>
                <w:sz w:val="20"/>
                <w:szCs w:val="20"/>
              </w:rPr>
              <w:t xml:space="preserve"> para correa de 9 mm de espesor y entre </w:t>
            </w:r>
            <w:r>
              <w:rPr>
                <w:b/>
                <w:bCs/>
                <w:color w:val="00274C"/>
                <w:position w:val="-2"/>
                <w:sz w:val="20"/>
                <w:szCs w:val="20"/>
              </w:rPr>
              <w:t xml:space="preserve">80 y 85 Hz</w:t>
            </w:r>
            <w:r>
              <w:rPr>
                <w:color w:val="00274C"/>
                <w:position w:val="-2"/>
                <w:sz w:val="20"/>
                <w:szCs w:val="20"/>
              </w:rPr>
              <w:t xml:space="preserve"> para correa de 17 mm de espesor </w:t>
            </w:r>
            <w:r>
              <w:rPr>
                <w:b/>
                <w:bCs/>
                <w:color w:val="00274C"/>
                <w:position w:val="-2"/>
                <w:sz w:val="20"/>
                <w:szCs w:val="20"/>
              </w:rPr>
              <w:t xml:space="preserve">(Fig. 5.10)</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la herramienta adecuada.</w:t>
            </w:r>
          </w:p>
          <w:p>
            <w:pPr>
              <w:widowControl w:val="on"/>
              <w:pBdr/>
              <w:spacing w:before="0" w:after="0" w:line="262" w:lineRule="auto"/>
              <w:ind w:left="0" w:right="0"/>
              <w:jc w:val="left"/>
              <w:textAlignment w:val="center"/>
            </w:pPr>
            <w:r>
              <w:rPr>
                <w:color w:val="00274C"/>
                <w:position w:val="-2"/>
                <w:sz w:val="20"/>
                <w:szCs w:val="20"/>
              </w:rPr>
              <w:br/>
              <w:t xml:space="preserve">Con la herramienta F (DENSO BTG-2) indicada en la figura (o similares) se puede comprobar el valor que corresponde en Newton, que se encuentra entre </w:t>
            </w:r>
            <w:r>
              <w:rPr>
                <w:b/>
                <w:bCs/>
                <w:color w:val="00274C"/>
                <w:position w:val="-2"/>
                <w:sz w:val="20"/>
                <w:szCs w:val="20"/>
              </w:rPr>
              <w:t xml:space="preserve">200 y 230 N</w:t>
            </w:r>
            <w:r>
              <w:rPr>
                <w:color w:val="00274C"/>
                <w:position w:val="-2"/>
                <w:sz w:val="20"/>
                <w:szCs w:val="20"/>
              </w:rPr>
              <w:t xml:space="preserve"> para correa de 9 mm de espesor y entre </w:t>
            </w:r>
            <w:r>
              <w:rPr>
                <w:b/>
                <w:bCs/>
                <w:color w:val="00274C"/>
                <w:position w:val="-2"/>
                <w:sz w:val="20"/>
                <w:szCs w:val="20"/>
              </w:rPr>
              <w:t xml:space="preserve">350 y 450 N</w:t>
            </w:r>
            <w:r>
              <w:rPr>
                <w:color w:val="00274C"/>
                <w:position w:val="-2"/>
                <w:sz w:val="20"/>
                <w:szCs w:val="20"/>
              </w:rPr>
              <w:t xml:space="preserve"> para correa de 17 mm de espesor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p>
          <w:p>
            <w:pPr>
              <w:widowControl w:val="on"/>
              <w:pBdr/>
              <w:spacing w:before="0" w:after="0" w:line="262" w:lineRule="auto"/>
              <w:ind w:left="0" w:right="0"/>
              <w:jc w:val="left"/>
              <w:textAlignment w:val="center"/>
            </w:pPr>
            <w:r>
              <w:rPr>
                <w:color w:val="00274C"/>
                <w:position w:val="-2"/>
                <w:sz w:val="20"/>
                <w:szCs w:val="20"/>
              </w:rPr>
              <w:br/>
              <w:t xml:space="preserve">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w:t>
            </w:r>
            <w:r>
              <w:rPr>
                <w:color w:val="00274C"/>
                <w:position w:val="-2"/>
                <w:sz w:val="20"/>
                <w:szCs w:val="20"/>
              </w:rPr>
              <w:br/>
              <w:t xml:space="preserve">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4316842" name="name7407608ac0b3b8cb5"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065608ac0b3b8c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1257478" name="name1865608ac0b3d0b53"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2197608ac0b3d0b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0778665" name="name4874608ac0b3e6dbb"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3409608ac0b3e6d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91611405" name="name4499608ac0b40fe5a"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6572608ac0b40fe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46163" name="name4203608ac0b41fd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9608ac0b41f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628608ac0b420551"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55572" name="name4067608ac0b42c5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6608ac0b42c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Perigro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Para conocer las advertencias de seguridad vea el </w:t>
            </w:r>
            <w:hyperlink r:id="rId5469608ac0b42d180"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56345336"/>
              </w:numPr>
              <w:spacing w:before="0" w:after="0" w:line="262" w:lineRule="auto"/>
              <w:jc w:val="left"/>
              <w:rPr>
                <w:color w:val="00274C"/>
                <w:sz w:val="20"/>
                <w:szCs w:val="20"/>
              </w:rPr>
            </w:pPr>
            <w:r>
              <w:rPr>
                <w:color w:val="00274C"/>
                <w:position w:val="-2"/>
                <w:sz w:val="20"/>
                <w:szCs w:val="20"/>
              </w:rPr>
              <w:br/>
              <w:br/>
              <w:t xml:space="preserve">Desenrosque un poco el tapón de drenaje del agua </w:t>
            </w:r>
            <w:r>
              <w:rPr>
                <w:b/>
                <w:bCs/>
                <w:color w:val="00274C"/>
                <w:position w:val="-2"/>
                <w:sz w:val="20"/>
                <w:szCs w:val="20"/>
              </w:rPr>
              <w:t xml:space="preserve">A</w:t>
            </w:r>
            <w:r>
              <w:rPr>
                <w:color w:val="00274C"/>
                <w:position w:val="-2"/>
                <w:sz w:val="20"/>
                <w:szCs w:val="20"/>
              </w:rPr>
              <w:t xml:space="preserve"> sin desmontarlo.</w:t>
            </w:r>
          </w:p>
          <w:p>
            <w:pPr>
              <w:numPr>
                <w:ilvl w:val="0"/>
                <w:numId w:val="56345336"/>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56345336"/>
              </w:numPr>
              <w:spacing w:before="0" w:after="0" w:line="262" w:lineRule="auto"/>
              <w:jc w:val="left"/>
              <w:rPr>
                <w:color w:val="00274C"/>
                <w:sz w:val="20"/>
                <w:szCs w:val="20"/>
              </w:rPr>
            </w:pPr>
            <w:r>
              <w:rPr>
                <w:color w:val="00274C"/>
                <w:position w:val="-2"/>
                <w:sz w:val="20"/>
                <w:szCs w:val="20"/>
              </w:rPr>
              <w:t xml:space="preserve">Enrosque de nuevo el tapón de drenaje del agua </w:t>
            </w:r>
            <w:r>
              <w:rPr>
                <w:b/>
                <w:bCs/>
                <w:color w:val="00274C"/>
                <w:position w:val="-2"/>
                <w:sz w:val="20"/>
                <w:szCs w:val="20"/>
              </w:rPr>
              <w:t xml:space="preserve">A</w:t>
            </w:r>
            <w:r>
              <w:rPr>
                <w:color w:val="00274C"/>
                <w:position w:val="-2"/>
                <w:sz w:val="20"/>
                <w:szCs w:val="20"/>
              </w:rPr>
              <w:t xml:space="preserve"> en cuanto salga el combustible.</w:t>
            </w:r>
          </w:p>
          <w:p/>
          <w:p/>
        </w:tc>
        <w:tc>
          <w:tcPr>
            <w:tcMar>
              <w:top w:w="150" w:type="dxa"/>
              <w:bottom w:w="150" w:type="dxa"/>
            </w:tcMar>
            <w:vAlign w:val="top"/>
          </w:tcPr>
          <w:p>
            <w:r>
              <w:rPr>
                <w:position w:val="-226"/>
              </w:rPr>
              <w:drawing>
                <wp:inline distT="0" distB="0" distL="0" distR="0">
                  <wp:extent cx="2232000" cy="1483200"/>
                  <wp:docPr id="33621561" name="name4189608ac0b44000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821608ac0b43ff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26" name="name8615608ac0b453f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608ac0b453f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45322"/>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4689608ac0b454cc9" w:history="1">
        <w:r>
          <w:rPr>
            <w:b/>
            <w:bCs/>
            <w:color w:val="0000FF"/>
            <w:sz w:val="20"/>
            <w:szCs w:val="20"/>
          </w:rPr>
          <w:t xml:space="preserve">Apar. 5.12</w:t>
        </w:r>
      </w:hyperlink>
      <w:r>
        <w:rPr>
          <w:b/>
          <w:bCs/>
          <w:color w:val="00274C"/>
          <w:sz w:val="20"/>
          <w:szCs w:val="20"/>
        </w:rPr>
        <w:t xml:space="preserve"> )</w:t>
      </w: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8338608ac0b454da6" w:history="1">
        <w:r>
          <w:rPr>
            <w:b/>
            <w:bCs/>
            <w:color w:val="0000FF"/>
            <w:sz w:val="20"/>
            <w:szCs w:val="20"/>
          </w:rPr>
          <w:t xml:space="preserve">Apar. 5.13</w:t>
        </w:r>
      </w:hyperlink>
      <w:r>
        <w:rPr>
          <w:b/>
          <w:bCs/>
          <w:color w:val="00274C"/>
          <w:sz w:val="20"/>
          <w:szCs w:val="20"/>
        </w:rPr>
        <w:t xml:space="preserve"> )</w:t>
      </w: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p>
      <w:pPr>
        <w:widowControl w:val="on"/>
        <w:pBdr/>
        <w:spacing w:before="0" w:after="0" w:line="262" w:lineRule="auto"/>
        <w:ind w:left="0" w:right="0"/>
        <w:jc w:val="left"/>
      </w:pPr>
      <w:r>
        <w:rPr>
          <w:b/>
          <w:bCs/>
          <w:color w:val="00274C"/>
          <w:sz w:val="20"/>
          <w:szCs w:val="20"/>
        </w:rPr>
        <w:t xml:space="preserve">Antes de almacenarlo compruebe que:</w:t>
      </w:r>
    </w:p>
    <w:p>
      <w:pPr>
        <w:numPr>
          <w:ilvl w:val="0"/>
          <w:numId w:val="56345322"/>
        </w:numPr>
        <w:spacing w:before="0" w:after="0" w:line="240" w:lineRule="auto"/>
        <w:jc w:val="left"/>
        <w:rPr>
          <w:color w:val="00274C"/>
          <w:sz w:val="20"/>
          <w:szCs w:val="20"/>
        </w:rPr>
      </w:pPr>
      <w:r>
        <w:rPr>
          <w:color w:val="00274C"/>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56345322"/>
        </w:numPr>
        <w:spacing w:before="0" w:after="0" w:line="240" w:lineRule="auto"/>
        <w:jc w:val="left"/>
        <w:rPr>
          <w:color w:val="00274C"/>
          <w:sz w:val="20"/>
          <w:szCs w:val="20"/>
        </w:rPr>
      </w:pPr>
      <w:r>
        <w:rPr>
          <w:color w:val="00274C"/>
          <w:sz w:val="20"/>
          <w:szCs w:val="20"/>
        </w:rPr>
        <w:t xml:space="preserve">La zona no esté cerca de cuadros eléctricos.</w:t>
      </w:r>
    </w:p>
    <w:p>
      <w:pPr>
        <w:numPr>
          <w:ilvl w:val="0"/>
          <w:numId w:val="56345322"/>
        </w:numPr>
        <w:spacing w:before="0" w:after="0" w:line="240" w:lineRule="auto"/>
        <w:jc w:val="left"/>
        <w:rPr>
          <w:color w:val="00274C"/>
          <w:sz w:val="20"/>
          <w:szCs w:val="20"/>
        </w:rPr>
      </w:pPr>
      <w:r>
        <w:rPr>
          <w:color w:val="00274C"/>
          <w:sz w:val="20"/>
          <w:szCs w:val="20"/>
        </w:rPr>
        <w:t xml:space="preserve">Evite que el embalaje toque directamente con el suelo.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r>
        <w:rPr>
          <w:b/>
          <w:bCs/>
          <w:color w:val="00274C"/>
          <w:sz w:val="20"/>
          <w:szCs w:val="20"/>
        </w:rPr>
        <w:t xml:space="preserve">Apar. 5.13</w:t>
      </w:r>
      <w:r>
        <w:rPr>
          <w:b/>
          <w:bCs/>
          <w:color w:val="00274C"/>
          <w:sz w:val="20"/>
          <w:szCs w:val="20"/>
        </w:rPr>
        <w:t xml:space="preserve"> .</w:t>
      </w:r>
    </w:p>
    <w:p>
      <w:pPr>
        <w:numPr>
          <w:ilvl w:val="0"/>
          <w:numId w:val="56345337"/>
        </w:numPr>
        <w:spacing w:before="0" w:after="0" w:line="240" w:lineRule="auto"/>
        <w:jc w:val="left"/>
        <w:rPr>
          <w:color w:val="00274C"/>
          <w:sz w:val="20"/>
          <w:szCs w:val="20"/>
        </w:rPr>
      </w:pPr>
      <w:r>
        <w:rPr>
          <w:color w:val="00274C"/>
          <w:sz w:val="20"/>
          <w:szCs w:val="20"/>
        </w:rPr>
        <w:t xml:space="preserve">Cambie el aceite del motor </w:t>
      </w:r>
      <w:hyperlink r:id="rId8928608ac0b45510b" w:history="1">
        <w:r>
          <w:rPr>
            <w:color w:val="0000FF"/>
            <w:sz w:val="20"/>
            <w:szCs w:val="20"/>
            <w:u w:val="single"/>
          </w:rPr>
          <w:t xml:space="preserve">(</w:t>
        </w:r>
      </w:hyperlink>
      <w:r>
        <w:rPr>
          <w:color w:val="00274C"/>
          <w:sz w:val="20"/>
          <w:szCs w:val="20"/>
        </w:rPr>
        <w:t xml:space="preserve"> </w:t>
      </w:r>
      <w:hyperlink r:id="rId1076608ac0b455139" w:history="1">
        <w:r>
          <w:rPr>
            <w:b/>
            <w:bCs/>
            <w:color w:val="0000FF"/>
            <w:sz w:val="20"/>
            <w:szCs w:val="20"/>
          </w:rPr>
          <w:t xml:space="preserve">Apar. 6.1</w:t>
        </w:r>
      </w:hyperlink>
      <w:r>
        <w:rPr>
          <w:color w:val="00274C"/>
          <w:sz w:val="20"/>
          <w:szCs w:val="20"/>
        </w:rPr>
        <w:t xml:space="preserve"> </w:t>
      </w:r>
      <w:hyperlink r:id="rId3260608ac0b45516d" w:history="1">
        <w:r>
          <w:rPr>
            <w:color w:val="0000FF"/>
            <w:sz w:val="20"/>
            <w:szCs w:val="20"/>
            <w:u w:val="single"/>
          </w:rPr>
          <w:t xml:space="preserve">)</w:t>
        </w:r>
      </w:hyperlink>
      <w:r>
        <w:rPr>
          <w:color w:val="00274C"/>
          <w:sz w:val="20"/>
          <w:szCs w:val="20"/>
        </w:rPr>
        <w:t xml:space="preserve"> .</w:t>
      </w:r>
    </w:p>
    <w:p>
      <w:pPr>
        <w:numPr>
          <w:ilvl w:val="0"/>
          <w:numId w:val="56345337"/>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6345337"/>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56345337"/>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56345337"/>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56345337"/>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56345337"/>
        </w:numPr>
        <w:spacing w:before="0" w:after="0" w:line="240" w:lineRule="auto"/>
        <w:jc w:val="left"/>
        <w:rPr>
          <w:color w:val="00274C"/>
          <w:sz w:val="20"/>
          <w:szCs w:val="20"/>
        </w:rPr>
      </w:pPr>
      <w:r>
        <w:rPr>
          <w:color w:val="00274C"/>
          <w:sz w:val="20"/>
          <w:szCs w:val="20"/>
        </w:rPr>
        <w:t xml:space="preserve">Apague el motor.</w:t>
      </w:r>
    </w:p>
    <w:p>
      <w:pPr>
        <w:numPr>
          <w:ilvl w:val="0"/>
          <w:numId w:val="56345337"/>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56345337"/>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56345337"/>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56345337"/>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eléctricos y electrónicos.</w:t>
      </w:r>
    </w:p>
    <w:p>
      <w:pPr>
        <w:numPr>
          <w:ilvl w:val="0"/>
          <w:numId w:val="56345337"/>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b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56345338"/>
        </w:numPr>
        <w:spacing w:before="0" w:after="0" w:line="240" w:lineRule="auto"/>
        <w:jc w:val="left"/>
        <w:rPr>
          <w:color w:val="00274C"/>
          <w:sz w:val="20"/>
          <w:szCs w:val="20"/>
        </w:rPr>
      </w:pPr>
      <w:r>
        <w:rPr>
          <w:color w:val="00274C"/>
          <w:sz w:val="20"/>
          <w:szCs w:val="20"/>
        </w:rPr>
        <w:t xml:space="preserve">Quite la lona de protección.</w:t>
      </w:r>
    </w:p>
    <w:p>
      <w:pPr>
        <w:numPr>
          <w:ilvl w:val="0"/>
          <w:numId w:val="56345338"/>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56345338"/>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56345338"/>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56345338"/>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56345338"/>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56345338"/>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56345338"/>
        </w:numPr>
        <w:spacing w:before="0" w:after="0" w:line="240" w:lineRule="auto"/>
        <w:jc w:val="left"/>
        <w:rPr>
          <w:color w:val="00274C"/>
          <w:sz w:val="20"/>
          <w:szCs w:val="20"/>
        </w:rPr>
      </w:pPr>
      <w:r>
        <w:rPr>
          <w:color w:val="00274C"/>
          <w:sz w:val="20"/>
          <w:szCs w:val="20"/>
        </w:rPr>
        <w:t xml:space="preserve">Apague el motor y con el aceite a ún caliente </w:t>
      </w:r>
      <w:hyperlink r:id="rId2748608ac0b45573b"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5729" name="name2576608ac0b46242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7608ac0b4624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2582608ac0b462f7c" w:history="1">
        <w:r>
          <w:rPr>
            <w:b/>
            <w:bCs/>
            <w:color w:val="0000FF"/>
            <w:sz w:val="20"/>
            <w:szCs w:val="20"/>
          </w:rPr>
          <w:t xml:space="preserve">Tab. 5.3</w:t>
        </w:r>
      </w:hyperlink>
      <w:r>
        <w:rPr>
          <w:color w:val="00274C"/>
          <w:sz w:val="20"/>
          <w:szCs w:val="20"/>
        </w:rPr>
        <w:t xml:space="preserve"> y </w:t>
      </w:r>
      <w:hyperlink r:id="rId4047608ac0b462fb5" w:history="1">
        <w:r>
          <w:rPr>
            <w:b/>
            <w:bCs/>
            <w:color w:val="0000FF"/>
            <w:sz w:val="20"/>
            <w:szCs w:val="20"/>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45338"/>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56345338"/>
        </w:numPr>
        <w:spacing w:before="0" w:after="0" w:line="240" w:lineRule="auto"/>
        <w:jc w:val="left"/>
        <w:rPr>
          <w:color w:val="00274C"/>
          <w:sz w:val="20"/>
          <w:szCs w:val="20"/>
        </w:rPr>
      </w:pPr>
      <w:r>
        <w:rPr>
          <w:color w:val="00274C"/>
          <w:sz w:val="20"/>
          <w:szCs w:val="20"/>
        </w:rPr>
        <w:t xml:space="preserve">Introduzca el aceite nuevo </w:t>
      </w:r>
      <w:hyperlink r:id="rId8000608ac0b463129"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56345338"/>
        </w:numPr>
        <w:spacing w:before="0" w:after="0" w:line="240" w:lineRule="auto"/>
        <w:jc w:val="left"/>
        <w:rPr>
          <w:color w:val="00274C"/>
          <w:sz w:val="20"/>
          <w:szCs w:val="20"/>
        </w:rPr>
      </w:pPr>
      <w:r>
        <w:rPr>
          <w:color w:val="00274C"/>
          <w:sz w:val="20"/>
          <w:szCs w:val="20"/>
        </w:rPr>
        <w:t xml:space="preserve">Vacíe completamente el circuito de refrigeración e introduzca el refrigerante nuevo hasta el nivel </w:t>
      </w:r>
      <w:r>
        <w:rPr>
          <w:b/>
          <w:bCs/>
          <w:color w:val="00274C"/>
          <w:sz w:val="20"/>
          <w:szCs w:val="20"/>
        </w:rPr>
        <w:t xml:space="preserve">MÁX</w:t>
      </w:r>
      <w:r>
        <w:rPr>
          <w:color w:val="00274C"/>
          <w:sz w:val="20"/>
          <w:szCs w:val="20"/>
        </w:rPr>
        <w:t xml:space="preserve"> </w:t>
      </w:r>
      <w:hyperlink r:id="rId2383608ac0b463246"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62718" name="name7523608ac0b4797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0608ac0b4797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94137" name="name9017608ac0b4880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6608ac0b4880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939608ac0b488865" w:history="1">
              <w:r>
                <w:rPr>
                  <w:b/>
                  <w:bCs/>
                  <w:color w:val="0000FF"/>
                  <w:position w:val="-2"/>
                  <w:sz w:val="20"/>
                  <w:szCs w:val="20"/>
                  <w:u w:val="single"/>
                </w:rPr>
                <w:t xml:space="preserve">Apar. 3.2.2</w:t>
              </w:r>
            </w:hyperlink>
          </w:p>
          <w:p>
            <w:pPr>
              <w:numPr>
                <w:ilvl w:val="0"/>
                <w:numId w:val="56345322"/>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56345339"/>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3273608ac0b488a0c" w:history="1">
              <w:r>
                <w:rPr>
                  <w:b/>
                  <w:bCs/>
                  <w:color w:val="0000FF"/>
                  <w:position w:val="-2"/>
                  <w:sz w:val="20"/>
                  <w:szCs w:val="20"/>
                </w:rPr>
                <w:t xml:space="preserve">Apar. 6.6 CESE y DESGUACE</w:t>
              </w:r>
            </w:hyperlink>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6969608ac0b488abf" w:history="1">
              <w:r>
                <w:rPr>
                  <w:b/>
                  <w:bCs/>
                  <w:color w:val="0000FF"/>
                  <w:position w:val="-2"/>
                  <w:sz w:val="20"/>
                  <w:szCs w:val="20"/>
                </w:rPr>
                <w:t xml:space="preserve">Apar. 6.2.</w:t>
              </w:r>
            </w:hyperlink>
          </w:p>
          <w:p>
            <w:pPr>
              <w:numPr>
                <w:ilvl w:val="0"/>
                <w:numId w:val="56345339"/>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8992608ac0b488af0" w:history="1">
              <w:r>
                <w:rPr>
                  <w:b/>
                  <w:bCs/>
                  <w:color w:val="0000FF"/>
                  <w:position w:val="-2"/>
                  <w:sz w:val="20"/>
                  <w:szCs w:val="20"/>
                </w:rPr>
                <w:t xml:space="preserve">Tab. 2.1</w:t>
              </w:r>
            </w:hyperlink>
            <w:r>
              <w:rPr>
                <w:color w:val="00274C"/>
                <w:position w:val="-2"/>
                <w:sz w:val="20"/>
                <w:szCs w:val="20"/>
              </w:rPr>
              <w:t xml:space="preserve"> y </w:t>
            </w:r>
            <w:hyperlink r:id="rId2799608ac0b488b0e" w:history="1">
              <w:r>
                <w:rPr>
                  <w:b/>
                  <w:bCs/>
                  <w:color w:val="0000FF"/>
                  <w:position w:val="-2"/>
                  <w:sz w:val="20"/>
                  <w:szCs w:val="20"/>
                </w:rPr>
                <w:t xml:space="preserve">Tab. 2.2</w:t>
              </w:r>
            </w:hyperlink>
            <w:r>
              <w:rPr>
                <w:color w:val="00274C"/>
                <w:position w:val="-2"/>
                <w:sz w:val="20"/>
                <w:szCs w:val="20"/>
              </w:rPr>
              <w:t xml:space="preserve"> ).</w:t>
            </w:r>
          </w:p>
          <w:p>
            <w:pPr>
              <w:numPr>
                <w:ilvl w:val="0"/>
                <w:numId w:val="56345339"/>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3861" name="name8199608ac0b49ad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9608ac0b49a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56345340"/>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56345340"/>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5634534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24509934" name="name8758608ac0b4b316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78608ac0b4b315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75325753" name="name6689608ac0b4c8c8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729608ac0b4c8c8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4"/>
              </w:rPr>
              <w:drawing>
                <wp:inline distT="0" distB="0" distL="0" distR="0">
                  <wp:extent cx="2232000" cy="1476000"/>
                  <wp:docPr id="91543498" name="name5379608ac0b4ded4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859608ac0b4ded3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10"/>
              </w:rPr>
              <w:drawing>
                <wp:inline distT="0" distB="0" distL="0" distR="0">
                  <wp:extent cx="2232000" cy="1382400"/>
                  <wp:docPr id="93699843" name="name8051608ac0b5056d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614608ac0b5056c8"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231608ac0b507196"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55242" name="name3818608ac0b5182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1608ac0b5182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682608ac0b5188e3"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29916" name="name6263608ac0b529d6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93608ac0b529d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56345322"/>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w:t>
            </w:r>
            <w:hyperlink r:id="rId2534608ac0b52a539" w:history="1">
              <w:r>
                <w:rPr>
                  <w:b/>
                  <w:bCs/>
                  <w:color w:val="0000FF"/>
                  <w:position w:val="-2"/>
                  <w:sz w:val="20"/>
                  <w:szCs w:val="20"/>
                </w:rPr>
                <w:t xml:space="preserve">Par. 6.6</w:t>
              </w:r>
            </w:hyperlink>
            <w:r>
              <w:rPr>
                <w:color w:val="00274C"/>
                <w:position w:val="-2"/>
                <w:sz w:val="20"/>
                <w:szCs w:val="20"/>
              </w:rPr>
              <w:t xml:space="preserve"> .</w:t>
            </w:r>
          </w:p>
          <w:p>
            <w:pPr>
              <w:numPr>
                <w:ilvl w:val="0"/>
                <w:numId w:val="56345341"/>
              </w:numPr>
              <w:spacing w:before="0" w:after="0" w:line="262" w:lineRule="auto"/>
              <w:jc w:val="left"/>
              <w:rPr>
                <w:color w:val="00274C"/>
                <w:sz w:val="20"/>
                <w:szCs w:val="20"/>
              </w:rPr>
            </w:pPr>
            <w:r>
              <w:rPr>
                <w:color w:val="00274C"/>
                <w:position w:val="-2"/>
                <w:sz w:val="20"/>
                <w:szCs w:val="20"/>
              </w:rPr>
              <w:t xml:space="preserve">Desenrosque el cartucho del filtro del aceite con la llave adecuada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64429324" name="name8741608ac0b53f1f5"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889608ac0b53f1ed"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2.  Introduzca el nuevo cartucho del filtro del aceite y enrósquelo </w:t>
            </w:r>
            <w:r>
              <w:rPr>
                <w:b/>
                <w:bCs/>
                <w:color w:val="00274C"/>
                <w:position w:val="-2"/>
                <w:sz w:val="20"/>
                <w:szCs w:val="20"/>
              </w:rPr>
              <w:t xml:space="preserve">A</w:t>
            </w:r>
            <w:r>
              <w:rPr>
                <w:color w:val="00274C"/>
                <w:position w:val="-2"/>
                <w:sz w:val="20"/>
                <w:szCs w:val="20"/>
              </w:rPr>
              <w:t xml:space="preserve"> apretando con la llave dinamométrica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15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83457616" name="name2278608ac0b55a6b0"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581608ac0b55a6a7"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262608ac0b55b82b"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42485" name="name9522608ac0b56cd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9608ac0b56cd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325608ac0b56db27"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56345342"/>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56345342"/>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6"/>
              </w:rPr>
              <w:drawing>
                <wp:inline distT="0" distB="0" distL="0" distR="0">
                  <wp:extent cx="2232000" cy="1483200"/>
                  <wp:docPr id="2721562" name="name7708608ac0b5843bc"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184608ac0b5843b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27802" name="name7693608ac0b5992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3608ac0b599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02608ac0b599ad5"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3246" name="name1110608ac0b5a5b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24608ac0b5a5b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56345322"/>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058608ac0b5a62c8" w:history="1">
              <w:r>
                <w:rPr>
                  <w:b/>
                  <w:bCs/>
                  <w:color w:val="0000FF"/>
                  <w:position w:val="-2"/>
                  <w:sz w:val="20"/>
                  <w:szCs w:val="20"/>
                  <w:u w:val="single"/>
                </w:rPr>
                <w:t xml:space="preserve">Apar. 6.6 CESIÓN y DESGUACE.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43"/>
              </w:numPr>
              <w:spacing w:before="0" w:after="0" w:line="262" w:lineRule="auto"/>
              <w:jc w:val="left"/>
              <w:rPr>
                <w:color w:val="00274C"/>
                <w:sz w:val="20"/>
                <w:szCs w:val="20"/>
              </w:rPr>
            </w:pPr>
            <w:r>
              <w:rPr>
                <w:color w:val="00274C"/>
                <w:position w:val="-2"/>
                <w:sz w:val="20"/>
                <w:szCs w:val="20"/>
              </w:rPr>
              <w:t xml:space="preserve">Busque un recipiente adecuado para recoger el combustible.</w:t>
            </w:r>
          </w:p>
          <w:p>
            <w:pPr>
              <w:numPr>
                <w:ilvl w:val="0"/>
                <w:numId w:val="56345343"/>
              </w:numPr>
              <w:spacing w:before="0" w:after="0" w:line="262" w:lineRule="auto"/>
              <w:jc w:val="left"/>
              <w:rPr>
                <w:color w:val="00274C"/>
                <w:sz w:val="20"/>
                <w:szCs w:val="20"/>
              </w:rPr>
            </w:pPr>
            <w:r>
              <w:rPr>
                <w:color w:val="00274C"/>
                <w:position w:val="-2"/>
                <w:sz w:val="20"/>
                <w:szCs w:val="20"/>
              </w:rPr>
              <w:t xml:space="preserve">Gire el filtro </w:t>
            </w:r>
            <w:r>
              <w:rPr>
                <w:b/>
                <w:bCs/>
                <w:color w:val="00274C"/>
                <w:position w:val="-2"/>
                <w:sz w:val="20"/>
                <w:szCs w:val="20"/>
              </w:rPr>
              <w:t xml:space="preserve">A</w:t>
            </w:r>
            <w:r>
              <w:rPr>
                <w:color w:val="00274C"/>
                <w:position w:val="-2"/>
                <w:sz w:val="20"/>
                <w:szCs w:val="20"/>
              </w:rPr>
              <w:t xml:space="preserve"> para colocarlo en la posición de desbloqueo y quítelo</w:t>
            </w:r>
          </w:p>
          <w:p>
            <w:pPr>
              <w:numPr>
                <w:ilvl w:val="0"/>
                <w:numId w:val="56345343"/>
              </w:numPr>
              <w:spacing w:before="0" w:after="0" w:line="262" w:lineRule="auto"/>
              <w:jc w:val="left"/>
              <w:rPr>
                <w:color w:val="00274C"/>
                <w:sz w:val="20"/>
                <w:szCs w:val="20"/>
              </w:rPr>
            </w:pPr>
            <w:r>
              <w:rPr>
                <w:color w:val="00274C"/>
                <w:position w:val="-2"/>
                <w:sz w:val="20"/>
                <w:szCs w:val="20"/>
              </w:rPr>
              <w:t xml:space="preserve">Lubrique la junta </w:t>
            </w:r>
            <w:r>
              <w:rPr>
                <w:b/>
                <w:bCs/>
                <w:color w:val="00274C"/>
                <w:position w:val="-2"/>
                <w:sz w:val="20"/>
                <w:szCs w:val="20"/>
              </w:rPr>
              <w:t xml:space="preserve">C</w:t>
            </w:r>
            <w:r>
              <w:rPr>
                <w:color w:val="00274C"/>
                <w:position w:val="-2"/>
                <w:sz w:val="20"/>
                <w:szCs w:val="20"/>
              </w:rPr>
              <w:t xml:space="preserve"> del nuevo cartucho.</w:t>
            </w:r>
            <w:r>
              <w:rPr>
                <w:color w:val="00274C"/>
                <w:position w:val="-2"/>
                <w:sz w:val="20"/>
                <w:szCs w:val="20"/>
              </w:rPr>
              <w:br/>
              <w:t xml:space="preserve">Monte el nuevo filtro </w:t>
            </w:r>
            <w:r>
              <w:rPr>
                <w:b/>
                <w:bCs/>
                <w:color w:val="00274C"/>
                <w:position w:val="-2"/>
                <w:sz w:val="20"/>
                <w:szCs w:val="20"/>
              </w:rPr>
              <w:t xml:space="preserve">A</w:t>
            </w:r>
            <w:r>
              <w:rPr>
                <w:color w:val="00274C"/>
                <w:position w:val="-2"/>
                <w:sz w:val="20"/>
                <w:szCs w:val="20"/>
              </w:rPr>
              <w:t xml:space="preserve"> en el soporte </w:t>
            </w:r>
            <w:r>
              <w:rPr>
                <w:b/>
                <w:bCs/>
                <w:color w:val="00274C"/>
                <w:position w:val="-2"/>
                <w:sz w:val="20"/>
                <w:szCs w:val="20"/>
              </w:rPr>
              <w:t xml:space="preserve">B</w:t>
            </w:r>
            <w:r>
              <w:rPr>
                <w:color w:val="00274C"/>
                <w:position w:val="-2"/>
                <w:sz w:val="20"/>
                <w:szCs w:val="20"/>
              </w:rPr>
              <w:t xml:space="preserve"> y gírelo hasta la posición de bloqueo.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08372" name="name2676608ac0b5b31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1608ac0b5b3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6345322"/>
              </w:numPr>
              <w:spacing w:before="0" w:after="0" w:line="262" w:lineRule="auto"/>
              <w:jc w:val="left"/>
              <w:rPr>
                <w:color w:val="00274C"/>
                <w:sz w:val="20"/>
                <w:szCs w:val="20"/>
              </w:rPr>
            </w:pPr>
            <w:r>
              <w:rPr>
                <w:color w:val="00274C"/>
                <w:position w:val="-2"/>
                <w:sz w:val="20"/>
                <w:szCs w:val="20"/>
              </w:rPr>
              <w:t xml:space="preserve">No llene el cartucho nuevo </w:t>
            </w:r>
            <w:r>
              <w:rPr>
                <w:b/>
                <w:bCs/>
                <w:color w:val="00274C"/>
                <w:position w:val="-2"/>
                <w:sz w:val="20"/>
                <w:szCs w:val="20"/>
              </w:rPr>
              <w:t xml:space="preserve">A</w:t>
            </w:r>
            <w:r>
              <w:rPr>
                <w:color w:val="00274C"/>
                <w:position w:val="-2"/>
                <w:sz w:val="20"/>
                <w:szCs w:val="20"/>
              </w:rPr>
              <w:t xml:space="preserve"> con el combustible.</w:t>
            </w:r>
          </w:p>
          <w:p/>
          <w:p/>
          <w:p>
            <w:pPr>
              <w:numPr>
                <w:ilvl w:val="0"/>
                <w:numId w:val="56345344"/>
              </w:numPr>
              <w:spacing w:before="0" w:after="0" w:line="262" w:lineRule="auto"/>
              <w:jc w:val="left"/>
              <w:rPr>
                <w:color w:val="00274C"/>
                <w:sz w:val="20"/>
                <w:szCs w:val="20"/>
              </w:rPr>
            </w:pPr>
            <w:r>
              <w:rPr>
                <w:color w:val="00274C"/>
                <w:position w:val="-2"/>
                <w:sz w:val="20"/>
                <w:szCs w:val="20"/>
              </w:rPr>
              <w:t xml:space="preserve">Gire la llave en el cuadro de mandos en la posición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bomba eléctrica </w:t>
            </w:r>
            <w:r>
              <w:rPr>
                <w:b/>
                <w:bCs/>
                <w:color w:val="00274C"/>
                <w:position w:val="-2"/>
                <w:sz w:val="20"/>
                <w:szCs w:val="20"/>
              </w:rPr>
              <w:t xml:space="preserve">D</w:t>
            </w:r>
            <w:r>
              <w:rPr>
                <w:color w:val="00274C"/>
                <w:position w:val="-2"/>
                <w:sz w:val="20"/>
                <w:szCs w:val="20"/>
              </w:rPr>
              <w:t xml:space="preserve"> envía el combustible hacia el filtro y sucesivamente a la bomba de inyección </w:t>
            </w:r>
            <w:r>
              <w:rPr>
                <w:b/>
                <w:bCs/>
                <w:color w:val="00274C"/>
                <w:position w:val="-2"/>
                <w:sz w:val="20"/>
                <w:szCs w:val="20"/>
              </w:rPr>
              <w:t xml:space="preserve">E</w:t>
            </w:r>
            <w:r>
              <w:rPr>
                <w:color w:val="00274C"/>
                <w:position w:val="-2"/>
                <w:sz w:val="20"/>
                <w:szCs w:val="20"/>
              </w:rPr>
              <w:t xml:space="preserve"> .</w:t>
            </w:r>
          </w:p>
          <w:p>
            <w:pPr>
              <w:numPr>
                <w:ilvl w:val="0"/>
                <w:numId w:val="56345344"/>
              </w:numPr>
              <w:spacing w:before="0" w:after="0" w:line="262" w:lineRule="auto"/>
              <w:jc w:val="left"/>
              <w:rPr>
                <w:color w:val="00274C"/>
                <w:sz w:val="20"/>
                <w:szCs w:val="20"/>
              </w:rPr>
            </w:pPr>
            <w:r>
              <w:rPr>
                <w:color w:val="00274C"/>
                <w:position w:val="-2"/>
                <w:sz w:val="20"/>
                <w:szCs w:val="20"/>
              </w:rPr>
              <w:t xml:space="preserve">Afloje el tornillo de desaireación </w:t>
            </w:r>
            <w:r>
              <w:rPr>
                <w:b/>
                <w:bCs/>
                <w:color w:val="00274C"/>
                <w:position w:val="-2"/>
                <w:sz w:val="20"/>
                <w:szCs w:val="20"/>
              </w:rPr>
              <w:t xml:space="preserve">F</w:t>
            </w:r>
            <w:r>
              <w:rPr>
                <w:color w:val="00274C"/>
                <w:position w:val="-2"/>
                <w:sz w:val="20"/>
                <w:szCs w:val="20"/>
              </w:rPr>
              <w:t xml:space="preserve"> situada en el soporte del filtro del combustible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El aire dentro del circuito y del filtro empezará a salir donde se encuentra el tornillo </w:t>
            </w:r>
            <w:r>
              <w:rPr>
                <w:b/>
                <w:bCs/>
                <w:color w:val="00274C"/>
                <w:position w:val="-2"/>
                <w:sz w:val="20"/>
                <w:szCs w:val="20"/>
              </w:rPr>
              <w:t xml:space="preserve">G</w:t>
            </w:r>
            <w:r>
              <w:rPr>
                <w:color w:val="00274C"/>
                <w:position w:val="-2"/>
                <w:sz w:val="20"/>
                <w:szCs w:val="20"/>
              </w:rPr>
              <w:t xml:space="preserve"> .</w:t>
            </w:r>
          </w:p>
          <w:p>
            <w:pPr>
              <w:numPr>
                <w:ilvl w:val="0"/>
                <w:numId w:val="56345344"/>
              </w:numPr>
              <w:spacing w:before="0" w:after="0" w:line="262" w:lineRule="auto"/>
              <w:jc w:val="left"/>
              <w:rPr>
                <w:color w:val="00274C"/>
                <w:sz w:val="20"/>
                <w:szCs w:val="20"/>
              </w:rPr>
            </w:pPr>
            <w:r>
              <w:rPr>
                <w:color w:val="00274C"/>
                <w:position w:val="-2"/>
                <w:sz w:val="20"/>
                <w:szCs w:val="20"/>
              </w:rPr>
              <w:t xml:space="preserve">Enrosque el tornillo de desaireación </w:t>
            </w:r>
            <w:r>
              <w:rPr>
                <w:b/>
                <w:bCs/>
                <w:color w:val="00274C"/>
                <w:position w:val="-2"/>
                <w:sz w:val="20"/>
                <w:szCs w:val="20"/>
              </w:rPr>
              <w:t xml:space="preserve">F</w:t>
            </w:r>
            <w:r>
              <w:rPr>
                <w:color w:val="00274C"/>
                <w:position w:val="-2"/>
                <w:sz w:val="20"/>
                <w:szCs w:val="20"/>
              </w:rPr>
              <w:t xml:space="preserve"> (par de apriete de 1.5 </w:t>
            </w:r>
            <w:r>
              <w:rPr>
                <w:b/>
                <w:bCs/>
                <w:color w:val="00274C"/>
                <w:position w:val="-2"/>
                <w:sz w:val="20"/>
                <w:szCs w:val="20"/>
              </w:rPr>
              <w:t xml:space="preserve">Nm</w:t>
            </w:r>
            <w:r>
              <w:rPr>
                <w:color w:val="00274C"/>
                <w:position w:val="-2"/>
                <w:sz w:val="20"/>
                <w:szCs w:val="20"/>
              </w:rPr>
              <w:t xml:space="preserve"> ) apenas empiece a salir el combustible.</w:t>
            </w:r>
          </w:p>
        </w:tc>
        <w:tc>
          <w:tcPr>
            <w:tcMar>
              <w:top w:w="150" w:type="dxa"/>
              <w:bottom w:w="150" w:type="dxa"/>
            </w:tcMar>
            <w:vAlign w:val="top"/>
          </w:tcPr>
          <w:p>
            <w:r>
              <w:rPr>
                <w:position w:val="-226"/>
              </w:rPr>
              <w:drawing>
                <wp:inline distT="0" distB="0" distL="0" distR="0">
                  <wp:extent cx="2232000" cy="1483200"/>
                  <wp:docPr id="19582237" name="name4257608ac0b5c700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925608ac0b5c6f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41085949" w:name="__mcenew"/>
            <w:bookmarkEnd w:id="41085949"/>
            <w:r>
              <w:rPr>
                <w:position w:val="-226"/>
              </w:rPr>
              <w:drawing>
                <wp:inline distT="0" distB="0" distL="0" distR="0">
                  <wp:extent cx="2232000" cy="1483200"/>
                  <wp:docPr id="58506513" name="name4833608ac0b5dc363"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125608ac0b5dc3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356608ac0b5ddd54" w:history="1">
              <w:r>
                <w:rPr>
                  <w:color w:val="0000FF"/>
                  <w:position w:val="0"/>
                  <w:sz w:val="20"/>
                  <w:szCs w:val="20"/>
                  <w:u w:val="single"/>
                </w:rPr>
                <w:t xml:space="preserve">https://www.youtube.com/embed/meko2s8_-U0?rel=0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96273" name="name6322608ac0b5ef0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6608ac0b5ef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5412608ac0b5ef8e2" w:history="1">
              <w:r>
                <w:rPr>
                  <w:b/>
                  <w:bCs/>
                  <w:color w:val="0000FF"/>
                  <w:position w:val="-2"/>
                  <w:sz w:val="20"/>
                  <w:szCs w:val="20"/>
                  <w:u w:val="single"/>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5634534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56345345"/>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5634534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cartucho nuevo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A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9137548" name="name5556608ac0b613e0d"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2222608ac0b613e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p>
      <w:pPr>
        <w:numPr>
          <w:ilvl w:val="0"/>
          <w:numId w:val="56345322"/>
        </w:numPr>
        <w:spacing w:before="0" w:after="0" w:line="240" w:lineRule="auto"/>
        <w:jc w:val="left"/>
        <w:rPr>
          <w:color w:val="00274C"/>
          <w:sz w:val="20"/>
          <w:szCs w:val="20"/>
        </w:rPr>
      </w:pPr>
      <w:r>
        <w:rPr>
          <w:color w:val="00274C"/>
          <w:sz w:val="20"/>
          <w:szCs w:val="20"/>
        </w:rPr>
        <w:t xml:space="preserve">En caso de desguace, el motor deberá eliminarse en vertederos adecuados, cumpliendo con la legislación vigente.</w:t>
      </w:r>
    </w:p>
    <w:p>
      <w:pPr>
        <w:numPr>
          <w:ilvl w:val="0"/>
          <w:numId w:val="56345322"/>
        </w:numPr>
        <w:spacing w:before="0" w:after="0" w:line="240" w:lineRule="auto"/>
        <w:jc w:val="left"/>
        <w:rPr>
          <w:color w:val="00274C"/>
          <w:sz w:val="20"/>
          <w:szCs w:val="20"/>
        </w:rPr>
      </w:pPr>
      <w:r>
        <w:rPr>
          <w:color w:val="00274C"/>
          <w:sz w:val="20"/>
          <w:szCs w:val="20"/>
        </w:rPr>
        <w:t xml:space="preserve">Antes de llevar a cabo el desguace debe separar las partes de plástico o de goma del resto de los componentes.</w:t>
      </w:r>
    </w:p>
    <w:p>
      <w:pPr>
        <w:numPr>
          <w:ilvl w:val="0"/>
          <w:numId w:val="56345322"/>
        </w:numPr>
        <w:spacing w:before="0" w:after="0" w:line="240" w:lineRule="auto"/>
        <w:jc w:val="left"/>
        <w:rPr>
          <w:color w:val="00274C"/>
          <w:sz w:val="20"/>
          <w:szCs w:val="20"/>
        </w:rPr>
      </w:pPr>
      <w:r>
        <w:rPr>
          <w:color w:val="00274C"/>
          <w:sz w:val="20"/>
          <w:szCs w:val="20"/>
        </w:rPr>
        <w:t xml:space="preserve">Las partes que están formadas solo por material plástico, por aluminio o por acero podrán reciclarse si se recogen en centros específicos.</w:t>
      </w:r>
    </w:p>
    <w:p>
      <w:pPr>
        <w:numPr>
          <w:ilvl w:val="0"/>
          <w:numId w:val="56345322"/>
        </w:numPr>
        <w:spacing w:before="0" w:after="0" w:line="240" w:lineRule="auto"/>
        <w:jc w:val="left"/>
        <w:rPr>
          <w:color w:val="00274C"/>
          <w:sz w:val="20"/>
          <w:szCs w:val="20"/>
        </w:rPr>
      </w:pPr>
      <w:r>
        <w:rPr>
          <w:color w:val="00274C"/>
          <w:sz w:val="20"/>
          <w:szCs w:val="20"/>
        </w:rPr>
        <w:t xml:space="preserve">Para la recogida de los aceites gastados y de los filtros deben eliminarse según las leyes vigentes en el país en el cual se efectúe.</w:t>
      </w:r>
    </w:p>
    <w:p>
      <w:pPr>
        <w:numPr>
          <w:ilvl w:val="0"/>
          <w:numId w:val="56345322"/>
        </w:numPr>
        <w:spacing w:before="0" w:after="0" w:line="240" w:lineRule="auto"/>
        <w:jc w:val="left"/>
        <w:rPr>
          <w:color w:val="00274C"/>
          <w:sz w:val="20"/>
          <w:szCs w:val="20"/>
        </w:rPr>
      </w:pPr>
      <w:r>
        <w:rPr>
          <w:color w:val="00274C"/>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56345322"/>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56345322"/>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69608ac0b61a7c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5608ac0b61ab8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6608ac0b61af4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1608ac0b61c27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62608ac0b61c69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4608ac0b61c8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58608ac0b61cce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92608ac0b61d51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92608ac0b61d94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45322"/>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56345322"/>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56345322"/>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56345322"/>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56345322"/>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56345322"/>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56345322"/>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046608ac0b62023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3370608ac0b62028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132608ac0b6202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181608ac0b62030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5634534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5634534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5634534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5634534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Aceite gastado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Alternador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Apartado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Catalizador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Combustión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Elemento calefactor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calienta el aire en aspiración mediante resistencia eléctrica.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Fig.</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Galvanizado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"Kohler Direct Injection - Inyección Directa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Metil éster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"Minutos"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"Mínimo".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 de apriete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Parafina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Sustancia grasa y sólida que se podría formar dentro del gasóleo.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Referencia.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Tabla.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Centro asistencia autorizado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609091" name="name3937608ac0b6438c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23608ac0b6438c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8172754" name="name5360608ac0b650be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88608ac0b650bd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345346">
    <w:multiLevelType w:val="hybridMultilevel"/>
    <w:lvl w:ilvl="0" w:tplc="73235825">
      <w:start w:val="1"/>
      <w:numFmt w:val="decimal"/>
      <w:lvlText w:val="%1."/>
      <w:lvlJc w:val="left"/>
      <w:pPr>
        <w:ind w:left="720" w:hanging="360"/>
      </w:pPr>
    </w:lvl>
    <w:lvl w:ilvl="1" w:tplc="73235825" w:tentative="1">
      <w:start w:val="1"/>
      <w:numFmt w:val="lowerLetter"/>
      <w:lvlText w:val="%2."/>
      <w:lvlJc w:val="left"/>
      <w:pPr>
        <w:ind w:left="1440" w:hanging="360"/>
      </w:pPr>
    </w:lvl>
    <w:lvl w:ilvl="2" w:tplc="73235825" w:tentative="1">
      <w:start w:val="1"/>
      <w:numFmt w:val="lowerRoman"/>
      <w:lvlText w:val="%3."/>
      <w:lvlJc w:val="right"/>
      <w:pPr>
        <w:ind w:left="2160" w:hanging="180"/>
      </w:pPr>
    </w:lvl>
    <w:lvl w:ilvl="3" w:tplc="73235825" w:tentative="1">
      <w:start w:val="1"/>
      <w:numFmt w:val="decimal"/>
      <w:lvlText w:val="%4."/>
      <w:lvlJc w:val="left"/>
      <w:pPr>
        <w:ind w:left="2880" w:hanging="360"/>
      </w:pPr>
    </w:lvl>
    <w:lvl w:ilvl="4" w:tplc="73235825" w:tentative="1">
      <w:start w:val="1"/>
      <w:numFmt w:val="lowerLetter"/>
      <w:lvlText w:val="%5."/>
      <w:lvlJc w:val="left"/>
      <w:pPr>
        <w:ind w:left="3600" w:hanging="360"/>
      </w:pPr>
    </w:lvl>
    <w:lvl w:ilvl="5" w:tplc="73235825" w:tentative="1">
      <w:start w:val="1"/>
      <w:numFmt w:val="lowerRoman"/>
      <w:lvlText w:val="%6."/>
      <w:lvlJc w:val="right"/>
      <w:pPr>
        <w:ind w:left="4320" w:hanging="180"/>
      </w:pPr>
    </w:lvl>
    <w:lvl w:ilvl="6" w:tplc="73235825" w:tentative="1">
      <w:start w:val="1"/>
      <w:numFmt w:val="decimal"/>
      <w:lvlText w:val="%7."/>
      <w:lvlJc w:val="left"/>
      <w:pPr>
        <w:ind w:left="5040" w:hanging="360"/>
      </w:pPr>
    </w:lvl>
    <w:lvl w:ilvl="7" w:tplc="73235825" w:tentative="1">
      <w:start w:val="1"/>
      <w:numFmt w:val="lowerLetter"/>
      <w:lvlText w:val="%8."/>
      <w:lvlJc w:val="left"/>
      <w:pPr>
        <w:ind w:left="5760" w:hanging="360"/>
      </w:pPr>
    </w:lvl>
    <w:lvl w:ilvl="8" w:tplc="73235825" w:tentative="1">
      <w:start w:val="1"/>
      <w:numFmt w:val="lowerRoman"/>
      <w:lvlText w:val="%9."/>
      <w:lvlJc w:val="right"/>
      <w:pPr>
        <w:ind w:left="6480" w:hanging="180"/>
      </w:pPr>
    </w:lvl>
  </w:abstractNum>
  <w:abstractNum w:abstractNumId="56345345">
    <w:multiLevelType w:val="hybridMultilevel"/>
    <w:lvl w:ilvl="0" w:tplc="12040647">
      <w:start w:val="1"/>
      <w:numFmt w:val="decimal"/>
      <w:lvlText w:val="%1."/>
      <w:lvlJc w:val="left"/>
      <w:pPr>
        <w:ind w:left="720" w:hanging="360"/>
      </w:pPr>
    </w:lvl>
    <w:lvl w:ilvl="1" w:tplc="12040647" w:tentative="1">
      <w:start w:val="1"/>
      <w:numFmt w:val="lowerLetter"/>
      <w:lvlText w:val="%2."/>
      <w:lvlJc w:val="left"/>
      <w:pPr>
        <w:ind w:left="1440" w:hanging="360"/>
      </w:pPr>
    </w:lvl>
    <w:lvl w:ilvl="2" w:tplc="12040647" w:tentative="1">
      <w:start w:val="1"/>
      <w:numFmt w:val="lowerRoman"/>
      <w:lvlText w:val="%3."/>
      <w:lvlJc w:val="right"/>
      <w:pPr>
        <w:ind w:left="2160" w:hanging="180"/>
      </w:pPr>
    </w:lvl>
    <w:lvl w:ilvl="3" w:tplc="12040647" w:tentative="1">
      <w:start w:val="1"/>
      <w:numFmt w:val="decimal"/>
      <w:lvlText w:val="%4."/>
      <w:lvlJc w:val="left"/>
      <w:pPr>
        <w:ind w:left="2880" w:hanging="360"/>
      </w:pPr>
    </w:lvl>
    <w:lvl w:ilvl="4" w:tplc="12040647" w:tentative="1">
      <w:start w:val="1"/>
      <w:numFmt w:val="lowerLetter"/>
      <w:lvlText w:val="%5."/>
      <w:lvlJc w:val="left"/>
      <w:pPr>
        <w:ind w:left="3600" w:hanging="360"/>
      </w:pPr>
    </w:lvl>
    <w:lvl w:ilvl="5" w:tplc="12040647" w:tentative="1">
      <w:start w:val="1"/>
      <w:numFmt w:val="lowerRoman"/>
      <w:lvlText w:val="%6."/>
      <w:lvlJc w:val="right"/>
      <w:pPr>
        <w:ind w:left="4320" w:hanging="180"/>
      </w:pPr>
    </w:lvl>
    <w:lvl w:ilvl="6" w:tplc="12040647" w:tentative="1">
      <w:start w:val="1"/>
      <w:numFmt w:val="decimal"/>
      <w:lvlText w:val="%7."/>
      <w:lvlJc w:val="left"/>
      <w:pPr>
        <w:ind w:left="5040" w:hanging="360"/>
      </w:pPr>
    </w:lvl>
    <w:lvl w:ilvl="7" w:tplc="12040647" w:tentative="1">
      <w:start w:val="1"/>
      <w:numFmt w:val="lowerLetter"/>
      <w:lvlText w:val="%8."/>
      <w:lvlJc w:val="left"/>
      <w:pPr>
        <w:ind w:left="5760" w:hanging="360"/>
      </w:pPr>
    </w:lvl>
    <w:lvl w:ilvl="8" w:tplc="12040647" w:tentative="1">
      <w:start w:val="1"/>
      <w:numFmt w:val="lowerRoman"/>
      <w:lvlText w:val="%9."/>
      <w:lvlJc w:val="right"/>
      <w:pPr>
        <w:ind w:left="6480" w:hanging="180"/>
      </w:pPr>
    </w:lvl>
  </w:abstractNum>
  <w:abstractNum w:abstractNumId="56345344">
    <w:multiLevelType w:val="hybridMultilevel"/>
    <w:lvl w:ilvl="0" w:tplc="74587030">
      <w:start w:val="1"/>
      <w:numFmt w:val="decimal"/>
      <w:lvlText w:val="%1."/>
      <w:lvlJc w:val="left"/>
      <w:pPr>
        <w:ind w:left="720" w:hanging="360"/>
      </w:pPr>
    </w:lvl>
    <w:lvl w:ilvl="1" w:tplc="74587030" w:tentative="1">
      <w:start w:val="1"/>
      <w:numFmt w:val="lowerLetter"/>
      <w:lvlText w:val="%2."/>
      <w:lvlJc w:val="left"/>
      <w:pPr>
        <w:ind w:left="1440" w:hanging="360"/>
      </w:pPr>
    </w:lvl>
    <w:lvl w:ilvl="2" w:tplc="74587030" w:tentative="1">
      <w:start w:val="1"/>
      <w:numFmt w:val="lowerRoman"/>
      <w:lvlText w:val="%3."/>
      <w:lvlJc w:val="right"/>
      <w:pPr>
        <w:ind w:left="2160" w:hanging="180"/>
      </w:pPr>
    </w:lvl>
    <w:lvl w:ilvl="3" w:tplc="74587030" w:tentative="1">
      <w:start w:val="1"/>
      <w:numFmt w:val="decimal"/>
      <w:lvlText w:val="%4."/>
      <w:lvlJc w:val="left"/>
      <w:pPr>
        <w:ind w:left="2880" w:hanging="360"/>
      </w:pPr>
    </w:lvl>
    <w:lvl w:ilvl="4" w:tplc="74587030" w:tentative="1">
      <w:start w:val="1"/>
      <w:numFmt w:val="lowerLetter"/>
      <w:lvlText w:val="%5."/>
      <w:lvlJc w:val="left"/>
      <w:pPr>
        <w:ind w:left="3600" w:hanging="360"/>
      </w:pPr>
    </w:lvl>
    <w:lvl w:ilvl="5" w:tplc="74587030" w:tentative="1">
      <w:start w:val="1"/>
      <w:numFmt w:val="lowerRoman"/>
      <w:lvlText w:val="%6."/>
      <w:lvlJc w:val="right"/>
      <w:pPr>
        <w:ind w:left="4320" w:hanging="180"/>
      </w:pPr>
    </w:lvl>
    <w:lvl w:ilvl="6" w:tplc="74587030" w:tentative="1">
      <w:start w:val="1"/>
      <w:numFmt w:val="decimal"/>
      <w:lvlText w:val="%7."/>
      <w:lvlJc w:val="left"/>
      <w:pPr>
        <w:ind w:left="5040" w:hanging="360"/>
      </w:pPr>
    </w:lvl>
    <w:lvl w:ilvl="7" w:tplc="74587030" w:tentative="1">
      <w:start w:val="1"/>
      <w:numFmt w:val="lowerLetter"/>
      <w:lvlText w:val="%8."/>
      <w:lvlJc w:val="left"/>
      <w:pPr>
        <w:ind w:left="5760" w:hanging="360"/>
      </w:pPr>
    </w:lvl>
    <w:lvl w:ilvl="8" w:tplc="74587030" w:tentative="1">
      <w:start w:val="1"/>
      <w:numFmt w:val="lowerRoman"/>
      <w:lvlText w:val="%9."/>
      <w:lvlJc w:val="right"/>
      <w:pPr>
        <w:ind w:left="6480" w:hanging="180"/>
      </w:pPr>
    </w:lvl>
  </w:abstractNum>
  <w:abstractNum w:abstractNumId="56345343">
    <w:multiLevelType w:val="hybridMultilevel"/>
    <w:lvl w:ilvl="0" w:tplc="71908288">
      <w:start w:val="1"/>
      <w:numFmt w:val="decimal"/>
      <w:lvlText w:val="%1."/>
      <w:lvlJc w:val="left"/>
      <w:pPr>
        <w:ind w:left="720" w:hanging="360"/>
      </w:pPr>
    </w:lvl>
    <w:lvl w:ilvl="1" w:tplc="71908288" w:tentative="1">
      <w:start w:val="1"/>
      <w:numFmt w:val="lowerLetter"/>
      <w:lvlText w:val="%2."/>
      <w:lvlJc w:val="left"/>
      <w:pPr>
        <w:ind w:left="1440" w:hanging="360"/>
      </w:pPr>
    </w:lvl>
    <w:lvl w:ilvl="2" w:tplc="71908288" w:tentative="1">
      <w:start w:val="1"/>
      <w:numFmt w:val="lowerRoman"/>
      <w:lvlText w:val="%3."/>
      <w:lvlJc w:val="right"/>
      <w:pPr>
        <w:ind w:left="2160" w:hanging="180"/>
      </w:pPr>
    </w:lvl>
    <w:lvl w:ilvl="3" w:tplc="71908288" w:tentative="1">
      <w:start w:val="1"/>
      <w:numFmt w:val="decimal"/>
      <w:lvlText w:val="%4."/>
      <w:lvlJc w:val="left"/>
      <w:pPr>
        <w:ind w:left="2880" w:hanging="360"/>
      </w:pPr>
    </w:lvl>
    <w:lvl w:ilvl="4" w:tplc="71908288" w:tentative="1">
      <w:start w:val="1"/>
      <w:numFmt w:val="lowerLetter"/>
      <w:lvlText w:val="%5."/>
      <w:lvlJc w:val="left"/>
      <w:pPr>
        <w:ind w:left="3600" w:hanging="360"/>
      </w:pPr>
    </w:lvl>
    <w:lvl w:ilvl="5" w:tplc="71908288" w:tentative="1">
      <w:start w:val="1"/>
      <w:numFmt w:val="lowerRoman"/>
      <w:lvlText w:val="%6."/>
      <w:lvlJc w:val="right"/>
      <w:pPr>
        <w:ind w:left="4320" w:hanging="180"/>
      </w:pPr>
    </w:lvl>
    <w:lvl w:ilvl="6" w:tplc="71908288" w:tentative="1">
      <w:start w:val="1"/>
      <w:numFmt w:val="decimal"/>
      <w:lvlText w:val="%7."/>
      <w:lvlJc w:val="left"/>
      <w:pPr>
        <w:ind w:left="5040" w:hanging="360"/>
      </w:pPr>
    </w:lvl>
    <w:lvl w:ilvl="7" w:tplc="71908288" w:tentative="1">
      <w:start w:val="1"/>
      <w:numFmt w:val="lowerLetter"/>
      <w:lvlText w:val="%8."/>
      <w:lvlJc w:val="left"/>
      <w:pPr>
        <w:ind w:left="5760" w:hanging="360"/>
      </w:pPr>
    </w:lvl>
    <w:lvl w:ilvl="8" w:tplc="71908288" w:tentative="1">
      <w:start w:val="1"/>
      <w:numFmt w:val="lowerRoman"/>
      <w:lvlText w:val="%9."/>
      <w:lvlJc w:val="right"/>
      <w:pPr>
        <w:ind w:left="6480" w:hanging="180"/>
      </w:pPr>
    </w:lvl>
  </w:abstractNum>
  <w:abstractNum w:abstractNumId="56345342">
    <w:multiLevelType w:val="hybridMultilevel"/>
    <w:lvl w:ilvl="0" w:tplc="55142879">
      <w:start w:val="1"/>
      <w:numFmt w:val="decimal"/>
      <w:lvlText w:val="%1."/>
      <w:lvlJc w:val="left"/>
      <w:pPr>
        <w:ind w:left="720" w:hanging="360"/>
      </w:pPr>
    </w:lvl>
    <w:lvl w:ilvl="1" w:tplc="55142879" w:tentative="1">
      <w:start w:val="1"/>
      <w:numFmt w:val="lowerLetter"/>
      <w:lvlText w:val="%2."/>
      <w:lvlJc w:val="left"/>
      <w:pPr>
        <w:ind w:left="1440" w:hanging="360"/>
      </w:pPr>
    </w:lvl>
    <w:lvl w:ilvl="2" w:tplc="55142879" w:tentative="1">
      <w:start w:val="1"/>
      <w:numFmt w:val="lowerRoman"/>
      <w:lvlText w:val="%3."/>
      <w:lvlJc w:val="right"/>
      <w:pPr>
        <w:ind w:left="2160" w:hanging="180"/>
      </w:pPr>
    </w:lvl>
    <w:lvl w:ilvl="3" w:tplc="55142879" w:tentative="1">
      <w:start w:val="1"/>
      <w:numFmt w:val="decimal"/>
      <w:lvlText w:val="%4."/>
      <w:lvlJc w:val="left"/>
      <w:pPr>
        <w:ind w:left="2880" w:hanging="360"/>
      </w:pPr>
    </w:lvl>
    <w:lvl w:ilvl="4" w:tplc="55142879" w:tentative="1">
      <w:start w:val="1"/>
      <w:numFmt w:val="lowerLetter"/>
      <w:lvlText w:val="%5."/>
      <w:lvlJc w:val="left"/>
      <w:pPr>
        <w:ind w:left="3600" w:hanging="360"/>
      </w:pPr>
    </w:lvl>
    <w:lvl w:ilvl="5" w:tplc="55142879" w:tentative="1">
      <w:start w:val="1"/>
      <w:numFmt w:val="lowerRoman"/>
      <w:lvlText w:val="%6."/>
      <w:lvlJc w:val="right"/>
      <w:pPr>
        <w:ind w:left="4320" w:hanging="180"/>
      </w:pPr>
    </w:lvl>
    <w:lvl w:ilvl="6" w:tplc="55142879" w:tentative="1">
      <w:start w:val="1"/>
      <w:numFmt w:val="decimal"/>
      <w:lvlText w:val="%7."/>
      <w:lvlJc w:val="left"/>
      <w:pPr>
        <w:ind w:left="5040" w:hanging="360"/>
      </w:pPr>
    </w:lvl>
    <w:lvl w:ilvl="7" w:tplc="55142879" w:tentative="1">
      <w:start w:val="1"/>
      <w:numFmt w:val="lowerLetter"/>
      <w:lvlText w:val="%8."/>
      <w:lvlJc w:val="left"/>
      <w:pPr>
        <w:ind w:left="5760" w:hanging="360"/>
      </w:pPr>
    </w:lvl>
    <w:lvl w:ilvl="8" w:tplc="55142879" w:tentative="1">
      <w:start w:val="1"/>
      <w:numFmt w:val="lowerRoman"/>
      <w:lvlText w:val="%9."/>
      <w:lvlJc w:val="right"/>
      <w:pPr>
        <w:ind w:left="6480" w:hanging="180"/>
      </w:pPr>
    </w:lvl>
  </w:abstractNum>
  <w:abstractNum w:abstractNumId="56345341">
    <w:multiLevelType w:val="hybridMultilevel"/>
    <w:lvl w:ilvl="0" w:tplc="95300099">
      <w:start w:val="1"/>
      <w:numFmt w:val="decimal"/>
      <w:lvlText w:val="%1."/>
      <w:lvlJc w:val="left"/>
      <w:pPr>
        <w:ind w:left="720" w:hanging="360"/>
      </w:pPr>
    </w:lvl>
    <w:lvl w:ilvl="1" w:tplc="95300099" w:tentative="1">
      <w:start w:val="1"/>
      <w:numFmt w:val="lowerLetter"/>
      <w:lvlText w:val="%2."/>
      <w:lvlJc w:val="left"/>
      <w:pPr>
        <w:ind w:left="1440" w:hanging="360"/>
      </w:pPr>
    </w:lvl>
    <w:lvl w:ilvl="2" w:tplc="95300099" w:tentative="1">
      <w:start w:val="1"/>
      <w:numFmt w:val="lowerRoman"/>
      <w:lvlText w:val="%3."/>
      <w:lvlJc w:val="right"/>
      <w:pPr>
        <w:ind w:left="2160" w:hanging="180"/>
      </w:pPr>
    </w:lvl>
    <w:lvl w:ilvl="3" w:tplc="95300099" w:tentative="1">
      <w:start w:val="1"/>
      <w:numFmt w:val="decimal"/>
      <w:lvlText w:val="%4."/>
      <w:lvlJc w:val="left"/>
      <w:pPr>
        <w:ind w:left="2880" w:hanging="360"/>
      </w:pPr>
    </w:lvl>
    <w:lvl w:ilvl="4" w:tplc="95300099" w:tentative="1">
      <w:start w:val="1"/>
      <w:numFmt w:val="lowerLetter"/>
      <w:lvlText w:val="%5."/>
      <w:lvlJc w:val="left"/>
      <w:pPr>
        <w:ind w:left="3600" w:hanging="360"/>
      </w:pPr>
    </w:lvl>
    <w:lvl w:ilvl="5" w:tplc="95300099" w:tentative="1">
      <w:start w:val="1"/>
      <w:numFmt w:val="lowerRoman"/>
      <w:lvlText w:val="%6."/>
      <w:lvlJc w:val="right"/>
      <w:pPr>
        <w:ind w:left="4320" w:hanging="180"/>
      </w:pPr>
    </w:lvl>
    <w:lvl w:ilvl="6" w:tplc="95300099" w:tentative="1">
      <w:start w:val="1"/>
      <w:numFmt w:val="decimal"/>
      <w:lvlText w:val="%7."/>
      <w:lvlJc w:val="left"/>
      <w:pPr>
        <w:ind w:left="5040" w:hanging="360"/>
      </w:pPr>
    </w:lvl>
    <w:lvl w:ilvl="7" w:tplc="95300099" w:tentative="1">
      <w:start w:val="1"/>
      <w:numFmt w:val="lowerLetter"/>
      <w:lvlText w:val="%8."/>
      <w:lvlJc w:val="left"/>
      <w:pPr>
        <w:ind w:left="5760" w:hanging="360"/>
      </w:pPr>
    </w:lvl>
    <w:lvl w:ilvl="8" w:tplc="95300099" w:tentative="1">
      <w:start w:val="1"/>
      <w:numFmt w:val="lowerRoman"/>
      <w:lvlText w:val="%9."/>
      <w:lvlJc w:val="right"/>
      <w:pPr>
        <w:ind w:left="6480" w:hanging="180"/>
      </w:pPr>
    </w:lvl>
  </w:abstractNum>
  <w:abstractNum w:abstractNumId="56345340">
    <w:multiLevelType w:val="hybridMultilevel"/>
    <w:lvl w:ilvl="0" w:tplc="50754639">
      <w:start w:val="1"/>
      <w:numFmt w:val="decimal"/>
      <w:lvlText w:val="%1."/>
      <w:lvlJc w:val="left"/>
      <w:pPr>
        <w:ind w:left="720" w:hanging="360"/>
      </w:pPr>
    </w:lvl>
    <w:lvl w:ilvl="1" w:tplc="50754639" w:tentative="1">
      <w:start w:val="1"/>
      <w:numFmt w:val="lowerLetter"/>
      <w:lvlText w:val="%2."/>
      <w:lvlJc w:val="left"/>
      <w:pPr>
        <w:ind w:left="1440" w:hanging="360"/>
      </w:pPr>
    </w:lvl>
    <w:lvl w:ilvl="2" w:tplc="50754639" w:tentative="1">
      <w:start w:val="1"/>
      <w:numFmt w:val="lowerRoman"/>
      <w:lvlText w:val="%3."/>
      <w:lvlJc w:val="right"/>
      <w:pPr>
        <w:ind w:left="2160" w:hanging="180"/>
      </w:pPr>
    </w:lvl>
    <w:lvl w:ilvl="3" w:tplc="50754639" w:tentative="1">
      <w:start w:val="1"/>
      <w:numFmt w:val="decimal"/>
      <w:lvlText w:val="%4."/>
      <w:lvlJc w:val="left"/>
      <w:pPr>
        <w:ind w:left="2880" w:hanging="360"/>
      </w:pPr>
    </w:lvl>
    <w:lvl w:ilvl="4" w:tplc="50754639" w:tentative="1">
      <w:start w:val="1"/>
      <w:numFmt w:val="lowerLetter"/>
      <w:lvlText w:val="%5."/>
      <w:lvlJc w:val="left"/>
      <w:pPr>
        <w:ind w:left="3600" w:hanging="360"/>
      </w:pPr>
    </w:lvl>
    <w:lvl w:ilvl="5" w:tplc="50754639" w:tentative="1">
      <w:start w:val="1"/>
      <w:numFmt w:val="lowerRoman"/>
      <w:lvlText w:val="%6."/>
      <w:lvlJc w:val="right"/>
      <w:pPr>
        <w:ind w:left="4320" w:hanging="180"/>
      </w:pPr>
    </w:lvl>
    <w:lvl w:ilvl="6" w:tplc="50754639" w:tentative="1">
      <w:start w:val="1"/>
      <w:numFmt w:val="decimal"/>
      <w:lvlText w:val="%7."/>
      <w:lvlJc w:val="left"/>
      <w:pPr>
        <w:ind w:left="5040" w:hanging="360"/>
      </w:pPr>
    </w:lvl>
    <w:lvl w:ilvl="7" w:tplc="50754639" w:tentative="1">
      <w:start w:val="1"/>
      <w:numFmt w:val="lowerLetter"/>
      <w:lvlText w:val="%8."/>
      <w:lvlJc w:val="left"/>
      <w:pPr>
        <w:ind w:left="5760" w:hanging="360"/>
      </w:pPr>
    </w:lvl>
    <w:lvl w:ilvl="8" w:tplc="50754639" w:tentative="1">
      <w:start w:val="1"/>
      <w:numFmt w:val="lowerRoman"/>
      <w:lvlText w:val="%9."/>
      <w:lvlJc w:val="right"/>
      <w:pPr>
        <w:ind w:left="6480" w:hanging="180"/>
      </w:pPr>
    </w:lvl>
  </w:abstractNum>
  <w:abstractNum w:abstractNumId="56345339">
    <w:multiLevelType w:val="hybridMultilevel"/>
    <w:lvl w:ilvl="0" w:tplc="31715133">
      <w:start w:val="1"/>
      <w:numFmt w:val="decimal"/>
      <w:lvlText w:val="%1."/>
      <w:lvlJc w:val="left"/>
      <w:pPr>
        <w:ind w:left="720" w:hanging="360"/>
      </w:pPr>
    </w:lvl>
    <w:lvl w:ilvl="1" w:tplc="31715133" w:tentative="1">
      <w:start w:val="1"/>
      <w:numFmt w:val="lowerLetter"/>
      <w:lvlText w:val="%2."/>
      <w:lvlJc w:val="left"/>
      <w:pPr>
        <w:ind w:left="1440" w:hanging="360"/>
      </w:pPr>
    </w:lvl>
    <w:lvl w:ilvl="2" w:tplc="31715133" w:tentative="1">
      <w:start w:val="1"/>
      <w:numFmt w:val="lowerRoman"/>
      <w:lvlText w:val="%3."/>
      <w:lvlJc w:val="right"/>
      <w:pPr>
        <w:ind w:left="2160" w:hanging="180"/>
      </w:pPr>
    </w:lvl>
    <w:lvl w:ilvl="3" w:tplc="31715133" w:tentative="1">
      <w:start w:val="1"/>
      <w:numFmt w:val="decimal"/>
      <w:lvlText w:val="%4."/>
      <w:lvlJc w:val="left"/>
      <w:pPr>
        <w:ind w:left="2880" w:hanging="360"/>
      </w:pPr>
    </w:lvl>
    <w:lvl w:ilvl="4" w:tplc="31715133" w:tentative="1">
      <w:start w:val="1"/>
      <w:numFmt w:val="lowerLetter"/>
      <w:lvlText w:val="%5."/>
      <w:lvlJc w:val="left"/>
      <w:pPr>
        <w:ind w:left="3600" w:hanging="360"/>
      </w:pPr>
    </w:lvl>
    <w:lvl w:ilvl="5" w:tplc="31715133" w:tentative="1">
      <w:start w:val="1"/>
      <w:numFmt w:val="lowerRoman"/>
      <w:lvlText w:val="%6."/>
      <w:lvlJc w:val="right"/>
      <w:pPr>
        <w:ind w:left="4320" w:hanging="180"/>
      </w:pPr>
    </w:lvl>
    <w:lvl w:ilvl="6" w:tplc="31715133" w:tentative="1">
      <w:start w:val="1"/>
      <w:numFmt w:val="decimal"/>
      <w:lvlText w:val="%7."/>
      <w:lvlJc w:val="left"/>
      <w:pPr>
        <w:ind w:left="5040" w:hanging="360"/>
      </w:pPr>
    </w:lvl>
    <w:lvl w:ilvl="7" w:tplc="31715133" w:tentative="1">
      <w:start w:val="1"/>
      <w:numFmt w:val="lowerLetter"/>
      <w:lvlText w:val="%8."/>
      <w:lvlJc w:val="left"/>
      <w:pPr>
        <w:ind w:left="5760" w:hanging="360"/>
      </w:pPr>
    </w:lvl>
    <w:lvl w:ilvl="8" w:tplc="31715133" w:tentative="1">
      <w:start w:val="1"/>
      <w:numFmt w:val="lowerRoman"/>
      <w:lvlText w:val="%9."/>
      <w:lvlJc w:val="right"/>
      <w:pPr>
        <w:ind w:left="6480" w:hanging="180"/>
      </w:pPr>
    </w:lvl>
  </w:abstractNum>
  <w:abstractNum w:abstractNumId="56345338">
    <w:multiLevelType w:val="hybridMultilevel"/>
    <w:lvl w:ilvl="0" w:tplc="64839499">
      <w:start w:val="1"/>
      <w:numFmt w:val="decimal"/>
      <w:lvlText w:val="%1."/>
      <w:lvlJc w:val="left"/>
      <w:pPr>
        <w:ind w:left="720" w:hanging="360"/>
      </w:pPr>
    </w:lvl>
    <w:lvl w:ilvl="1" w:tplc="64839499" w:tentative="1">
      <w:start w:val="1"/>
      <w:numFmt w:val="lowerLetter"/>
      <w:lvlText w:val="%2."/>
      <w:lvlJc w:val="left"/>
      <w:pPr>
        <w:ind w:left="1440" w:hanging="360"/>
      </w:pPr>
    </w:lvl>
    <w:lvl w:ilvl="2" w:tplc="64839499" w:tentative="1">
      <w:start w:val="1"/>
      <w:numFmt w:val="lowerRoman"/>
      <w:lvlText w:val="%3."/>
      <w:lvlJc w:val="right"/>
      <w:pPr>
        <w:ind w:left="2160" w:hanging="180"/>
      </w:pPr>
    </w:lvl>
    <w:lvl w:ilvl="3" w:tplc="64839499" w:tentative="1">
      <w:start w:val="1"/>
      <w:numFmt w:val="decimal"/>
      <w:lvlText w:val="%4."/>
      <w:lvlJc w:val="left"/>
      <w:pPr>
        <w:ind w:left="2880" w:hanging="360"/>
      </w:pPr>
    </w:lvl>
    <w:lvl w:ilvl="4" w:tplc="64839499" w:tentative="1">
      <w:start w:val="1"/>
      <w:numFmt w:val="lowerLetter"/>
      <w:lvlText w:val="%5."/>
      <w:lvlJc w:val="left"/>
      <w:pPr>
        <w:ind w:left="3600" w:hanging="360"/>
      </w:pPr>
    </w:lvl>
    <w:lvl w:ilvl="5" w:tplc="64839499" w:tentative="1">
      <w:start w:val="1"/>
      <w:numFmt w:val="lowerRoman"/>
      <w:lvlText w:val="%6."/>
      <w:lvlJc w:val="right"/>
      <w:pPr>
        <w:ind w:left="4320" w:hanging="180"/>
      </w:pPr>
    </w:lvl>
    <w:lvl w:ilvl="6" w:tplc="64839499" w:tentative="1">
      <w:start w:val="1"/>
      <w:numFmt w:val="decimal"/>
      <w:lvlText w:val="%7."/>
      <w:lvlJc w:val="left"/>
      <w:pPr>
        <w:ind w:left="5040" w:hanging="360"/>
      </w:pPr>
    </w:lvl>
    <w:lvl w:ilvl="7" w:tplc="64839499" w:tentative="1">
      <w:start w:val="1"/>
      <w:numFmt w:val="lowerLetter"/>
      <w:lvlText w:val="%8."/>
      <w:lvlJc w:val="left"/>
      <w:pPr>
        <w:ind w:left="5760" w:hanging="360"/>
      </w:pPr>
    </w:lvl>
    <w:lvl w:ilvl="8" w:tplc="64839499" w:tentative="1">
      <w:start w:val="1"/>
      <w:numFmt w:val="lowerRoman"/>
      <w:lvlText w:val="%9."/>
      <w:lvlJc w:val="right"/>
      <w:pPr>
        <w:ind w:left="6480" w:hanging="180"/>
      </w:pPr>
    </w:lvl>
  </w:abstractNum>
  <w:abstractNum w:abstractNumId="56345337">
    <w:multiLevelType w:val="hybridMultilevel"/>
    <w:lvl w:ilvl="0" w:tplc="24060392">
      <w:start w:val="1"/>
      <w:numFmt w:val="decimal"/>
      <w:lvlText w:val="%1."/>
      <w:lvlJc w:val="left"/>
      <w:pPr>
        <w:ind w:left="720" w:hanging="360"/>
      </w:pPr>
    </w:lvl>
    <w:lvl w:ilvl="1" w:tplc="24060392" w:tentative="1">
      <w:start w:val="1"/>
      <w:numFmt w:val="lowerLetter"/>
      <w:lvlText w:val="%2."/>
      <w:lvlJc w:val="left"/>
      <w:pPr>
        <w:ind w:left="1440" w:hanging="360"/>
      </w:pPr>
    </w:lvl>
    <w:lvl w:ilvl="2" w:tplc="24060392" w:tentative="1">
      <w:start w:val="1"/>
      <w:numFmt w:val="lowerRoman"/>
      <w:lvlText w:val="%3."/>
      <w:lvlJc w:val="right"/>
      <w:pPr>
        <w:ind w:left="2160" w:hanging="180"/>
      </w:pPr>
    </w:lvl>
    <w:lvl w:ilvl="3" w:tplc="24060392" w:tentative="1">
      <w:start w:val="1"/>
      <w:numFmt w:val="decimal"/>
      <w:lvlText w:val="%4."/>
      <w:lvlJc w:val="left"/>
      <w:pPr>
        <w:ind w:left="2880" w:hanging="360"/>
      </w:pPr>
    </w:lvl>
    <w:lvl w:ilvl="4" w:tplc="24060392" w:tentative="1">
      <w:start w:val="1"/>
      <w:numFmt w:val="lowerLetter"/>
      <w:lvlText w:val="%5."/>
      <w:lvlJc w:val="left"/>
      <w:pPr>
        <w:ind w:left="3600" w:hanging="360"/>
      </w:pPr>
    </w:lvl>
    <w:lvl w:ilvl="5" w:tplc="24060392" w:tentative="1">
      <w:start w:val="1"/>
      <w:numFmt w:val="lowerRoman"/>
      <w:lvlText w:val="%6."/>
      <w:lvlJc w:val="right"/>
      <w:pPr>
        <w:ind w:left="4320" w:hanging="180"/>
      </w:pPr>
    </w:lvl>
    <w:lvl w:ilvl="6" w:tplc="24060392" w:tentative="1">
      <w:start w:val="1"/>
      <w:numFmt w:val="decimal"/>
      <w:lvlText w:val="%7."/>
      <w:lvlJc w:val="left"/>
      <w:pPr>
        <w:ind w:left="5040" w:hanging="360"/>
      </w:pPr>
    </w:lvl>
    <w:lvl w:ilvl="7" w:tplc="24060392" w:tentative="1">
      <w:start w:val="1"/>
      <w:numFmt w:val="lowerLetter"/>
      <w:lvlText w:val="%8."/>
      <w:lvlJc w:val="left"/>
      <w:pPr>
        <w:ind w:left="5760" w:hanging="360"/>
      </w:pPr>
    </w:lvl>
    <w:lvl w:ilvl="8" w:tplc="24060392" w:tentative="1">
      <w:start w:val="1"/>
      <w:numFmt w:val="lowerRoman"/>
      <w:lvlText w:val="%9."/>
      <w:lvlJc w:val="right"/>
      <w:pPr>
        <w:ind w:left="6480" w:hanging="180"/>
      </w:pPr>
    </w:lvl>
  </w:abstractNum>
  <w:abstractNum w:abstractNumId="56345336">
    <w:multiLevelType w:val="hybridMultilevel"/>
    <w:lvl w:ilvl="0" w:tplc="19453551">
      <w:start w:val="1"/>
      <w:numFmt w:val="decimal"/>
      <w:lvlText w:val="%1."/>
      <w:lvlJc w:val="left"/>
      <w:pPr>
        <w:ind w:left="720" w:hanging="360"/>
      </w:pPr>
    </w:lvl>
    <w:lvl w:ilvl="1" w:tplc="19453551" w:tentative="1">
      <w:start w:val="1"/>
      <w:numFmt w:val="lowerLetter"/>
      <w:lvlText w:val="%2."/>
      <w:lvlJc w:val="left"/>
      <w:pPr>
        <w:ind w:left="1440" w:hanging="360"/>
      </w:pPr>
    </w:lvl>
    <w:lvl w:ilvl="2" w:tplc="19453551" w:tentative="1">
      <w:start w:val="1"/>
      <w:numFmt w:val="lowerRoman"/>
      <w:lvlText w:val="%3."/>
      <w:lvlJc w:val="right"/>
      <w:pPr>
        <w:ind w:left="2160" w:hanging="180"/>
      </w:pPr>
    </w:lvl>
    <w:lvl w:ilvl="3" w:tplc="19453551" w:tentative="1">
      <w:start w:val="1"/>
      <w:numFmt w:val="decimal"/>
      <w:lvlText w:val="%4."/>
      <w:lvlJc w:val="left"/>
      <w:pPr>
        <w:ind w:left="2880" w:hanging="360"/>
      </w:pPr>
    </w:lvl>
    <w:lvl w:ilvl="4" w:tplc="19453551" w:tentative="1">
      <w:start w:val="1"/>
      <w:numFmt w:val="lowerLetter"/>
      <w:lvlText w:val="%5."/>
      <w:lvlJc w:val="left"/>
      <w:pPr>
        <w:ind w:left="3600" w:hanging="360"/>
      </w:pPr>
    </w:lvl>
    <w:lvl w:ilvl="5" w:tplc="19453551" w:tentative="1">
      <w:start w:val="1"/>
      <w:numFmt w:val="lowerRoman"/>
      <w:lvlText w:val="%6."/>
      <w:lvlJc w:val="right"/>
      <w:pPr>
        <w:ind w:left="4320" w:hanging="180"/>
      </w:pPr>
    </w:lvl>
    <w:lvl w:ilvl="6" w:tplc="19453551" w:tentative="1">
      <w:start w:val="1"/>
      <w:numFmt w:val="decimal"/>
      <w:lvlText w:val="%7."/>
      <w:lvlJc w:val="left"/>
      <w:pPr>
        <w:ind w:left="5040" w:hanging="360"/>
      </w:pPr>
    </w:lvl>
    <w:lvl w:ilvl="7" w:tplc="19453551" w:tentative="1">
      <w:start w:val="1"/>
      <w:numFmt w:val="lowerLetter"/>
      <w:lvlText w:val="%8."/>
      <w:lvlJc w:val="left"/>
      <w:pPr>
        <w:ind w:left="5760" w:hanging="360"/>
      </w:pPr>
    </w:lvl>
    <w:lvl w:ilvl="8" w:tplc="19453551" w:tentative="1">
      <w:start w:val="1"/>
      <w:numFmt w:val="lowerRoman"/>
      <w:lvlText w:val="%9."/>
      <w:lvlJc w:val="right"/>
      <w:pPr>
        <w:ind w:left="6480" w:hanging="180"/>
      </w:pPr>
    </w:lvl>
  </w:abstractNum>
  <w:abstractNum w:abstractNumId="56345335">
    <w:multiLevelType w:val="hybridMultilevel"/>
    <w:lvl w:ilvl="0" w:tplc="13213417">
      <w:start w:val="1"/>
      <w:numFmt w:val="decimal"/>
      <w:lvlText w:val="%1."/>
      <w:lvlJc w:val="left"/>
      <w:pPr>
        <w:ind w:left="720" w:hanging="360"/>
      </w:pPr>
    </w:lvl>
    <w:lvl w:ilvl="1" w:tplc="13213417" w:tentative="1">
      <w:start w:val="1"/>
      <w:numFmt w:val="lowerLetter"/>
      <w:lvlText w:val="%2."/>
      <w:lvlJc w:val="left"/>
      <w:pPr>
        <w:ind w:left="1440" w:hanging="360"/>
      </w:pPr>
    </w:lvl>
    <w:lvl w:ilvl="2" w:tplc="13213417" w:tentative="1">
      <w:start w:val="1"/>
      <w:numFmt w:val="lowerRoman"/>
      <w:lvlText w:val="%3."/>
      <w:lvlJc w:val="right"/>
      <w:pPr>
        <w:ind w:left="2160" w:hanging="180"/>
      </w:pPr>
    </w:lvl>
    <w:lvl w:ilvl="3" w:tplc="13213417" w:tentative="1">
      <w:start w:val="1"/>
      <w:numFmt w:val="decimal"/>
      <w:lvlText w:val="%4."/>
      <w:lvlJc w:val="left"/>
      <w:pPr>
        <w:ind w:left="2880" w:hanging="360"/>
      </w:pPr>
    </w:lvl>
    <w:lvl w:ilvl="4" w:tplc="13213417" w:tentative="1">
      <w:start w:val="1"/>
      <w:numFmt w:val="lowerLetter"/>
      <w:lvlText w:val="%5."/>
      <w:lvlJc w:val="left"/>
      <w:pPr>
        <w:ind w:left="3600" w:hanging="360"/>
      </w:pPr>
    </w:lvl>
    <w:lvl w:ilvl="5" w:tplc="13213417" w:tentative="1">
      <w:start w:val="1"/>
      <w:numFmt w:val="lowerRoman"/>
      <w:lvlText w:val="%6."/>
      <w:lvlJc w:val="right"/>
      <w:pPr>
        <w:ind w:left="4320" w:hanging="180"/>
      </w:pPr>
    </w:lvl>
    <w:lvl w:ilvl="6" w:tplc="13213417" w:tentative="1">
      <w:start w:val="1"/>
      <w:numFmt w:val="decimal"/>
      <w:lvlText w:val="%7."/>
      <w:lvlJc w:val="left"/>
      <w:pPr>
        <w:ind w:left="5040" w:hanging="360"/>
      </w:pPr>
    </w:lvl>
    <w:lvl w:ilvl="7" w:tplc="13213417" w:tentative="1">
      <w:start w:val="1"/>
      <w:numFmt w:val="lowerLetter"/>
      <w:lvlText w:val="%8."/>
      <w:lvlJc w:val="left"/>
      <w:pPr>
        <w:ind w:left="5760" w:hanging="360"/>
      </w:pPr>
    </w:lvl>
    <w:lvl w:ilvl="8" w:tplc="13213417" w:tentative="1">
      <w:start w:val="1"/>
      <w:numFmt w:val="lowerRoman"/>
      <w:lvlText w:val="%9."/>
      <w:lvlJc w:val="right"/>
      <w:pPr>
        <w:ind w:left="6480" w:hanging="180"/>
      </w:pPr>
    </w:lvl>
  </w:abstractNum>
  <w:abstractNum w:abstractNumId="56345334">
    <w:multiLevelType w:val="hybridMultilevel"/>
    <w:lvl w:ilvl="0" w:tplc="15394797">
      <w:start w:val="1"/>
      <w:numFmt w:val="decimal"/>
      <w:lvlText w:val="%1."/>
      <w:lvlJc w:val="left"/>
      <w:pPr>
        <w:ind w:left="720" w:hanging="360"/>
      </w:pPr>
    </w:lvl>
    <w:lvl w:ilvl="1" w:tplc="15394797" w:tentative="1">
      <w:start w:val="1"/>
      <w:numFmt w:val="lowerLetter"/>
      <w:lvlText w:val="%2."/>
      <w:lvlJc w:val="left"/>
      <w:pPr>
        <w:ind w:left="1440" w:hanging="360"/>
      </w:pPr>
    </w:lvl>
    <w:lvl w:ilvl="2" w:tplc="15394797" w:tentative="1">
      <w:start w:val="1"/>
      <w:numFmt w:val="lowerRoman"/>
      <w:lvlText w:val="%3."/>
      <w:lvlJc w:val="right"/>
      <w:pPr>
        <w:ind w:left="2160" w:hanging="180"/>
      </w:pPr>
    </w:lvl>
    <w:lvl w:ilvl="3" w:tplc="15394797" w:tentative="1">
      <w:start w:val="1"/>
      <w:numFmt w:val="decimal"/>
      <w:lvlText w:val="%4."/>
      <w:lvlJc w:val="left"/>
      <w:pPr>
        <w:ind w:left="2880" w:hanging="360"/>
      </w:pPr>
    </w:lvl>
    <w:lvl w:ilvl="4" w:tplc="15394797" w:tentative="1">
      <w:start w:val="1"/>
      <w:numFmt w:val="lowerLetter"/>
      <w:lvlText w:val="%5."/>
      <w:lvlJc w:val="left"/>
      <w:pPr>
        <w:ind w:left="3600" w:hanging="360"/>
      </w:pPr>
    </w:lvl>
    <w:lvl w:ilvl="5" w:tplc="15394797" w:tentative="1">
      <w:start w:val="1"/>
      <w:numFmt w:val="lowerRoman"/>
      <w:lvlText w:val="%6."/>
      <w:lvlJc w:val="right"/>
      <w:pPr>
        <w:ind w:left="4320" w:hanging="180"/>
      </w:pPr>
    </w:lvl>
    <w:lvl w:ilvl="6" w:tplc="15394797" w:tentative="1">
      <w:start w:val="1"/>
      <w:numFmt w:val="decimal"/>
      <w:lvlText w:val="%7."/>
      <w:lvlJc w:val="left"/>
      <w:pPr>
        <w:ind w:left="5040" w:hanging="360"/>
      </w:pPr>
    </w:lvl>
    <w:lvl w:ilvl="7" w:tplc="15394797" w:tentative="1">
      <w:start w:val="1"/>
      <w:numFmt w:val="lowerLetter"/>
      <w:lvlText w:val="%8."/>
      <w:lvlJc w:val="left"/>
      <w:pPr>
        <w:ind w:left="5760" w:hanging="360"/>
      </w:pPr>
    </w:lvl>
    <w:lvl w:ilvl="8" w:tplc="15394797" w:tentative="1">
      <w:start w:val="1"/>
      <w:numFmt w:val="lowerRoman"/>
      <w:lvlText w:val="%9."/>
      <w:lvlJc w:val="right"/>
      <w:pPr>
        <w:ind w:left="6480" w:hanging="180"/>
      </w:pPr>
    </w:lvl>
  </w:abstractNum>
  <w:abstractNum w:abstractNumId="56345333">
    <w:multiLevelType w:val="hybridMultilevel"/>
    <w:lvl w:ilvl="0" w:tplc="21403019">
      <w:start w:val="1"/>
      <w:numFmt w:val="decimal"/>
      <w:lvlText w:val="%1."/>
      <w:lvlJc w:val="left"/>
      <w:pPr>
        <w:ind w:left="720" w:hanging="360"/>
      </w:pPr>
    </w:lvl>
    <w:lvl w:ilvl="1" w:tplc="21403019" w:tentative="1">
      <w:start w:val="1"/>
      <w:numFmt w:val="lowerLetter"/>
      <w:lvlText w:val="%2."/>
      <w:lvlJc w:val="left"/>
      <w:pPr>
        <w:ind w:left="1440" w:hanging="360"/>
      </w:pPr>
    </w:lvl>
    <w:lvl w:ilvl="2" w:tplc="21403019" w:tentative="1">
      <w:start w:val="1"/>
      <w:numFmt w:val="lowerRoman"/>
      <w:lvlText w:val="%3."/>
      <w:lvlJc w:val="right"/>
      <w:pPr>
        <w:ind w:left="2160" w:hanging="180"/>
      </w:pPr>
    </w:lvl>
    <w:lvl w:ilvl="3" w:tplc="21403019" w:tentative="1">
      <w:start w:val="1"/>
      <w:numFmt w:val="decimal"/>
      <w:lvlText w:val="%4."/>
      <w:lvlJc w:val="left"/>
      <w:pPr>
        <w:ind w:left="2880" w:hanging="360"/>
      </w:pPr>
    </w:lvl>
    <w:lvl w:ilvl="4" w:tplc="21403019" w:tentative="1">
      <w:start w:val="1"/>
      <w:numFmt w:val="lowerLetter"/>
      <w:lvlText w:val="%5."/>
      <w:lvlJc w:val="left"/>
      <w:pPr>
        <w:ind w:left="3600" w:hanging="360"/>
      </w:pPr>
    </w:lvl>
    <w:lvl w:ilvl="5" w:tplc="21403019" w:tentative="1">
      <w:start w:val="1"/>
      <w:numFmt w:val="lowerRoman"/>
      <w:lvlText w:val="%6."/>
      <w:lvlJc w:val="right"/>
      <w:pPr>
        <w:ind w:left="4320" w:hanging="180"/>
      </w:pPr>
    </w:lvl>
    <w:lvl w:ilvl="6" w:tplc="21403019" w:tentative="1">
      <w:start w:val="1"/>
      <w:numFmt w:val="decimal"/>
      <w:lvlText w:val="%7."/>
      <w:lvlJc w:val="left"/>
      <w:pPr>
        <w:ind w:left="5040" w:hanging="360"/>
      </w:pPr>
    </w:lvl>
    <w:lvl w:ilvl="7" w:tplc="21403019" w:tentative="1">
      <w:start w:val="1"/>
      <w:numFmt w:val="lowerLetter"/>
      <w:lvlText w:val="%8."/>
      <w:lvlJc w:val="left"/>
      <w:pPr>
        <w:ind w:left="5760" w:hanging="360"/>
      </w:pPr>
    </w:lvl>
    <w:lvl w:ilvl="8" w:tplc="21403019" w:tentative="1">
      <w:start w:val="1"/>
      <w:numFmt w:val="lowerRoman"/>
      <w:lvlText w:val="%9."/>
      <w:lvlJc w:val="right"/>
      <w:pPr>
        <w:ind w:left="6480" w:hanging="180"/>
      </w:pPr>
    </w:lvl>
  </w:abstractNum>
  <w:abstractNum w:abstractNumId="56345332">
    <w:multiLevelType w:val="hybridMultilevel"/>
    <w:lvl w:ilvl="0" w:tplc="65106547">
      <w:start w:val="1"/>
      <w:numFmt w:val="decimal"/>
      <w:lvlText w:val="%1."/>
      <w:lvlJc w:val="left"/>
      <w:pPr>
        <w:ind w:left="720" w:hanging="360"/>
      </w:pPr>
    </w:lvl>
    <w:lvl w:ilvl="1" w:tplc="65106547" w:tentative="1">
      <w:start w:val="1"/>
      <w:numFmt w:val="lowerLetter"/>
      <w:lvlText w:val="%2."/>
      <w:lvlJc w:val="left"/>
      <w:pPr>
        <w:ind w:left="1440" w:hanging="360"/>
      </w:pPr>
    </w:lvl>
    <w:lvl w:ilvl="2" w:tplc="65106547" w:tentative="1">
      <w:start w:val="1"/>
      <w:numFmt w:val="lowerRoman"/>
      <w:lvlText w:val="%3."/>
      <w:lvlJc w:val="right"/>
      <w:pPr>
        <w:ind w:left="2160" w:hanging="180"/>
      </w:pPr>
    </w:lvl>
    <w:lvl w:ilvl="3" w:tplc="65106547" w:tentative="1">
      <w:start w:val="1"/>
      <w:numFmt w:val="decimal"/>
      <w:lvlText w:val="%4."/>
      <w:lvlJc w:val="left"/>
      <w:pPr>
        <w:ind w:left="2880" w:hanging="360"/>
      </w:pPr>
    </w:lvl>
    <w:lvl w:ilvl="4" w:tplc="65106547" w:tentative="1">
      <w:start w:val="1"/>
      <w:numFmt w:val="lowerLetter"/>
      <w:lvlText w:val="%5."/>
      <w:lvlJc w:val="left"/>
      <w:pPr>
        <w:ind w:left="3600" w:hanging="360"/>
      </w:pPr>
    </w:lvl>
    <w:lvl w:ilvl="5" w:tplc="65106547" w:tentative="1">
      <w:start w:val="1"/>
      <w:numFmt w:val="lowerRoman"/>
      <w:lvlText w:val="%6."/>
      <w:lvlJc w:val="right"/>
      <w:pPr>
        <w:ind w:left="4320" w:hanging="180"/>
      </w:pPr>
    </w:lvl>
    <w:lvl w:ilvl="6" w:tplc="65106547" w:tentative="1">
      <w:start w:val="1"/>
      <w:numFmt w:val="decimal"/>
      <w:lvlText w:val="%7."/>
      <w:lvlJc w:val="left"/>
      <w:pPr>
        <w:ind w:left="5040" w:hanging="360"/>
      </w:pPr>
    </w:lvl>
    <w:lvl w:ilvl="7" w:tplc="65106547" w:tentative="1">
      <w:start w:val="1"/>
      <w:numFmt w:val="lowerLetter"/>
      <w:lvlText w:val="%8."/>
      <w:lvlJc w:val="left"/>
      <w:pPr>
        <w:ind w:left="5760" w:hanging="360"/>
      </w:pPr>
    </w:lvl>
    <w:lvl w:ilvl="8" w:tplc="65106547" w:tentative="1">
      <w:start w:val="1"/>
      <w:numFmt w:val="lowerRoman"/>
      <w:lvlText w:val="%9."/>
      <w:lvlJc w:val="right"/>
      <w:pPr>
        <w:ind w:left="6480" w:hanging="180"/>
      </w:pPr>
    </w:lvl>
  </w:abstractNum>
  <w:abstractNum w:abstractNumId="56345331">
    <w:multiLevelType w:val="hybridMultilevel"/>
    <w:lvl w:ilvl="0" w:tplc="80246510">
      <w:start w:val="1"/>
      <w:numFmt w:val="decimal"/>
      <w:lvlText w:val="%1."/>
      <w:lvlJc w:val="left"/>
      <w:pPr>
        <w:ind w:left="720" w:hanging="360"/>
      </w:pPr>
    </w:lvl>
    <w:lvl w:ilvl="1" w:tplc="80246510" w:tentative="1">
      <w:start w:val="1"/>
      <w:numFmt w:val="lowerLetter"/>
      <w:lvlText w:val="%2."/>
      <w:lvlJc w:val="left"/>
      <w:pPr>
        <w:ind w:left="1440" w:hanging="360"/>
      </w:pPr>
    </w:lvl>
    <w:lvl w:ilvl="2" w:tplc="80246510" w:tentative="1">
      <w:start w:val="1"/>
      <w:numFmt w:val="lowerRoman"/>
      <w:lvlText w:val="%3."/>
      <w:lvlJc w:val="right"/>
      <w:pPr>
        <w:ind w:left="2160" w:hanging="180"/>
      </w:pPr>
    </w:lvl>
    <w:lvl w:ilvl="3" w:tplc="80246510" w:tentative="1">
      <w:start w:val="1"/>
      <w:numFmt w:val="decimal"/>
      <w:lvlText w:val="%4."/>
      <w:lvlJc w:val="left"/>
      <w:pPr>
        <w:ind w:left="2880" w:hanging="360"/>
      </w:pPr>
    </w:lvl>
    <w:lvl w:ilvl="4" w:tplc="80246510" w:tentative="1">
      <w:start w:val="1"/>
      <w:numFmt w:val="lowerLetter"/>
      <w:lvlText w:val="%5."/>
      <w:lvlJc w:val="left"/>
      <w:pPr>
        <w:ind w:left="3600" w:hanging="360"/>
      </w:pPr>
    </w:lvl>
    <w:lvl w:ilvl="5" w:tplc="80246510" w:tentative="1">
      <w:start w:val="1"/>
      <w:numFmt w:val="lowerRoman"/>
      <w:lvlText w:val="%6."/>
      <w:lvlJc w:val="right"/>
      <w:pPr>
        <w:ind w:left="4320" w:hanging="180"/>
      </w:pPr>
    </w:lvl>
    <w:lvl w:ilvl="6" w:tplc="80246510" w:tentative="1">
      <w:start w:val="1"/>
      <w:numFmt w:val="decimal"/>
      <w:lvlText w:val="%7."/>
      <w:lvlJc w:val="left"/>
      <w:pPr>
        <w:ind w:left="5040" w:hanging="360"/>
      </w:pPr>
    </w:lvl>
    <w:lvl w:ilvl="7" w:tplc="80246510" w:tentative="1">
      <w:start w:val="1"/>
      <w:numFmt w:val="lowerLetter"/>
      <w:lvlText w:val="%8."/>
      <w:lvlJc w:val="left"/>
      <w:pPr>
        <w:ind w:left="5760" w:hanging="360"/>
      </w:pPr>
    </w:lvl>
    <w:lvl w:ilvl="8" w:tplc="80246510" w:tentative="1">
      <w:start w:val="1"/>
      <w:numFmt w:val="lowerRoman"/>
      <w:lvlText w:val="%9."/>
      <w:lvlJc w:val="right"/>
      <w:pPr>
        <w:ind w:left="6480" w:hanging="180"/>
      </w:pPr>
    </w:lvl>
  </w:abstractNum>
  <w:abstractNum w:abstractNumId="56345330">
    <w:multiLevelType w:val="hybridMultilevel"/>
    <w:lvl w:ilvl="0" w:tplc="29227872">
      <w:start w:val="1"/>
      <w:numFmt w:val="decimal"/>
      <w:lvlText w:val="%1."/>
      <w:lvlJc w:val="left"/>
      <w:pPr>
        <w:ind w:left="720" w:hanging="360"/>
      </w:pPr>
    </w:lvl>
    <w:lvl w:ilvl="1" w:tplc="29227872" w:tentative="1">
      <w:start w:val="1"/>
      <w:numFmt w:val="lowerLetter"/>
      <w:lvlText w:val="%2."/>
      <w:lvlJc w:val="left"/>
      <w:pPr>
        <w:ind w:left="1440" w:hanging="360"/>
      </w:pPr>
    </w:lvl>
    <w:lvl w:ilvl="2" w:tplc="29227872" w:tentative="1">
      <w:start w:val="1"/>
      <w:numFmt w:val="lowerRoman"/>
      <w:lvlText w:val="%3."/>
      <w:lvlJc w:val="right"/>
      <w:pPr>
        <w:ind w:left="2160" w:hanging="180"/>
      </w:pPr>
    </w:lvl>
    <w:lvl w:ilvl="3" w:tplc="29227872" w:tentative="1">
      <w:start w:val="1"/>
      <w:numFmt w:val="decimal"/>
      <w:lvlText w:val="%4."/>
      <w:lvlJc w:val="left"/>
      <w:pPr>
        <w:ind w:left="2880" w:hanging="360"/>
      </w:pPr>
    </w:lvl>
    <w:lvl w:ilvl="4" w:tplc="29227872" w:tentative="1">
      <w:start w:val="1"/>
      <w:numFmt w:val="lowerLetter"/>
      <w:lvlText w:val="%5."/>
      <w:lvlJc w:val="left"/>
      <w:pPr>
        <w:ind w:left="3600" w:hanging="360"/>
      </w:pPr>
    </w:lvl>
    <w:lvl w:ilvl="5" w:tplc="29227872" w:tentative="1">
      <w:start w:val="1"/>
      <w:numFmt w:val="lowerRoman"/>
      <w:lvlText w:val="%6."/>
      <w:lvlJc w:val="right"/>
      <w:pPr>
        <w:ind w:left="4320" w:hanging="180"/>
      </w:pPr>
    </w:lvl>
    <w:lvl w:ilvl="6" w:tplc="29227872" w:tentative="1">
      <w:start w:val="1"/>
      <w:numFmt w:val="decimal"/>
      <w:lvlText w:val="%7."/>
      <w:lvlJc w:val="left"/>
      <w:pPr>
        <w:ind w:left="5040" w:hanging="360"/>
      </w:pPr>
    </w:lvl>
    <w:lvl w:ilvl="7" w:tplc="29227872" w:tentative="1">
      <w:start w:val="1"/>
      <w:numFmt w:val="lowerLetter"/>
      <w:lvlText w:val="%8."/>
      <w:lvlJc w:val="left"/>
      <w:pPr>
        <w:ind w:left="5760" w:hanging="360"/>
      </w:pPr>
    </w:lvl>
    <w:lvl w:ilvl="8" w:tplc="29227872" w:tentative="1">
      <w:start w:val="1"/>
      <w:numFmt w:val="lowerRoman"/>
      <w:lvlText w:val="%9."/>
      <w:lvlJc w:val="right"/>
      <w:pPr>
        <w:ind w:left="6480" w:hanging="180"/>
      </w:pPr>
    </w:lvl>
  </w:abstractNum>
  <w:abstractNum w:abstractNumId="56345329">
    <w:multiLevelType w:val="hybridMultilevel"/>
    <w:lvl w:ilvl="0" w:tplc="16769700">
      <w:start w:val="1"/>
      <w:numFmt w:val="decimal"/>
      <w:lvlText w:val="%1."/>
      <w:lvlJc w:val="left"/>
      <w:pPr>
        <w:ind w:left="720" w:hanging="360"/>
      </w:pPr>
    </w:lvl>
    <w:lvl w:ilvl="1" w:tplc="16769700" w:tentative="1">
      <w:start w:val="1"/>
      <w:numFmt w:val="lowerLetter"/>
      <w:lvlText w:val="%2."/>
      <w:lvlJc w:val="left"/>
      <w:pPr>
        <w:ind w:left="1440" w:hanging="360"/>
      </w:pPr>
    </w:lvl>
    <w:lvl w:ilvl="2" w:tplc="16769700" w:tentative="1">
      <w:start w:val="1"/>
      <w:numFmt w:val="lowerRoman"/>
      <w:lvlText w:val="%3."/>
      <w:lvlJc w:val="right"/>
      <w:pPr>
        <w:ind w:left="2160" w:hanging="180"/>
      </w:pPr>
    </w:lvl>
    <w:lvl w:ilvl="3" w:tplc="16769700" w:tentative="1">
      <w:start w:val="1"/>
      <w:numFmt w:val="decimal"/>
      <w:lvlText w:val="%4."/>
      <w:lvlJc w:val="left"/>
      <w:pPr>
        <w:ind w:left="2880" w:hanging="360"/>
      </w:pPr>
    </w:lvl>
    <w:lvl w:ilvl="4" w:tplc="16769700" w:tentative="1">
      <w:start w:val="1"/>
      <w:numFmt w:val="lowerLetter"/>
      <w:lvlText w:val="%5."/>
      <w:lvlJc w:val="left"/>
      <w:pPr>
        <w:ind w:left="3600" w:hanging="360"/>
      </w:pPr>
    </w:lvl>
    <w:lvl w:ilvl="5" w:tplc="16769700" w:tentative="1">
      <w:start w:val="1"/>
      <w:numFmt w:val="lowerRoman"/>
      <w:lvlText w:val="%6."/>
      <w:lvlJc w:val="right"/>
      <w:pPr>
        <w:ind w:left="4320" w:hanging="180"/>
      </w:pPr>
    </w:lvl>
    <w:lvl w:ilvl="6" w:tplc="16769700" w:tentative="1">
      <w:start w:val="1"/>
      <w:numFmt w:val="decimal"/>
      <w:lvlText w:val="%7."/>
      <w:lvlJc w:val="left"/>
      <w:pPr>
        <w:ind w:left="5040" w:hanging="360"/>
      </w:pPr>
    </w:lvl>
    <w:lvl w:ilvl="7" w:tplc="16769700" w:tentative="1">
      <w:start w:val="1"/>
      <w:numFmt w:val="lowerLetter"/>
      <w:lvlText w:val="%8."/>
      <w:lvlJc w:val="left"/>
      <w:pPr>
        <w:ind w:left="5760" w:hanging="360"/>
      </w:pPr>
    </w:lvl>
    <w:lvl w:ilvl="8" w:tplc="16769700" w:tentative="1">
      <w:start w:val="1"/>
      <w:numFmt w:val="lowerRoman"/>
      <w:lvlText w:val="%9."/>
      <w:lvlJc w:val="right"/>
      <w:pPr>
        <w:ind w:left="6480" w:hanging="180"/>
      </w:pPr>
    </w:lvl>
  </w:abstractNum>
  <w:abstractNum w:abstractNumId="56345328">
    <w:multiLevelType w:val="hybridMultilevel"/>
    <w:lvl w:ilvl="0" w:tplc="92888392">
      <w:start w:val="1"/>
      <w:numFmt w:val="decimal"/>
      <w:lvlText w:val="%1."/>
      <w:lvlJc w:val="left"/>
      <w:pPr>
        <w:ind w:left="720" w:hanging="360"/>
      </w:pPr>
    </w:lvl>
    <w:lvl w:ilvl="1" w:tplc="92888392" w:tentative="1">
      <w:start w:val="1"/>
      <w:numFmt w:val="lowerLetter"/>
      <w:lvlText w:val="%2."/>
      <w:lvlJc w:val="left"/>
      <w:pPr>
        <w:ind w:left="1440" w:hanging="360"/>
      </w:pPr>
    </w:lvl>
    <w:lvl w:ilvl="2" w:tplc="92888392" w:tentative="1">
      <w:start w:val="1"/>
      <w:numFmt w:val="lowerRoman"/>
      <w:lvlText w:val="%3."/>
      <w:lvlJc w:val="right"/>
      <w:pPr>
        <w:ind w:left="2160" w:hanging="180"/>
      </w:pPr>
    </w:lvl>
    <w:lvl w:ilvl="3" w:tplc="92888392" w:tentative="1">
      <w:start w:val="1"/>
      <w:numFmt w:val="decimal"/>
      <w:lvlText w:val="%4."/>
      <w:lvlJc w:val="left"/>
      <w:pPr>
        <w:ind w:left="2880" w:hanging="360"/>
      </w:pPr>
    </w:lvl>
    <w:lvl w:ilvl="4" w:tplc="92888392" w:tentative="1">
      <w:start w:val="1"/>
      <w:numFmt w:val="lowerLetter"/>
      <w:lvlText w:val="%5."/>
      <w:lvlJc w:val="left"/>
      <w:pPr>
        <w:ind w:left="3600" w:hanging="360"/>
      </w:pPr>
    </w:lvl>
    <w:lvl w:ilvl="5" w:tplc="92888392" w:tentative="1">
      <w:start w:val="1"/>
      <w:numFmt w:val="lowerRoman"/>
      <w:lvlText w:val="%6."/>
      <w:lvlJc w:val="right"/>
      <w:pPr>
        <w:ind w:left="4320" w:hanging="180"/>
      </w:pPr>
    </w:lvl>
    <w:lvl w:ilvl="6" w:tplc="92888392" w:tentative="1">
      <w:start w:val="1"/>
      <w:numFmt w:val="decimal"/>
      <w:lvlText w:val="%7."/>
      <w:lvlJc w:val="left"/>
      <w:pPr>
        <w:ind w:left="5040" w:hanging="360"/>
      </w:pPr>
    </w:lvl>
    <w:lvl w:ilvl="7" w:tplc="92888392" w:tentative="1">
      <w:start w:val="1"/>
      <w:numFmt w:val="lowerLetter"/>
      <w:lvlText w:val="%8."/>
      <w:lvlJc w:val="left"/>
      <w:pPr>
        <w:ind w:left="5760" w:hanging="360"/>
      </w:pPr>
    </w:lvl>
    <w:lvl w:ilvl="8" w:tplc="92888392" w:tentative="1">
      <w:start w:val="1"/>
      <w:numFmt w:val="lowerRoman"/>
      <w:lvlText w:val="%9."/>
      <w:lvlJc w:val="right"/>
      <w:pPr>
        <w:ind w:left="6480" w:hanging="180"/>
      </w:pPr>
    </w:lvl>
  </w:abstractNum>
  <w:abstractNum w:abstractNumId="56345327">
    <w:multiLevelType w:val="hybridMultilevel"/>
    <w:lvl w:ilvl="0" w:tplc="59767241">
      <w:start w:val="1"/>
      <w:numFmt w:val="decimal"/>
      <w:lvlText w:val="%1."/>
      <w:lvlJc w:val="left"/>
      <w:pPr>
        <w:ind w:left="720" w:hanging="360"/>
      </w:pPr>
    </w:lvl>
    <w:lvl w:ilvl="1" w:tplc="59767241" w:tentative="1">
      <w:start w:val="1"/>
      <w:numFmt w:val="lowerLetter"/>
      <w:lvlText w:val="%2."/>
      <w:lvlJc w:val="left"/>
      <w:pPr>
        <w:ind w:left="1440" w:hanging="360"/>
      </w:pPr>
    </w:lvl>
    <w:lvl w:ilvl="2" w:tplc="59767241" w:tentative="1">
      <w:start w:val="1"/>
      <w:numFmt w:val="lowerRoman"/>
      <w:lvlText w:val="%3."/>
      <w:lvlJc w:val="right"/>
      <w:pPr>
        <w:ind w:left="2160" w:hanging="180"/>
      </w:pPr>
    </w:lvl>
    <w:lvl w:ilvl="3" w:tplc="59767241" w:tentative="1">
      <w:start w:val="1"/>
      <w:numFmt w:val="decimal"/>
      <w:lvlText w:val="%4."/>
      <w:lvlJc w:val="left"/>
      <w:pPr>
        <w:ind w:left="2880" w:hanging="360"/>
      </w:pPr>
    </w:lvl>
    <w:lvl w:ilvl="4" w:tplc="59767241" w:tentative="1">
      <w:start w:val="1"/>
      <w:numFmt w:val="lowerLetter"/>
      <w:lvlText w:val="%5."/>
      <w:lvlJc w:val="left"/>
      <w:pPr>
        <w:ind w:left="3600" w:hanging="360"/>
      </w:pPr>
    </w:lvl>
    <w:lvl w:ilvl="5" w:tplc="59767241" w:tentative="1">
      <w:start w:val="1"/>
      <w:numFmt w:val="lowerRoman"/>
      <w:lvlText w:val="%6."/>
      <w:lvlJc w:val="right"/>
      <w:pPr>
        <w:ind w:left="4320" w:hanging="180"/>
      </w:pPr>
    </w:lvl>
    <w:lvl w:ilvl="6" w:tplc="59767241" w:tentative="1">
      <w:start w:val="1"/>
      <w:numFmt w:val="decimal"/>
      <w:lvlText w:val="%7."/>
      <w:lvlJc w:val="left"/>
      <w:pPr>
        <w:ind w:left="5040" w:hanging="360"/>
      </w:pPr>
    </w:lvl>
    <w:lvl w:ilvl="7" w:tplc="59767241" w:tentative="1">
      <w:start w:val="1"/>
      <w:numFmt w:val="lowerLetter"/>
      <w:lvlText w:val="%8."/>
      <w:lvlJc w:val="left"/>
      <w:pPr>
        <w:ind w:left="5760" w:hanging="360"/>
      </w:pPr>
    </w:lvl>
    <w:lvl w:ilvl="8" w:tplc="59767241" w:tentative="1">
      <w:start w:val="1"/>
      <w:numFmt w:val="lowerRoman"/>
      <w:lvlText w:val="%9."/>
      <w:lvlJc w:val="right"/>
      <w:pPr>
        <w:ind w:left="6480" w:hanging="180"/>
      </w:pPr>
    </w:lvl>
  </w:abstractNum>
  <w:abstractNum w:abstractNumId="56345326">
    <w:multiLevelType w:val="hybridMultilevel"/>
    <w:lvl w:ilvl="0" w:tplc="28189117">
      <w:start w:val="1"/>
      <w:numFmt w:val="decimal"/>
      <w:lvlText w:val="%1."/>
      <w:lvlJc w:val="left"/>
      <w:pPr>
        <w:ind w:left="720" w:hanging="360"/>
      </w:pPr>
    </w:lvl>
    <w:lvl w:ilvl="1" w:tplc="28189117" w:tentative="1">
      <w:start w:val="1"/>
      <w:numFmt w:val="lowerLetter"/>
      <w:lvlText w:val="%2."/>
      <w:lvlJc w:val="left"/>
      <w:pPr>
        <w:ind w:left="1440" w:hanging="360"/>
      </w:pPr>
    </w:lvl>
    <w:lvl w:ilvl="2" w:tplc="28189117" w:tentative="1">
      <w:start w:val="1"/>
      <w:numFmt w:val="lowerRoman"/>
      <w:lvlText w:val="%3."/>
      <w:lvlJc w:val="right"/>
      <w:pPr>
        <w:ind w:left="2160" w:hanging="180"/>
      </w:pPr>
    </w:lvl>
    <w:lvl w:ilvl="3" w:tplc="28189117" w:tentative="1">
      <w:start w:val="1"/>
      <w:numFmt w:val="decimal"/>
      <w:lvlText w:val="%4."/>
      <w:lvlJc w:val="left"/>
      <w:pPr>
        <w:ind w:left="2880" w:hanging="360"/>
      </w:pPr>
    </w:lvl>
    <w:lvl w:ilvl="4" w:tplc="28189117" w:tentative="1">
      <w:start w:val="1"/>
      <w:numFmt w:val="lowerLetter"/>
      <w:lvlText w:val="%5."/>
      <w:lvlJc w:val="left"/>
      <w:pPr>
        <w:ind w:left="3600" w:hanging="360"/>
      </w:pPr>
    </w:lvl>
    <w:lvl w:ilvl="5" w:tplc="28189117" w:tentative="1">
      <w:start w:val="1"/>
      <w:numFmt w:val="lowerRoman"/>
      <w:lvlText w:val="%6."/>
      <w:lvlJc w:val="right"/>
      <w:pPr>
        <w:ind w:left="4320" w:hanging="180"/>
      </w:pPr>
    </w:lvl>
    <w:lvl w:ilvl="6" w:tplc="28189117" w:tentative="1">
      <w:start w:val="1"/>
      <w:numFmt w:val="decimal"/>
      <w:lvlText w:val="%7."/>
      <w:lvlJc w:val="left"/>
      <w:pPr>
        <w:ind w:left="5040" w:hanging="360"/>
      </w:pPr>
    </w:lvl>
    <w:lvl w:ilvl="7" w:tplc="28189117" w:tentative="1">
      <w:start w:val="1"/>
      <w:numFmt w:val="lowerLetter"/>
      <w:lvlText w:val="%8."/>
      <w:lvlJc w:val="left"/>
      <w:pPr>
        <w:ind w:left="5760" w:hanging="360"/>
      </w:pPr>
    </w:lvl>
    <w:lvl w:ilvl="8" w:tplc="28189117" w:tentative="1">
      <w:start w:val="1"/>
      <w:numFmt w:val="lowerRoman"/>
      <w:lvlText w:val="%9."/>
      <w:lvlJc w:val="right"/>
      <w:pPr>
        <w:ind w:left="6480" w:hanging="180"/>
      </w:pPr>
    </w:lvl>
  </w:abstractNum>
  <w:abstractNum w:abstractNumId="56345325">
    <w:multiLevelType w:val="hybridMultilevel"/>
    <w:lvl w:ilvl="0" w:tplc="38038129">
      <w:start w:val="1"/>
      <w:numFmt w:val="decimal"/>
      <w:lvlText w:val="%1."/>
      <w:lvlJc w:val="left"/>
      <w:pPr>
        <w:ind w:left="720" w:hanging="360"/>
      </w:pPr>
    </w:lvl>
    <w:lvl w:ilvl="1" w:tplc="38038129" w:tentative="1">
      <w:start w:val="1"/>
      <w:numFmt w:val="lowerLetter"/>
      <w:lvlText w:val="%2."/>
      <w:lvlJc w:val="left"/>
      <w:pPr>
        <w:ind w:left="1440" w:hanging="360"/>
      </w:pPr>
    </w:lvl>
    <w:lvl w:ilvl="2" w:tplc="38038129" w:tentative="1">
      <w:start w:val="1"/>
      <w:numFmt w:val="lowerRoman"/>
      <w:lvlText w:val="%3."/>
      <w:lvlJc w:val="right"/>
      <w:pPr>
        <w:ind w:left="2160" w:hanging="180"/>
      </w:pPr>
    </w:lvl>
    <w:lvl w:ilvl="3" w:tplc="38038129" w:tentative="1">
      <w:start w:val="1"/>
      <w:numFmt w:val="decimal"/>
      <w:lvlText w:val="%4."/>
      <w:lvlJc w:val="left"/>
      <w:pPr>
        <w:ind w:left="2880" w:hanging="360"/>
      </w:pPr>
    </w:lvl>
    <w:lvl w:ilvl="4" w:tplc="38038129" w:tentative="1">
      <w:start w:val="1"/>
      <w:numFmt w:val="lowerLetter"/>
      <w:lvlText w:val="%5."/>
      <w:lvlJc w:val="left"/>
      <w:pPr>
        <w:ind w:left="3600" w:hanging="360"/>
      </w:pPr>
    </w:lvl>
    <w:lvl w:ilvl="5" w:tplc="38038129" w:tentative="1">
      <w:start w:val="1"/>
      <w:numFmt w:val="lowerRoman"/>
      <w:lvlText w:val="%6."/>
      <w:lvlJc w:val="right"/>
      <w:pPr>
        <w:ind w:left="4320" w:hanging="180"/>
      </w:pPr>
    </w:lvl>
    <w:lvl w:ilvl="6" w:tplc="38038129" w:tentative="1">
      <w:start w:val="1"/>
      <w:numFmt w:val="decimal"/>
      <w:lvlText w:val="%7."/>
      <w:lvlJc w:val="left"/>
      <w:pPr>
        <w:ind w:left="5040" w:hanging="360"/>
      </w:pPr>
    </w:lvl>
    <w:lvl w:ilvl="7" w:tplc="38038129" w:tentative="1">
      <w:start w:val="1"/>
      <w:numFmt w:val="lowerLetter"/>
      <w:lvlText w:val="%8."/>
      <w:lvlJc w:val="left"/>
      <w:pPr>
        <w:ind w:left="5760" w:hanging="360"/>
      </w:pPr>
    </w:lvl>
    <w:lvl w:ilvl="8" w:tplc="38038129" w:tentative="1">
      <w:start w:val="1"/>
      <w:numFmt w:val="lowerRoman"/>
      <w:lvlText w:val="%9."/>
      <w:lvlJc w:val="right"/>
      <w:pPr>
        <w:ind w:left="6480" w:hanging="180"/>
      </w:pPr>
    </w:lvl>
  </w:abstractNum>
  <w:abstractNum w:abstractNumId="56345324">
    <w:multiLevelType w:val="hybridMultilevel"/>
    <w:lvl w:ilvl="0" w:tplc="90072683">
      <w:start w:val="1"/>
      <w:numFmt w:val="decimal"/>
      <w:lvlText w:val="%1."/>
      <w:lvlJc w:val="left"/>
      <w:pPr>
        <w:ind w:left="720" w:hanging="360"/>
      </w:pPr>
    </w:lvl>
    <w:lvl w:ilvl="1" w:tplc="90072683" w:tentative="1">
      <w:start w:val="1"/>
      <w:numFmt w:val="lowerLetter"/>
      <w:lvlText w:val="%2."/>
      <w:lvlJc w:val="left"/>
      <w:pPr>
        <w:ind w:left="1440" w:hanging="360"/>
      </w:pPr>
    </w:lvl>
    <w:lvl w:ilvl="2" w:tplc="90072683" w:tentative="1">
      <w:start w:val="1"/>
      <w:numFmt w:val="lowerRoman"/>
      <w:lvlText w:val="%3."/>
      <w:lvlJc w:val="right"/>
      <w:pPr>
        <w:ind w:left="2160" w:hanging="180"/>
      </w:pPr>
    </w:lvl>
    <w:lvl w:ilvl="3" w:tplc="90072683" w:tentative="1">
      <w:start w:val="1"/>
      <w:numFmt w:val="decimal"/>
      <w:lvlText w:val="%4."/>
      <w:lvlJc w:val="left"/>
      <w:pPr>
        <w:ind w:left="2880" w:hanging="360"/>
      </w:pPr>
    </w:lvl>
    <w:lvl w:ilvl="4" w:tplc="90072683" w:tentative="1">
      <w:start w:val="1"/>
      <w:numFmt w:val="lowerLetter"/>
      <w:lvlText w:val="%5."/>
      <w:lvlJc w:val="left"/>
      <w:pPr>
        <w:ind w:left="3600" w:hanging="360"/>
      </w:pPr>
    </w:lvl>
    <w:lvl w:ilvl="5" w:tplc="90072683" w:tentative="1">
      <w:start w:val="1"/>
      <w:numFmt w:val="lowerRoman"/>
      <w:lvlText w:val="%6."/>
      <w:lvlJc w:val="right"/>
      <w:pPr>
        <w:ind w:left="4320" w:hanging="180"/>
      </w:pPr>
    </w:lvl>
    <w:lvl w:ilvl="6" w:tplc="90072683" w:tentative="1">
      <w:start w:val="1"/>
      <w:numFmt w:val="decimal"/>
      <w:lvlText w:val="%7."/>
      <w:lvlJc w:val="left"/>
      <w:pPr>
        <w:ind w:left="5040" w:hanging="360"/>
      </w:pPr>
    </w:lvl>
    <w:lvl w:ilvl="7" w:tplc="90072683" w:tentative="1">
      <w:start w:val="1"/>
      <w:numFmt w:val="lowerLetter"/>
      <w:lvlText w:val="%8."/>
      <w:lvlJc w:val="left"/>
      <w:pPr>
        <w:ind w:left="5760" w:hanging="360"/>
      </w:pPr>
    </w:lvl>
    <w:lvl w:ilvl="8" w:tplc="90072683" w:tentative="1">
      <w:start w:val="1"/>
      <w:numFmt w:val="lowerRoman"/>
      <w:lvlText w:val="%9."/>
      <w:lvlJc w:val="right"/>
      <w:pPr>
        <w:ind w:left="6480" w:hanging="180"/>
      </w:pPr>
    </w:lvl>
  </w:abstractNum>
  <w:abstractNum w:abstractNumId="56345323">
    <w:multiLevelType w:val="hybridMultilevel"/>
    <w:lvl w:ilvl="0" w:tplc="83327765">
      <w:start w:val="1"/>
      <w:numFmt w:val="decimal"/>
      <w:lvlText w:val="%1."/>
      <w:lvlJc w:val="left"/>
      <w:pPr>
        <w:ind w:left="720" w:hanging="360"/>
      </w:pPr>
    </w:lvl>
    <w:lvl w:ilvl="1" w:tplc="83327765" w:tentative="1">
      <w:start w:val="1"/>
      <w:numFmt w:val="lowerLetter"/>
      <w:lvlText w:val="%2."/>
      <w:lvlJc w:val="left"/>
      <w:pPr>
        <w:ind w:left="1440" w:hanging="360"/>
      </w:pPr>
    </w:lvl>
    <w:lvl w:ilvl="2" w:tplc="83327765" w:tentative="1">
      <w:start w:val="1"/>
      <w:numFmt w:val="lowerRoman"/>
      <w:lvlText w:val="%3."/>
      <w:lvlJc w:val="right"/>
      <w:pPr>
        <w:ind w:left="2160" w:hanging="180"/>
      </w:pPr>
    </w:lvl>
    <w:lvl w:ilvl="3" w:tplc="83327765" w:tentative="1">
      <w:start w:val="1"/>
      <w:numFmt w:val="decimal"/>
      <w:lvlText w:val="%4."/>
      <w:lvlJc w:val="left"/>
      <w:pPr>
        <w:ind w:left="2880" w:hanging="360"/>
      </w:pPr>
    </w:lvl>
    <w:lvl w:ilvl="4" w:tplc="83327765" w:tentative="1">
      <w:start w:val="1"/>
      <w:numFmt w:val="lowerLetter"/>
      <w:lvlText w:val="%5."/>
      <w:lvlJc w:val="left"/>
      <w:pPr>
        <w:ind w:left="3600" w:hanging="360"/>
      </w:pPr>
    </w:lvl>
    <w:lvl w:ilvl="5" w:tplc="83327765" w:tentative="1">
      <w:start w:val="1"/>
      <w:numFmt w:val="lowerRoman"/>
      <w:lvlText w:val="%6."/>
      <w:lvlJc w:val="right"/>
      <w:pPr>
        <w:ind w:left="4320" w:hanging="180"/>
      </w:pPr>
    </w:lvl>
    <w:lvl w:ilvl="6" w:tplc="83327765" w:tentative="1">
      <w:start w:val="1"/>
      <w:numFmt w:val="decimal"/>
      <w:lvlText w:val="%7."/>
      <w:lvlJc w:val="left"/>
      <w:pPr>
        <w:ind w:left="5040" w:hanging="360"/>
      </w:pPr>
    </w:lvl>
    <w:lvl w:ilvl="7" w:tplc="83327765" w:tentative="1">
      <w:start w:val="1"/>
      <w:numFmt w:val="lowerLetter"/>
      <w:lvlText w:val="%8."/>
      <w:lvlJc w:val="left"/>
      <w:pPr>
        <w:ind w:left="5760" w:hanging="360"/>
      </w:pPr>
    </w:lvl>
    <w:lvl w:ilvl="8" w:tplc="83327765" w:tentative="1">
      <w:start w:val="1"/>
      <w:numFmt w:val="lowerRoman"/>
      <w:lvlText w:val="%9."/>
      <w:lvlJc w:val="right"/>
      <w:pPr>
        <w:ind w:left="6480" w:hanging="180"/>
      </w:pPr>
    </w:lvl>
  </w:abstractNum>
  <w:abstractNum w:abstractNumId="56345322">
    <w:multiLevelType w:val="hybridMultilevel"/>
    <w:lvl w:ilvl="0" w:tplc="644950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345322">
    <w:abstractNumId w:val="56345322"/>
  </w:num>
  <w:num w:numId="56345323">
    <w:abstractNumId w:val="56345323"/>
  </w:num>
  <w:num w:numId="56345324">
    <w:abstractNumId w:val="56345324"/>
  </w:num>
  <w:num w:numId="56345325">
    <w:abstractNumId w:val="56345325"/>
  </w:num>
  <w:num w:numId="56345326">
    <w:abstractNumId w:val="56345326"/>
  </w:num>
  <w:num w:numId="56345327">
    <w:abstractNumId w:val="56345327"/>
  </w:num>
  <w:num w:numId="56345328">
    <w:abstractNumId w:val="56345328"/>
  </w:num>
  <w:num w:numId="56345329">
    <w:abstractNumId w:val="56345329"/>
  </w:num>
  <w:num w:numId="56345330">
    <w:abstractNumId w:val="56345330"/>
  </w:num>
  <w:num w:numId="56345331">
    <w:abstractNumId w:val="56345331"/>
  </w:num>
  <w:num w:numId="56345332">
    <w:abstractNumId w:val="56345332"/>
  </w:num>
  <w:num w:numId="56345333">
    <w:abstractNumId w:val="56345333"/>
  </w:num>
  <w:num w:numId="56345334">
    <w:abstractNumId w:val="56345334"/>
  </w:num>
  <w:num w:numId="56345335">
    <w:abstractNumId w:val="56345335"/>
  </w:num>
  <w:num w:numId="56345336">
    <w:abstractNumId w:val="56345336"/>
  </w:num>
  <w:num w:numId="56345337">
    <w:abstractNumId w:val="56345337"/>
  </w:num>
  <w:num w:numId="56345338">
    <w:abstractNumId w:val="56345338"/>
  </w:num>
  <w:num w:numId="56345339">
    <w:abstractNumId w:val="56345339"/>
  </w:num>
  <w:num w:numId="56345340">
    <w:abstractNumId w:val="56345340"/>
  </w:num>
  <w:num w:numId="56345341">
    <w:abstractNumId w:val="56345341"/>
  </w:num>
  <w:num w:numId="56345342">
    <w:abstractNumId w:val="56345342"/>
  </w:num>
  <w:num w:numId="56345343">
    <w:abstractNumId w:val="56345343"/>
  </w:num>
  <w:num w:numId="56345344">
    <w:abstractNumId w:val="56345344"/>
  </w:num>
  <w:num w:numId="56345345">
    <w:abstractNumId w:val="56345345"/>
  </w:num>
  <w:num w:numId="56345346">
    <w:abstractNumId w:val="56345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9384326" Type="http://schemas.openxmlformats.org/officeDocument/2006/relationships/comments" Target="comments.xml"/><Relationship Id="rId38891688" Type="http://schemas.openxmlformats.org/officeDocument/2006/relationships/image" Target="media/imgrId38891688.jpg"/><Relationship Id="rId2548608ac0ac127e8" Type="http://schemas.openxmlformats.org/officeDocument/2006/relationships/hyperlink" Target="http://www.kohlerengines.com/home.htm" TargetMode="External"/><Relationship Id="rId6657608ac0ac1280b" Type="http://schemas.openxmlformats.org/officeDocument/2006/relationships/hyperlink" Target="http://dealers.kohlerpower.it/" TargetMode="External"/><Relationship Id="rId7731608ac0ac12844" Type="http://schemas.openxmlformats.org/officeDocument/2006/relationships/hyperlink" Target="http://www.kohlerengines.com/home.htm" TargetMode="External"/><Relationship Id="rId9902608ac0b0863ce" Type="http://schemas.openxmlformats.org/officeDocument/2006/relationships/hyperlink" Target="https://iservice.lombardini.it/jsp/Template2/manuale.jsp?id=228&amp;parent=1105" TargetMode="External"/><Relationship Id="rId3992608ac0b086418" Type="http://schemas.openxmlformats.org/officeDocument/2006/relationships/hyperlink" Target="https://iservice.lombardini.it/jsp/Template2/manuale.jsp?id=229&amp;parent=1105" TargetMode="External"/><Relationship Id="rId6951608ac0b0974f9" Type="http://schemas.openxmlformats.org/officeDocument/2006/relationships/hyperlink" Target="https://iservice.lombardini.it/jsp/Template2/manuale.jsp?id=248&amp;parent=1105" TargetMode="External"/><Relationship Id="rId1690608ac0b097562" Type="http://schemas.openxmlformats.org/officeDocument/2006/relationships/hyperlink" Target="https://iservice.lombardini.it/jsp/Template2/manuale.jsp?id=251&amp;parent=1105" TargetMode="External"/><Relationship Id="rId7611608ac0b0d3641" Type="http://schemas.openxmlformats.org/officeDocument/2006/relationships/hyperlink" Target="https://iservice.lombardini.it/jsp/Template2/manuale.jsp?id=60&amp;parent=962" TargetMode="External"/><Relationship Id="rId7602608ac0b0e37c2" Type="http://schemas.openxmlformats.org/officeDocument/2006/relationships/hyperlink" Target="https://iservice.lombardini.it/jsp/Template2/manuale.jsp?id=214&amp;parent=1105" TargetMode="External"/><Relationship Id="rId4223608ac0b0e396a" Type="http://schemas.openxmlformats.org/officeDocument/2006/relationships/hyperlink" Target="https://iservice.lombardini.it/jsp/Template2/manuale.jsp?id=248&amp;parent=1105" TargetMode="External"/><Relationship Id="rId8059608ac0b10428c" Type="http://schemas.openxmlformats.org/officeDocument/2006/relationships/hyperlink" Target="https://iservice.lombardini.it/jsp/Template2/manuale.jsp?id=268&amp;parent=1105" TargetMode="External"/><Relationship Id="rId5361608ac0b1042d2" Type="http://schemas.openxmlformats.org/officeDocument/2006/relationships/hyperlink" Target="https://iservice.lombardini.it/jsp/Template2/manuale.jsp?id=60&amp;parent=962" TargetMode="External"/><Relationship Id="rId3035608ac0b10464d" Type="http://schemas.openxmlformats.org/officeDocument/2006/relationships/hyperlink" Target="https://iservice.lombardini.it/jsp/Template2/manuale.jsp?id=211&amp;parent=1105" TargetMode="External"/><Relationship Id="rId5374608ac0b104678" Type="http://schemas.openxmlformats.org/officeDocument/2006/relationships/hyperlink" Target="https://iservice.lombardini.it/jsp/Template2/manuale.jsp?id=213&amp;parent=1105" TargetMode="External"/><Relationship Id="rId4583608ac0b12ad48" Type="http://schemas.openxmlformats.org/officeDocument/2006/relationships/hyperlink" Target="https://www.youtube.com/embed/Tt4mNQVDzWk?rel=0" TargetMode="External"/><Relationship Id="rId5150608ac0b13ba60" Type="http://schemas.openxmlformats.org/officeDocument/2006/relationships/hyperlink" Target="https://iservice.lombardini.it/jsp/Template2/manuale.jsp?id=60&amp;parent=962" TargetMode="External"/><Relationship Id="rId2555608ac0b19a762" Type="http://schemas.openxmlformats.org/officeDocument/2006/relationships/hyperlink" Target="https://www.youtube.com/embed/0uYYsLPsseg?rel=0" TargetMode="External"/><Relationship Id="rId7239608ac0b19ac55" Type="http://schemas.openxmlformats.org/officeDocument/2006/relationships/hyperlink" Target="https://iservice.lombardini.it/jsp/Template2/manuale.jsp?id=231&amp;parent=1105" TargetMode="External"/><Relationship Id="rId8340608ac0b1c58e2" Type="http://schemas.openxmlformats.org/officeDocument/2006/relationships/hyperlink" Target="https://iservice.lombardini.it/jsp/Template2/manuale.jsp?id=60&amp;parent=962" TargetMode="External"/><Relationship Id="rId9052608ac0b1d2a26" Type="http://schemas.openxmlformats.org/officeDocument/2006/relationships/hyperlink" Target="https://iservice.lombardini.it/jsp/Template2/manuale.jsp?id=218&amp;parent=1105" TargetMode="External"/><Relationship Id="rId4997608ac0b1d32e9" Type="http://schemas.openxmlformats.org/officeDocument/2006/relationships/hyperlink" Target="https://iservice.lombardini.it/jsp/Template2/manuale.jsp?id=232&amp;parent=1105" TargetMode="External"/><Relationship Id="rId8084608ac0b1d34b5" Type="http://schemas.openxmlformats.org/officeDocument/2006/relationships/hyperlink" Target="https://iservice.lombardini.it/jsp/Template2/manuale.jsp?id=237&amp;parent=1105" TargetMode="External"/><Relationship Id="rId5745608ac0b1d368d" Type="http://schemas.openxmlformats.org/officeDocument/2006/relationships/hyperlink" Target="https://iservice.lombardini.it/jsp/Template2/manuale.jsp?id=239&amp;parent=1105" TargetMode="External"/><Relationship Id="rId7539608ac0b1d384c" Type="http://schemas.openxmlformats.org/officeDocument/2006/relationships/hyperlink" Target="https://iservice.lombardini.it/jsp/Template2/manuale.jsp?id=234&amp;parent=1105" TargetMode="External"/><Relationship Id="rId5134608ac0b1d3a26" Type="http://schemas.openxmlformats.org/officeDocument/2006/relationships/hyperlink" Target="https://iservice.lombardini.it/jsp/Template2/manuale.jsp?id=235&amp;parent=1105" TargetMode="External"/><Relationship Id="rId4314608ac0b1d3c0c" Type="http://schemas.openxmlformats.org/officeDocument/2006/relationships/hyperlink" Target="https://iservice.lombardini.it/jsp/Template2/manuale.jsp?id=238&amp;parent=1105" TargetMode="External"/><Relationship Id="rId6091608ac0b1d3dc1" Type="http://schemas.openxmlformats.org/officeDocument/2006/relationships/hyperlink" Target="https://iservice.lombardini.it/jsp/Template2/manuale.jsp?id=236&amp;parent=1105" TargetMode="External"/><Relationship Id="rId8803608ac0b1d4cdd" Type="http://schemas.openxmlformats.org/officeDocument/2006/relationships/hyperlink" Target="https://iservice.lombardini.it/jsp/Template2/manuale.jsp?id=249&amp;parent=1105" TargetMode="External"/><Relationship Id="rId9721608ac0b1d5c88" Type="http://schemas.openxmlformats.org/officeDocument/2006/relationships/hyperlink" Target="https://iservice.lombardini.it/jsp/Template2/manuale.jsp?id=244&amp;parent=1105" TargetMode="External"/><Relationship Id="rId7101608ac0b1d5cb4" Type="http://schemas.openxmlformats.org/officeDocument/2006/relationships/hyperlink" Target="https://iservice.lombardini.it/jsp/Template2/manuale.jsp?id=245&amp;parent=1105" TargetMode="External"/><Relationship Id="rId1546608ac0b1d67b3" Type="http://schemas.openxmlformats.org/officeDocument/2006/relationships/hyperlink" Target="https://iservice.lombardini.it/jsp/Template2/manuale.jsp?id=248&amp;parent=1105" TargetMode="External"/><Relationship Id="rId8712608ac0b1d6b9d" Type="http://schemas.openxmlformats.org/officeDocument/2006/relationships/hyperlink" Target="https://iservice.lombardini.it/jsp/Template2/manuale.jsp?id=214&amp;parent=1105" TargetMode="External"/><Relationship Id="rId6502608ac0b1e699e" Type="http://schemas.openxmlformats.org/officeDocument/2006/relationships/hyperlink" Target="https://iservice.lombardini.it/jsp/Template2/manuale.jsp?id=60&amp;parent=962" TargetMode="External"/><Relationship Id="rId4523608ac0b2321f2" Type="http://schemas.openxmlformats.org/officeDocument/2006/relationships/hyperlink" Target="https://iservice.lombardini.it/jsp/Template2/manuale.jsp?id=60&amp;parent=962" TargetMode="External"/><Relationship Id="rId5331608ac0b25eb16" Type="http://schemas.openxmlformats.org/officeDocument/2006/relationships/hyperlink" Target="https://iservice.lombardini.it/jsp/Template2/manuale.jsp?id=60&amp;parent=962" TargetMode="External"/><Relationship Id="rId4005608ac0b28196a" Type="http://schemas.openxmlformats.org/officeDocument/2006/relationships/hyperlink" Target="https://iservice.lombardini.it/jsp/Template2/manuale.jsp?id=59&amp;parent=962" TargetMode="External"/><Relationship Id="rId7521608ac0b291f22" Type="http://schemas.openxmlformats.org/officeDocument/2006/relationships/hyperlink" Target="https://iservice.lombardini.it/jsp/Template2/manuale.jsp?id=60&amp;parent=962" TargetMode="External"/><Relationship Id="rId9128608ac0b2b5ba9" Type="http://schemas.openxmlformats.org/officeDocument/2006/relationships/hyperlink" Target="https://iservice.lombardini.it/jsp/Template2/manuale.jsp?id=218&amp;parent=1105" TargetMode="External"/><Relationship Id="rId4302608ac0b2c8d81" Type="http://schemas.openxmlformats.org/officeDocument/2006/relationships/hyperlink" Target="https://iservice.lombardini.it/jsp/Template2/manuale.jsp?id=60&amp;parent=962" TargetMode="External"/><Relationship Id="rId3594608ac0b30724c" Type="http://schemas.openxmlformats.org/officeDocument/2006/relationships/hyperlink" Target="https://iservice.lombardini.it/jsp/Template2/manuale.jsp?id=60&amp;parent=962" TargetMode="External"/><Relationship Id="rId5653608ac0b31820d" Type="http://schemas.openxmlformats.org/officeDocument/2006/relationships/hyperlink" Target="https://iservice.lombardini.it/jsp/Template2/manuale.jsp?id=218&amp;parent=1105" TargetMode="External"/><Relationship Id="rId5106608ac0b32830e" Type="http://schemas.openxmlformats.org/officeDocument/2006/relationships/hyperlink" Target="https://iservice.lombardini.it/jsp/Template2/manuale.jsp?id=70&amp;parent=962" TargetMode="External"/><Relationship Id="rId9847608ac0b3a7ad9" Type="http://schemas.openxmlformats.org/officeDocument/2006/relationships/hyperlink" Target="https://iservice.lombardini.it/jsp/Template2/manuale.jsp?id=218&amp;parent=1105" TargetMode="External"/><Relationship Id="rId3628608ac0b420551" Type="http://schemas.openxmlformats.org/officeDocument/2006/relationships/hyperlink" Target="https://iservice.lombardini.it/jsp/Template2/manuale.jsp?id=60&amp;parent=962" TargetMode="External"/><Relationship Id="rId5469608ac0b42d180" Type="http://schemas.openxmlformats.org/officeDocument/2006/relationships/hyperlink" Target="https://iservice.lombardini.it/jsp/Template2/manuale.jsp?id=218&amp;parent=1105" TargetMode="External"/><Relationship Id="rId4689608ac0b454cc9" Type="http://schemas.openxmlformats.org/officeDocument/2006/relationships/hyperlink" Target="https://iservice.lombardini.it/jsp/Template2/manuale.jsp?id=241&amp;parent=1105" TargetMode="External"/><Relationship Id="rId8338608ac0b454da6" Type="http://schemas.openxmlformats.org/officeDocument/2006/relationships/hyperlink" Target="https://iservice.lombardini.it/jsp/Template2/manuale.jsp?id=242&amp;parent=1105" TargetMode="External"/><Relationship Id="rId8928608ac0b45510b" Type="http://schemas.openxmlformats.org/officeDocument/2006/relationships/hyperlink" Target="https://iservice.lombardini.it/jsp/Template2/manuale.jsp?id=83&amp;parent=962" TargetMode="External"/><Relationship Id="rId1076608ac0b455139" Type="http://schemas.openxmlformats.org/officeDocument/2006/relationships/hyperlink" Target="https://iservice.lombardini.it/jsp/Template2/manuale.jsp?id=244&amp;parent=1105" TargetMode="External"/><Relationship Id="rId3260608ac0b45516d" Type="http://schemas.openxmlformats.org/officeDocument/2006/relationships/hyperlink" Target="https://iservice.lombardini.it/jsp/Template2/manuale.jsp?id=83&amp;parent=962" TargetMode="External"/><Relationship Id="rId2748608ac0b45573b" Type="http://schemas.openxmlformats.org/officeDocument/2006/relationships/hyperlink" Target="https://iservice.lombardini.it/jsp/Template2/manuale.jsp?id=244&amp;parent=1105" TargetMode="External"/><Relationship Id="rId2582608ac0b462f7c" Type="http://schemas.openxmlformats.org/officeDocument/2006/relationships/hyperlink" Target="https://iservice.lombardini.it/jsp/Template2/manuale.jsp?id=231&amp;parent=1105" TargetMode="External"/><Relationship Id="rId4047608ac0b462fb5" Type="http://schemas.openxmlformats.org/officeDocument/2006/relationships/hyperlink" Target="https://iservice.lombardini.it/jsp/Template2/manuale.jsp?id=231&amp;parent=1105" TargetMode="External"/><Relationship Id="rId8000608ac0b463129" Type="http://schemas.openxmlformats.org/officeDocument/2006/relationships/hyperlink" Target="https://iservice.lombardini.it/jsp/Template2/manuale.jsp?id=228&amp;parent=1105" TargetMode="External"/><Relationship Id="rId2383608ac0b463246" Type="http://schemas.openxmlformats.org/officeDocument/2006/relationships/hyperlink" Target="https://iservice.lombardini.it/jsp/Template2/manuale.jsp?id=229&amp;parent=1105" TargetMode="External"/><Relationship Id="rId5939608ac0b488865" Type="http://schemas.openxmlformats.org/officeDocument/2006/relationships/hyperlink" Target="https://iservice.lombardini.it/jsp/Template2/manuale.jsp?id=60&amp;parent=962" TargetMode="External"/><Relationship Id="rId3273608ac0b488a0c" Type="http://schemas.openxmlformats.org/officeDocument/2006/relationships/hyperlink" Target="https://iservice.lombardini.it/jsp/Template2/manuale.jsp?id=250&amp;parent=1105" TargetMode="External"/><Relationship Id="rId6969608ac0b488abf" Type="http://schemas.openxmlformats.org/officeDocument/2006/relationships/hyperlink" Target="https://iservice.lombardini.it/jsp/Template2/manuale.jsp?id=245&amp;parent=1105" TargetMode="External"/><Relationship Id="rId8992608ac0b488af0" Type="http://schemas.openxmlformats.org/officeDocument/2006/relationships/hyperlink" Target="https://iservice.lombardini.it/jsp/Template2/manuale.jsp?id=211&amp;parent=1105" TargetMode="External"/><Relationship Id="rId2799608ac0b488b0e" Type="http://schemas.openxmlformats.org/officeDocument/2006/relationships/hyperlink" Target="https://iservice.lombardini.it/jsp/Template2/manuale.jsp?id=213&amp;parent=1105" TargetMode="External"/><Relationship Id="rId4231608ac0b507196" Type="http://schemas.openxmlformats.org/officeDocument/2006/relationships/hyperlink" Target="https://www.youtube.com/embed/EpASqRzBxe0?rel=0" TargetMode="External"/><Relationship Id="rId1682608ac0b5188e3" Type="http://schemas.openxmlformats.org/officeDocument/2006/relationships/hyperlink" Target="https://iservice.lombardini.it/jsp/Template2/manuale.jsp?id=60&amp;parent=962" TargetMode="External"/><Relationship Id="rId2534608ac0b52a539" Type="http://schemas.openxmlformats.org/officeDocument/2006/relationships/hyperlink" Target="https://iservice.lombardini.it/jsp/Template2/manuale.jsp?id=250&amp;parent=1105" TargetMode="External"/><Relationship Id="rId5262608ac0b55b82b" Type="http://schemas.openxmlformats.org/officeDocument/2006/relationships/hyperlink" Target="https://www.youtube.com/embed/v9pGAnWFd08?rel=0" TargetMode="External"/><Relationship Id="rId6325608ac0b56db27" Type="http://schemas.openxmlformats.org/officeDocument/2006/relationships/hyperlink" Target="https://iservice.lombardini.it/jsp/Template2/manuale.jsp?id=60&amp;parent=962" TargetMode="External"/><Relationship Id="rId1702608ac0b599ad5" Type="http://schemas.openxmlformats.org/officeDocument/2006/relationships/hyperlink" Target="https://iservice.lombardini.it/jsp/Template2/manuale.jsp?id=60&amp;parent=962" TargetMode="External"/><Relationship Id="rId7058608ac0b5a62c8" Type="http://schemas.openxmlformats.org/officeDocument/2006/relationships/hyperlink" Target="https://iservice.lombardini.it/jsp/Template2/manuale.jsp?id=250&amp;parent=1105" TargetMode="External"/><Relationship Id="rId2356608ac0b5ddd54" Type="http://schemas.openxmlformats.org/officeDocument/2006/relationships/hyperlink" Target="https://www.youtube.com/embed/meko2s8_-U0?rel=0" TargetMode="External"/><Relationship Id="rId5412608ac0b5ef8e2" Type="http://schemas.openxmlformats.org/officeDocument/2006/relationships/hyperlink" Target="https://iservice.lombardini.it/jsp/Template2/manuale.jsp?id=60&amp;parent=962" TargetMode="External"/><Relationship Id="rId8569608ac0b61a7c8" Type="http://schemas.openxmlformats.org/officeDocument/2006/relationships/hyperlink" Target="https://iservice.lombardini.it/jsp/Template2/manuale.jsp?id=69&amp;parent=962" TargetMode="External"/><Relationship Id="rId6665608ac0b61ab8f" Type="http://schemas.openxmlformats.org/officeDocument/2006/relationships/hyperlink" Target="https://iservice.lombardini.it/jsp/Template2/manuale.jsp?id=86&amp;parent=962" TargetMode="External"/><Relationship Id="rId3056608ac0b61af43" Type="http://schemas.openxmlformats.org/officeDocument/2006/relationships/hyperlink" Target="https://iservice.lombardini.it/jsp/Template2/manuale.jsp?id=87&amp;parent=962" TargetMode="External"/><Relationship Id="rId5001608ac0b61c277" Type="http://schemas.openxmlformats.org/officeDocument/2006/relationships/hyperlink" Target="https://iservice.lombardini.it/jsp/Template2/manuale.jsp?id=56&amp;parent=962" TargetMode="External"/><Relationship Id="rId9662608ac0b61c693" Type="http://schemas.openxmlformats.org/officeDocument/2006/relationships/hyperlink" Target="https://iservice.lombardini.it/jsp/Template2/manuale.jsp?id=87&amp;parent=962" TargetMode="External"/><Relationship Id="rId9704608ac0b61c8b6" Type="http://schemas.openxmlformats.org/officeDocument/2006/relationships/hyperlink" Target="https://iservice.lombardini.it/jsp/Template2/manuale.jsp?id=87&amp;parent=962" TargetMode="External"/><Relationship Id="rId8758608ac0b61cce2" Type="http://schemas.openxmlformats.org/officeDocument/2006/relationships/hyperlink" Target="https://iservice.lombardini.it/jsp/Template2/manuale.jsp?id=249&amp;parent=1105" TargetMode="External"/><Relationship Id="rId5092608ac0b61d516" Type="http://schemas.openxmlformats.org/officeDocument/2006/relationships/hyperlink" Target="https://iservice.lombardini.it/jsp/Template2/manuale.jsp?id=86&amp;parent=962" TargetMode="External"/><Relationship Id="rId3292608ac0b61d94e" Type="http://schemas.openxmlformats.org/officeDocument/2006/relationships/hyperlink" Target="https://iservice.lombardini.it/jsp/Template2/manuale.jsp?id=70&amp;parent=962" TargetMode="External"/><Relationship Id="rId4046608ac0b62023c" Type="http://schemas.openxmlformats.org/officeDocument/2006/relationships/hyperlink" Target="http://dealers.kohlerpower.it/" TargetMode="External"/><Relationship Id="rId3370608ac0b620289" Type="http://schemas.openxmlformats.org/officeDocument/2006/relationships/hyperlink" Target="http://dealers.kohlerpower.it/" TargetMode="External"/><Relationship Id="rId1132608ac0b6202ce" Type="http://schemas.openxmlformats.org/officeDocument/2006/relationships/hyperlink" Target="http://dealers.kohlerpower.it/" TargetMode="External"/><Relationship Id="rId1181608ac0b62030f" Type="http://schemas.openxmlformats.org/officeDocument/2006/relationships/hyperlink" Target="http://dealers.kohlerpower.it/" TargetMode="External"/><Relationship Id="rId9041608ac0ac41ed9" Type="http://schemas.openxmlformats.org/officeDocument/2006/relationships/image" Target="media/imgrId9041608ac0ac41ed9.jpg"/><Relationship Id="rId9291608ac0ac5ec44" Type="http://schemas.openxmlformats.org/officeDocument/2006/relationships/image" Target="media/imgrId9291608ac0ac5ec44.jpg"/><Relationship Id="rId9516608ac0ac7d810" Type="http://schemas.openxmlformats.org/officeDocument/2006/relationships/image" Target="media/imgrId9516608ac0ac7d810.jpg"/><Relationship Id="rId4104608ac0ac946f0" Type="http://schemas.openxmlformats.org/officeDocument/2006/relationships/image" Target="media/imgrId4104608ac0ac946f0.jpg"/><Relationship Id="rId3892608ac0aca946f" Type="http://schemas.openxmlformats.org/officeDocument/2006/relationships/image" Target="media/imgrId3892608ac0aca946f.jpg"/><Relationship Id="rId3769608ac0acc28ab" Type="http://schemas.openxmlformats.org/officeDocument/2006/relationships/image" Target="media/imgrId3769608ac0acc28ab.jpg"/><Relationship Id="rId3805608ac0acda7be" Type="http://schemas.openxmlformats.org/officeDocument/2006/relationships/image" Target="media/imgrId3805608ac0acda7be.jpg"/><Relationship Id="rId6867608ac0aceb48c" Type="http://schemas.openxmlformats.org/officeDocument/2006/relationships/image" Target="media/imgrId6867608ac0aceb48c.jpg"/><Relationship Id="rId4541608ac0ad0998e" Type="http://schemas.openxmlformats.org/officeDocument/2006/relationships/image" Target="media/imgrId4541608ac0ad0998e.jpg"/><Relationship Id="rId2501608ac0ad182ab" Type="http://schemas.openxmlformats.org/officeDocument/2006/relationships/image" Target="media/imgrId2501608ac0ad182ab.jpg"/><Relationship Id="rId4252608ac0ad39ca3" Type="http://schemas.openxmlformats.org/officeDocument/2006/relationships/image" Target="media/imgrId4252608ac0ad39ca3.png"/><Relationship Id="rId3796608ac0ad4aa50" Type="http://schemas.openxmlformats.org/officeDocument/2006/relationships/image" Target="media/imgrId3796608ac0ad4aa50.jpg"/><Relationship Id="rId6557608ac0ad6a670" Type="http://schemas.openxmlformats.org/officeDocument/2006/relationships/image" Target="media/imgrId6557608ac0ad6a670.png"/><Relationship Id="rId7093608ac0ae3c736" Type="http://schemas.openxmlformats.org/officeDocument/2006/relationships/image" Target="media/imgrId7093608ac0ae3c736.jpg"/><Relationship Id="rId8814608ac0ae4a6fd" Type="http://schemas.openxmlformats.org/officeDocument/2006/relationships/image" Target="media/imgrId8814608ac0ae4a6fd.jpg"/><Relationship Id="rId3427608ac0ae5d643" Type="http://schemas.openxmlformats.org/officeDocument/2006/relationships/image" Target="media/imgrId3427608ac0ae5d643.jpg"/><Relationship Id="rId1817608ac0ae6dfe6" Type="http://schemas.openxmlformats.org/officeDocument/2006/relationships/image" Target="media/imgrId1817608ac0ae6dfe6.jpg"/><Relationship Id="rId8499608ac0ae7ff4b" Type="http://schemas.openxmlformats.org/officeDocument/2006/relationships/image" Target="media/imgrId8499608ac0ae7ff4b.jpg"/><Relationship Id="rId4803608ac0ae911a3" Type="http://schemas.openxmlformats.org/officeDocument/2006/relationships/image" Target="media/imgrId4803608ac0ae911a3.png"/><Relationship Id="rId6936608ac0aead806" Type="http://schemas.openxmlformats.org/officeDocument/2006/relationships/image" Target="media/imgrId6936608ac0aead806.png"/><Relationship Id="rId4412608ac0aebd8e3" Type="http://schemas.openxmlformats.org/officeDocument/2006/relationships/image" Target="media/imgrId4412608ac0aebd8e3.png"/><Relationship Id="rId8422608ac0aecf81f" Type="http://schemas.openxmlformats.org/officeDocument/2006/relationships/image" Target="media/imgrId8422608ac0aecf81f.jpg"/><Relationship Id="rId4612608ac0aee30e9" Type="http://schemas.openxmlformats.org/officeDocument/2006/relationships/image" Target="media/imgrId4612608ac0aee30e9.jpg"/><Relationship Id="rId9039608ac0af019ff" Type="http://schemas.openxmlformats.org/officeDocument/2006/relationships/image" Target="media/imgrId9039608ac0af019ff.jpg"/><Relationship Id="rId5354608ac0af1274e" Type="http://schemas.openxmlformats.org/officeDocument/2006/relationships/image" Target="media/imgrId5354608ac0af1274e.jpg"/><Relationship Id="rId2898608ac0af29d0c" Type="http://schemas.openxmlformats.org/officeDocument/2006/relationships/image" Target="media/imgrId2898608ac0af29d0c.jpg"/><Relationship Id="rId8627608ac0af36fb8" Type="http://schemas.openxmlformats.org/officeDocument/2006/relationships/image" Target="media/imgrId8627608ac0af36fb8.jpg"/><Relationship Id="rId4539608ac0af4ad01" Type="http://schemas.openxmlformats.org/officeDocument/2006/relationships/image" Target="media/imgrId4539608ac0af4ad01.jpg"/><Relationship Id="rId7994608ac0af5d201" Type="http://schemas.openxmlformats.org/officeDocument/2006/relationships/image" Target="media/imgrId7994608ac0af5d201.jpg"/><Relationship Id="rId5656608ac0af718b6" Type="http://schemas.openxmlformats.org/officeDocument/2006/relationships/image" Target="media/imgrId5656608ac0af718b6.jpg"/><Relationship Id="rId8632608ac0af82e4f" Type="http://schemas.openxmlformats.org/officeDocument/2006/relationships/image" Target="media/imgrId8632608ac0af82e4f.jpg"/><Relationship Id="rId1639608ac0af91a95" Type="http://schemas.openxmlformats.org/officeDocument/2006/relationships/image" Target="media/imgrId1639608ac0af91a95.jpg"/><Relationship Id="rId9738608ac0af9f4eb" Type="http://schemas.openxmlformats.org/officeDocument/2006/relationships/image" Target="media/imgrId9738608ac0af9f4eb.jpg"/><Relationship Id="rId9372608ac0afb0017" Type="http://schemas.openxmlformats.org/officeDocument/2006/relationships/image" Target="media/imgrId9372608ac0afb0017.jpg"/><Relationship Id="rId7023608ac0afbffaa" Type="http://schemas.openxmlformats.org/officeDocument/2006/relationships/image" Target="media/imgrId7023608ac0afbffaa.jpg"/><Relationship Id="rId2329608ac0afd073e" Type="http://schemas.openxmlformats.org/officeDocument/2006/relationships/image" Target="media/imgrId2329608ac0afd073e.jpg"/><Relationship Id="rId8247608ac0afe2847" Type="http://schemas.openxmlformats.org/officeDocument/2006/relationships/image" Target="media/imgrId8247608ac0afe2847.jpg"/><Relationship Id="rId8907608ac0aff0f3d" Type="http://schemas.openxmlformats.org/officeDocument/2006/relationships/image" Target="media/imgrId8907608ac0aff0f3d.jpg"/><Relationship Id="rId4953608ac0b00a4e9" Type="http://schemas.openxmlformats.org/officeDocument/2006/relationships/image" Target="media/imgrId4953608ac0b00a4e9.jpg"/><Relationship Id="rId2493608ac0b01bc91" Type="http://schemas.openxmlformats.org/officeDocument/2006/relationships/image" Target="media/imgrId2493608ac0b01bc91.jpg"/><Relationship Id="rId3614608ac0b02bbd7" Type="http://schemas.openxmlformats.org/officeDocument/2006/relationships/image" Target="media/imgrId3614608ac0b02bbd7.jpg"/><Relationship Id="rId4362608ac0b03e7e2" Type="http://schemas.openxmlformats.org/officeDocument/2006/relationships/image" Target="media/imgrId4362608ac0b03e7e2.jpg"/><Relationship Id="rId3356608ac0b051385" Type="http://schemas.openxmlformats.org/officeDocument/2006/relationships/image" Target="media/imgrId3356608ac0b051385.jpg"/><Relationship Id="rId7302608ac0b070325" Type="http://schemas.openxmlformats.org/officeDocument/2006/relationships/image" Target="media/imgrId7302608ac0b070325.png"/><Relationship Id="rId2238608ac0b0851c8" Type="http://schemas.openxmlformats.org/officeDocument/2006/relationships/image" Target="media/imgrId2238608ac0b0851c8.jpg"/><Relationship Id="rId8623608ac0b096c97" Type="http://schemas.openxmlformats.org/officeDocument/2006/relationships/image" Target="media/imgrId8623608ac0b096c97.jpg"/><Relationship Id="rId5768608ac0b0ad29a" Type="http://schemas.openxmlformats.org/officeDocument/2006/relationships/image" Target="media/imgrId5768608ac0b0ad29a.jpg"/><Relationship Id="rId2435608ac0b0c2448" Type="http://schemas.openxmlformats.org/officeDocument/2006/relationships/image" Target="media/imgrId2435608ac0b0c2448.jpg"/><Relationship Id="rId6841608ac0b0d2f47" Type="http://schemas.openxmlformats.org/officeDocument/2006/relationships/image" Target="media/imgrId6841608ac0b0d2f47.jpg"/><Relationship Id="rId8332608ac0b0e2f15" Type="http://schemas.openxmlformats.org/officeDocument/2006/relationships/image" Target="media/imgrId8332608ac0b0e2f15.jpg"/><Relationship Id="rId9349608ac0b103ab0" Type="http://schemas.openxmlformats.org/officeDocument/2006/relationships/image" Target="media/imgrId9349608ac0b103ab0.jpg"/><Relationship Id="rId2017608ac0b117bc4" Type="http://schemas.openxmlformats.org/officeDocument/2006/relationships/image" Target="media/imgrId2017608ac0b117bc4.jpg"/><Relationship Id="rId9749608ac0b129d43" Type="http://schemas.openxmlformats.org/officeDocument/2006/relationships/image" Target="media/imgrId9749608ac0b129d43.jpg"/><Relationship Id="rId3090608ac0b13b187" Type="http://schemas.openxmlformats.org/officeDocument/2006/relationships/image" Target="media/imgrId3090608ac0b13b187.jpg"/><Relationship Id="rId9454608ac0b14cc06" Type="http://schemas.openxmlformats.org/officeDocument/2006/relationships/image" Target="media/imgrId9454608ac0b14cc06.jpg"/><Relationship Id="rId1351608ac0b15ccf1" Type="http://schemas.openxmlformats.org/officeDocument/2006/relationships/image" Target="media/imgrId1351608ac0b15ccf1.jpg"/><Relationship Id="rId1976608ac0b16def7" Type="http://schemas.openxmlformats.org/officeDocument/2006/relationships/image" Target="media/imgrId1976608ac0b16def7.jpg"/><Relationship Id="rId9913608ac0b17fae1" Type="http://schemas.openxmlformats.org/officeDocument/2006/relationships/image" Target="media/imgrId9913608ac0b17fae1.jpg"/><Relationship Id="rId6749608ac0b1995da" Type="http://schemas.openxmlformats.org/officeDocument/2006/relationships/image" Target="media/imgrId6749608ac0b1995da.jpg"/><Relationship Id="rId6999608ac0b1ae3ab" Type="http://schemas.openxmlformats.org/officeDocument/2006/relationships/image" Target="media/imgrId6999608ac0b1ae3ab.jpg"/><Relationship Id="rId6167608ac0b1c4bf1" Type="http://schemas.openxmlformats.org/officeDocument/2006/relationships/image" Target="media/imgrId6167608ac0b1c4bf1.jpg"/><Relationship Id="rId5254608ac0b1d23cc" Type="http://schemas.openxmlformats.org/officeDocument/2006/relationships/image" Target="media/imgrId5254608ac0b1d23cc.jpg"/><Relationship Id="rId3284608ac0b1e6322" Type="http://schemas.openxmlformats.org/officeDocument/2006/relationships/image" Target="media/imgrId3284608ac0b1e6322.jpg"/><Relationship Id="rId8486608ac0b206cca" Type="http://schemas.openxmlformats.org/officeDocument/2006/relationships/image" Target="media/imgrId8486608ac0b206cca.jpg"/><Relationship Id="rId5367608ac0b21b22e" Type="http://schemas.openxmlformats.org/officeDocument/2006/relationships/image" Target="media/imgrId5367608ac0b21b22e.jpg"/><Relationship Id="rId8085608ac0b2315fe" Type="http://schemas.openxmlformats.org/officeDocument/2006/relationships/image" Target="media/imgrId8085608ac0b2315fe.jpg"/><Relationship Id="rId2205608ac0b248991" Type="http://schemas.openxmlformats.org/officeDocument/2006/relationships/image" Target="media/imgrId2205608ac0b248991.jpg"/><Relationship Id="rId1118608ac0b25df6c" Type="http://schemas.openxmlformats.org/officeDocument/2006/relationships/image" Target="media/imgrId1118608ac0b25df6c.jpg"/><Relationship Id="rId4278608ac0b271d6c" Type="http://schemas.openxmlformats.org/officeDocument/2006/relationships/image" Target="media/imgrId4278608ac0b271d6c.png"/><Relationship Id="rId7420608ac0b280e37" Type="http://schemas.openxmlformats.org/officeDocument/2006/relationships/image" Target="media/imgrId7420608ac0b280e37.jpg"/><Relationship Id="rId3636608ac0b291134" Type="http://schemas.openxmlformats.org/officeDocument/2006/relationships/image" Target="media/imgrId3636608ac0b291134.jpg"/><Relationship Id="rId5753608ac0b2a573f" Type="http://schemas.openxmlformats.org/officeDocument/2006/relationships/image" Target="media/imgrId5753608ac0b2a573f.png"/><Relationship Id="rId8290608ac0b2b53b2" Type="http://schemas.openxmlformats.org/officeDocument/2006/relationships/image" Target="media/imgrId8290608ac0b2b53b2.jpg"/><Relationship Id="rId7216608ac0b2c8602" Type="http://schemas.openxmlformats.org/officeDocument/2006/relationships/image" Target="media/imgrId7216608ac0b2c8602.jpg"/><Relationship Id="rId2918608ac0b2e631d" Type="http://schemas.openxmlformats.org/officeDocument/2006/relationships/image" Target="media/imgrId2918608ac0b2e631d.png"/><Relationship Id="rId3030608ac0b3069fd" Type="http://schemas.openxmlformats.org/officeDocument/2006/relationships/image" Target="media/imgrId3030608ac0b3069fd.jpg"/><Relationship Id="rId5872608ac0b3178a0" Type="http://schemas.openxmlformats.org/officeDocument/2006/relationships/image" Target="media/imgrId5872608ac0b3178a0.jpg"/><Relationship Id="rId1890608ac0b327862" Type="http://schemas.openxmlformats.org/officeDocument/2006/relationships/image" Target="media/imgrId1890608ac0b327862.jpg"/><Relationship Id="rId5585608ac0b33baf2" Type="http://schemas.openxmlformats.org/officeDocument/2006/relationships/image" Target="media/imgrId5585608ac0b33baf2.jpg"/><Relationship Id="rId7704608ac0b35135c" Type="http://schemas.openxmlformats.org/officeDocument/2006/relationships/image" Target="media/imgrId7704608ac0b35135c.jpg"/><Relationship Id="rId7717608ac0b397a77" Type="http://schemas.openxmlformats.org/officeDocument/2006/relationships/image" Target="media/imgrId7717608ac0b397a77.png"/><Relationship Id="rId5106608ac0b3a73f6" Type="http://schemas.openxmlformats.org/officeDocument/2006/relationships/image" Target="media/imgrId5106608ac0b3a73f6.jpg"/><Relationship Id="rId7065608ac0b3b8cae" Type="http://schemas.openxmlformats.org/officeDocument/2006/relationships/image" Target="media/imgrId7065608ac0b3b8cae.png"/><Relationship Id="rId2197608ac0b3d0b4a" Type="http://schemas.openxmlformats.org/officeDocument/2006/relationships/image" Target="media/imgrId2197608ac0b3d0b4a.png"/><Relationship Id="rId3409608ac0b3e6db1" Type="http://schemas.openxmlformats.org/officeDocument/2006/relationships/image" Target="media/imgrId3409608ac0b3e6db1.png"/><Relationship Id="rId6572608ac0b40fe54" Type="http://schemas.openxmlformats.org/officeDocument/2006/relationships/image" Target="media/imgrId6572608ac0b40fe54.png"/><Relationship Id="rId5309608ac0b41fdf2" Type="http://schemas.openxmlformats.org/officeDocument/2006/relationships/image" Target="media/imgrId5309608ac0b41fdf2.jpg"/><Relationship Id="rId2146608ac0b42c548" Type="http://schemas.openxmlformats.org/officeDocument/2006/relationships/image" Target="media/imgrId2146608ac0b42c548.jpg"/><Relationship Id="rId5821608ac0b43fffd" Type="http://schemas.openxmlformats.org/officeDocument/2006/relationships/image" Target="media/imgrId5821608ac0b43fffd.png"/><Relationship Id="rId8444608ac0b453f34" Type="http://schemas.openxmlformats.org/officeDocument/2006/relationships/image" Target="media/imgrId8444608ac0b453f34.jpg"/><Relationship Id="rId2957608ac0b46241c" Type="http://schemas.openxmlformats.org/officeDocument/2006/relationships/image" Target="media/imgrId2957608ac0b46241c.jpg"/><Relationship Id="rId4530608ac0b4797a6" Type="http://schemas.openxmlformats.org/officeDocument/2006/relationships/image" Target="media/imgrId4530608ac0b4797a6.jpg"/><Relationship Id="rId5546608ac0b48804b" Type="http://schemas.openxmlformats.org/officeDocument/2006/relationships/image" Target="media/imgrId5546608ac0b48804b.jpg"/><Relationship Id="rId9819608ac0b49ad01" Type="http://schemas.openxmlformats.org/officeDocument/2006/relationships/image" Target="media/imgrId9819608ac0b49ad01.jpg"/><Relationship Id="rId2378608ac0b4b315a" Type="http://schemas.openxmlformats.org/officeDocument/2006/relationships/image" Target="media/imgrId2378608ac0b4b315a.jpg"/><Relationship Id="rId6729608ac0b4c8c80" Type="http://schemas.openxmlformats.org/officeDocument/2006/relationships/image" Target="media/imgrId6729608ac0b4c8c80.jpg"/><Relationship Id="rId1859608ac0b4ded3e" Type="http://schemas.openxmlformats.org/officeDocument/2006/relationships/image" Target="media/imgrId1859608ac0b4ded3e.jpg"/><Relationship Id="rId9614608ac0b5056c8" Type="http://schemas.openxmlformats.org/officeDocument/2006/relationships/image" Target="media/imgrId9614608ac0b5056c8.jpg"/><Relationship Id="rId8841608ac0b518235" Type="http://schemas.openxmlformats.org/officeDocument/2006/relationships/image" Target="media/imgrId8841608ac0b518235.jpg"/><Relationship Id="rId8793608ac0b529d68" Type="http://schemas.openxmlformats.org/officeDocument/2006/relationships/image" Target="media/imgrId8793608ac0b529d68.jpg"/><Relationship Id="rId3889608ac0b53f1ed" Type="http://schemas.openxmlformats.org/officeDocument/2006/relationships/image" Target="media/imgrId3889608ac0b53f1ed.jpg"/><Relationship Id="rId4581608ac0b55a6a7" Type="http://schemas.openxmlformats.org/officeDocument/2006/relationships/image" Target="media/imgrId4581608ac0b55a6a7.jpg"/><Relationship Id="rId7939608ac0b56cdc8" Type="http://schemas.openxmlformats.org/officeDocument/2006/relationships/image" Target="media/imgrId7939608ac0b56cdc8.jpg"/><Relationship Id="rId2184608ac0b5843b3" Type="http://schemas.openxmlformats.org/officeDocument/2006/relationships/image" Target="media/imgrId2184608ac0b5843b3.png"/><Relationship Id="rId2703608ac0b5992c2" Type="http://schemas.openxmlformats.org/officeDocument/2006/relationships/image" Target="media/imgrId2703608ac0b5992c2.jpg"/><Relationship Id="rId9324608ac0b5a5bad" Type="http://schemas.openxmlformats.org/officeDocument/2006/relationships/image" Target="media/imgrId9324608ac0b5a5bad.jpg"/><Relationship Id="rId9211608ac0b5b314d" Type="http://schemas.openxmlformats.org/officeDocument/2006/relationships/image" Target="media/imgrId9211608ac0b5b314d.jpg"/><Relationship Id="rId1925608ac0b5c6fff" Type="http://schemas.openxmlformats.org/officeDocument/2006/relationships/image" Target="media/imgrId1925608ac0b5c6fff.jpg"/><Relationship Id="rId1125608ac0b5dc35b" Type="http://schemas.openxmlformats.org/officeDocument/2006/relationships/image" Target="media/imgrId1125608ac0b5dc35b.jpg"/><Relationship Id="rId9106608ac0b5ef0db" Type="http://schemas.openxmlformats.org/officeDocument/2006/relationships/image" Target="media/imgrId9106608ac0b5ef0db.jpg"/><Relationship Id="rId2222608ac0b613e06" Type="http://schemas.openxmlformats.org/officeDocument/2006/relationships/image" Target="media/imgrId2222608ac0b613e06.png"/><Relationship Id="rId9623608ac0b6438c4" Type="http://schemas.openxmlformats.org/officeDocument/2006/relationships/image" Target="media/imgrId9623608ac0b6438c4.png"/><Relationship Id="rId1488608ac0b650bdf" Type="http://schemas.openxmlformats.org/officeDocument/2006/relationships/image" Target="media/imgrId1488608ac0b650bd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891688" Type="http://schemas.openxmlformats.org/officeDocument/2006/relationships/image" Target="media/imgrId388916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