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279784" w:name="ctxt"/>
    <w:bookmarkEnd w:id="892797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267bdc299ae3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567bdc299aec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367bdc299af6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8167bdc299afe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367bdc299b06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8367bdc299b0f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867bdc299b1b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567bdc299b2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182">
    <w:multiLevelType w:val="hybridMultilevel"/>
    <w:lvl w:ilvl="0" w:tplc="82651767">
      <w:start w:val="1"/>
      <w:numFmt w:val="decimal"/>
      <w:lvlText w:val="%1."/>
      <w:lvlJc w:val="left"/>
      <w:pPr>
        <w:ind w:left="720" w:hanging="360"/>
      </w:pPr>
    </w:lvl>
    <w:lvl w:ilvl="1" w:tplc="82651767" w:tentative="1">
      <w:start w:val="1"/>
      <w:numFmt w:val="lowerLetter"/>
      <w:lvlText w:val="%2."/>
      <w:lvlJc w:val="left"/>
      <w:pPr>
        <w:ind w:left="1440" w:hanging="360"/>
      </w:pPr>
    </w:lvl>
    <w:lvl w:ilvl="2" w:tplc="82651767" w:tentative="1">
      <w:start w:val="1"/>
      <w:numFmt w:val="lowerRoman"/>
      <w:lvlText w:val="%3."/>
      <w:lvlJc w:val="right"/>
      <w:pPr>
        <w:ind w:left="2160" w:hanging="180"/>
      </w:pPr>
    </w:lvl>
    <w:lvl w:ilvl="3" w:tplc="82651767" w:tentative="1">
      <w:start w:val="1"/>
      <w:numFmt w:val="decimal"/>
      <w:lvlText w:val="%4."/>
      <w:lvlJc w:val="left"/>
      <w:pPr>
        <w:ind w:left="2880" w:hanging="360"/>
      </w:pPr>
    </w:lvl>
    <w:lvl w:ilvl="4" w:tplc="82651767" w:tentative="1">
      <w:start w:val="1"/>
      <w:numFmt w:val="lowerLetter"/>
      <w:lvlText w:val="%5."/>
      <w:lvlJc w:val="left"/>
      <w:pPr>
        <w:ind w:left="3600" w:hanging="360"/>
      </w:pPr>
    </w:lvl>
    <w:lvl w:ilvl="5" w:tplc="82651767" w:tentative="1">
      <w:start w:val="1"/>
      <w:numFmt w:val="lowerRoman"/>
      <w:lvlText w:val="%6."/>
      <w:lvlJc w:val="right"/>
      <w:pPr>
        <w:ind w:left="4320" w:hanging="180"/>
      </w:pPr>
    </w:lvl>
    <w:lvl w:ilvl="6" w:tplc="82651767" w:tentative="1">
      <w:start w:val="1"/>
      <w:numFmt w:val="decimal"/>
      <w:lvlText w:val="%7."/>
      <w:lvlJc w:val="left"/>
      <w:pPr>
        <w:ind w:left="5040" w:hanging="360"/>
      </w:pPr>
    </w:lvl>
    <w:lvl w:ilvl="7" w:tplc="82651767" w:tentative="1">
      <w:start w:val="1"/>
      <w:numFmt w:val="lowerLetter"/>
      <w:lvlText w:val="%8."/>
      <w:lvlJc w:val="left"/>
      <w:pPr>
        <w:ind w:left="5760" w:hanging="360"/>
      </w:pPr>
    </w:lvl>
    <w:lvl w:ilvl="8" w:tplc="82651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81">
    <w:multiLevelType w:val="hybridMultilevel"/>
    <w:lvl w:ilvl="0" w:tplc="55370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81">
    <w:abstractNumId w:val="25181"/>
  </w:num>
  <w:num w:numId="25182">
    <w:abstractNumId w:val="25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0610836" Type="http://schemas.openxmlformats.org/officeDocument/2006/relationships/comments" Target="comments.xml"/><Relationship Id="rId211991125" Type="http://schemas.microsoft.com/office/2011/relationships/commentsExtended" Target="commentsExtended.xml"/><Relationship Id="rId736267bdc299ae371" Type="http://schemas.openxmlformats.org/officeDocument/2006/relationships/hyperlink" Target="https://iservice.lombardini.it/documents/Manuals/9257/a_-_intake_and_exhaust.pdf" TargetMode="External"/><Relationship Id="rId543567bdc299aecfc" Type="http://schemas.openxmlformats.org/officeDocument/2006/relationships/hyperlink" Target="https://iservice.lombardini.it/documents/Manuals/9258/b_-_conn_rod-mounts-crankcase.pdf" TargetMode="External"/><Relationship Id="rId188367bdc299af69d" Type="http://schemas.openxmlformats.org/officeDocument/2006/relationships/hyperlink" Target="https://iservice.lombardini.it/documents/Manuals/9251/c_-_cylinder_head-rocker-speed_governor.pdf" TargetMode="External"/><Relationship Id="rId248167bdc299afe6c" Type="http://schemas.openxmlformats.org/officeDocument/2006/relationships/hyperlink" Target="https://iservice.lombardini.it/documents/Manuals/9252/d_-_controls-lubricating_system.pdf" TargetMode="External"/><Relationship Id="rId292367bdc299b06b6" Type="http://schemas.openxmlformats.org/officeDocument/2006/relationships/hyperlink" Target="https://iservice.lombardini.it/documents/Manuals/9253/e_-_fuel_system.pdf" TargetMode="External"/><Relationship Id="rId588367bdc299b0f49" Type="http://schemas.openxmlformats.org/officeDocument/2006/relationships/hyperlink" Target="https://iservice.lombardini.it/documents/Manuals/9254/f_-_cooling_system-starting.pdf" TargetMode="External"/><Relationship Id="rId636867bdc299b1b03" Type="http://schemas.openxmlformats.org/officeDocument/2006/relationships/hyperlink" Target="https://iservice.lombardini.it/documents/Manuals/9255/g_-_crankshaft-short_block_table.pdf" TargetMode="External"/><Relationship Id="rId656567bdc299b2491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