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889162" w:name="ctxt"/>
    <w:bookmarkEnd w:id="808891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667c303858a0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5767c303858a8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4367c303858af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9467c303858b7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767c303858bf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2867c303858c8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9967c303858d2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7667c303858da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039">
    <w:multiLevelType w:val="hybridMultilevel"/>
    <w:lvl w:ilvl="0" w:tplc="39413186">
      <w:start w:val="1"/>
      <w:numFmt w:val="decimal"/>
      <w:lvlText w:val="%1."/>
      <w:lvlJc w:val="left"/>
      <w:pPr>
        <w:ind w:left="720" w:hanging="360"/>
      </w:pPr>
    </w:lvl>
    <w:lvl w:ilvl="1" w:tplc="39413186" w:tentative="1">
      <w:start w:val="1"/>
      <w:numFmt w:val="lowerLetter"/>
      <w:lvlText w:val="%2."/>
      <w:lvlJc w:val="left"/>
      <w:pPr>
        <w:ind w:left="1440" w:hanging="360"/>
      </w:pPr>
    </w:lvl>
    <w:lvl w:ilvl="2" w:tplc="39413186" w:tentative="1">
      <w:start w:val="1"/>
      <w:numFmt w:val="lowerRoman"/>
      <w:lvlText w:val="%3."/>
      <w:lvlJc w:val="right"/>
      <w:pPr>
        <w:ind w:left="2160" w:hanging="180"/>
      </w:pPr>
    </w:lvl>
    <w:lvl w:ilvl="3" w:tplc="39413186" w:tentative="1">
      <w:start w:val="1"/>
      <w:numFmt w:val="decimal"/>
      <w:lvlText w:val="%4."/>
      <w:lvlJc w:val="left"/>
      <w:pPr>
        <w:ind w:left="2880" w:hanging="360"/>
      </w:pPr>
    </w:lvl>
    <w:lvl w:ilvl="4" w:tplc="39413186" w:tentative="1">
      <w:start w:val="1"/>
      <w:numFmt w:val="lowerLetter"/>
      <w:lvlText w:val="%5."/>
      <w:lvlJc w:val="left"/>
      <w:pPr>
        <w:ind w:left="3600" w:hanging="360"/>
      </w:pPr>
    </w:lvl>
    <w:lvl w:ilvl="5" w:tplc="39413186" w:tentative="1">
      <w:start w:val="1"/>
      <w:numFmt w:val="lowerRoman"/>
      <w:lvlText w:val="%6."/>
      <w:lvlJc w:val="right"/>
      <w:pPr>
        <w:ind w:left="4320" w:hanging="180"/>
      </w:pPr>
    </w:lvl>
    <w:lvl w:ilvl="6" w:tplc="39413186" w:tentative="1">
      <w:start w:val="1"/>
      <w:numFmt w:val="decimal"/>
      <w:lvlText w:val="%7."/>
      <w:lvlJc w:val="left"/>
      <w:pPr>
        <w:ind w:left="5040" w:hanging="360"/>
      </w:pPr>
    </w:lvl>
    <w:lvl w:ilvl="7" w:tplc="39413186" w:tentative="1">
      <w:start w:val="1"/>
      <w:numFmt w:val="lowerLetter"/>
      <w:lvlText w:val="%8."/>
      <w:lvlJc w:val="left"/>
      <w:pPr>
        <w:ind w:left="5760" w:hanging="360"/>
      </w:pPr>
    </w:lvl>
    <w:lvl w:ilvl="8" w:tplc="39413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38">
    <w:multiLevelType w:val="hybridMultilevel"/>
    <w:lvl w:ilvl="0" w:tplc="45015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038">
    <w:abstractNumId w:val="12038"/>
  </w:num>
  <w:num w:numId="12039">
    <w:abstractNumId w:val="120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7578787" Type="http://schemas.openxmlformats.org/officeDocument/2006/relationships/comments" Target="comments.xml"/><Relationship Id="rId999906671" Type="http://schemas.microsoft.com/office/2011/relationships/commentsExtended" Target="commentsExtended.xml"/><Relationship Id="rId754667c303858a006" Type="http://schemas.openxmlformats.org/officeDocument/2006/relationships/hyperlink" Target="https://iservice.lombardini.it/documents/Manuals/9313/a_-_intake_and_exhaust.pdf" TargetMode="External"/><Relationship Id="rId105767c303858a823" Type="http://schemas.openxmlformats.org/officeDocument/2006/relationships/hyperlink" Target="https://iservice.lombardini.it/documents/Manuals/9314/b_-_conn_rod-mounts-crankcase.pdf" TargetMode="External"/><Relationship Id="rId234367c303858afc9" Type="http://schemas.openxmlformats.org/officeDocument/2006/relationships/hyperlink" Target="https://iservice.lombardini.it/documents/Manuals/9307/c_-_cylinder_head-rocker-speed_gov.pdf" TargetMode="External"/><Relationship Id="rId229467c303858b7c7" Type="http://schemas.openxmlformats.org/officeDocument/2006/relationships/hyperlink" Target="https://iservice.lombardini.it/documents/Manuals/9308/d_-_controls-lubricating_system.pdf" TargetMode="External"/><Relationship Id="rId658767c303858bfbe" Type="http://schemas.openxmlformats.org/officeDocument/2006/relationships/hyperlink" Target="https://iservice.lombardini.it/documents/Manuals/9309/e_-_fuel_system.pdf" TargetMode="External"/><Relationship Id="rId962867c303858c81b" Type="http://schemas.openxmlformats.org/officeDocument/2006/relationships/hyperlink" Target="https://iservice.lombardini.it/documents/Manuals/9310/f_-_cooling_system-starting.pdf" TargetMode="External"/><Relationship Id="rId649967c303858d230" Type="http://schemas.openxmlformats.org/officeDocument/2006/relationships/hyperlink" Target="https://iservice.lombardini.it/documents/Manuals/9311/g_-_crankshaft-short_block_table.pdf" TargetMode="External"/><Relationship Id="rId467667c303858daa9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