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LGW 523 MPI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LGW 523 MPI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LGW 523 MPI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629714" w:name="ctxt"/>
    <w:bookmarkEnd w:id="3962971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LGW 523 MPI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4367cc5b6102a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3167cc5b61032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1167cc5b6103a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2767cc5b61042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2667cc5b61049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3167cc5b61051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185">
    <w:multiLevelType w:val="hybridMultilevel"/>
    <w:lvl w:ilvl="0" w:tplc="40220692">
      <w:start w:val="1"/>
      <w:numFmt w:val="decimal"/>
      <w:lvlText w:val="%1."/>
      <w:lvlJc w:val="left"/>
      <w:pPr>
        <w:ind w:left="720" w:hanging="360"/>
      </w:pPr>
    </w:lvl>
    <w:lvl w:ilvl="1" w:tplc="40220692" w:tentative="1">
      <w:start w:val="1"/>
      <w:numFmt w:val="lowerLetter"/>
      <w:lvlText w:val="%2."/>
      <w:lvlJc w:val="left"/>
      <w:pPr>
        <w:ind w:left="1440" w:hanging="360"/>
      </w:pPr>
    </w:lvl>
    <w:lvl w:ilvl="2" w:tplc="40220692" w:tentative="1">
      <w:start w:val="1"/>
      <w:numFmt w:val="lowerRoman"/>
      <w:lvlText w:val="%3."/>
      <w:lvlJc w:val="right"/>
      <w:pPr>
        <w:ind w:left="2160" w:hanging="180"/>
      </w:pPr>
    </w:lvl>
    <w:lvl w:ilvl="3" w:tplc="40220692" w:tentative="1">
      <w:start w:val="1"/>
      <w:numFmt w:val="decimal"/>
      <w:lvlText w:val="%4."/>
      <w:lvlJc w:val="left"/>
      <w:pPr>
        <w:ind w:left="2880" w:hanging="360"/>
      </w:pPr>
    </w:lvl>
    <w:lvl w:ilvl="4" w:tplc="40220692" w:tentative="1">
      <w:start w:val="1"/>
      <w:numFmt w:val="lowerLetter"/>
      <w:lvlText w:val="%5."/>
      <w:lvlJc w:val="left"/>
      <w:pPr>
        <w:ind w:left="3600" w:hanging="360"/>
      </w:pPr>
    </w:lvl>
    <w:lvl w:ilvl="5" w:tplc="40220692" w:tentative="1">
      <w:start w:val="1"/>
      <w:numFmt w:val="lowerRoman"/>
      <w:lvlText w:val="%6."/>
      <w:lvlJc w:val="right"/>
      <w:pPr>
        <w:ind w:left="4320" w:hanging="180"/>
      </w:pPr>
    </w:lvl>
    <w:lvl w:ilvl="6" w:tplc="40220692" w:tentative="1">
      <w:start w:val="1"/>
      <w:numFmt w:val="decimal"/>
      <w:lvlText w:val="%7."/>
      <w:lvlJc w:val="left"/>
      <w:pPr>
        <w:ind w:left="5040" w:hanging="360"/>
      </w:pPr>
    </w:lvl>
    <w:lvl w:ilvl="7" w:tplc="40220692" w:tentative="1">
      <w:start w:val="1"/>
      <w:numFmt w:val="lowerLetter"/>
      <w:lvlText w:val="%8."/>
      <w:lvlJc w:val="left"/>
      <w:pPr>
        <w:ind w:left="5760" w:hanging="360"/>
      </w:pPr>
    </w:lvl>
    <w:lvl w:ilvl="8" w:tplc="40220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84">
    <w:multiLevelType w:val="hybridMultilevel"/>
    <w:lvl w:ilvl="0" w:tplc="384902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184">
    <w:abstractNumId w:val="18184"/>
  </w:num>
  <w:num w:numId="18185">
    <w:abstractNumId w:val="1818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62210985" Type="http://schemas.openxmlformats.org/officeDocument/2006/relationships/comments" Target="comments.xml"/><Relationship Id="rId863735826" Type="http://schemas.microsoft.com/office/2011/relationships/commentsExtended" Target="commentsExtended.xml"/><Relationship Id="rId224367cc5b6102aa7" Type="http://schemas.openxmlformats.org/officeDocument/2006/relationships/hyperlink" Target="https://iservice.lombardini.it/documents/Manuals/8064/a_-_intake_and_exhaust.pdf" TargetMode="External"/><Relationship Id="rId623167cc5b61032ac" Type="http://schemas.openxmlformats.org/officeDocument/2006/relationships/hyperlink" Target="https://iservice.lombardini.it/documents/Manuals/8136/b_-_conn_rod-pis-crankshaft-crank-flan.pdf" TargetMode="External"/><Relationship Id="rId231167cc5b6103aa1" Type="http://schemas.openxmlformats.org/officeDocument/2006/relationships/hyperlink" Target="https://iservice.lombardini.it/documents/Manuals/8135/c_-_clin_head-rocker_arm-val-speed_go-tim.pdf" TargetMode="External"/><Relationship Id="rId392767cc5b6104251" Type="http://schemas.openxmlformats.org/officeDocument/2006/relationships/hyperlink" Target="https://iservice.lombardini.it/documents/Manuals/8067/d_-_lubricating_system.pdf" TargetMode="External"/><Relationship Id="rId582667cc5b61049e4" Type="http://schemas.openxmlformats.org/officeDocument/2006/relationships/hyperlink" Target="https://iservice.lombardini.it/documents/Manuals/8068/e_-_fuel_system-starting.pdf" TargetMode="External"/><Relationship Id="rId933167cc5b610518d" Type="http://schemas.openxmlformats.org/officeDocument/2006/relationships/hyperlink" Target="https://iservice.lombardini.it/documents/Manuals/8069/f_-_cooling_system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