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9LD 625-2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9LD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1546664" w:name="ctxt"/>
    <w:bookmarkEnd w:id="6154666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9LD 625-2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4467ece324c9a8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73667ece324ca1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30967ece324ca7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17667ece324cad4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8367ece324cb36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22367ece324cb95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68367ece324cbf8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1849">
    <w:multiLevelType w:val="hybridMultilevel"/>
    <w:lvl w:ilvl="0" w:tplc="39533830">
      <w:start w:val="1"/>
      <w:numFmt w:val="decimal"/>
      <w:lvlText w:val="%1."/>
      <w:lvlJc w:val="left"/>
      <w:pPr>
        <w:ind w:left="720" w:hanging="360"/>
      </w:pPr>
    </w:lvl>
    <w:lvl w:ilvl="1" w:tplc="39533830" w:tentative="1">
      <w:start w:val="1"/>
      <w:numFmt w:val="lowerLetter"/>
      <w:lvlText w:val="%2."/>
      <w:lvlJc w:val="left"/>
      <w:pPr>
        <w:ind w:left="1440" w:hanging="360"/>
      </w:pPr>
    </w:lvl>
    <w:lvl w:ilvl="2" w:tplc="39533830" w:tentative="1">
      <w:start w:val="1"/>
      <w:numFmt w:val="lowerRoman"/>
      <w:lvlText w:val="%3."/>
      <w:lvlJc w:val="right"/>
      <w:pPr>
        <w:ind w:left="2160" w:hanging="180"/>
      </w:pPr>
    </w:lvl>
    <w:lvl w:ilvl="3" w:tplc="39533830" w:tentative="1">
      <w:start w:val="1"/>
      <w:numFmt w:val="decimal"/>
      <w:lvlText w:val="%4."/>
      <w:lvlJc w:val="left"/>
      <w:pPr>
        <w:ind w:left="2880" w:hanging="360"/>
      </w:pPr>
    </w:lvl>
    <w:lvl w:ilvl="4" w:tplc="39533830" w:tentative="1">
      <w:start w:val="1"/>
      <w:numFmt w:val="lowerLetter"/>
      <w:lvlText w:val="%5."/>
      <w:lvlJc w:val="left"/>
      <w:pPr>
        <w:ind w:left="3600" w:hanging="360"/>
      </w:pPr>
    </w:lvl>
    <w:lvl w:ilvl="5" w:tplc="39533830" w:tentative="1">
      <w:start w:val="1"/>
      <w:numFmt w:val="lowerRoman"/>
      <w:lvlText w:val="%6."/>
      <w:lvlJc w:val="right"/>
      <w:pPr>
        <w:ind w:left="4320" w:hanging="180"/>
      </w:pPr>
    </w:lvl>
    <w:lvl w:ilvl="6" w:tplc="39533830" w:tentative="1">
      <w:start w:val="1"/>
      <w:numFmt w:val="decimal"/>
      <w:lvlText w:val="%7."/>
      <w:lvlJc w:val="left"/>
      <w:pPr>
        <w:ind w:left="5040" w:hanging="360"/>
      </w:pPr>
    </w:lvl>
    <w:lvl w:ilvl="7" w:tplc="39533830" w:tentative="1">
      <w:start w:val="1"/>
      <w:numFmt w:val="lowerLetter"/>
      <w:lvlText w:val="%8."/>
      <w:lvlJc w:val="left"/>
      <w:pPr>
        <w:ind w:left="5760" w:hanging="360"/>
      </w:pPr>
    </w:lvl>
    <w:lvl w:ilvl="8" w:tplc="395338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48">
    <w:multiLevelType w:val="hybridMultilevel"/>
    <w:lvl w:ilvl="0" w:tplc="7039580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1848">
    <w:abstractNumId w:val="11848"/>
  </w:num>
  <w:num w:numId="11849">
    <w:abstractNumId w:val="1184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63519724" Type="http://schemas.openxmlformats.org/officeDocument/2006/relationships/comments" Target="comments.xml"/><Relationship Id="rId823533196" Type="http://schemas.microsoft.com/office/2011/relationships/commentsExtended" Target="commentsExtended.xml"/><Relationship Id="rId134467ece324c9a8a" Type="http://schemas.openxmlformats.org/officeDocument/2006/relationships/hyperlink" Target="https://iservice.lombardini.it/documents/Manuals/9066/a_-_intake_and_exhaust.pdf" TargetMode="External"/><Relationship Id="rId173667ece324ca102" Type="http://schemas.openxmlformats.org/officeDocument/2006/relationships/hyperlink" Target="https://iservice.lombardini.it/documents/Manuals/9067/b_-_conn_rod-piston_set-flywheel-cran.pdf" TargetMode="External"/><Relationship Id="rId630967ece324ca73a" Type="http://schemas.openxmlformats.org/officeDocument/2006/relationships/hyperlink" Target="https://iservice.lombardini.it/documents/Manuals/9061/c_-_cylinder_head-speed_governor.pdf" TargetMode="External"/><Relationship Id="rId217667ece324cad48" Type="http://schemas.openxmlformats.org/officeDocument/2006/relationships/hyperlink" Target="https://iservice.lombardini.it/documents/Manuals/9062/d_-_controls-lubricating_system.pdf" TargetMode="External"/><Relationship Id="rId768367ece324cb365" Type="http://schemas.openxmlformats.org/officeDocument/2006/relationships/hyperlink" Target="https://iservice.lombardini.it/documents/Manuals/9063/e_-_fuel_system.pdf" TargetMode="External"/><Relationship Id="rId122367ece324cb95b" Type="http://schemas.openxmlformats.org/officeDocument/2006/relationships/hyperlink" Target="https://iservice.lombardini.it/documents/Manuals/9064/f_-_cooling_system-starting.pdf" TargetMode="External"/><Relationship Id="rId668367ece324cbf82" Type="http://schemas.openxmlformats.org/officeDocument/2006/relationships/hyperlink" Target="https://iservice.lombardini.it/documents/Manuals/9065/z_-_short_block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