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300791" w:name="ctxt"/>
    <w:bookmarkEnd w:id="323007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8768222a1b87a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968222a1b880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6068222a1b886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1668222a1b88c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9468222a1b892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1668222a1b899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268222a1b8a0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8268222a1b8a6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134">
    <w:multiLevelType w:val="hybridMultilevel"/>
    <w:lvl w:ilvl="0" w:tplc="45044601">
      <w:start w:val="1"/>
      <w:numFmt w:val="decimal"/>
      <w:lvlText w:val="%1."/>
      <w:lvlJc w:val="left"/>
      <w:pPr>
        <w:ind w:left="720" w:hanging="360"/>
      </w:pPr>
    </w:lvl>
    <w:lvl w:ilvl="1" w:tplc="45044601" w:tentative="1">
      <w:start w:val="1"/>
      <w:numFmt w:val="lowerLetter"/>
      <w:lvlText w:val="%2."/>
      <w:lvlJc w:val="left"/>
      <w:pPr>
        <w:ind w:left="1440" w:hanging="360"/>
      </w:pPr>
    </w:lvl>
    <w:lvl w:ilvl="2" w:tplc="45044601" w:tentative="1">
      <w:start w:val="1"/>
      <w:numFmt w:val="lowerRoman"/>
      <w:lvlText w:val="%3."/>
      <w:lvlJc w:val="right"/>
      <w:pPr>
        <w:ind w:left="2160" w:hanging="180"/>
      </w:pPr>
    </w:lvl>
    <w:lvl w:ilvl="3" w:tplc="45044601" w:tentative="1">
      <w:start w:val="1"/>
      <w:numFmt w:val="decimal"/>
      <w:lvlText w:val="%4."/>
      <w:lvlJc w:val="left"/>
      <w:pPr>
        <w:ind w:left="2880" w:hanging="360"/>
      </w:pPr>
    </w:lvl>
    <w:lvl w:ilvl="4" w:tplc="45044601" w:tentative="1">
      <w:start w:val="1"/>
      <w:numFmt w:val="lowerLetter"/>
      <w:lvlText w:val="%5."/>
      <w:lvlJc w:val="left"/>
      <w:pPr>
        <w:ind w:left="3600" w:hanging="360"/>
      </w:pPr>
    </w:lvl>
    <w:lvl w:ilvl="5" w:tplc="45044601" w:tentative="1">
      <w:start w:val="1"/>
      <w:numFmt w:val="lowerRoman"/>
      <w:lvlText w:val="%6."/>
      <w:lvlJc w:val="right"/>
      <w:pPr>
        <w:ind w:left="4320" w:hanging="180"/>
      </w:pPr>
    </w:lvl>
    <w:lvl w:ilvl="6" w:tplc="45044601" w:tentative="1">
      <w:start w:val="1"/>
      <w:numFmt w:val="decimal"/>
      <w:lvlText w:val="%7."/>
      <w:lvlJc w:val="left"/>
      <w:pPr>
        <w:ind w:left="5040" w:hanging="360"/>
      </w:pPr>
    </w:lvl>
    <w:lvl w:ilvl="7" w:tplc="45044601" w:tentative="1">
      <w:start w:val="1"/>
      <w:numFmt w:val="lowerLetter"/>
      <w:lvlText w:val="%8."/>
      <w:lvlJc w:val="left"/>
      <w:pPr>
        <w:ind w:left="5760" w:hanging="360"/>
      </w:pPr>
    </w:lvl>
    <w:lvl w:ilvl="8" w:tplc="45044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33">
    <w:multiLevelType w:val="hybridMultilevel"/>
    <w:lvl w:ilvl="0" w:tplc="51359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133">
    <w:abstractNumId w:val="27133"/>
  </w:num>
  <w:num w:numId="27134">
    <w:abstractNumId w:val="27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1353711" Type="http://schemas.openxmlformats.org/officeDocument/2006/relationships/comments" Target="comments.xml"/><Relationship Id="rId996356518" Type="http://schemas.microsoft.com/office/2011/relationships/commentsExtended" Target="commentsExtended.xml"/><Relationship Id="rId988768222a1b87a20" Type="http://schemas.openxmlformats.org/officeDocument/2006/relationships/hyperlink" Target="https://iservice.lombardini.it/documents/Manuals/9239/a_-_intake_and_exhaust.pdf" TargetMode="External"/><Relationship Id="rId804968222a1b8807d" Type="http://schemas.openxmlformats.org/officeDocument/2006/relationships/hyperlink" Target="https://iservice.lombardini.it/documents/Manuals/9240/b_-_conn_rod-mounts--flywheel-crank.pdf" TargetMode="External"/><Relationship Id="rId596068222a1b886be" Type="http://schemas.openxmlformats.org/officeDocument/2006/relationships/hyperlink" Target="https://iservice.lombardini.it/documents/Manuals/9241/c_-_cylinder_head-rocker-speed_governor.pdf" TargetMode="External"/><Relationship Id="rId751668222a1b88c96" Type="http://schemas.openxmlformats.org/officeDocument/2006/relationships/hyperlink" Target="https://iservice.lombardini.it/documents/Manuals/9242/d_-_controls-lubricating_system.pdf" TargetMode="External"/><Relationship Id="rId639468222a1b89292" Type="http://schemas.openxmlformats.org/officeDocument/2006/relationships/hyperlink" Target="https://iservice.lombardini.it/documents/Manuals/9235/e_-_fuel_system.pdf" TargetMode="External"/><Relationship Id="rId611668222a1b899d9" Type="http://schemas.openxmlformats.org/officeDocument/2006/relationships/hyperlink" Target="https://iservice.lombardini.it/documents/Manuals/9236/f_-_cooling_system-starting.pdf" TargetMode="External"/><Relationship Id="rId127268222a1b8a0b8" Type="http://schemas.openxmlformats.org/officeDocument/2006/relationships/hyperlink" Target="https://iservice.lombardini.it/documents/Manuals/9237/g_-_crankshaft-short_block_table.pdf" TargetMode="External"/><Relationship Id="rId738268222a1b8a6e1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