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Angaben zum Austausch von Teilen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Verwendung und Wartung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9373699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848496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448830" w:name="ctxt"/>
    <w:bookmarkEnd w:id="1448830"/>
    <w:p>
      <w:pPr>
        <w:widowControl w:val="on"/>
        <w:pBdr/>
        <w:spacing w:before="75" w:after="75" w:line="240" w:lineRule="auto"/>
        <w:ind w:left="75" w:right="75"/>
        <w:jc w:val="left"/>
      </w:pPr>
    </w:p>
    <w:p>
      <w:pPr>
        <w:pStyle w:val="Titolo1"/>
      </w:pPr>
      <w:r>
        <w:rPr/>
        <w:t xml:space="preserve">Angaben zum Austausch von Teilen</w:t>
      </w:r>
    </w:p>
    <w:p>
      <w:pPr>
        <w:widowControl w:val="on"/>
        <w:pBdr/>
        <w:spacing w:before="0" w:after="0" w:line="240" w:lineRule="auto"/>
        <w:ind w:left="0" w:right="0"/>
        <w:jc w:val="left"/>
      </w:pPr>
    </w:p>
    <w:p>
      <w:pPr>
        <w:pStyle w:val="Titolo2"/>
      </w:pPr>
      <w:r>
        <w:rPr/>
        <w:t xml:space="preserve">Austausch von Motoröl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414898" name="name2194683b4f117d36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57683b4f117d36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Gefahr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Das Minuskabel (-) der Batterie trennen, um ein unbeabsichtigtes Starten des Motors zu verhindern.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724058" name="name7612683b4f11848a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14683b4f11848a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3817683b4f1184ff2"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Für den Ölwechsel muss sich der Motor in horizontaler Position befinden.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dem Austausch, die in  </w:t>
            </w:r>
            <w:hyperlink r:id="rId6694683b4f118558a" w:history="1">
              <w:r>
                <w:rPr>
                  <w:rStyle w:val="DefaultParagraphFontPHPDOCX"/>
                  <w:b/>
                  <w:bCs/>
                  <w:color w:val="0000FF"/>
                  <w:position w:val="-2"/>
                  <w:sz w:val="20"/>
                  <w:szCs w:val="20"/>
                  <w:u w:val="single" w:color=""/>
                </w:rPr>
                <w:t xml:space="preserve">Abs. 6.2</w:t>
              </w:r>
            </w:hyperlink>
            <w:r>
              <w:rPr>
                <w:color w:val="00274C"/>
                <w:position w:val="-2"/>
                <w:sz w:val="20"/>
                <w:szCs w:val="20"/>
                <w:u w:val="none"/>
              </w:rPr>
              <w:t xml:space="preserve">  - Punkt 1 beschriebenen Arbeiten durchführen. </w:t>
            </w:r>
          </w:p>
          <w:p>
            <w:pPr>
              <w:widowControl w:val="on"/>
              <w:pBdr/>
              <w:spacing w:before="0" w:after="0" w:line="262" w:lineRule="auto"/>
              <w:ind w:left="0" w:right="0"/>
              <w:jc w:val="left"/>
              <w:textAlignment w:val="center"/>
            </w:pPr>
            <w:r>
              <w:rPr>
                <w:b/>
                <w:bCs/>
                <w:color w:val="00274C"/>
                <w:position w:val="-2"/>
                <w:sz w:val="20"/>
                <w:szCs w:val="20"/>
                <w:u w:val="none"/>
              </w:rPr>
              <w:br/>
              <w:t xml:space="preserve">ANMERKUNG:</w:t>
            </w:r>
            <w:r>
              <w:rPr>
                <w:color w:val="00274C"/>
                <w:position w:val="-2"/>
                <w:sz w:val="20"/>
                <w:szCs w:val="20"/>
                <w:u w:val="none"/>
              </w:rPr>
              <w:t xml:space="preserve"> Für die Durchführung dieses Vorgangs sollte der Motor warm sein, wodurch eine bessere Fluidität des Öls gegeben ist und die in ihm enthaltenen Unreinheiten komplett abgelassen werden können.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Den Deckel des Öleinfüllstutzens </w:t>
            </w:r>
            <w:r>
              <w:rPr>
                <w:b/>
                <w:bCs/>
                <w:color w:val="00274C"/>
                <w:position w:val="-2"/>
                <w:sz w:val="20"/>
                <w:szCs w:val="20"/>
                <w:u w:val="none"/>
              </w:rPr>
              <w:t xml:space="preserve">A</w:t>
            </w:r>
            <w:r>
              <w:rPr>
                <w:color w:val="00274C"/>
                <w:position w:val="-2"/>
                <w:sz w:val="20"/>
                <w:szCs w:val="20"/>
                <w:u w:val="none"/>
              </w:rPr>
              <w:t xml:space="preserve"> abschrauben </w:t>
            </w:r>
            <w:r>
              <w:rPr>
                <w:b/>
                <w:bCs/>
                <w:color w:val="00274C"/>
                <w:position w:val="-2"/>
                <w:sz w:val="20"/>
                <w:szCs w:val="20"/>
                <w:u w:val="none"/>
              </w:rPr>
              <w:t xml:space="preserve">(Abb. 6.1)</w:t>
            </w:r>
            <w:r>
              <w:rPr>
                <w:color w:val="00274C"/>
                <w:position w:val="-2"/>
                <w:sz w:val="20"/>
                <w:szCs w:val="20"/>
                <w:u w:val="none"/>
              </w:rPr>
              <w:t xml:space="preserve"> .</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Den Ölmessstab </w:t>
            </w:r>
            <w:r>
              <w:rPr>
                <w:b/>
                <w:bCs/>
                <w:color w:val="00274C"/>
                <w:position w:val="-2"/>
                <w:sz w:val="20"/>
                <w:szCs w:val="20"/>
                <w:u w:val="none"/>
              </w:rPr>
              <w:t xml:space="preserve">B</w:t>
            </w:r>
            <w:r>
              <w:rPr>
                <w:color w:val="00274C"/>
                <w:position w:val="-2"/>
                <w:sz w:val="20"/>
                <w:szCs w:val="20"/>
                <w:u w:val="none"/>
              </w:rPr>
              <w:t xml:space="preserve"> herausziehen.</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Die Öl-Ablassschraube </w:t>
            </w:r>
            <w:r>
              <w:rPr>
                <w:b/>
                <w:bCs/>
                <w:color w:val="00274C"/>
                <w:position w:val="-2"/>
                <w:sz w:val="20"/>
                <w:szCs w:val="20"/>
                <w:u w:val="none"/>
              </w:rPr>
              <w:t xml:space="preserve">D</w:t>
            </w:r>
            <w:r>
              <w:rPr>
                <w:color w:val="00274C"/>
                <w:position w:val="-2"/>
                <w:sz w:val="20"/>
                <w:szCs w:val="20"/>
                <w:u w:val="none"/>
              </w:rPr>
              <w:t xml:space="preserve"> und die Dichtung </w:t>
            </w:r>
            <w:r>
              <w:rPr>
                <w:b/>
                <w:bCs/>
                <w:color w:val="00274C"/>
                <w:position w:val="-2"/>
                <w:sz w:val="20"/>
                <w:szCs w:val="20"/>
                <w:u w:val="none"/>
              </w:rPr>
              <w:t xml:space="preserve">E</w:t>
            </w:r>
            <w:r>
              <w:rPr>
                <w:color w:val="00274C"/>
                <w:position w:val="-2"/>
                <w:sz w:val="20"/>
                <w:szCs w:val="20"/>
                <w:u w:val="none"/>
              </w:rPr>
              <w:t xml:space="preserve"> entfernen (auf beiden Seiten der Ölwanne ist eine Öl-Ablassschraube vorhanden).</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Das Öl in einen geeigneten Behälter ablassen.</w:t>
            </w:r>
            <w:r>
              <w:rPr>
                <w:color w:val="00274C"/>
                <w:position w:val="-2"/>
                <w:sz w:val="20"/>
                <w:szCs w:val="20"/>
                <w:u w:val="none"/>
              </w:rPr>
              <w:br/>
              <w:t xml:space="preserve">(Für die Entsorgung des Altöls siehe </w:t>
            </w:r>
            <w:hyperlink r:id="rId9729683b4f1186b24" w:history="1">
              <w:r>
                <w:rPr>
                  <w:rStyle w:val="DefaultParagraphFontPHPDOCX"/>
                  <w:b/>
                  <w:bCs/>
                  <w:color w:val="0000FF"/>
                  <w:position w:val="-2"/>
                  <w:sz w:val="20"/>
                  <w:szCs w:val="20"/>
                  <w:u w:val="none"/>
                </w:rPr>
                <w:t xml:space="preserve">Abs. 6.6 AUSSERBETRIEBNAHME und VERSCHROTTUNG</w:t>
              </w:r>
            </w:hyperlink>
            <w:r>
              <w:rPr>
                <w:color w:val="00274C"/>
                <w:position w:val="-2"/>
                <w:sz w:val="20"/>
                <w:szCs w:val="20"/>
                <w:u w:val="none"/>
              </w:rPr>
              <w:t xml:space="preserve"> ).</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Die Dichtung </w:t>
            </w:r>
            <w:r>
              <w:rPr>
                <w:b/>
                <w:bCs/>
                <w:color w:val="00274C"/>
                <w:position w:val="-2"/>
                <w:sz w:val="20"/>
                <w:szCs w:val="20"/>
                <w:u w:val="none"/>
              </w:rPr>
              <w:t xml:space="preserve">E</w:t>
            </w:r>
            <w:r>
              <w:rPr>
                <w:color w:val="00274C"/>
                <w:position w:val="-2"/>
                <w:sz w:val="20"/>
                <w:szCs w:val="20"/>
                <w:u w:val="none"/>
              </w:rPr>
              <w:t xml:space="preserve"> austauschen.</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Die Öl-Ablassschraube </w:t>
            </w:r>
            <w:r>
              <w:rPr>
                <w:b/>
                <w:bCs/>
                <w:color w:val="00274C"/>
                <w:position w:val="-2"/>
                <w:sz w:val="20"/>
                <w:szCs w:val="20"/>
                <w:u w:val="none"/>
              </w:rPr>
              <w:t xml:space="preserve">D</w:t>
            </w:r>
            <w:r>
              <w:rPr>
                <w:color w:val="00274C"/>
                <w:position w:val="-2"/>
                <w:sz w:val="20"/>
                <w:szCs w:val="20"/>
                <w:u w:val="none"/>
              </w:rPr>
              <w:t xml:space="preserve"> wieder aufschrauben (Anziehmoment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Vor dem Austausch, die in  </w:t>
            </w:r>
            <w:hyperlink r:id="rId9307683b4f1187717" w:history="1">
              <w:r>
                <w:rPr>
                  <w:rStyle w:val="DefaultParagraphFontPHPDOCX"/>
                  <w:b/>
                  <w:bCs/>
                  <w:color w:val="0000FF"/>
                  <w:position w:val="-2"/>
                  <w:sz w:val="20"/>
                  <w:szCs w:val="20"/>
                  <w:u w:val="single" w:color=""/>
                </w:rPr>
                <w:t xml:space="preserve">Abs. 6.2</w:t>
              </w:r>
            </w:hyperlink>
            <w:r>
              <w:rPr>
                <w:color w:val="00274C"/>
                <w:position w:val="-2"/>
                <w:sz w:val="20"/>
                <w:szCs w:val="20"/>
                <w:u w:val="none"/>
              </w:rPr>
              <w:t xml:space="preserve">  - Punkts 2,3,4 und 5 beschriebenen Arbeiten durchführen.</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Öl nachfüllen, Typ müssen den Vorschriften entsprechen ( </w:t>
            </w:r>
            <w:hyperlink r:id="rId4403683b4f1187a7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und </w:t>
            </w:r>
            <w:hyperlink r:id="rId8770683b4f1187c2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8245"/>
              </w:numPr>
              <w:spacing w:before="0" w:after="0" w:line="262" w:lineRule="auto"/>
              <w:jc w:val="left"/>
              <w:rPr>
                <w:color w:val="00274C"/>
                <w:sz w:val="20"/>
                <w:szCs w:val="20"/>
              </w:rPr>
            </w:pPr>
            <w:r>
              <w:rPr>
                <w:color w:val="00274C"/>
                <w:position w:val="-2"/>
                <w:sz w:val="20"/>
                <w:szCs w:val="20"/>
                <w:u w:val="none"/>
              </w:rPr>
              <w:t xml:space="preserve">Sollte der Öl-Einfüllstutzen </w:t>
            </w:r>
            <w:r>
              <w:rPr>
                <w:b/>
                <w:bCs/>
                <w:color w:val="00274C"/>
                <w:position w:val="-2"/>
                <w:sz w:val="20"/>
                <w:szCs w:val="20"/>
                <w:u w:val="none"/>
              </w:rPr>
              <w:t xml:space="preserve">A</w:t>
            </w:r>
            <w:r>
              <w:rPr>
                <w:color w:val="00274C"/>
                <w:position w:val="-2"/>
                <w:sz w:val="20"/>
                <w:szCs w:val="20"/>
                <w:u w:val="none"/>
              </w:rPr>
              <w:t xml:space="preserve"> nicht zugänglich sein, den Öl-Einfüllstutzen </w:t>
            </w:r>
            <w:r>
              <w:rPr>
                <w:b/>
                <w:bCs/>
                <w:color w:val="00274C"/>
                <w:position w:val="-2"/>
                <w:sz w:val="20"/>
                <w:szCs w:val="20"/>
                <w:u w:val="none"/>
              </w:rPr>
              <w:t xml:space="preserve">C</w:t>
            </w:r>
            <w:r>
              <w:rPr>
                <w:color w:val="00274C"/>
                <w:position w:val="-2"/>
                <w:sz w:val="20"/>
                <w:szCs w:val="20"/>
                <w:u w:val="none"/>
              </w:rPr>
              <w:t xml:space="preserve"> verwenden.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023075" name="name7815683b4f118fa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50683b4f118f9f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Die Markierung </w:t>
            </w:r>
            <w:r>
              <w:rPr>
                <w:b/>
                <w:bCs/>
                <w:color w:val="00274C"/>
                <w:position w:val="-2"/>
                <w:sz w:val="20"/>
                <w:szCs w:val="20"/>
                <w:u w:val="none"/>
              </w:rPr>
              <w:t xml:space="preserve">MAX</w:t>
            </w:r>
            <w:r>
              <w:rPr>
                <w:color w:val="00274C"/>
                <w:position w:val="-2"/>
                <w:sz w:val="20"/>
                <w:szCs w:val="20"/>
                <w:u w:val="none"/>
              </w:rPr>
              <w:t xml:space="preserve"> auf dem Ölmessstab nicht überschreiten.</w:t>
            </w:r>
          </w:p>
          <w:p/>
          <w:p/>
          <w:p/>
          <w:p/>
          <w:p>
            <w:pPr>
              <w:numPr>
                <w:ilvl w:val="0"/>
                <w:numId w:val="28246"/>
              </w:numPr>
              <w:spacing w:before="0" w:after="0" w:line="262" w:lineRule="auto"/>
              <w:jc w:val="left"/>
              <w:rPr>
                <w:color w:val="00274C"/>
                <w:sz w:val="20"/>
                <w:szCs w:val="20"/>
              </w:rPr>
            </w:pPr>
            <w:r>
              <w:rPr>
                <w:color w:val="00274C"/>
                <w:position w:val="-2"/>
                <w:sz w:val="20"/>
                <w:szCs w:val="20"/>
                <w:u w:val="none"/>
              </w:rPr>
              <w:t xml:space="preserve">Zur Kontrolle des Ölstands den Ölmessstab </w:t>
            </w:r>
            <w:r>
              <w:rPr>
                <w:b/>
                <w:bCs/>
                <w:color w:val="00274C"/>
                <w:position w:val="-2"/>
                <w:sz w:val="20"/>
                <w:szCs w:val="20"/>
                <w:u w:val="none"/>
              </w:rPr>
              <w:t xml:space="preserve">B</w:t>
            </w:r>
            <w:r>
              <w:rPr>
                <w:color w:val="00274C"/>
                <w:position w:val="-2"/>
                <w:sz w:val="20"/>
                <w:szCs w:val="20"/>
                <w:u w:val="none"/>
              </w:rPr>
              <w:t xml:space="preserve"> einführen und wieder herausziehen.</w:t>
            </w:r>
            <w:r>
              <w:rPr>
                <w:color w:val="00274C"/>
                <w:position w:val="-2"/>
                <w:sz w:val="20"/>
                <w:szCs w:val="20"/>
                <w:u w:val="none"/>
              </w:rPr>
              <w:br/>
              <w:t xml:space="preserve">Nachfüllen, wenn sich der Ölstand nicht in der Näher der Markierung </w:t>
            </w:r>
            <w:r>
              <w:rPr>
                <w:b/>
                <w:bCs/>
                <w:color w:val="00274C"/>
                <w:position w:val="-2"/>
                <w:sz w:val="20"/>
                <w:szCs w:val="20"/>
                <w:u w:val="none"/>
              </w:rPr>
              <w:t xml:space="preserve">MAX</w:t>
            </w:r>
            <w:r>
              <w:rPr>
                <w:color w:val="00274C"/>
                <w:position w:val="-2"/>
                <w:sz w:val="20"/>
                <w:szCs w:val="20"/>
                <w:u w:val="none"/>
              </w:rPr>
              <w:t xml:space="preserve"> befindet.</w:t>
            </w:r>
          </w:p>
          <w:p>
            <w:pPr>
              <w:numPr>
                <w:ilvl w:val="0"/>
                <w:numId w:val="28246"/>
              </w:numPr>
              <w:spacing w:before="0" w:after="0" w:line="262" w:lineRule="auto"/>
              <w:jc w:val="left"/>
              <w:rPr>
                <w:color w:val="00274C"/>
                <w:sz w:val="20"/>
                <w:szCs w:val="20"/>
              </w:rPr>
            </w:pPr>
            <w:r>
              <w:rPr>
                <w:color w:val="00274C"/>
                <w:position w:val="-2"/>
                <w:sz w:val="20"/>
                <w:szCs w:val="20"/>
                <w:u w:val="none"/>
              </w:rPr>
              <w:t xml:space="preserve">Nach Abschluss des Vorgangs, den Ölmessstab </w:t>
            </w:r>
            <w:r>
              <w:rPr>
                <w:b/>
                <w:bCs/>
                <w:color w:val="00274C"/>
                <w:position w:val="-2"/>
                <w:sz w:val="20"/>
                <w:szCs w:val="20"/>
                <w:u w:val="none"/>
              </w:rPr>
              <w:t xml:space="preserve">B</w:t>
            </w:r>
            <w:r>
              <w:rPr>
                <w:color w:val="00274C"/>
                <w:position w:val="-2"/>
                <w:sz w:val="20"/>
                <w:szCs w:val="20"/>
                <w:u w:val="none"/>
              </w:rPr>
              <w:t xml:space="preserve"> wieder korrekt einführen.</w:t>
            </w:r>
          </w:p>
          <w:p>
            <w:pPr>
              <w:numPr>
                <w:ilvl w:val="0"/>
                <w:numId w:val="28246"/>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 oder C</w:t>
            </w:r>
            <w:r>
              <w:rPr>
                <w:color w:val="00274C"/>
                <w:position w:val="-2"/>
                <w:sz w:val="20"/>
                <w:szCs w:val="20"/>
                <w:u w:val="none"/>
              </w:rPr>
              <w:t xml:space="preserve"> wieder aufschrauben.</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99883166" name="name8623683b4f119ac97"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9537683b4f119ac92"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Abb. 6.1</w:t>
            </w:r>
            <w:r>
              <w:rPr>
                <w:position w:val="-224"/>
              </w:rPr>
              <w:drawing>
                <wp:inline distT="0" distB="0" distL="0" distR="0">
                  <wp:extent cx="2232000" cy="1476000"/>
                  <wp:effectExtent b="0" l="0" r="0" t="0"/>
                  <wp:docPr id="13961286" name="name7445683b4f11a5d11"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9930683b4f11a5d0d"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Abb. 6.2</w:t>
            </w:r>
            <w:r>
              <w:rPr>
                <w:position w:val="-226"/>
              </w:rPr>
              <w:drawing>
                <wp:inline distT="0" distB="0" distL="0" distR="0">
                  <wp:extent cx="2232000" cy="1483200"/>
                  <wp:effectExtent b="0" l="0" r="0" t="0"/>
                  <wp:docPr id="15003963" name="name8377683b4f11b1e77"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566683b4f11b1e7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Abb. 6.3</w:t>
            </w:r>
            <w:r>
              <w:rPr>
                <w:position w:val="-224"/>
              </w:rPr>
              <w:drawing>
                <wp:inline distT="0" distB="0" distL="0" distR="0">
                  <wp:extent cx="2232000" cy="1468800"/>
                  <wp:effectExtent b="0" l="0" r="0" t="0"/>
                  <wp:docPr id="95209010" name="name6835683b4f11bd252"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9921683b4f11bd24f"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Abb.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Zur ansicht hier klicken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686683b4f11bd7a5"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Austausch der Patrone des Ölfilters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530766" name="name1569683b4f11c5a2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93683b4f11c5a2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2526683b4f11c61e9"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586566" name="name5028683b4f11cd78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306683b4f11cd7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Elektro-/ Druckluftschrauber sind verboten.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Bei seltener Verwendung einmal pro Jahr austauschen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Für die Entsorgung der Patrone des Öl- und des Kraftstofffilters siehe  </w:t>
            </w:r>
            <w:hyperlink r:id="rId5014683b4f11ce311" w:history="1">
              <w:r>
                <w:rPr>
                  <w:rStyle w:val="DefaultParagraphFontPHPDOCX"/>
                  <w:b/>
                  <w:bCs/>
                  <w:color w:val="0000FF"/>
                  <w:position w:val="-2"/>
                  <w:sz w:val="20"/>
                  <w:szCs w:val="20"/>
                  <w:u w:val="single" w:color=""/>
                </w:rPr>
                <w:t xml:space="preserve">Abs. 6.6 AUSSERBETRIEBNAHME und VERSCHROTTUNG</w:t>
              </w:r>
            </w:hyperlink>
            <w:r>
              <w:rPr>
                <w:color w:val="00274C"/>
                <w:position w:val="-2"/>
                <w:sz w:val="20"/>
                <w:szCs w:val="20"/>
                <w:u w:val="none"/>
              </w:rPr>
              <w:t xml:space="preserve"> .</w:t>
            </w:r>
          </w:p>
          <w:p/>
          <w:p/>
          <w:p>
            <w:pPr>
              <w:numPr>
                <w:ilvl w:val="0"/>
                <w:numId w:val="28247"/>
              </w:numPr>
              <w:spacing w:before="0" w:after="0" w:line="262" w:lineRule="auto"/>
              <w:jc w:val="left"/>
              <w:rPr>
                <w:color w:val="00274C"/>
                <w:sz w:val="20"/>
                <w:szCs w:val="20"/>
              </w:rPr>
            </w:pPr>
            <w:r>
              <w:rPr>
                <w:color w:val="00274C"/>
                <w:position w:val="-2"/>
                <w:sz w:val="20"/>
                <w:szCs w:val="20"/>
                <w:u w:val="none"/>
              </w:rPr>
              <w:t xml:space="preserve">Lösen Sie mit drei volle Umdrehungen die Patronenhalterung </w:t>
            </w:r>
            <w:r>
              <w:rPr>
                <w:b/>
                <w:bCs/>
                <w:color w:val="00274C"/>
                <w:position w:val="-2"/>
                <w:sz w:val="20"/>
                <w:szCs w:val="20"/>
                <w:u w:val="none"/>
              </w:rPr>
              <w:t xml:space="preserve">A</w:t>
            </w:r>
            <w:r>
              <w:rPr>
                <w:color w:val="00274C"/>
                <w:position w:val="-2"/>
                <w:sz w:val="20"/>
                <w:szCs w:val="20"/>
                <w:u w:val="none"/>
              </w:rPr>
              <w:t xml:space="preserve"> Abdeckung, und 1 Minute warten.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 Diese Operation ermöglicht, im Träger </w:t>
            </w:r>
            <w:r>
              <w:rPr>
                <w:b/>
                <w:bCs/>
                <w:color w:val="00274C"/>
                <w:position w:val="-2"/>
                <w:sz w:val="20"/>
                <w:szCs w:val="20"/>
                <w:u w:val="none"/>
              </w:rPr>
              <w:t xml:space="preserve">F</w:t>
            </w:r>
            <w:r>
              <w:rPr>
                <w:color w:val="00274C"/>
                <w:position w:val="-2"/>
                <w:sz w:val="20"/>
                <w:szCs w:val="20"/>
                <w:u w:val="none"/>
              </w:rPr>
              <w:t xml:space="preserve"> enthaltene Öl in die Ölwanne in der richtigen Weise zu fließen.</w:t>
            </w:r>
          </w:p>
          <w:p/>
          <w:p/>
          <w:p>
            <w:pPr>
              <w:numPr>
                <w:ilvl w:val="0"/>
                <w:numId w:val="28248"/>
              </w:numPr>
              <w:spacing w:before="0" w:after="0" w:line="262" w:lineRule="auto"/>
              <w:jc w:val="left"/>
              <w:rPr>
                <w:color w:val="00274C"/>
                <w:sz w:val="20"/>
                <w:szCs w:val="20"/>
              </w:rPr>
            </w:pPr>
            <w:r>
              <w:rPr>
                <w:color w:val="00274C"/>
                <w:position w:val="-2"/>
                <w:sz w:val="20"/>
                <w:szCs w:val="20"/>
                <w:u w:val="none"/>
              </w:rPr>
              <w:t xml:space="preserve">Den Patronenhalterdeckel </w:t>
            </w:r>
            <w:r>
              <w:rPr>
                <w:b/>
                <w:bCs/>
                <w:color w:val="00274C"/>
                <w:position w:val="-2"/>
                <w:sz w:val="20"/>
                <w:szCs w:val="20"/>
                <w:u w:val="none"/>
              </w:rPr>
              <w:t xml:space="preserve">A</w:t>
            </w:r>
            <w:r>
              <w:rPr>
                <w:color w:val="00274C"/>
                <w:position w:val="-2"/>
                <w:sz w:val="20"/>
                <w:szCs w:val="20"/>
                <w:u w:val="none"/>
              </w:rPr>
              <w:t xml:space="preserve"> abschrauben und prüfen, dass das in der Ölfilterhalterung </w:t>
            </w:r>
            <w:r>
              <w:rPr>
                <w:b/>
                <w:bCs/>
                <w:color w:val="00274C"/>
                <w:position w:val="-2"/>
                <w:sz w:val="20"/>
                <w:szCs w:val="20"/>
                <w:u w:val="none"/>
              </w:rPr>
              <w:t xml:space="preserve">F</w:t>
            </w:r>
            <w:r>
              <w:rPr>
                <w:color w:val="00274C"/>
                <w:position w:val="-2"/>
                <w:sz w:val="20"/>
                <w:szCs w:val="20"/>
                <w:u w:val="none"/>
              </w:rPr>
              <w:t xml:space="preserve"> enthaltene Öl zur Ölwanne abfließt.</w:t>
            </w:r>
          </w:p>
          <w:p>
            <w:pPr>
              <w:numPr>
                <w:ilvl w:val="0"/>
                <w:numId w:val="28248"/>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gemeinsam mit der Patrone des Ölfilters </w:t>
            </w:r>
            <w:r>
              <w:rPr>
                <w:b/>
                <w:bCs/>
                <w:color w:val="00274C"/>
                <w:position w:val="-2"/>
                <w:sz w:val="20"/>
                <w:szCs w:val="20"/>
                <w:u w:val="none"/>
              </w:rPr>
              <w:t xml:space="preserve">B</w:t>
            </w:r>
            <w:r>
              <w:rPr>
                <w:color w:val="00274C"/>
                <w:position w:val="-2"/>
                <w:sz w:val="20"/>
                <w:szCs w:val="20"/>
                <w:u w:val="none"/>
              </w:rPr>
              <w:t xml:space="preserve"> aus der Halterung des Ölfilters herausziehen.</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3959422" name="name5399683b4f11da5b1"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6497683b4f11da5a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Abb. 6.5</w:t>
            </w:r>
          </w:p>
        </w:tc>
      </w:tr>
      <w:tr>
        <w:trPr>
          <w:trHeight w:val="0" w:hRule="atLeast"/>
        </w:trPr>
        <w:tc>
          <w:tcPr>
            <w:tcW w:w="0" w:type="auto"/>
            <w:tcMar>
              <w:top w:w="150" w:type="dxa"/>
              <w:left w:w="150" w:type="dxa"/>
              <w:bottom w:w="150" w:type="dxa"/>
              <w:right w:w="150" w:type="dxa"/>
            </w:tcMar>
            <w:vAlign w:val="center"/>
          </w:tcPr>
          <w:p>
            <w:pPr>
              <w:numPr>
                <w:ilvl w:val="0"/>
                <w:numId w:val="28249"/>
              </w:numPr>
              <w:spacing w:before="0" w:after="0" w:line="262" w:lineRule="auto"/>
              <w:jc w:val="left"/>
              <w:rPr>
                <w:color w:val="00274C"/>
                <w:sz w:val="20"/>
                <w:szCs w:val="20"/>
              </w:rPr>
            </w:pPr>
            <w:r>
              <w:rPr>
                <w:color w:val="00274C"/>
                <w:position w:val="-2"/>
                <w:sz w:val="20"/>
                <w:szCs w:val="20"/>
                <w:u w:val="none"/>
              </w:rPr>
              <w:t xml:space="preserve">Die Patrone des Ölfilters </w:t>
            </w:r>
            <w:r>
              <w:rPr>
                <w:b/>
                <w:bCs/>
                <w:color w:val="00274C"/>
                <w:position w:val="-2"/>
                <w:sz w:val="20"/>
                <w:szCs w:val="20"/>
                <w:u w:val="none"/>
              </w:rPr>
              <w:t xml:space="preserve">B</w:t>
            </w:r>
            <w:r>
              <w:rPr>
                <w:color w:val="00274C"/>
                <w:position w:val="-2"/>
                <w:sz w:val="20"/>
                <w:szCs w:val="20"/>
                <w:u w:val="none"/>
              </w:rPr>
              <w:t xml:space="preserve"> abnehmen und gegen eine neue austauschen.</w:t>
            </w:r>
            <w:r>
              <w:rPr>
                <w:color w:val="00274C"/>
                <w:position w:val="-2"/>
                <w:sz w:val="20"/>
                <w:szCs w:val="20"/>
                <w:u w:val="none"/>
              </w:rPr>
              <w:br/>
              <w:t xml:space="preserve">Die Dichtungen </w:t>
            </w:r>
            <w:r>
              <w:rPr>
                <w:b/>
                <w:bCs/>
                <w:color w:val="00274C"/>
                <w:position w:val="-2"/>
                <w:sz w:val="20"/>
                <w:szCs w:val="20"/>
                <w:u w:val="none"/>
              </w:rPr>
              <w:t xml:space="preserve">C, D</w:t>
            </w:r>
            <w:r>
              <w:rPr>
                <w:color w:val="00274C"/>
                <w:position w:val="-2"/>
                <w:sz w:val="20"/>
                <w:szCs w:val="20"/>
                <w:u w:val="none"/>
              </w:rPr>
              <w:t xml:space="preserve"> und </w:t>
            </w:r>
            <w:r>
              <w:rPr>
                <w:b/>
                <w:bCs/>
                <w:color w:val="00274C"/>
                <w:position w:val="-2"/>
                <w:sz w:val="20"/>
                <w:szCs w:val="20"/>
                <w:u w:val="none"/>
              </w:rPr>
              <w:t xml:space="preserve">E</w:t>
            </w:r>
            <w:r>
              <w:rPr>
                <w:color w:val="00274C"/>
                <w:position w:val="-2"/>
                <w:sz w:val="20"/>
                <w:szCs w:val="20"/>
                <w:u w:val="none"/>
              </w:rPr>
              <w:t xml:space="preserve"> entfernen und mit neuen Dichtungen ersetzen.</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6930594" name="name9911683b4f11e544e"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3482683b4f11e544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Abb. 6.6</w:t>
            </w:r>
          </w:p>
        </w:tc>
      </w:tr>
      <w:tr>
        <w:trPr>
          <w:trHeight w:val="0" w:hRule="atLeast"/>
        </w:trPr>
        <w:tc>
          <w:tcPr>
            <w:tcW w:w="0" w:type="auto"/>
            <w:tcMar>
              <w:top w:w="150" w:type="dxa"/>
              <w:left w:w="150" w:type="dxa"/>
              <w:bottom w:w="150" w:type="dxa"/>
              <w:right w:w="150" w:type="dxa"/>
            </w:tcMar>
            <w:vAlign w:val="center"/>
          </w:tcPr>
          <w:p>
            <w:pPr>
              <w:numPr>
                <w:ilvl w:val="0"/>
                <w:numId w:val="28250"/>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auf die Halterung des Ölfilters </w:t>
            </w:r>
            <w:r>
              <w:rPr>
                <w:b/>
                <w:bCs/>
                <w:color w:val="00274C"/>
                <w:position w:val="-2"/>
                <w:sz w:val="20"/>
                <w:szCs w:val="20"/>
                <w:u w:val="none"/>
              </w:rPr>
              <w:t xml:space="preserve">F</w:t>
            </w:r>
            <w:r>
              <w:rPr>
                <w:color w:val="00274C"/>
                <w:position w:val="-2"/>
                <w:sz w:val="20"/>
                <w:szCs w:val="20"/>
                <w:u w:val="none"/>
              </w:rPr>
              <w:t xml:space="preserve"> aufsetzen und mit Hilfe eines Drehmomentschlüssels G festschrauben (Anziehmoment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676147" name="name1273683b4f1207d7f"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4024683b4f1207d7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Abb.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Zur ansicht hier klicken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360683b4f1208347"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Austausch der Patrone des externen Ölfilters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386865" name="name1273683b4f12113a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01683b4f12113a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4144683b4f1211bbb"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
          <w:p/>
          <w:p/>
          <w:p>
            <w:pPr>
              <w:numPr>
                <w:ilvl w:val="0"/>
                <w:numId w:val="28251"/>
              </w:numPr>
              <w:spacing w:before="0" w:after="0" w:line="262" w:lineRule="auto"/>
              <w:jc w:val="left"/>
              <w:rPr>
                <w:color w:val="00274C"/>
                <w:sz w:val="20"/>
                <w:szCs w:val="20"/>
              </w:rPr>
            </w:pPr>
            <w:r>
              <w:rPr>
                <w:color w:val="00274C"/>
                <w:position w:val="-2"/>
                <w:sz w:val="20"/>
                <w:szCs w:val="20"/>
                <w:u w:val="none"/>
              </w:rPr>
              <w:t xml:space="preserve">Die Patrone </w:t>
            </w:r>
            <w:r>
              <w:rPr>
                <w:b/>
                <w:bCs/>
                <w:color w:val="00274C"/>
                <w:position w:val="-2"/>
                <w:sz w:val="20"/>
                <w:szCs w:val="20"/>
                <w:u w:val="none"/>
              </w:rPr>
              <w:t xml:space="preserve">A</w:t>
            </w:r>
            <w:r>
              <w:rPr>
                <w:color w:val="00274C"/>
                <w:position w:val="-2"/>
                <w:sz w:val="20"/>
                <w:szCs w:val="20"/>
                <w:u w:val="none"/>
              </w:rPr>
              <w:t xml:space="preserve"> mit dem entsprechenden Schlüssel abschrauben und entfernen.</w:t>
            </w:r>
          </w:p>
          <w:p>
            <w:pPr>
              <w:numPr>
                <w:ilvl w:val="0"/>
                <w:numId w:val="28251"/>
              </w:numPr>
              <w:spacing w:before="0" w:after="0" w:line="262" w:lineRule="auto"/>
              <w:jc w:val="left"/>
              <w:rPr>
                <w:color w:val="00274C"/>
                <w:sz w:val="20"/>
                <w:szCs w:val="20"/>
              </w:rPr>
            </w:pPr>
            <w:r>
              <w:rPr>
                <w:color w:val="00274C"/>
                <w:position w:val="-2"/>
                <w:sz w:val="20"/>
                <w:szCs w:val="20"/>
                <w:u w:val="none"/>
              </w:rPr>
              <w:t xml:space="preserve">Die Dichtung schmieren und die neue Patrone </w:t>
            </w:r>
            <w:r>
              <w:rPr>
                <w:b/>
                <w:bCs/>
                <w:color w:val="00274C"/>
                <w:position w:val="-2"/>
                <w:sz w:val="20"/>
                <w:szCs w:val="20"/>
                <w:u w:val="none"/>
              </w:rPr>
              <w:t xml:space="preserve">A</w:t>
            </w:r>
            <w:r>
              <w:rPr>
                <w:color w:val="00274C"/>
                <w:position w:val="-2"/>
                <w:sz w:val="20"/>
                <w:szCs w:val="20"/>
                <w:u w:val="none"/>
              </w:rPr>
              <w:t xml:space="preserve"> mit dem entsprechenden Schlüssel aufschrauben.</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8844047" name="name5476683b4f121b5f3"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7749683b4f121b5ef"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Abb. 6.8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Austausch der Patrone des Kraftstofffilters und -vorfilter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685356" name="name7663683b4f122482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00683b4f122482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8153683b4f1225143"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054612" name="name5992683b4f122cf0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841683b4f122cef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Bei seltener Verwendung einmal pro Jahr austauschen.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Für die Entsorgung der Patrone des Öl- und des Kraftstofffilters siehe  </w:t>
            </w:r>
            <w:hyperlink r:id="rId5756683b4f122dd19" w:history="1">
              <w:r>
                <w:rPr>
                  <w:rStyle w:val="DefaultParagraphFontPHPDOCX"/>
                  <w:b/>
                  <w:bCs/>
                  <w:color w:val="0000FF"/>
                  <w:position w:val="-2"/>
                  <w:sz w:val="20"/>
                  <w:szCs w:val="20"/>
                  <w:u w:val="none"/>
                </w:rPr>
                <w:t xml:space="preserve">Abs. 6.6 AUSSERBETRIEBNAHME und VERSCHROTTUNG.</w:t>
              </w:r>
            </w:hyperlink>
          </w:p>
          <w:p/>
          <w:p/>
          <w:p>
            <w:pPr>
              <w:numPr>
                <w:ilvl w:val="0"/>
                <w:numId w:val="28252"/>
              </w:numPr>
              <w:spacing w:before="0" w:after="0" w:line="262" w:lineRule="auto"/>
              <w:jc w:val="left"/>
              <w:rPr>
                <w:color w:val="00274C"/>
                <w:sz w:val="20"/>
                <w:szCs w:val="20"/>
              </w:rPr>
            </w:pPr>
            <w:r>
              <w:rPr>
                <w:color w:val="00274C"/>
                <w:position w:val="-2"/>
                <w:sz w:val="20"/>
                <w:szCs w:val="20"/>
                <w:u w:val="none"/>
              </w:rPr>
              <w:t xml:space="preserve">Das Kabel </w:t>
            </w:r>
            <w:r>
              <w:rPr>
                <w:b/>
                <w:bCs/>
                <w:color w:val="00274C"/>
                <w:position w:val="-2"/>
                <w:sz w:val="20"/>
                <w:szCs w:val="20"/>
                <w:u w:val="none"/>
              </w:rPr>
              <w:t xml:space="preserve">A</w:t>
            </w:r>
            <w:r>
              <w:rPr>
                <w:color w:val="00274C"/>
                <w:position w:val="-2"/>
                <w:sz w:val="20"/>
                <w:szCs w:val="20"/>
                <w:u w:val="none"/>
              </w:rPr>
              <w:t xml:space="preserve"> des Sensors zur Ermittlung des Vorhandenseins von Wasser </w:t>
            </w:r>
            <w:r>
              <w:rPr>
                <w:b/>
                <w:bCs/>
                <w:color w:val="00274C"/>
                <w:position w:val="-2"/>
                <w:sz w:val="20"/>
                <w:szCs w:val="20"/>
                <w:u w:val="none"/>
              </w:rPr>
              <w:t xml:space="preserve">C</w:t>
            </w:r>
            <w:r>
              <w:rPr>
                <w:color w:val="00274C"/>
                <w:position w:val="-2"/>
                <w:sz w:val="20"/>
                <w:szCs w:val="20"/>
                <w:u w:val="none"/>
              </w:rPr>
              <w:t xml:space="preserve"> trennen.</w:t>
            </w:r>
          </w:p>
          <w:p>
            <w:pPr>
              <w:numPr>
                <w:ilvl w:val="0"/>
                <w:numId w:val="28252"/>
              </w:numPr>
              <w:spacing w:before="0" w:after="0" w:line="262" w:lineRule="auto"/>
              <w:jc w:val="left"/>
              <w:rPr>
                <w:color w:val="00274C"/>
                <w:sz w:val="20"/>
                <w:szCs w:val="20"/>
              </w:rPr>
            </w:pPr>
            <w:r>
              <w:rPr>
                <w:color w:val="00274C"/>
                <w:position w:val="-2"/>
                <w:sz w:val="20"/>
                <w:szCs w:val="20"/>
                <w:u w:val="none"/>
              </w:rPr>
              <w:t xml:space="preserve">Den Sensor </w:t>
            </w:r>
            <w:r>
              <w:rPr>
                <w:b/>
                <w:bCs/>
                <w:color w:val="00274C"/>
                <w:position w:val="-2"/>
                <w:sz w:val="20"/>
                <w:szCs w:val="20"/>
                <w:u w:val="none"/>
              </w:rPr>
              <w:t xml:space="preserve">C</w:t>
            </w:r>
            <w:r>
              <w:rPr>
                <w:color w:val="00274C"/>
                <w:position w:val="-2"/>
                <w:sz w:val="20"/>
                <w:szCs w:val="20"/>
                <w:u w:val="none"/>
              </w:rPr>
              <w:t xml:space="preserve"> von der Patrone </w:t>
            </w:r>
            <w:r>
              <w:rPr>
                <w:b/>
                <w:bCs/>
                <w:color w:val="00274C"/>
                <w:position w:val="-2"/>
                <w:sz w:val="20"/>
                <w:szCs w:val="20"/>
                <w:u w:val="none"/>
              </w:rPr>
              <w:t xml:space="preserve">B</w:t>
            </w:r>
            <w:r>
              <w:rPr>
                <w:color w:val="00274C"/>
                <w:position w:val="-2"/>
                <w:sz w:val="20"/>
                <w:szCs w:val="20"/>
                <w:u w:val="none"/>
              </w:rPr>
              <w:t xml:space="preserve"> abschrauben.</w:t>
            </w:r>
          </w:p>
          <w:p>
            <w:pPr>
              <w:numPr>
                <w:ilvl w:val="0"/>
                <w:numId w:val="28252"/>
              </w:numPr>
              <w:spacing w:before="0" w:after="0" w:line="262" w:lineRule="auto"/>
              <w:jc w:val="left"/>
              <w:rPr>
                <w:color w:val="00274C"/>
                <w:sz w:val="20"/>
                <w:szCs w:val="20"/>
              </w:rPr>
            </w:pPr>
            <w:r>
              <w:rPr>
                <w:color w:val="00274C"/>
                <w:position w:val="-2"/>
                <w:sz w:val="20"/>
                <w:szCs w:val="20"/>
                <w:u w:val="none"/>
              </w:rPr>
              <w:t xml:space="preserve">Die Patrone </w:t>
            </w:r>
            <w:r>
              <w:rPr>
                <w:b/>
                <w:bCs/>
                <w:color w:val="00274C"/>
                <w:position w:val="-2"/>
                <w:sz w:val="20"/>
                <w:szCs w:val="20"/>
                <w:u w:val="none"/>
              </w:rPr>
              <w:t xml:space="preserve">B</w:t>
            </w:r>
            <w:r>
              <w:rPr>
                <w:color w:val="00274C"/>
                <w:position w:val="-2"/>
                <w:sz w:val="20"/>
                <w:szCs w:val="20"/>
                <w:u w:val="none"/>
              </w:rPr>
              <w:t xml:space="preserve"> mit dem entsprechenden Schlüssel </w:t>
            </w:r>
            <w:r>
              <w:rPr>
                <w:b/>
                <w:bCs/>
                <w:color w:val="00274C"/>
                <w:position w:val="-2"/>
                <w:sz w:val="20"/>
                <w:szCs w:val="20"/>
                <w:u w:val="none"/>
              </w:rPr>
              <w:t xml:space="preserve">F</w:t>
            </w:r>
            <w:r>
              <w:rPr>
                <w:color w:val="00274C"/>
                <w:position w:val="-2"/>
                <w:sz w:val="20"/>
                <w:szCs w:val="20"/>
                <w:u w:val="none"/>
              </w:rPr>
              <w:t xml:space="preserve"> abschrauben </w:t>
            </w:r>
            <w:r>
              <w:rPr>
                <w:b/>
                <w:bCs/>
                <w:color w:val="00274C"/>
                <w:position w:val="-2"/>
                <w:sz w:val="20"/>
                <w:szCs w:val="20"/>
                <w:u w:val="none"/>
              </w:rPr>
              <w:t xml:space="preserve">(Abb. 6.10)</w:t>
            </w:r>
            <w:r>
              <w:rPr>
                <w:color w:val="00274C"/>
                <w:position w:val="-2"/>
                <w:sz w:val="20"/>
                <w:szCs w:val="20"/>
                <w:u w:val="none"/>
              </w:rPr>
              <w:t xml:space="preserve"> .</w:t>
            </w:r>
          </w:p>
          <w:p>
            <w:pPr>
              <w:numPr>
                <w:ilvl w:val="0"/>
                <w:numId w:val="28252"/>
              </w:numPr>
              <w:spacing w:before="0" w:after="0" w:line="262" w:lineRule="auto"/>
              <w:jc w:val="left"/>
              <w:rPr>
                <w:color w:val="00274C"/>
                <w:sz w:val="20"/>
                <w:szCs w:val="20"/>
              </w:rPr>
            </w:pPr>
            <w:r>
              <w:rPr>
                <w:color w:val="00274C"/>
                <w:position w:val="-2"/>
                <w:sz w:val="20"/>
                <w:szCs w:val="20"/>
                <w:u w:val="none"/>
              </w:rPr>
              <w:t xml:space="preserve">Die Dichtung </w:t>
            </w:r>
            <w:r>
              <w:rPr>
                <w:b/>
                <w:bCs/>
                <w:color w:val="00274C"/>
                <w:position w:val="-2"/>
                <w:sz w:val="20"/>
                <w:szCs w:val="20"/>
                <w:u w:val="none"/>
              </w:rPr>
              <w:t xml:space="preserve">D</w:t>
            </w:r>
            <w:r>
              <w:rPr>
                <w:color w:val="00274C"/>
                <w:position w:val="-2"/>
                <w:sz w:val="20"/>
                <w:szCs w:val="20"/>
                <w:u w:val="none"/>
              </w:rPr>
              <w:t xml:space="preserve"> der neuen Patrone </w:t>
            </w:r>
            <w:r>
              <w:rPr>
                <w:b/>
                <w:bCs/>
                <w:color w:val="00274C"/>
                <w:position w:val="-2"/>
                <w:sz w:val="20"/>
                <w:szCs w:val="20"/>
                <w:u w:val="none"/>
              </w:rPr>
              <w:t xml:space="preserve">B</w:t>
            </w:r>
            <w:r>
              <w:rPr>
                <w:color w:val="00274C"/>
                <w:position w:val="-2"/>
                <w:sz w:val="20"/>
                <w:szCs w:val="20"/>
                <w:u w:val="none"/>
              </w:rPr>
              <w:t xml:space="preserve"> ölen.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361236" name="name5989683b4f12376b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597683b4f12376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
            <w:pPr>
              <w:widowControl w:val="on"/>
              <w:pBdr/>
              <w:spacing w:before="0" w:after="0" w:line="240" w:lineRule="auto"/>
              <w:ind w:left="0" w:right="0"/>
              <w:jc w:val="left"/>
            </w:pPr>
            <w:r>
              <w:rPr>
                <w:color w:val="00274C"/>
                <w:position w:val="-2"/>
                <w:sz w:val="20"/>
                <w:szCs w:val="20"/>
                <w:u w:val="none"/>
              </w:rPr>
              <w:t xml:space="preserve">
Die neue Patrone </w:t>
            </w:r>
            <w:r>
              <w:rPr>
                <w:b/>
                <w:bCs/>
                <w:color w:val="00274C"/>
                <w:position w:val="-2"/>
                <w:sz w:val="20"/>
                <w:szCs w:val="20"/>
                <w:u w:val="none"/>
              </w:rPr>
              <w:t xml:space="preserve">B</w:t>
            </w:r>
            <w:r>
              <w:rPr>
                <w:color w:val="00274C"/>
                <w:position w:val="-2"/>
                <w:sz w:val="20"/>
                <w:szCs w:val="20"/>
                <w:u w:val="none"/>
              </w:rPr>
              <w:t xml:space="preserve"> nicht mit Kraftstoff füllen.</w:t>
            </w:r>
            <w:r>
              <w:rPr>
                <w:color w:val="00274C"/>
                <w:position w:val="-2"/>
                <w:sz w:val="20"/>
                <w:szCs w:val="20"/>
                <w:u w:val="none"/>
              </w:rPr>
              <w:br/>
              <w:br/>
              <w:t xml:space="preserve">5. Die neue Patrone in leerem Zustand </w:t>
            </w:r>
            <w:r>
              <w:rPr>
                <w:b/>
                <w:bCs/>
                <w:color w:val="00274C"/>
                <w:position w:val="-2"/>
                <w:sz w:val="20"/>
                <w:szCs w:val="20"/>
                <w:u w:val="none"/>
              </w:rPr>
              <w:t xml:space="preserve">B (Abb. 6.10)</w:t>
            </w:r>
            <w:r>
              <w:rPr>
                <w:color w:val="00274C"/>
                <w:position w:val="-2"/>
                <w:sz w:val="20"/>
                <w:szCs w:val="20"/>
                <w:u w:val="none"/>
              </w:rPr>
              <w:t xml:space="preserve"> auf die Halterung des Dieselkraftstofffilters </w:t>
            </w:r>
            <w:r>
              <w:rPr>
                <w:b/>
                <w:bCs/>
                <w:color w:val="00274C"/>
                <w:position w:val="-2"/>
                <w:sz w:val="20"/>
                <w:szCs w:val="20"/>
                <w:u w:val="none"/>
              </w:rPr>
              <w:t xml:space="preserve">E</w:t>
            </w:r>
            <w:r>
              <w:rPr>
                <w:color w:val="00274C"/>
                <w:position w:val="-2"/>
                <w:sz w:val="20"/>
                <w:szCs w:val="20"/>
                <w:u w:val="none"/>
              </w:rPr>
              <w:t xml:space="preserve"> mit dem entsprechenden Schlüssel </w:t>
            </w:r>
            <w:r>
              <w:rPr>
                <w:b/>
                <w:bCs/>
                <w:color w:val="00274C"/>
                <w:position w:val="-2"/>
                <w:sz w:val="20"/>
                <w:szCs w:val="20"/>
                <w:u w:val="none"/>
              </w:rPr>
              <w:t xml:space="preserve">F</w:t>
            </w:r>
            <w:r>
              <w:rPr>
                <w:color w:val="00274C"/>
                <w:position w:val="-2"/>
                <w:sz w:val="20"/>
                <w:szCs w:val="20"/>
                <w:u w:val="none"/>
              </w:rPr>
              <w:t xml:space="preserve"> aufschrauben (Anziehmoment </w:t>
            </w:r>
            <w:r>
              <w:rPr>
                <w:b/>
                <w:bCs/>
                <w:color w:val="00274C"/>
                <w:position w:val="-2"/>
                <w:sz w:val="20"/>
                <w:szCs w:val="20"/>
                <w:u w:val="none"/>
              </w:rPr>
              <w:t xml:space="preserve">17 Nm</w:t>
            </w:r>
            <w:r>
              <w:rPr>
                <w:color w:val="00274C"/>
                <w:position w:val="-2"/>
                <w:sz w:val="20"/>
                <w:szCs w:val="20"/>
                <w:u w:val="none"/>
              </w:rPr>
              <w:t xml:space="preserve"> ).</w:t>
            </w:r>
            <w:r>
              <w:rPr>
                <w:color w:val="00274C"/>
                <w:position w:val="-2"/>
                <w:sz w:val="20"/>
                <w:szCs w:val="20"/>
                <w:u w:val="none"/>
              </w:rPr>
              <w:br/>
              <w:t xml:space="preserve">6. Den Sensor zur Ermittlung des Vorhandenseins von Wasser </w:t>
            </w:r>
            <w:r>
              <w:rPr>
                <w:b/>
                <w:bCs/>
                <w:color w:val="00274C"/>
                <w:position w:val="-2"/>
                <w:sz w:val="20"/>
                <w:szCs w:val="20"/>
                <w:u w:val="none"/>
              </w:rPr>
              <w:t xml:space="preserve">C</w:t>
            </w:r>
            <w:r>
              <w:rPr>
                <w:color w:val="00274C"/>
                <w:position w:val="-2"/>
                <w:sz w:val="20"/>
                <w:szCs w:val="20"/>
                <w:u w:val="none"/>
              </w:rPr>
              <w:t xml:space="preserve"> auf die neue Patrone </w:t>
            </w:r>
            <w:r>
              <w:rPr>
                <w:b/>
                <w:bCs/>
                <w:color w:val="00274C"/>
                <w:position w:val="-2"/>
                <w:sz w:val="20"/>
                <w:szCs w:val="20"/>
                <w:u w:val="none"/>
              </w:rPr>
              <w:t xml:space="preserve">B</w:t>
            </w:r>
            <w:r>
              <w:rPr>
                <w:color w:val="00274C"/>
                <w:position w:val="-2"/>
                <w:sz w:val="20"/>
                <w:szCs w:val="20"/>
                <w:u w:val="none"/>
              </w:rPr>
              <w:t xml:space="preserve"> aufschrauben (Anziehmoment </w:t>
            </w:r>
            <w:r>
              <w:rPr>
                <w:b/>
                <w:bCs/>
                <w:color w:val="00274C"/>
                <w:position w:val="-2"/>
                <w:sz w:val="20"/>
                <w:szCs w:val="20"/>
                <w:u w:val="none"/>
              </w:rPr>
              <w:t xml:space="preserve">5 Nm</w:t>
            </w:r>
            <w:r>
              <w:rPr>
                <w:color w:val="00274C"/>
                <w:position w:val="-2"/>
                <w:sz w:val="20"/>
                <w:szCs w:val="20"/>
                <w:u w:val="none"/>
              </w:rPr>
              <w:t xml:space="preserve"> ).</w:t>
            </w:r>
            <w:r>
              <w:rPr>
                <w:color w:val="00274C"/>
                <w:position w:val="-2"/>
                <w:sz w:val="20"/>
                <w:szCs w:val="20"/>
                <w:u w:val="none"/>
              </w:rPr>
              <w:br/>
              <w:t xml:space="preserve">7. Das Kabel </w:t>
            </w:r>
            <w:r>
              <w:rPr>
                <w:b/>
                <w:bCs/>
                <w:color w:val="00274C"/>
                <w:position w:val="-2"/>
                <w:sz w:val="20"/>
                <w:szCs w:val="20"/>
                <w:u w:val="none"/>
              </w:rPr>
              <w:t xml:space="preserve">A</w:t>
            </w:r>
            <w:r>
              <w:rPr>
                <w:color w:val="00274C"/>
                <w:position w:val="-2"/>
                <w:sz w:val="20"/>
                <w:szCs w:val="20"/>
                <w:u w:val="none"/>
              </w:rPr>
              <w:t xml:space="preserve"> des Sensors wieder verbinden.</w:t>
            </w:r>
            <w:r>
              <w:rPr>
                <w:color w:val="00274C"/>
                <w:position w:val="-2"/>
                <w:sz w:val="20"/>
                <w:szCs w:val="20"/>
                <w:u w:val="none"/>
              </w:rPr>
              <w:br/>
              <w:t xml:space="preserve">8. Die Taste </w:t>
            </w:r>
            <w:r>
              <w:rPr>
                <w:b/>
                <w:bCs/>
                <w:color w:val="00274C"/>
                <w:position w:val="-2"/>
                <w:sz w:val="20"/>
                <w:szCs w:val="20"/>
                <w:u w:val="none"/>
              </w:rPr>
              <w:t xml:space="preserve">G</w:t>
            </w:r>
            <w:r>
              <w:rPr>
                <w:color w:val="00274C"/>
                <w:position w:val="-2"/>
                <w:sz w:val="20"/>
                <w:szCs w:val="20"/>
                <w:u w:val="none"/>
              </w:rPr>
              <w:t xml:space="preserve"> mehrmals zum Befüllen des Kreislaufs drücken.</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1483366" name="name9345683b4f12405f1"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7705683b4f12405e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Abb. 6.9</w:t>
            </w:r>
            <w:r>
              <w:rPr>
                <w:position w:val="-226"/>
              </w:rPr>
              <w:drawing>
                <wp:inline distT="0" distB="0" distL="0" distR="0">
                  <wp:extent cx="2232000" cy="1483200"/>
                  <wp:effectExtent b="0" l="0" r="0" t="0"/>
                  <wp:docPr id="65792795" name="name2207683b4f1248bbe"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4107683b4f1248bb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Abb.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Zur ansicht hier klicken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837683b4f124911a"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Austausch der Patrone des Luftfilters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044404" name="name6823683b4f1252b4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01683b4f1252b4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5292683b4f125330e"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Diese Komponente ist nicht unbedingt im Lieferumfang von </w:t>
            </w:r>
            <w:r>
              <w:rPr>
                <w:b/>
                <w:bCs/>
                <w:color w:val="00274C"/>
                <w:position w:val="-2"/>
                <w:sz w:val="20"/>
                <w:szCs w:val="20"/>
                <w:u w:val="none"/>
              </w:rPr>
              <w:t xml:space="preserve">KOHLER</w:t>
            </w:r>
            <w:r>
              <w:rPr>
                <w:color w:val="00274C"/>
                <w:position w:val="-2"/>
                <w:sz w:val="20"/>
                <w:szCs w:val="20"/>
                <w:u w:val="none"/>
              </w:rPr>
              <w:t xml:space="preserve"> enthalten.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53"/>
              </w:numPr>
              <w:spacing w:before="0" w:after="0" w:line="262" w:lineRule="auto"/>
              <w:jc w:val="left"/>
              <w:rPr>
                <w:color w:val="00274C"/>
                <w:sz w:val="20"/>
                <w:szCs w:val="20"/>
              </w:rPr>
            </w:pPr>
            <w:r>
              <w:rPr>
                <w:color w:val="00274C"/>
                <w:position w:val="-2"/>
                <w:sz w:val="20"/>
                <w:szCs w:val="20"/>
                <w:u w:val="none"/>
              </w:rPr>
              <w:t xml:space="preserve">Die beiden Haken </w:t>
            </w:r>
            <w:r>
              <w:rPr>
                <w:b/>
                <w:bCs/>
                <w:color w:val="00274C"/>
                <w:position w:val="-2"/>
                <w:sz w:val="20"/>
                <w:szCs w:val="20"/>
                <w:u w:val="none"/>
              </w:rPr>
              <w:t xml:space="preserve">F</w:t>
            </w:r>
            <w:r>
              <w:rPr>
                <w:color w:val="00274C"/>
                <w:position w:val="-2"/>
                <w:sz w:val="20"/>
                <w:szCs w:val="20"/>
                <w:u w:val="none"/>
              </w:rPr>
              <w:t xml:space="preserve"> des Deckels </w:t>
            </w:r>
            <w:r>
              <w:rPr>
                <w:b/>
                <w:bCs/>
                <w:color w:val="00274C"/>
                <w:position w:val="-2"/>
                <w:sz w:val="20"/>
                <w:szCs w:val="20"/>
                <w:u w:val="none"/>
              </w:rPr>
              <w:t xml:space="preserve">A</w:t>
            </w:r>
            <w:r>
              <w:rPr>
                <w:color w:val="00274C"/>
                <w:position w:val="-2"/>
                <w:sz w:val="20"/>
                <w:szCs w:val="20"/>
                <w:u w:val="none"/>
              </w:rPr>
              <w:t xml:space="preserve"> aushängen.</w:t>
            </w:r>
          </w:p>
          <w:p>
            <w:pPr>
              <w:numPr>
                <w:ilvl w:val="0"/>
                <w:numId w:val="28253"/>
              </w:numPr>
              <w:spacing w:before="0" w:after="0" w:line="262" w:lineRule="auto"/>
              <w:jc w:val="left"/>
              <w:rPr>
                <w:color w:val="00274C"/>
                <w:sz w:val="20"/>
                <w:szCs w:val="20"/>
              </w:rPr>
            </w:pPr>
            <w:r>
              <w:rPr>
                <w:color w:val="00274C"/>
                <w:position w:val="-2"/>
                <w:sz w:val="20"/>
                <w:szCs w:val="20"/>
                <w:u w:val="none"/>
              </w:rPr>
              <w:t xml:space="preserve">Die Patronen </w:t>
            </w:r>
            <w:r>
              <w:rPr>
                <w:b/>
                <w:bCs/>
                <w:color w:val="00274C"/>
                <w:position w:val="-2"/>
                <w:sz w:val="20"/>
                <w:szCs w:val="20"/>
                <w:u w:val="none"/>
              </w:rPr>
              <w:t xml:space="preserve">B und G</w:t>
            </w:r>
            <w:r>
              <w:rPr>
                <w:color w:val="00274C"/>
                <w:position w:val="-2"/>
                <w:sz w:val="20"/>
                <w:szCs w:val="20"/>
                <w:u w:val="none"/>
              </w:rPr>
              <w:t xml:space="preserve"> herausziehen.</w:t>
            </w:r>
          </w:p>
          <w:p>
            <w:pPr>
              <w:numPr>
                <w:ilvl w:val="0"/>
                <w:numId w:val="28253"/>
              </w:numPr>
              <w:spacing w:before="0" w:after="0" w:line="262" w:lineRule="auto"/>
              <w:jc w:val="left"/>
              <w:rPr>
                <w:color w:val="00274C"/>
                <w:sz w:val="20"/>
                <w:szCs w:val="20"/>
              </w:rPr>
            </w:pPr>
            <w:r>
              <w:rPr>
                <w:color w:val="00274C"/>
                <w:position w:val="-2"/>
                <w:sz w:val="20"/>
                <w:szCs w:val="20"/>
                <w:u w:val="none"/>
              </w:rPr>
              <w:t xml:space="preserve">Folgende Komponenten erneut montieren:</w:t>
            </w:r>
            <w:r>
              <w:rPr>
                <w:color w:val="00274C"/>
                <w:position w:val="-2"/>
                <w:sz w:val="20"/>
                <w:szCs w:val="20"/>
                <w:u w:val="none"/>
              </w:rPr>
              <w:br/>
              <w:t xml:space="preserve">- die neuen Patronen </w:t>
            </w:r>
            <w:r>
              <w:rPr>
                <w:b/>
                <w:bCs/>
                <w:color w:val="00274C"/>
                <w:position w:val="-2"/>
                <w:sz w:val="20"/>
                <w:szCs w:val="20"/>
                <w:u w:val="none"/>
              </w:rPr>
              <w:t xml:space="preserve">B und G.</w:t>
            </w:r>
            <w:r>
              <w:rPr>
                <w:color w:val="00274C"/>
                <w:position w:val="-2"/>
                <w:sz w:val="20"/>
                <w:szCs w:val="20"/>
                <w:u w:val="none"/>
              </w:rPr>
              <w:br/>
              <w:t xml:space="preserve">- den Deckel </w:t>
            </w:r>
            <w:r>
              <w:rPr>
                <w:b/>
                <w:bCs/>
                <w:color w:val="00274C"/>
                <w:position w:val="-2"/>
                <w:sz w:val="20"/>
                <w:szCs w:val="20"/>
                <w:u w:val="none"/>
              </w:rPr>
              <w:t xml:space="preserve">A</w:t>
            </w:r>
            <w:r>
              <w:rPr>
                <w:color w:val="00274C"/>
                <w:position w:val="-2"/>
                <w:sz w:val="20"/>
                <w:szCs w:val="20"/>
                <w:u w:val="none"/>
              </w:rPr>
              <w:t xml:space="preserve"> , wobei die korrekte Abdichtung durch die Haken </w:t>
            </w:r>
            <w:r>
              <w:rPr>
                <w:b/>
                <w:bCs/>
                <w:color w:val="00274C"/>
                <w:position w:val="-2"/>
                <w:sz w:val="20"/>
                <w:szCs w:val="20"/>
                <w:u w:val="none"/>
              </w:rPr>
              <w:t xml:space="preserve">F</w:t>
            </w:r>
            <w:r>
              <w:rPr>
                <w:color w:val="00274C"/>
                <w:position w:val="-2"/>
                <w:sz w:val="20"/>
                <w:szCs w:val="20"/>
                <w:u w:val="none"/>
              </w:rPr>
              <w:t xml:space="preserve"> zu überprüfen ist.</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6483692" name="name8436683b4f1261481"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627683b4f126147d"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Abb.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Außerbetriebnahme und Entsorgung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243"/>
              </w:numPr>
              <w:spacing w:before="0" w:after="0" w:line="262" w:lineRule="auto"/>
              <w:jc w:val="left"/>
              <w:rPr>
                <w:color w:val="00274C"/>
                <w:sz w:val="20"/>
                <w:szCs w:val="20"/>
              </w:rPr>
            </w:pPr>
            <w:r>
              <w:rPr>
                <w:color w:val="00274C"/>
                <w:position w:val="-2"/>
                <w:sz w:val="20"/>
                <w:szCs w:val="20"/>
                <w:u w:val="none"/>
              </w:rPr>
              <w:t xml:space="preserve">Im Fall einer Verschrottung muss der Motor in einer dafür geeigneten Deponie entsorgt werden, wobei die geltende Gesetzgebung zu berücksichtigen ist.</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Vor der Verschrottung müssen die Teile aus Kunststoff oder Gummi von den restlichen Komponenten getrennt werden.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Die Teile, die ausschließlich aus Kunststoff, Aluminium oder Stahl bestehen, können wiederverwendet werden, wenn sie den entsprechenden Sammelstellen zugeführt werden.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Für die Sammlung von Altöl und Filtern ist müssen in Übereinstimmung mit den geltenden Gesetzen des Landes, in dem die Entsorgung stattfindet, entsorgt werden.</w:t>
            </w:r>
          </w:p>
          <w:p>
            <w:pPr>
              <w:numPr>
                <w:ilvl w:val="0"/>
                <w:numId w:val="28243"/>
              </w:numPr>
              <w:spacing w:before="0" w:after="0" w:line="262" w:lineRule="auto"/>
              <w:jc w:val="left"/>
              <w:rPr>
                <w:color w:val="00274C"/>
                <w:sz w:val="20"/>
                <w:szCs w:val="20"/>
              </w:rPr>
            </w:pPr>
            <w:r>
              <w:rPr>
                <w:color w:val="00274C"/>
                <w:position w:val="-2"/>
                <w:sz w:val="20"/>
                <w:szCs w:val="20"/>
                <w:u w:val="none"/>
              </w:rPr>
              <w:t xml:space="preserve">Das Altöl muss angemessen gesammelt werden und darf nicht in die Umwelt gelangen, da es gemäß den geltenden gesetzlichen Bestimmungen als gefährlicher Abfall klassifiziert ist und somit einer entsprechenden Sammelstelle zugeführt werden muss.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253">
    <w:multiLevelType w:val="hybridMultilevel"/>
    <w:lvl w:ilvl="0" w:tplc="95557678">
      <w:start w:val="1"/>
      <w:numFmt w:val="decimal"/>
      <w:lvlText w:val="%1."/>
      <w:lvlJc w:val="left"/>
      <w:pPr>
        <w:ind w:left="720" w:hanging="360"/>
      </w:pPr>
    </w:lvl>
    <w:lvl w:ilvl="1" w:tplc="95557678" w:tentative="1">
      <w:start w:val="1"/>
      <w:numFmt w:val="lowerLetter"/>
      <w:lvlText w:val="%2."/>
      <w:lvlJc w:val="left"/>
      <w:pPr>
        <w:ind w:left="1440" w:hanging="360"/>
      </w:pPr>
    </w:lvl>
    <w:lvl w:ilvl="2" w:tplc="95557678" w:tentative="1">
      <w:start w:val="1"/>
      <w:numFmt w:val="lowerRoman"/>
      <w:lvlText w:val="%3."/>
      <w:lvlJc w:val="right"/>
      <w:pPr>
        <w:ind w:left="2160" w:hanging="180"/>
      </w:pPr>
    </w:lvl>
    <w:lvl w:ilvl="3" w:tplc="95557678" w:tentative="1">
      <w:start w:val="1"/>
      <w:numFmt w:val="decimal"/>
      <w:lvlText w:val="%4."/>
      <w:lvlJc w:val="left"/>
      <w:pPr>
        <w:ind w:left="2880" w:hanging="360"/>
      </w:pPr>
    </w:lvl>
    <w:lvl w:ilvl="4" w:tplc="95557678" w:tentative="1">
      <w:start w:val="1"/>
      <w:numFmt w:val="lowerLetter"/>
      <w:lvlText w:val="%5."/>
      <w:lvlJc w:val="left"/>
      <w:pPr>
        <w:ind w:left="3600" w:hanging="360"/>
      </w:pPr>
    </w:lvl>
    <w:lvl w:ilvl="5" w:tplc="95557678" w:tentative="1">
      <w:start w:val="1"/>
      <w:numFmt w:val="lowerRoman"/>
      <w:lvlText w:val="%6."/>
      <w:lvlJc w:val="right"/>
      <w:pPr>
        <w:ind w:left="4320" w:hanging="180"/>
      </w:pPr>
    </w:lvl>
    <w:lvl w:ilvl="6" w:tplc="95557678" w:tentative="1">
      <w:start w:val="1"/>
      <w:numFmt w:val="decimal"/>
      <w:lvlText w:val="%7."/>
      <w:lvlJc w:val="left"/>
      <w:pPr>
        <w:ind w:left="5040" w:hanging="360"/>
      </w:pPr>
    </w:lvl>
    <w:lvl w:ilvl="7" w:tplc="95557678" w:tentative="1">
      <w:start w:val="1"/>
      <w:numFmt w:val="lowerLetter"/>
      <w:lvlText w:val="%8."/>
      <w:lvlJc w:val="left"/>
      <w:pPr>
        <w:ind w:left="5760" w:hanging="360"/>
      </w:pPr>
    </w:lvl>
    <w:lvl w:ilvl="8" w:tplc="95557678" w:tentative="1">
      <w:start w:val="1"/>
      <w:numFmt w:val="lowerRoman"/>
      <w:lvlText w:val="%9."/>
      <w:lvlJc w:val="right"/>
      <w:pPr>
        <w:ind w:left="6480" w:hanging="180"/>
      </w:pPr>
    </w:lvl>
  </w:abstractNum>
  <w:abstractNum w:abstractNumId="28252">
    <w:multiLevelType w:val="hybridMultilevel"/>
    <w:lvl w:ilvl="0" w:tplc="68863338">
      <w:start w:val="1"/>
      <w:numFmt w:val="decimal"/>
      <w:lvlText w:val="%1."/>
      <w:lvlJc w:val="left"/>
      <w:pPr>
        <w:ind w:left="720" w:hanging="360"/>
      </w:pPr>
    </w:lvl>
    <w:lvl w:ilvl="1" w:tplc="68863338" w:tentative="1">
      <w:start w:val="1"/>
      <w:numFmt w:val="lowerLetter"/>
      <w:lvlText w:val="%2."/>
      <w:lvlJc w:val="left"/>
      <w:pPr>
        <w:ind w:left="1440" w:hanging="360"/>
      </w:pPr>
    </w:lvl>
    <w:lvl w:ilvl="2" w:tplc="68863338" w:tentative="1">
      <w:start w:val="1"/>
      <w:numFmt w:val="lowerRoman"/>
      <w:lvlText w:val="%3."/>
      <w:lvlJc w:val="right"/>
      <w:pPr>
        <w:ind w:left="2160" w:hanging="180"/>
      </w:pPr>
    </w:lvl>
    <w:lvl w:ilvl="3" w:tplc="68863338" w:tentative="1">
      <w:start w:val="1"/>
      <w:numFmt w:val="decimal"/>
      <w:lvlText w:val="%4."/>
      <w:lvlJc w:val="left"/>
      <w:pPr>
        <w:ind w:left="2880" w:hanging="360"/>
      </w:pPr>
    </w:lvl>
    <w:lvl w:ilvl="4" w:tplc="68863338" w:tentative="1">
      <w:start w:val="1"/>
      <w:numFmt w:val="lowerLetter"/>
      <w:lvlText w:val="%5."/>
      <w:lvlJc w:val="left"/>
      <w:pPr>
        <w:ind w:left="3600" w:hanging="360"/>
      </w:pPr>
    </w:lvl>
    <w:lvl w:ilvl="5" w:tplc="68863338" w:tentative="1">
      <w:start w:val="1"/>
      <w:numFmt w:val="lowerRoman"/>
      <w:lvlText w:val="%6."/>
      <w:lvlJc w:val="right"/>
      <w:pPr>
        <w:ind w:left="4320" w:hanging="180"/>
      </w:pPr>
    </w:lvl>
    <w:lvl w:ilvl="6" w:tplc="68863338" w:tentative="1">
      <w:start w:val="1"/>
      <w:numFmt w:val="decimal"/>
      <w:lvlText w:val="%7."/>
      <w:lvlJc w:val="left"/>
      <w:pPr>
        <w:ind w:left="5040" w:hanging="360"/>
      </w:pPr>
    </w:lvl>
    <w:lvl w:ilvl="7" w:tplc="68863338" w:tentative="1">
      <w:start w:val="1"/>
      <w:numFmt w:val="lowerLetter"/>
      <w:lvlText w:val="%8."/>
      <w:lvlJc w:val="left"/>
      <w:pPr>
        <w:ind w:left="5760" w:hanging="360"/>
      </w:pPr>
    </w:lvl>
    <w:lvl w:ilvl="8" w:tplc="68863338" w:tentative="1">
      <w:start w:val="1"/>
      <w:numFmt w:val="lowerRoman"/>
      <w:lvlText w:val="%9."/>
      <w:lvlJc w:val="right"/>
      <w:pPr>
        <w:ind w:left="6480" w:hanging="180"/>
      </w:pPr>
    </w:lvl>
  </w:abstractNum>
  <w:abstractNum w:abstractNumId="28251">
    <w:multiLevelType w:val="hybridMultilevel"/>
    <w:lvl w:ilvl="0" w:tplc="63437999">
      <w:start w:val="1"/>
      <w:numFmt w:val="decimal"/>
      <w:lvlText w:val="%1."/>
      <w:lvlJc w:val="left"/>
      <w:pPr>
        <w:ind w:left="720" w:hanging="360"/>
      </w:pPr>
    </w:lvl>
    <w:lvl w:ilvl="1" w:tplc="63437999" w:tentative="1">
      <w:start w:val="1"/>
      <w:numFmt w:val="lowerLetter"/>
      <w:lvlText w:val="%2."/>
      <w:lvlJc w:val="left"/>
      <w:pPr>
        <w:ind w:left="1440" w:hanging="360"/>
      </w:pPr>
    </w:lvl>
    <w:lvl w:ilvl="2" w:tplc="63437999" w:tentative="1">
      <w:start w:val="1"/>
      <w:numFmt w:val="lowerRoman"/>
      <w:lvlText w:val="%3."/>
      <w:lvlJc w:val="right"/>
      <w:pPr>
        <w:ind w:left="2160" w:hanging="180"/>
      </w:pPr>
    </w:lvl>
    <w:lvl w:ilvl="3" w:tplc="63437999" w:tentative="1">
      <w:start w:val="1"/>
      <w:numFmt w:val="decimal"/>
      <w:lvlText w:val="%4."/>
      <w:lvlJc w:val="left"/>
      <w:pPr>
        <w:ind w:left="2880" w:hanging="360"/>
      </w:pPr>
    </w:lvl>
    <w:lvl w:ilvl="4" w:tplc="63437999" w:tentative="1">
      <w:start w:val="1"/>
      <w:numFmt w:val="lowerLetter"/>
      <w:lvlText w:val="%5."/>
      <w:lvlJc w:val="left"/>
      <w:pPr>
        <w:ind w:left="3600" w:hanging="360"/>
      </w:pPr>
    </w:lvl>
    <w:lvl w:ilvl="5" w:tplc="63437999" w:tentative="1">
      <w:start w:val="1"/>
      <w:numFmt w:val="lowerRoman"/>
      <w:lvlText w:val="%6."/>
      <w:lvlJc w:val="right"/>
      <w:pPr>
        <w:ind w:left="4320" w:hanging="180"/>
      </w:pPr>
    </w:lvl>
    <w:lvl w:ilvl="6" w:tplc="63437999" w:tentative="1">
      <w:start w:val="1"/>
      <w:numFmt w:val="decimal"/>
      <w:lvlText w:val="%7."/>
      <w:lvlJc w:val="left"/>
      <w:pPr>
        <w:ind w:left="5040" w:hanging="360"/>
      </w:pPr>
    </w:lvl>
    <w:lvl w:ilvl="7" w:tplc="63437999" w:tentative="1">
      <w:start w:val="1"/>
      <w:numFmt w:val="lowerLetter"/>
      <w:lvlText w:val="%8."/>
      <w:lvlJc w:val="left"/>
      <w:pPr>
        <w:ind w:left="5760" w:hanging="360"/>
      </w:pPr>
    </w:lvl>
    <w:lvl w:ilvl="8" w:tplc="63437999" w:tentative="1">
      <w:start w:val="1"/>
      <w:numFmt w:val="lowerRoman"/>
      <w:lvlText w:val="%9."/>
      <w:lvlJc w:val="right"/>
      <w:pPr>
        <w:ind w:left="6480" w:hanging="180"/>
      </w:pPr>
    </w:lvl>
  </w:abstractNum>
  <w:abstractNum w:abstractNumId="28250">
    <w:multiLevelType w:val="hybridMultilevel"/>
    <w:lvl w:ilvl="0" w:tplc="87335864">
      <w:start w:val="1"/>
      <w:numFmt w:val="decimal"/>
      <w:lvlText w:val="%1."/>
      <w:lvlJc w:val="left"/>
      <w:pPr>
        <w:ind w:left="720" w:hanging="360"/>
      </w:pPr>
    </w:lvl>
    <w:lvl w:ilvl="1" w:tplc="87335864" w:tentative="1">
      <w:start w:val="1"/>
      <w:numFmt w:val="lowerLetter"/>
      <w:lvlText w:val="%2."/>
      <w:lvlJc w:val="left"/>
      <w:pPr>
        <w:ind w:left="1440" w:hanging="360"/>
      </w:pPr>
    </w:lvl>
    <w:lvl w:ilvl="2" w:tplc="87335864" w:tentative="1">
      <w:start w:val="1"/>
      <w:numFmt w:val="lowerRoman"/>
      <w:lvlText w:val="%3."/>
      <w:lvlJc w:val="right"/>
      <w:pPr>
        <w:ind w:left="2160" w:hanging="180"/>
      </w:pPr>
    </w:lvl>
    <w:lvl w:ilvl="3" w:tplc="87335864" w:tentative="1">
      <w:start w:val="1"/>
      <w:numFmt w:val="decimal"/>
      <w:lvlText w:val="%4."/>
      <w:lvlJc w:val="left"/>
      <w:pPr>
        <w:ind w:left="2880" w:hanging="360"/>
      </w:pPr>
    </w:lvl>
    <w:lvl w:ilvl="4" w:tplc="87335864" w:tentative="1">
      <w:start w:val="1"/>
      <w:numFmt w:val="lowerLetter"/>
      <w:lvlText w:val="%5."/>
      <w:lvlJc w:val="left"/>
      <w:pPr>
        <w:ind w:left="3600" w:hanging="360"/>
      </w:pPr>
    </w:lvl>
    <w:lvl w:ilvl="5" w:tplc="87335864" w:tentative="1">
      <w:start w:val="1"/>
      <w:numFmt w:val="lowerRoman"/>
      <w:lvlText w:val="%6."/>
      <w:lvlJc w:val="right"/>
      <w:pPr>
        <w:ind w:left="4320" w:hanging="180"/>
      </w:pPr>
    </w:lvl>
    <w:lvl w:ilvl="6" w:tplc="87335864" w:tentative="1">
      <w:start w:val="1"/>
      <w:numFmt w:val="decimal"/>
      <w:lvlText w:val="%7."/>
      <w:lvlJc w:val="left"/>
      <w:pPr>
        <w:ind w:left="5040" w:hanging="360"/>
      </w:pPr>
    </w:lvl>
    <w:lvl w:ilvl="7" w:tplc="87335864" w:tentative="1">
      <w:start w:val="1"/>
      <w:numFmt w:val="lowerLetter"/>
      <w:lvlText w:val="%8."/>
      <w:lvlJc w:val="left"/>
      <w:pPr>
        <w:ind w:left="5760" w:hanging="360"/>
      </w:pPr>
    </w:lvl>
    <w:lvl w:ilvl="8" w:tplc="87335864" w:tentative="1">
      <w:start w:val="1"/>
      <w:numFmt w:val="lowerRoman"/>
      <w:lvlText w:val="%9."/>
      <w:lvlJc w:val="right"/>
      <w:pPr>
        <w:ind w:left="6480" w:hanging="180"/>
      </w:pPr>
    </w:lvl>
  </w:abstractNum>
  <w:abstractNum w:abstractNumId="28249">
    <w:multiLevelType w:val="hybridMultilevel"/>
    <w:lvl w:ilvl="0" w:tplc="69797351">
      <w:start w:val="1"/>
      <w:numFmt w:val="decimal"/>
      <w:lvlText w:val="%1."/>
      <w:lvlJc w:val="left"/>
      <w:pPr>
        <w:ind w:left="720" w:hanging="360"/>
      </w:pPr>
    </w:lvl>
    <w:lvl w:ilvl="1" w:tplc="69797351" w:tentative="1">
      <w:start w:val="1"/>
      <w:numFmt w:val="lowerLetter"/>
      <w:lvlText w:val="%2."/>
      <w:lvlJc w:val="left"/>
      <w:pPr>
        <w:ind w:left="1440" w:hanging="360"/>
      </w:pPr>
    </w:lvl>
    <w:lvl w:ilvl="2" w:tplc="69797351" w:tentative="1">
      <w:start w:val="1"/>
      <w:numFmt w:val="lowerRoman"/>
      <w:lvlText w:val="%3."/>
      <w:lvlJc w:val="right"/>
      <w:pPr>
        <w:ind w:left="2160" w:hanging="180"/>
      </w:pPr>
    </w:lvl>
    <w:lvl w:ilvl="3" w:tplc="69797351" w:tentative="1">
      <w:start w:val="1"/>
      <w:numFmt w:val="decimal"/>
      <w:lvlText w:val="%4."/>
      <w:lvlJc w:val="left"/>
      <w:pPr>
        <w:ind w:left="2880" w:hanging="360"/>
      </w:pPr>
    </w:lvl>
    <w:lvl w:ilvl="4" w:tplc="69797351" w:tentative="1">
      <w:start w:val="1"/>
      <w:numFmt w:val="lowerLetter"/>
      <w:lvlText w:val="%5."/>
      <w:lvlJc w:val="left"/>
      <w:pPr>
        <w:ind w:left="3600" w:hanging="360"/>
      </w:pPr>
    </w:lvl>
    <w:lvl w:ilvl="5" w:tplc="69797351" w:tentative="1">
      <w:start w:val="1"/>
      <w:numFmt w:val="lowerRoman"/>
      <w:lvlText w:val="%6."/>
      <w:lvlJc w:val="right"/>
      <w:pPr>
        <w:ind w:left="4320" w:hanging="180"/>
      </w:pPr>
    </w:lvl>
    <w:lvl w:ilvl="6" w:tplc="69797351" w:tentative="1">
      <w:start w:val="1"/>
      <w:numFmt w:val="decimal"/>
      <w:lvlText w:val="%7."/>
      <w:lvlJc w:val="left"/>
      <w:pPr>
        <w:ind w:left="5040" w:hanging="360"/>
      </w:pPr>
    </w:lvl>
    <w:lvl w:ilvl="7" w:tplc="69797351" w:tentative="1">
      <w:start w:val="1"/>
      <w:numFmt w:val="lowerLetter"/>
      <w:lvlText w:val="%8."/>
      <w:lvlJc w:val="left"/>
      <w:pPr>
        <w:ind w:left="5760" w:hanging="360"/>
      </w:pPr>
    </w:lvl>
    <w:lvl w:ilvl="8" w:tplc="69797351" w:tentative="1">
      <w:start w:val="1"/>
      <w:numFmt w:val="lowerRoman"/>
      <w:lvlText w:val="%9."/>
      <w:lvlJc w:val="right"/>
      <w:pPr>
        <w:ind w:left="6480" w:hanging="180"/>
      </w:pPr>
    </w:lvl>
  </w:abstractNum>
  <w:abstractNum w:abstractNumId="28248">
    <w:multiLevelType w:val="hybridMultilevel"/>
    <w:lvl w:ilvl="0" w:tplc="58787503">
      <w:start w:val="1"/>
      <w:numFmt w:val="decimal"/>
      <w:lvlText w:val="%1."/>
      <w:lvlJc w:val="left"/>
      <w:pPr>
        <w:ind w:left="720" w:hanging="360"/>
      </w:pPr>
    </w:lvl>
    <w:lvl w:ilvl="1" w:tplc="58787503" w:tentative="1">
      <w:start w:val="1"/>
      <w:numFmt w:val="lowerLetter"/>
      <w:lvlText w:val="%2."/>
      <w:lvlJc w:val="left"/>
      <w:pPr>
        <w:ind w:left="1440" w:hanging="360"/>
      </w:pPr>
    </w:lvl>
    <w:lvl w:ilvl="2" w:tplc="58787503" w:tentative="1">
      <w:start w:val="1"/>
      <w:numFmt w:val="lowerRoman"/>
      <w:lvlText w:val="%3."/>
      <w:lvlJc w:val="right"/>
      <w:pPr>
        <w:ind w:left="2160" w:hanging="180"/>
      </w:pPr>
    </w:lvl>
    <w:lvl w:ilvl="3" w:tplc="58787503" w:tentative="1">
      <w:start w:val="1"/>
      <w:numFmt w:val="decimal"/>
      <w:lvlText w:val="%4."/>
      <w:lvlJc w:val="left"/>
      <w:pPr>
        <w:ind w:left="2880" w:hanging="360"/>
      </w:pPr>
    </w:lvl>
    <w:lvl w:ilvl="4" w:tplc="58787503" w:tentative="1">
      <w:start w:val="1"/>
      <w:numFmt w:val="lowerLetter"/>
      <w:lvlText w:val="%5."/>
      <w:lvlJc w:val="left"/>
      <w:pPr>
        <w:ind w:left="3600" w:hanging="360"/>
      </w:pPr>
    </w:lvl>
    <w:lvl w:ilvl="5" w:tplc="58787503" w:tentative="1">
      <w:start w:val="1"/>
      <w:numFmt w:val="lowerRoman"/>
      <w:lvlText w:val="%6."/>
      <w:lvlJc w:val="right"/>
      <w:pPr>
        <w:ind w:left="4320" w:hanging="180"/>
      </w:pPr>
    </w:lvl>
    <w:lvl w:ilvl="6" w:tplc="58787503" w:tentative="1">
      <w:start w:val="1"/>
      <w:numFmt w:val="decimal"/>
      <w:lvlText w:val="%7."/>
      <w:lvlJc w:val="left"/>
      <w:pPr>
        <w:ind w:left="5040" w:hanging="360"/>
      </w:pPr>
    </w:lvl>
    <w:lvl w:ilvl="7" w:tplc="58787503" w:tentative="1">
      <w:start w:val="1"/>
      <w:numFmt w:val="lowerLetter"/>
      <w:lvlText w:val="%8."/>
      <w:lvlJc w:val="left"/>
      <w:pPr>
        <w:ind w:left="5760" w:hanging="360"/>
      </w:pPr>
    </w:lvl>
    <w:lvl w:ilvl="8" w:tplc="58787503" w:tentative="1">
      <w:start w:val="1"/>
      <w:numFmt w:val="lowerRoman"/>
      <w:lvlText w:val="%9."/>
      <w:lvlJc w:val="right"/>
      <w:pPr>
        <w:ind w:left="6480" w:hanging="180"/>
      </w:pPr>
    </w:lvl>
  </w:abstractNum>
  <w:abstractNum w:abstractNumId="28247">
    <w:multiLevelType w:val="hybridMultilevel"/>
    <w:lvl w:ilvl="0" w:tplc="99986796">
      <w:start w:val="1"/>
      <w:numFmt w:val="decimal"/>
      <w:lvlText w:val="%1."/>
      <w:lvlJc w:val="left"/>
      <w:pPr>
        <w:ind w:left="720" w:hanging="360"/>
      </w:pPr>
    </w:lvl>
    <w:lvl w:ilvl="1" w:tplc="99986796" w:tentative="1">
      <w:start w:val="1"/>
      <w:numFmt w:val="lowerLetter"/>
      <w:lvlText w:val="%2."/>
      <w:lvlJc w:val="left"/>
      <w:pPr>
        <w:ind w:left="1440" w:hanging="360"/>
      </w:pPr>
    </w:lvl>
    <w:lvl w:ilvl="2" w:tplc="99986796" w:tentative="1">
      <w:start w:val="1"/>
      <w:numFmt w:val="lowerRoman"/>
      <w:lvlText w:val="%3."/>
      <w:lvlJc w:val="right"/>
      <w:pPr>
        <w:ind w:left="2160" w:hanging="180"/>
      </w:pPr>
    </w:lvl>
    <w:lvl w:ilvl="3" w:tplc="99986796" w:tentative="1">
      <w:start w:val="1"/>
      <w:numFmt w:val="decimal"/>
      <w:lvlText w:val="%4."/>
      <w:lvlJc w:val="left"/>
      <w:pPr>
        <w:ind w:left="2880" w:hanging="360"/>
      </w:pPr>
    </w:lvl>
    <w:lvl w:ilvl="4" w:tplc="99986796" w:tentative="1">
      <w:start w:val="1"/>
      <w:numFmt w:val="lowerLetter"/>
      <w:lvlText w:val="%5."/>
      <w:lvlJc w:val="left"/>
      <w:pPr>
        <w:ind w:left="3600" w:hanging="360"/>
      </w:pPr>
    </w:lvl>
    <w:lvl w:ilvl="5" w:tplc="99986796" w:tentative="1">
      <w:start w:val="1"/>
      <w:numFmt w:val="lowerRoman"/>
      <w:lvlText w:val="%6."/>
      <w:lvlJc w:val="right"/>
      <w:pPr>
        <w:ind w:left="4320" w:hanging="180"/>
      </w:pPr>
    </w:lvl>
    <w:lvl w:ilvl="6" w:tplc="99986796" w:tentative="1">
      <w:start w:val="1"/>
      <w:numFmt w:val="decimal"/>
      <w:lvlText w:val="%7."/>
      <w:lvlJc w:val="left"/>
      <w:pPr>
        <w:ind w:left="5040" w:hanging="360"/>
      </w:pPr>
    </w:lvl>
    <w:lvl w:ilvl="7" w:tplc="99986796" w:tentative="1">
      <w:start w:val="1"/>
      <w:numFmt w:val="lowerLetter"/>
      <w:lvlText w:val="%8."/>
      <w:lvlJc w:val="left"/>
      <w:pPr>
        <w:ind w:left="5760" w:hanging="360"/>
      </w:pPr>
    </w:lvl>
    <w:lvl w:ilvl="8" w:tplc="99986796" w:tentative="1">
      <w:start w:val="1"/>
      <w:numFmt w:val="lowerRoman"/>
      <w:lvlText w:val="%9."/>
      <w:lvlJc w:val="right"/>
      <w:pPr>
        <w:ind w:left="6480" w:hanging="180"/>
      </w:pPr>
    </w:lvl>
  </w:abstractNum>
  <w:abstractNum w:abstractNumId="28246">
    <w:multiLevelType w:val="hybridMultilevel"/>
    <w:lvl w:ilvl="0" w:tplc="65769194">
      <w:start w:val="1"/>
      <w:numFmt w:val="decimal"/>
      <w:lvlText w:val="%1."/>
      <w:lvlJc w:val="left"/>
      <w:pPr>
        <w:ind w:left="720" w:hanging="360"/>
      </w:pPr>
    </w:lvl>
    <w:lvl w:ilvl="1" w:tplc="65769194" w:tentative="1">
      <w:start w:val="1"/>
      <w:numFmt w:val="lowerLetter"/>
      <w:lvlText w:val="%2."/>
      <w:lvlJc w:val="left"/>
      <w:pPr>
        <w:ind w:left="1440" w:hanging="360"/>
      </w:pPr>
    </w:lvl>
    <w:lvl w:ilvl="2" w:tplc="65769194" w:tentative="1">
      <w:start w:val="1"/>
      <w:numFmt w:val="lowerRoman"/>
      <w:lvlText w:val="%3."/>
      <w:lvlJc w:val="right"/>
      <w:pPr>
        <w:ind w:left="2160" w:hanging="180"/>
      </w:pPr>
    </w:lvl>
    <w:lvl w:ilvl="3" w:tplc="65769194" w:tentative="1">
      <w:start w:val="1"/>
      <w:numFmt w:val="decimal"/>
      <w:lvlText w:val="%4."/>
      <w:lvlJc w:val="left"/>
      <w:pPr>
        <w:ind w:left="2880" w:hanging="360"/>
      </w:pPr>
    </w:lvl>
    <w:lvl w:ilvl="4" w:tplc="65769194" w:tentative="1">
      <w:start w:val="1"/>
      <w:numFmt w:val="lowerLetter"/>
      <w:lvlText w:val="%5."/>
      <w:lvlJc w:val="left"/>
      <w:pPr>
        <w:ind w:left="3600" w:hanging="360"/>
      </w:pPr>
    </w:lvl>
    <w:lvl w:ilvl="5" w:tplc="65769194" w:tentative="1">
      <w:start w:val="1"/>
      <w:numFmt w:val="lowerRoman"/>
      <w:lvlText w:val="%6."/>
      <w:lvlJc w:val="right"/>
      <w:pPr>
        <w:ind w:left="4320" w:hanging="180"/>
      </w:pPr>
    </w:lvl>
    <w:lvl w:ilvl="6" w:tplc="65769194" w:tentative="1">
      <w:start w:val="1"/>
      <w:numFmt w:val="decimal"/>
      <w:lvlText w:val="%7."/>
      <w:lvlJc w:val="left"/>
      <w:pPr>
        <w:ind w:left="5040" w:hanging="360"/>
      </w:pPr>
    </w:lvl>
    <w:lvl w:ilvl="7" w:tplc="65769194" w:tentative="1">
      <w:start w:val="1"/>
      <w:numFmt w:val="lowerLetter"/>
      <w:lvlText w:val="%8."/>
      <w:lvlJc w:val="left"/>
      <w:pPr>
        <w:ind w:left="5760" w:hanging="360"/>
      </w:pPr>
    </w:lvl>
    <w:lvl w:ilvl="8" w:tplc="65769194" w:tentative="1">
      <w:start w:val="1"/>
      <w:numFmt w:val="lowerRoman"/>
      <w:lvlText w:val="%9."/>
      <w:lvlJc w:val="right"/>
      <w:pPr>
        <w:ind w:left="6480" w:hanging="180"/>
      </w:pPr>
    </w:lvl>
  </w:abstractNum>
  <w:abstractNum w:abstractNumId="28245">
    <w:multiLevelType w:val="hybridMultilevel"/>
    <w:lvl w:ilvl="0" w:tplc="25893731">
      <w:start w:val="1"/>
      <w:numFmt w:val="decimal"/>
      <w:lvlText w:val="%1."/>
      <w:lvlJc w:val="left"/>
      <w:pPr>
        <w:ind w:left="720" w:hanging="360"/>
      </w:pPr>
    </w:lvl>
    <w:lvl w:ilvl="1" w:tplc="25893731" w:tentative="1">
      <w:start w:val="1"/>
      <w:numFmt w:val="lowerLetter"/>
      <w:lvlText w:val="%2."/>
      <w:lvlJc w:val="left"/>
      <w:pPr>
        <w:ind w:left="1440" w:hanging="360"/>
      </w:pPr>
    </w:lvl>
    <w:lvl w:ilvl="2" w:tplc="25893731" w:tentative="1">
      <w:start w:val="1"/>
      <w:numFmt w:val="lowerRoman"/>
      <w:lvlText w:val="%3."/>
      <w:lvlJc w:val="right"/>
      <w:pPr>
        <w:ind w:left="2160" w:hanging="180"/>
      </w:pPr>
    </w:lvl>
    <w:lvl w:ilvl="3" w:tplc="25893731" w:tentative="1">
      <w:start w:val="1"/>
      <w:numFmt w:val="decimal"/>
      <w:lvlText w:val="%4."/>
      <w:lvlJc w:val="left"/>
      <w:pPr>
        <w:ind w:left="2880" w:hanging="360"/>
      </w:pPr>
    </w:lvl>
    <w:lvl w:ilvl="4" w:tplc="25893731" w:tentative="1">
      <w:start w:val="1"/>
      <w:numFmt w:val="lowerLetter"/>
      <w:lvlText w:val="%5."/>
      <w:lvlJc w:val="left"/>
      <w:pPr>
        <w:ind w:left="3600" w:hanging="360"/>
      </w:pPr>
    </w:lvl>
    <w:lvl w:ilvl="5" w:tplc="25893731" w:tentative="1">
      <w:start w:val="1"/>
      <w:numFmt w:val="lowerRoman"/>
      <w:lvlText w:val="%6."/>
      <w:lvlJc w:val="right"/>
      <w:pPr>
        <w:ind w:left="4320" w:hanging="180"/>
      </w:pPr>
    </w:lvl>
    <w:lvl w:ilvl="6" w:tplc="25893731" w:tentative="1">
      <w:start w:val="1"/>
      <w:numFmt w:val="decimal"/>
      <w:lvlText w:val="%7."/>
      <w:lvlJc w:val="left"/>
      <w:pPr>
        <w:ind w:left="5040" w:hanging="360"/>
      </w:pPr>
    </w:lvl>
    <w:lvl w:ilvl="7" w:tplc="25893731" w:tentative="1">
      <w:start w:val="1"/>
      <w:numFmt w:val="lowerLetter"/>
      <w:lvlText w:val="%8."/>
      <w:lvlJc w:val="left"/>
      <w:pPr>
        <w:ind w:left="5760" w:hanging="360"/>
      </w:pPr>
    </w:lvl>
    <w:lvl w:ilvl="8" w:tplc="25893731" w:tentative="1">
      <w:start w:val="1"/>
      <w:numFmt w:val="lowerRoman"/>
      <w:lvlText w:val="%9."/>
      <w:lvlJc w:val="right"/>
      <w:pPr>
        <w:ind w:left="6480" w:hanging="180"/>
      </w:pPr>
    </w:lvl>
  </w:abstractNum>
  <w:abstractNum w:abstractNumId="28244">
    <w:multiLevelType w:val="hybridMultilevel"/>
    <w:lvl w:ilvl="0" w:tplc="62821705">
      <w:start w:val="1"/>
      <w:numFmt w:val="decimal"/>
      <w:lvlText w:val="%1."/>
      <w:lvlJc w:val="left"/>
      <w:pPr>
        <w:ind w:left="720" w:hanging="360"/>
      </w:pPr>
    </w:lvl>
    <w:lvl w:ilvl="1" w:tplc="62821705" w:tentative="1">
      <w:start w:val="1"/>
      <w:numFmt w:val="lowerLetter"/>
      <w:lvlText w:val="%2."/>
      <w:lvlJc w:val="left"/>
      <w:pPr>
        <w:ind w:left="1440" w:hanging="360"/>
      </w:pPr>
    </w:lvl>
    <w:lvl w:ilvl="2" w:tplc="62821705" w:tentative="1">
      <w:start w:val="1"/>
      <w:numFmt w:val="lowerRoman"/>
      <w:lvlText w:val="%3."/>
      <w:lvlJc w:val="right"/>
      <w:pPr>
        <w:ind w:left="2160" w:hanging="180"/>
      </w:pPr>
    </w:lvl>
    <w:lvl w:ilvl="3" w:tplc="62821705" w:tentative="1">
      <w:start w:val="1"/>
      <w:numFmt w:val="decimal"/>
      <w:lvlText w:val="%4."/>
      <w:lvlJc w:val="left"/>
      <w:pPr>
        <w:ind w:left="2880" w:hanging="360"/>
      </w:pPr>
    </w:lvl>
    <w:lvl w:ilvl="4" w:tplc="62821705" w:tentative="1">
      <w:start w:val="1"/>
      <w:numFmt w:val="lowerLetter"/>
      <w:lvlText w:val="%5."/>
      <w:lvlJc w:val="left"/>
      <w:pPr>
        <w:ind w:left="3600" w:hanging="360"/>
      </w:pPr>
    </w:lvl>
    <w:lvl w:ilvl="5" w:tplc="62821705" w:tentative="1">
      <w:start w:val="1"/>
      <w:numFmt w:val="lowerRoman"/>
      <w:lvlText w:val="%6."/>
      <w:lvlJc w:val="right"/>
      <w:pPr>
        <w:ind w:left="4320" w:hanging="180"/>
      </w:pPr>
    </w:lvl>
    <w:lvl w:ilvl="6" w:tplc="62821705" w:tentative="1">
      <w:start w:val="1"/>
      <w:numFmt w:val="decimal"/>
      <w:lvlText w:val="%7."/>
      <w:lvlJc w:val="left"/>
      <w:pPr>
        <w:ind w:left="5040" w:hanging="360"/>
      </w:pPr>
    </w:lvl>
    <w:lvl w:ilvl="7" w:tplc="62821705" w:tentative="1">
      <w:start w:val="1"/>
      <w:numFmt w:val="lowerLetter"/>
      <w:lvlText w:val="%8."/>
      <w:lvlJc w:val="left"/>
      <w:pPr>
        <w:ind w:left="5760" w:hanging="360"/>
      </w:pPr>
    </w:lvl>
    <w:lvl w:ilvl="8" w:tplc="62821705" w:tentative="1">
      <w:start w:val="1"/>
      <w:numFmt w:val="lowerRoman"/>
      <w:lvlText w:val="%9."/>
      <w:lvlJc w:val="right"/>
      <w:pPr>
        <w:ind w:left="6480" w:hanging="180"/>
      </w:pPr>
    </w:lvl>
  </w:abstractNum>
  <w:abstractNum w:abstractNumId="28243">
    <w:multiLevelType w:val="hybridMultilevel"/>
    <w:lvl w:ilvl="0" w:tplc="88026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243">
    <w:abstractNumId w:val="28243"/>
  </w:num>
  <w:num w:numId="28244">
    <w:abstractNumId w:val="28244"/>
  </w:num>
  <w:num w:numId="28245">
    <w:abstractNumId w:val="28245"/>
  </w:num>
  <w:num w:numId="28246">
    <w:abstractNumId w:val="28246"/>
  </w:num>
  <w:num w:numId="28247">
    <w:abstractNumId w:val="28247"/>
  </w:num>
  <w:num w:numId="28248">
    <w:abstractNumId w:val="28248"/>
  </w:num>
  <w:num w:numId="28249">
    <w:abstractNumId w:val="28249"/>
  </w:num>
  <w:num w:numId="28250">
    <w:abstractNumId w:val="28250"/>
  </w:num>
  <w:num w:numId="28251">
    <w:abstractNumId w:val="28251"/>
  </w:num>
  <w:num w:numId="28252">
    <w:abstractNumId w:val="28252"/>
  </w:num>
  <w:num w:numId="28253">
    <w:abstractNumId w:val="282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62617163" Type="http://schemas.openxmlformats.org/officeDocument/2006/relationships/comments" Target="comments.xml"/><Relationship Id="rId275039606" Type="http://schemas.microsoft.com/office/2011/relationships/commentsExtended" Target="commentsExtended.xml"/><Relationship Id="rId28484964" Type="http://schemas.openxmlformats.org/officeDocument/2006/relationships/image" Target="media/imgrId28484964.jpg"/><Relationship Id="rId3817683b4f1184ff2" Type="http://schemas.openxmlformats.org/officeDocument/2006/relationships/hyperlink" Target="https://iservice.lombardini.it/jsp/Template2/manuale.jsp?id=60&amp;parent=962" TargetMode="External"/><Relationship Id="rId6694683b4f118558a" Type="http://schemas.openxmlformats.org/officeDocument/2006/relationships/hyperlink" Target="https://iservice.lombardini.it/jsp/Template2/manuale.jsp?id=84&amp;parent=962" TargetMode="External"/><Relationship Id="rId9729683b4f1186b24" Type="http://schemas.openxmlformats.org/officeDocument/2006/relationships/hyperlink" Target="https://iservice.lombardini.it/jsp/Template2/manuale.jsp?id=88&amp;parent=962" TargetMode="External"/><Relationship Id="rId9307683b4f1187717" Type="http://schemas.openxmlformats.org/officeDocument/2006/relationships/hyperlink" Target="https://iservice.lombardini.it/jsp/Template2/manuale.jsp?id=84&amp;parent=962" TargetMode="External"/><Relationship Id="rId4403683b4f1187a7c" Type="http://schemas.openxmlformats.org/officeDocument/2006/relationships/hyperlink" Target="https://iservice.lombardini.it/jsp/Template2/manuale.jsp?id=53&amp;parent=962" TargetMode="External"/><Relationship Id="rId8770683b4f1187c2e" Type="http://schemas.openxmlformats.org/officeDocument/2006/relationships/hyperlink" Target="https://iservice.lombardini.it/jsp/Template2/manuale.jsp?id=55&amp;parent=962" TargetMode="External"/><Relationship Id="rId9686683b4f11bd7a5" Type="http://schemas.openxmlformats.org/officeDocument/2006/relationships/hyperlink" Target="https://www.youtube.com/embed/IBL-IEYm16U?rel=0" TargetMode="External"/><Relationship Id="rId2526683b4f11c61e9" Type="http://schemas.openxmlformats.org/officeDocument/2006/relationships/hyperlink" Target="https://iservice.lombardini.it/jsp/Template2/manuale.jsp?id=60&amp;parent=962" TargetMode="External"/><Relationship Id="rId5014683b4f11ce311" Type="http://schemas.openxmlformats.org/officeDocument/2006/relationships/hyperlink" Target="https://iservice.lombardini.it/jsp/Template2/manuale.jsp?id=88&amp;parent=962" TargetMode="External"/><Relationship Id="rId8360683b4f1208347" Type="http://schemas.openxmlformats.org/officeDocument/2006/relationships/hyperlink" Target="https://www.youtube.com/embed/jr0sXe8Cdro?rel=0" TargetMode="External"/><Relationship Id="rId4144683b4f1211bbb" Type="http://schemas.openxmlformats.org/officeDocument/2006/relationships/hyperlink" Target="https://iservice.lombardini.it/jsp/Template2/manuale.jsp?id=60&amp;parent=962" TargetMode="External"/><Relationship Id="rId8153683b4f1225143" Type="http://schemas.openxmlformats.org/officeDocument/2006/relationships/hyperlink" Target="https://iservice.lombardini.it/jsp/Template2/manuale.jsp?id=60&amp;parent=962" TargetMode="External"/><Relationship Id="rId5756683b4f122dd19" Type="http://schemas.openxmlformats.org/officeDocument/2006/relationships/hyperlink" Target="https://iservice.lombardini.it/jsp/Template2/manuale.jsp?id=88&amp;parent=962" TargetMode="External"/><Relationship Id="rId9837683b4f124911a" Type="http://schemas.openxmlformats.org/officeDocument/2006/relationships/hyperlink" Target="https://www.youtube.com/embed/MXs9IUimUi4?rel=0" TargetMode="External"/><Relationship Id="rId5292683b4f125330e" Type="http://schemas.openxmlformats.org/officeDocument/2006/relationships/hyperlink" Target="https://iservice.lombardini.it/jsp/Template2/manuale.jsp?id=60&amp;parent=962" TargetMode="External"/><Relationship Id="rId7057683b4f117d367" Type="http://schemas.openxmlformats.org/officeDocument/2006/relationships/image" Target="media/imgrId7057683b4f117d367.jpg"/><Relationship Id="rId4214683b4f11848a6" Type="http://schemas.openxmlformats.org/officeDocument/2006/relationships/image" Target="media/imgrId4214683b4f11848a6.jpg"/><Relationship Id="rId3150683b4f118f9fd" Type="http://schemas.openxmlformats.org/officeDocument/2006/relationships/image" Target="media/imgrId3150683b4f118f9fd.jpg"/><Relationship Id="rId9537683b4f119ac92" Type="http://schemas.openxmlformats.org/officeDocument/2006/relationships/image" Target="media/imgrId9537683b4f119ac92.jpg"/><Relationship Id="rId9930683b4f11a5d0d" Type="http://schemas.openxmlformats.org/officeDocument/2006/relationships/image" Target="media/imgrId9930683b4f11a5d0d.jpg"/><Relationship Id="rId6566683b4f11b1e74" Type="http://schemas.openxmlformats.org/officeDocument/2006/relationships/image" Target="media/imgrId6566683b4f11b1e74.jpg"/><Relationship Id="rId9921683b4f11bd24f" Type="http://schemas.openxmlformats.org/officeDocument/2006/relationships/image" Target="media/imgrId9921683b4f11bd24f.jpg"/><Relationship Id="rId5693683b4f11c5a21" Type="http://schemas.openxmlformats.org/officeDocument/2006/relationships/image" Target="media/imgrId5693683b4f11c5a21.jpg"/><Relationship Id="rId5306683b4f11cd77c" Type="http://schemas.openxmlformats.org/officeDocument/2006/relationships/image" Target="media/imgrId5306683b4f11cd77c.jpg"/><Relationship Id="rId6497683b4f11da5ae" Type="http://schemas.openxmlformats.org/officeDocument/2006/relationships/image" Target="media/imgrId6497683b4f11da5ae.jpg"/><Relationship Id="rId3482683b4f11e544b" Type="http://schemas.openxmlformats.org/officeDocument/2006/relationships/image" Target="media/imgrId3482683b4f11e544b.jpg"/><Relationship Id="rId4024683b4f1207d7b" Type="http://schemas.openxmlformats.org/officeDocument/2006/relationships/image" Target="media/imgrId4024683b4f1207d7b.jpg"/><Relationship Id="rId6901683b4f12113a7" Type="http://schemas.openxmlformats.org/officeDocument/2006/relationships/image" Target="media/imgrId6901683b4f12113a7.jpg"/><Relationship Id="rId7749683b4f121b5ef" Type="http://schemas.openxmlformats.org/officeDocument/2006/relationships/image" Target="media/imgrId7749683b4f121b5ef.jpg"/><Relationship Id="rId5800683b4f1224821" Type="http://schemas.openxmlformats.org/officeDocument/2006/relationships/image" Target="media/imgrId5800683b4f1224821.jpg"/><Relationship Id="rId3841683b4f122ceff" Type="http://schemas.openxmlformats.org/officeDocument/2006/relationships/image" Target="media/imgrId3841683b4f122ceff.jpg"/><Relationship Id="rId8597683b4f12376bc" Type="http://schemas.openxmlformats.org/officeDocument/2006/relationships/image" Target="media/imgrId8597683b4f12376bc.jpg"/><Relationship Id="rId7705683b4f12405ed" Type="http://schemas.openxmlformats.org/officeDocument/2006/relationships/image" Target="media/imgrId7705683b4f12405ed.jpg"/><Relationship Id="rId4107683b4f1248bbb" Type="http://schemas.openxmlformats.org/officeDocument/2006/relationships/image" Target="media/imgrId4107683b4f1248bbb.jpg"/><Relationship Id="rId7101683b4f1252b49" Type="http://schemas.openxmlformats.org/officeDocument/2006/relationships/image" Target="media/imgrId7101683b4f1252b49.jpg"/><Relationship Id="rId5627683b4f126147d" Type="http://schemas.openxmlformats.org/officeDocument/2006/relationships/image" Target="media/imgrId5627683b4f126147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8484964" Type="http://schemas.openxmlformats.org/officeDocument/2006/relationships/image" Target="media/imgrId284849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