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header4.xml" ContentType="application/vnd.openxmlformats-officedocument.wordprocessingml.header+xml"/>
  <Override PartName="/word/footer3.xml" ContentType="application/vnd.openxmlformats-officedocument.wordprocessingml.footer+xml"/>
  <Override PartName="/word/footer4.xml" ContentType="application/vnd.openxmlformats-officedocument.wordprocessingml.footer+xml"/>
  <Override PartName="/word/header5.xml" ContentType="application/vnd.openxmlformats-officedocument.wordprocessingml.header+xml"/>
  <Override PartName="/word/header6.xml" ContentType="application/vnd.openxmlformats-officedocument.wordprocessingml.header+xml"/>
  <Override PartName="/word/header7.xml" ContentType="application/vnd.openxmlformats-officedocument.wordprocessingml.header+xml"/>
  <Override PartName="/word/footer5.xml" ContentType="application/vnd.openxmlformats-officedocument.wordprocessingml.footer+xml"/>
  <Override PartName="/word/footer6.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Default Extension="gif" ContentType="image/gif"> </Default>
  <Default Extension="jpg" ContentType="image/jpg"> </Default>
  <Default Extension="jpeg" ContentType="image/jpeg"> </Default>
  <Default Extension="bmp" ContentType="image/bmp"> </Default>
  <Override PartName="/word/comments.xml" ContentType="application/vnd.openxmlformats-officedocument.wordprocessingml.comments+xml"/>
  <Override PartName="/word/commentsExtended.xml" ContentType="application/vnd.openxmlformats-officedocument.wordprocessingml.commentsExtended+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Grigliatabella"/>
        <w:tblpPr w:leftFromText="141" w:rightFromText="141" w:tblpXSpec="center" w:tblpY="-1410"/>
        <w:tblW w:w="0" w:type="auto"/>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6804"/>
      </w:tblGrid>
      <w:tr w:rsidR="001842D2" w14:paraId="7658AD36" w14:textId="77777777" w:rsidTr="001842D2">
        <w:trPr>
          <w:trHeight w:val="1408"/>
          <w:jc w:val="center"/>
        </w:trPr>
        <w:tc>
          <w:tcPr>
            <w:tcW w:w="6804" w:type="dxa"/>
            <w:shd w:val="clear" w:color="auto" w:fill="00274C"/>
            <w:vAlign w:val="center"/>
          </w:tcPr>
          <w:p>
            <w:pPr>
              <w:pStyle w:val="Normale"/>
              <w:jc w:val="center"/>
              <w:rPr/>
            </w:pPr>
            <w:r>
              <w:rPr>
                <w:b w:val="on"/>
                <w:bCs w:val="on"/>
                <w:caps w:val="on"/>
                <w:sz w:val="44"/>
                <w:szCs w:val="44"/>
                <w:color w:val="FFFFFF"/>
              </w:rPr>
              <w:t xml:space="preserve">General Information</w:t>
            </w:r>
          </w:p>
        </w:tc>
      </w:tr>
      <w:tr w:rsidR="001842D2" w14:paraId="06204214" w14:textId="77777777" w:rsidTr="001842D2">
        <w:trPr>
          <w:trHeight w:val="974"/>
          <w:jc w:val="center"/>
        </w:trPr>
        <w:tc>
          <w:tcPr>
            <w:tcW w:w="6804" w:type="dxa"/>
            <w:shd w:val="clear" w:color="auto" w:fill="1985FF"/>
            <w:vAlign w:val="center"/>
          </w:tcPr>
          <w:p>
            <w:pPr>
              <w:pStyle w:val="Normale"/>
              <w:jc w:val="center"/>
              <w:rPr/>
            </w:pPr>
            <w:r>
              <w:rPr>
                <w:b w:val="on"/>
                <w:bCs w:val="on"/>
                <w:caps w:val="on"/>
                <w:sz w:val="36"/>
                <w:szCs w:val="36"/>
                <w:color w:val="FFFFFF"/>
              </w:rPr>
              <w:t xml:space="preserve">KDI 3404 TCR / KDI 3404 TCR HT Owner Manual (REV. 11.6)</w:t>
            </w:r>
          </w:p>
        </w:tc>
      </w:tr>
    </w:tbl>
    <w:p w14:paraId="1E939B49" w14:textId="77777777" w:rsidR="00F940F2" w:rsidRDefault="00F940F2" w:rsidP="00CC2880"/>
    <w:p w14:paraId="1FB904D5" w14:textId="77777777" w:rsidR="001842D2" w:rsidRDefault="001842D2" w:rsidP="006D432C">
      <w:pPr>
        <w:jc w:val="center"/>
      </w:pPr>
    </w:p>
    <w:p w14:paraId="17FB1388" w14:textId="77777777" w:rsidR="001842D2" w:rsidRDefault="001842D2" w:rsidP="006D432C">
      <w:pPr>
        <w:jc w:val="center"/>
      </w:pPr>
    </w:p>
    <w:p w14:paraId="16290C12" w14:textId="77777777" w:rsidR="001842D2" w:rsidRDefault="001842D2" w:rsidP="006D432C">
      <w:pPr>
        <w:jc w:val="center"/>
      </w:pPr>
    </w:p>
    <w:p>
      <w:pPr>
        <w:jc w:val="center"/>
      </w:pPr>
      <w:r>
        <w:rPr>
          <w:noProof/>
        </w:rPr>
        <w:drawing>
          <wp:inline distT="0" distB="0" distL="0" distR="0">
            <wp:extent cx="5105400" cy="7216140"/>
            <wp:effectExtent l="0" t="95250" r="0" b="0"/>
            <wp:docPr id="494067834" name="Picture 1" descr="transformations/img.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transformations/img.jpg"/>
                    <pic:cNvPicPr/>
                  </pic:nvPicPr>
                  <pic:blipFill>
                    <a:blip r:embed="rId57396487" cstate="print"/>
                    <a:stretch>
                      <a:fillRect/>
                    </a:stretch>
                  </pic:blipFill>
                  <pic:spPr>
                    <a:xfrm>
                      <a:off x="0" y="0"/>
                      <a:ext cx="5105400" cy="7216140"/>
                    </a:xfrm>
                    <a:prstGeom prst="rect">
                      <a:avLst/>
                    </a:prstGeom>
                  </pic:spPr>
                </pic:pic>
              </a:graphicData>
            </a:graphic>
          </wp:inline>
        </w:drawing>
      </w:r>
    </w:p>
    <w:p w14:paraId="6EF71C25" w14:textId="77777777" w:rsidR="002A3734" w:rsidRDefault="002A3734" w:rsidP="002A3734">
      <w:pPr>
        <w:sectPr w:rsidR="002A3734" w:rsidSect="001842D2">
          <w:headerReference w:type="even" r:id="rId8"/>
          <w:headerReference w:type="default" r:id="rId9"/>
          <w:footerReference w:type="even" r:id="rId10"/>
          <w:footerReference w:type="default" r:id="rId11"/>
          <w:pgSz w:w="11906" w:h="16838"/>
          <w:pgMar w:top="1417" w:right="1134" w:bottom="1134" w:left="1134" w:header="0" w:footer="0" w:gutter="0"/>
          <w:cols w:space="708"/>
          <w:titlePg/>
          <w:docGrid w:linePitch="360"/>
        </w:sectPr>
      </w:pPr>
    </w:p>
    <w:p>
      <w:pPr>
        <w:pStyle w:val="Normale"/>
        <w:jc w:val="center"/>
        <w:rPr/>
      </w:pPr>
      <w:r>
        <w:rPr>
          <w:b w:val="on"/>
          <w:bCs w:val="on"/>
          <w:caps w:val="on"/>
        </w:rPr>
        <w:t xml:space="preserve">Registration of modifications to the document</w:t>
      </w:r>
    </w:p>
    <w:p>
      <w:pPr>
        <w:pStyle w:val="Normale"/>
        <w:jc w:val="center"/>
        <w:rPr/>
      </w:pPr>
      <w:r>
        <w:rPr/>
        <w:t xml:space="preserve">Any modifications to this document must be registered by the drafting body, by completing the following table.	</w:t>
      </w:r>
    </w:p>
    <w:p w14:paraId="73D75575" w14:textId="718F3097" w:rsidR="002A3734" w:rsidRDefault="002A3734" w:rsidP="002A3734">
      <w:pPr>
        <w:jc w:val="center"/>
        <w:rPr>
          <w:lang w:val="en-US"/>
        </w:rPr>
      </w:pPr>
    </w:p>
    <w:tbl>
      <w:tblPr>
        <w:tblStyle w:val="NormalTablePHPDOCX"/>
        <w:tblCellMar>
          <w:left w:type="dxa" w:w="0"/>
          <w:right w:type="dxa" w:w="0"/>
        </w:tblCellMar>
        <w:tblW w:w="5000" w:type="pct"/>
        <w:tblInd w:w="0" w:type="auto"/>
        <w:tblBorders>
          <w:top w:val="single" w:color="000000" w:sz="5"/>
          <w:left w:val="single" w:color="000000" w:sz="5"/>
          <w:bottom w:val="single" w:color="000000" w:sz="5"/>
          <w:right w:val="single" w:color="000000" w:sz="5"/>
        </w:tblBorders>
      </w:tblPr>
      <w:tblGrid>
        <w:gridCol w:w="1"/>
        <w:gridCol w:w="1"/>
        <w:gridCol w:w="1"/>
        <w:gridCol w:w="1"/>
        <w:gridCol w:w="1"/>
        <w:gridCol w:w="1"/>
        <w:gridCol w:w="1"/>
      </w:tblGrid>
      <w:tr>
        <w:trPr>
          <w:trHeight w:val="0" w:hRule="atLeast"/>
        </w:trPr>
        <w:tc>
          <w:tcPr>
            <w:tcW w:w="0" w:type="auto"/>
            <w:tcBorders>
              <w:top w:val="single" w:color="000000" w:sz="5"/>
              <w:left w:val="single" w:color="000000" w:sz="5"/>
              <w:bottom w:val="single" w:color="000000" w:sz="5"/>
              <w:right w:val="single" w:color="000000" w:sz="5"/>
            </w:tcBorders>
            <w:shd w:val="clear" w:color="auto" w:fill="081F2C"/>
            <w:tcMar>
              <w:top w:w="150" w:type="dxa"/>
              <w:left w:w="150" w:type="dxa"/>
              <w:bottom w:w="150" w:type="dxa"/>
              <w:right w:w="150" w:type="dxa"/>
            </w:tcMar>
            <w:vAlign w:val="center"/>
          </w:tcPr>
          <w:p>
            <w:pPr>
              <w:widowControl w:val="on"/>
              <w:pBdr/>
              <w:spacing w:before="0" w:after="0" w:line="240" w:lineRule="auto"/>
              <w:ind w:left="0" w:right="0"/>
              <w:jc w:val="center"/>
            </w:pPr>
            <w:r>
              <w:rPr>
                <w:b/>
                <w:bCs/>
                <w:color w:val="FFFFFF"/>
                <w:position w:val="-2"/>
                <w:sz w:val="15"/>
                <w:szCs w:val="15"/>
                <w:shd w:val="clear" w:color="auto" w:fill="081F2C"/>
              </w:rPr>
              <w:t xml:space="preserve">Released by</w:t>
            </w:r>
          </w:p>
        </w:tc>
        <w:tc>
          <w:tcPr>
            <w:tcW w:w="0" w:type="auto"/>
            <w:tcBorders>
              <w:top w:val="single" w:color="000000" w:sz="5"/>
              <w:left w:val="single" w:color="000000" w:sz="5"/>
              <w:bottom w:val="single" w:color="000000" w:sz="5"/>
              <w:right w:val="single" w:color="000000" w:sz="5"/>
            </w:tcBorders>
            <w:shd w:val="clear" w:color="auto" w:fill="081F2C"/>
            <w:tcMar>
              <w:top w:w="150" w:type="dxa"/>
              <w:left w:w="150" w:type="dxa"/>
              <w:bottom w:w="150" w:type="dxa"/>
              <w:right w:w="150" w:type="dxa"/>
            </w:tcMar>
            <w:vAlign w:val="center"/>
          </w:tcPr>
          <w:p>
            <w:pPr>
              <w:widowControl w:val="on"/>
              <w:pBdr/>
              <w:spacing w:before="0" w:after="0" w:line="240" w:lineRule="auto"/>
              <w:ind w:left="0" w:right="0"/>
              <w:jc w:val="center"/>
            </w:pPr>
            <w:r>
              <w:rPr>
                <w:b/>
                <w:bCs/>
                <w:color w:val="FFFFFF"/>
                <w:position w:val="-2"/>
                <w:sz w:val="15"/>
                <w:szCs w:val="15"/>
                <w:shd w:val="clear" w:color="auto" w:fill="081F2C"/>
              </w:rPr>
              <w:t xml:space="preserve">Code</w:t>
            </w:r>
          </w:p>
        </w:tc>
        <w:tc>
          <w:tcPr>
            <w:tcW w:w="0" w:type="auto"/>
            <w:tcBorders>
              <w:top w:val="single" w:color="000000" w:sz="5"/>
              <w:left w:val="single" w:color="000000" w:sz="5"/>
              <w:bottom w:val="single" w:color="000000" w:sz="5"/>
              <w:right w:val="single" w:color="000000" w:sz="5"/>
            </w:tcBorders>
            <w:shd w:val="clear" w:color="auto" w:fill="081F2C"/>
            <w:tcMar>
              <w:top w:w="150" w:type="dxa"/>
              <w:left w:w="150" w:type="dxa"/>
              <w:bottom w:w="150" w:type="dxa"/>
              <w:right w:w="150" w:type="dxa"/>
            </w:tcMar>
            <w:vAlign w:val="center"/>
          </w:tcPr>
          <w:p>
            <w:pPr>
              <w:widowControl w:val="on"/>
              <w:pBdr/>
              <w:spacing w:before="0" w:after="0" w:line="240" w:lineRule="auto"/>
              <w:ind w:left="0" w:right="0"/>
              <w:jc w:val="center"/>
            </w:pPr>
            <w:r>
              <w:rPr>
                <w:b/>
                <w:bCs/>
                <w:color w:val="FFFFFF"/>
                <w:position w:val="-2"/>
                <w:sz w:val="15"/>
                <w:szCs w:val="15"/>
                <w:shd w:val="clear" w:color="auto" w:fill="081F2C"/>
              </w:rPr>
              <w:t xml:space="preserve">Revision</w:t>
            </w:r>
          </w:p>
        </w:tc>
        <w:tc>
          <w:tcPr>
            <w:tcW w:w="0" w:type="auto"/>
            <w:tcBorders>
              <w:top w:val="single" w:color="000000" w:sz="5"/>
              <w:left w:val="single" w:color="000000" w:sz="5"/>
              <w:bottom w:val="single" w:color="000000" w:sz="5"/>
              <w:right w:val="single" w:color="000000" w:sz="5"/>
            </w:tcBorders>
            <w:shd w:val="clear" w:color="auto" w:fill="081F2C"/>
            <w:tcMar>
              <w:top w:w="150" w:type="dxa"/>
              <w:left w:w="150" w:type="dxa"/>
              <w:bottom w:w="150" w:type="dxa"/>
              <w:right w:w="150" w:type="dxa"/>
            </w:tcMar>
            <w:vAlign w:val="center"/>
          </w:tcPr>
          <w:p>
            <w:pPr>
              <w:widowControl w:val="on"/>
              <w:pBdr/>
              <w:spacing w:before="0" w:after="0" w:line="240" w:lineRule="auto"/>
              <w:ind w:left="0" w:right="0"/>
              <w:jc w:val="center"/>
            </w:pPr>
            <w:r>
              <w:rPr>
                <w:b/>
                <w:bCs/>
                <w:color w:val="FFFFFF"/>
                <w:position w:val="-2"/>
                <w:sz w:val="15"/>
                <w:szCs w:val="15"/>
                <w:shd w:val="clear" w:color="auto" w:fill="081F2C"/>
              </w:rPr>
              <w:t xml:space="preserve">Release Date</w:t>
            </w:r>
          </w:p>
        </w:tc>
        <w:tc>
          <w:tcPr>
            <w:tcW w:w="0" w:type="auto"/>
            <w:tcBorders>
              <w:top w:val="single" w:color="000000" w:sz="5"/>
              <w:left w:val="single" w:color="000000" w:sz="5"/>
              <w:bottom w:val="single" w:color="000000" w:sz="5"/>
              <w:right w:val="single" w:color="000000" w:sz="5"/>
            </w:tcBorders>
            <w:shd w:val="clear" w:color="auto" w:fill="081F2C"/>
            <w:tcMar>
              <w:top w:w="150" w:type="dxa"/>
              <w:left w:w="150" w:type="dxa"/>
              <w:bottom w:w="150" w:type="dxa"/>
              <w:right w:w="150" w:type="dxa"/>
            </w:tcMar>
            <w:vAlign w:val="center"/>
          </w:tcPr>
          <w:p>
            <w:pPr>
              <w:widowControl w:val="on"/>
              <w:pBdr/>
              <w:spacing w:before="0" w:after="0" w:line="240" w:lineRule="auto"/>
              <w:ind w:left="0" w:right="0"/>
              <w:jc w:val="center"/>
            </w:pPr>
            <w:r>
              <w:rPr>
                <w:b/>
                <w:bCs/>
                <w:color w:val="FFFFFF"/>
                <w:position w:val="-2"/>
                <w:sz w:val="15"/>
                <w:szCs w:val="15"/>
                <w:shd w:val="clear" w:color="auto" w:fill="081F2C"/>
              </w:rPr>
              <w:t xml:space="preserve">Revision date</w:t>
            </w:r>
          </w:p>
        </w:tc>
        <w:tc>
          <w:tcPr>
            <w:tcW w:w="0" w:type="auto"/>
            <w:tcBorders>
              <w:top w:val="single" w:color="000000" w:sz="5"/>
              <w:left w:val="single" w:color="000000" w:sz="5"/>
              <w:bottom w:val="single" w:color="000000" w:sz="5"/>
              <w:right w:val="single" w:color="000000" w:sz="5"/>
            </w:tcBorders>
            <w:shd w:val="clear" w:color="auto" w:fill="081F2C"/>
            <w:tcMar>
              <w:top w:w="150" w:type="dxa"/>
              <w:left w:w="150" w:type="dxa"/>
              <w:bottom w:w="150" w:type="dxa"/>
              <w:right w:w="150" w:type="dxa"/>
            </w:tcMar>
            <w:vAlign w:val="center"/>
          </w:tcPr>
          <w:p>
            <w:pPr>
              <w:widowControl w:val="on"/>
              <w:pBdr/>
              <w:spacing w:before="0" w:after="0" w:line="240" w:lineRule="auto"/>
              <w:ind w:left="0" w:right="0"/>
              <w:jc w:val="center"/>
            </w:pPr>
            <w:r>
              <w:rPr>
                <w:b/>
                <w:bCs/>
                <w:color w:val="FFFFFF"/>
                <w:position w:val="-2"/>
                <w:sz w:val="15"/>
                <w:szCs w:val="15"/>
                <w:shd w:val="clear" w:color="auto" w:fill="081F2C"/>
              </w:rPr>
              <w:t xml:space="preserve">Edited by</w:t>
            </w:r>
          </w:p>
        </w:tc>
        <w:tc>
          <w:tcPr>
            <w:tcW w:w="0" w:type="auto"/>
            <w:tcBorders>
              <w:top w:val="single" w:color="000000" w:sz="5"/>
              <w:left w:val="single" w:color="000000" w:sz="5"/>
              <w:bottom w:val="single" w:color="000000" w:sz="5"/>
              <w:right w:val="single" w:color="000000" w:sz="5"/>
            </w:tcBorders>
            <w:shd w:val="clear" w:color="auto" w:fill="081F2C"/>
            <w:tcMar>
              <w:top w:w="150" w:type="dxa"/>
              <w:left w:w="150" w:type="dxa"/>
              <w:bottom w:w="150" w:type="dxa"/>
              <w:right w:w="150" w:type="dxa"/>
            </w:tcMar>
            <w:vAlign w:val="center"/>
          </w:tcPr>
          <w:p>
            <w:pPr>
              <w:widowControl w:val="on"/>
              <w:pBdr/>
              <w:spacing w:before="0" w:after="0" w:line="240" w:lineRule="auto"/>
              <w:ind w:left="0" w:right="0"/>
              <w:jc w:val="center"/>
            </w:pPr>
            <w:r>
              <w:rPr>
                <w:b/>
                <w:bCs/>
                <w:color w:val="FFFFFF"/>
                <w:position w:val="-2"/>
                <w:sz w:val="15"/>
                <w:szCs w:val="15"/>
                <w:shd w:val="clear" w:color="auto" w:fill="081F2C"/>
              </w:rPr>
              <w:t xml:space="preserve">Endorsed</w:t>
            </w:r>
          </w:p>
        </w:tc>
      </w:tr>
      <w:tr>
        <w:trPr>
          <w:trHeight w:val="0" w:hRule="atLeast"/>
        </w:trPr>
        <w:tc>
          <w:tcPr>
            <w:tcW w:w="0" w:type="auto"/>
            <w:tcBorders>
              <w:top w:val="single" w:color="000000" w:sz="5"/>
              <w:left w:val="single" w:color="000000" w:sz="5"/>
              <w:bottom w:val="single" w:color="000000" w:sz="5"/>
              <w:right w:val="single" w:color="000000" w:sz="5"/>
            </w:tcBorders>
            <w:tcMar>
              <w:top w:w="150" w:type="dxa"/>
              <w:left w:w="150" w:type="dxa"/>
              <w:bottom w:w="150" w:type="dxa"/>
              <w:right w:w="150" w:type="dxa"/>
            </w:tcMar>
            <w:vAlign w:val="center"/>
          </w:tcPr>
          <w:p/>
        </w:tc>
        <w:tc>
          <w:tcPr>
            <w:tcW w:w="0" w:type="auto"/>
            <w:tcBorders>
              <w:top w:val="single" w:color="000000" w:sz="5"/>
              <w:left w:val="single" w:color="000000" w:sz="5"/>
              <w:bottom w:val="single" w:color="000000" w:sz="5"/>
              <w:right w:val="single" w:color="000000" w:sz="5"/>
            </w:tcBorders>
            <w:tcMar>
              <w:top w:w="150" w:type="dxa"/>
              <w:left w:w="150" w:type="dxa"/>
              <w:bottom w:w="150" w:type="dxa"/>
              <w:right w:w="150" w:type="dxa"/>
            </w:tcMar>
            <w:vAlign w:val="center"/>
          </w:tcPr>
          <w:p>
            <w:pPr>
              <w:widowControl w:val="on"/>
              <w:pBdr/>
              <w:spacing w:before="0" w:after="0" w:line="240" w:lineRule="auto"/>
              <w:ind w:left="0" w:right="0"/>
              <w:jc w:val="center"/>
            </w:pPr>
            <w:r>
              <w:rPr>
                <w:color w:val="000000"/>
                <w:position w:val="-2"/>
                <w:sz w:val="15"/>
                <w:szCs w:val="15"/>
              </w:rPr>
              <w:t xml:space="preserve">3404tcr</w:t>
            </w:r>
          </w:p>
        </w:tc>
        <w:tc>
          <w:tcPr>
            <w:tcW w:w="0" w:type="auto"/>
            <w:tcBorders>
              <w:top w:val="single" w:color="000000" w:sz="5"/>
              <w:left w:val="single" w:color="000000" w:sz="5"/>
              <w:bottom w:val="single" w:color="000000" w:sz="5"/>
              <w:right w:val="single" w:color="000000" w:sz="5"/>
            </w:tcBorders>
            <w:tcMar>
              <w:top w:w="150" w:type="dxa"/>
              <w:left w:w="150" w:type="dxa"/>
              <w:bottom w:w="150" w:type="dxa"/>
              <w:right w:w="150" w:type="dxa"/>
            </w:tcMar>
            <w:vAlign w:val="center"/>
          </w:tcPr>
          <w:p/>
        </w:tc>
        <w:tc>
          <w:tcPr>
            <w:tcW w:w="0" w:type="auto"/>
            <w:tcBorders>
              <w:top w:val="single" w:color="000000" w:sz="5"/>
              <w:left w:val="single" w:color="000000" w:sz="5"/>
              <w:bottom w:val="single" w:color="000000" w:sz="5"/>
              <w:right w:val="single" w:color="000000" w:sz="5"/>
            </w:tcBorders>
            <w:tcMar>
              <w:top w:w="150" w:type="dxa"/>
              <w:left w:w="150" w:type="dxa"/>
              <w:bottom w:w="150" w:type="dxa"/>
              <w:right w:w="150" w:type="dxa"/>
            </w:tcMar>
            <w:vAlign w:val="center"/>
          </w:tcPr>
          <w:p/>
        </w:tc>
        <w:tc>
          <w:tcPr>
            <w:tcW w:w="0" w:type="auto"/>
            <w:tcBorders>
              <w:top w:val="single" w:color="000000" w:sz="5"/>
              <w:left w:val="single" w:color="000000" w:sz="5"/>
              <w:bottom w:val="single" w:color="000000" w:sz="5"/>
              <w:right w:val="single" w:color="000000" w:sz="5"/>
            </w:tcBorders>
            <w:tcMar>
              <w:top w:w="150" w:type="dxa"/>
              <w:left w:w="150" w:type="dxa"/>
              <w:bottom w:w="150" w:type="dxa"/>
              <w:right w:w="150" w:type="dxa"/>
            </w:tcMar>
            <w:vAlign w:val="center"/>
          </w:tcPr>
          <w:p/>
        </w:tc>
        <w:tc>
          <w:tcPr>
            <w:tcW w:w="0" w:type="auto"/>
            <w:tcBorders>
              <w:top w:val="single" w:color="000000" w:sz="5"/>
              <w:left w:val="single" w:color="000000" w:sz="5"/>
              <w:bottom w:val="single" w:color="000000" w:sz="5"/>
              <w:right w:val="single" w:color="000000" w:sz="5"/>
            </w:tcBorders>
            <w:tcMar>
              <w:top w:w="150" w:type="dxa"/>
              <w:left w:w="150" w:type="dxa"/>
              <w:bottom w:w="150" w:type="dxa"/>
              <w:right w:w="150" w:type="dxa"/>
            </w:tcMar>
            <w:vAlign w:val="center"/>
          </w:tcPr>
          <w:p/>
        </w:tc>
        <w:tc>
          <w:tcPr>
            <w:tcW w:w="0" w:type="auto"/>
            <w:tcBorders>
              <w:top w:val="single" w:color="000000" w:sz="5"/>
              <w:left w:val="single" w:color="000000" w:sz="5"/>
              <w:bottom w:val="single" w:color="000000" w:sz="5"/>
              <w:right w:val="single" w:color="000000" w:sz="5"/>
            </w:tcBorders>
            <w:tcMar>
              <w:top w:w="150" w:type="dxa"/>
              <w:left w:w="150" w:type="dxa"/>
              <w:bottom w:w="150" w:type="dxa"/>
              <w:right w:w="150" w:type="dxa"/>
            </w:tcMar>
            <w:vAlign w:val="center"/>
          </w:tcPr>
          <w:p/>
        </w:tc>
      </w:tr>
    </w:tbl>
    <w:p/>
    <w:p>
      <w:pPr>
        <w:pStyle w:val="Normale"/>
        <w:jc w:val="center"/>
        <w:rPr/>
      </w:pPr>
      <w:r>
        <w:rPr>
          <w:b w:val="on"/>
          <w:bCs w:val="on"/>
        </w:rPr>
        <w:t xml:space="preserve">Translated from the original manual in Italian language</w:t>
      </w:r>
    </w:p>
    <w:p>
      <w:pPr>
        <w:pStyle w:val="Normale"/>
        <w:jc w:val="center"/>
        <w:rPr/>
      </w:pPr>
      <w:r>
        <w:rPr/>
        <w:t xml:space="preserve">Data reported in this issue can be modified at any time by KOHLER.</w:t>
      </w:r>
    </w:p>
    <w:p w14:paraId="7FA86178" w14:textId="3062621E" w:rsidR="002A3734" w:rsidRPr="00382E95" w:rsidRDefault="002A3734" w:rsidP="002A3734">
      <w:pPr>
        <w:jc w:val="center"/>
        <w:rPr>
          <w:lang w:val="en-US"/>
        </w:rPr>
      </w:pPr>
    </w:p>
    <w:p w14:paraId="495AD4C4" w14:textId="40DBAFD7" w:rsidR="002A3734" w:rsidRPr="00382E95" w:rsidRDefault="002A3734" w:rsidP="002A3734">
      <w:pPr>
        <w:jc w:val="center"/>
        <w:rPr>
          <w:lang w:val="en-US"/>
        </w:rPr>
      </w:pPr>
    </w:p>
    <w:p w14:paraId="46F598CE" w14:textId="1DC98DBC" w:rsidR="002A3734" w:rsidRPr="00382E95" w:rsidRDefault="002A3734" w:rsidP="002A3734">
      <w:pPr>
        <w:jc w:val="center"/>
        <w:rPr>
          <w:lang w:val="en-US"/>
        </w:rPr>
      </w:pPr>
    </w:p>
    <w:p w14:paraId="584F2968" w14:textId="1E8A9414" w:rsidR="002A3734" w:rsidRPr="00382E95" w:rsidRDefault="002A3734" w:rsidP="002A3734">
      <w:pPr>
        <w:jc w:val="center"/>
        <w:rPr>
          <w:lang w:val="en-US"/>
        </w:rPr>
      </w:pPr>
    </w:p>
    <w:p w14:paraId="59A1E5FB" w14:textId="77777777" w:rsidR="00010F58" w:rsidRPr="00382E95" w:rsidRDefault="00010F58" w:rsidP="002A3734">
      <w:pPr>
        <w:jc w:val="center"/>
        <w:rPr>
          <w:lang w:val="en-US"/>
        </w:rPr>
      </w:pPr>
    </w:p>
    <w:p w14:paraId="0B5DA4A0" w14:textId="28F08E92" w:rsidR="002A3734" w:rsidRPr="00382E95" w:rsidRDefault="002A3734" w:rsidP="002A3734">
      <w:pPr>
        <w:jc w:val="center"/>
        <w:rPr>
          <w:lang w:val="en-US"/>
        </w:rPr>
      </w:pPr>
    </w:p>
    <w:p w14:paraId="2F9A35D5" w14:textId="472DFF7C" w:rsidR="002A3734" w:rsidRPr="00382E95" w:rsidRDefault="002A3734" w:rsidP="002A3734">
      <w:pPr>
        <w:jc w:val="center"/>
        <w:rPr>
          <w:lang w:val="en-US"/>
        </w:rPr>
      </w:pPr>
    </w:p>
    <w:p w14:paraId="49E7F8F5" w14:textId="77777777" w:rsidR="002A3734" w:rsidRPr="00297B85" w:rsidRDefault="002A3734" w:rsidP="002A3734">
      <w:pPr>
        <w:jc w:val="center"/>
        <w:rPr>
          <w:lang w:val="en-US"/>
        </w:rPr>
      </w:pPr>
    </w:p>
    <w:p w14:paraId="4AAF09F1" w14:textId="77777777" w:rsidR="002A3734" w:rsidRPr="00297B85" w:rsidRDefault="002A3734" w:rsidP="002A3734">
      <w:pPr>
        <w:jc w:val="center"/>
        <w:rPr>
          <w:lang w:val="en-US"/>
        </w:rPr>
      </w:pPr>
    </w:p>
    <w:p w14:paraId="346A0D97" w14:textId="77777777" w:rsidR="002A3734" w:rsidRPr="00297B85" w:rsidRDefault="002A3734" w:rsidP="002A3734">
      <w:pPr>
        <w:jc w:val="center"/>
        <w:rPr>
          <w:lang w:val="en-US"/>
        </w:rPr>
      </w:pPr>
    </w:p>
    <w:p w14:paraId="09FB8F8B" w14:textId="77777777" w:rsidR="002A3734" w:rsidRPr="00297B85" w:rsidRDefault="002A3734" w:rsidP="002A3734">
      <w:pPr>
        <w:jc w:val="center"/>
        <w:rPr>
          <w:lang w:val="en-US"/>
        </w:rPr>
      </w:pPr>
    </w:p>
    <w:sdt>
      <w:sdtPr>
        <w:rPr>
          <w:rFonts w:eastAsiaTheme="minorHAnsi" w:cs="Arial"/>
          <w:color w:val="231F20"/>
          <w:sz w:val="22"/>
          <w:szCs w:val="22"/>
          <w:lang w:eastAsia="en-US"/>
        </w:rPr>
        <w:id w:val="51590228"/>
        <w:docPartObj>
          <w:docPartGallery w:val="Table of Contents"/>
          <w:docPartUnique/>
        </w:docPartObj>
      </w:sdtPr>
      <w:sdtEndPr>
        <w:rPr>
          <w:b/>
          <w:bCs/>
          <w:color w:val="auto"/>
        </w:rPr>
      </w:sdtEndPr>
      <w:sdtContent>
        <w:p w14:paraId="60FF83B3" w14:textId="77777777" w:rsidR="00DD1E42" w:rsidRPr="00C54547" w:rsidRDefault="00DD1E42" w:rsidP="005F6E75">
          <w:pPr>
            <w:pStyle w:val="Titolosommario"/>
            <w:rPr>
              <w:lang w:val="en-US"/>
            </w:rPr>
          </w:pPr>
          <w:proofErr w:type="spellStart"/>
          <w:r w:rsidRPr="00C54547">
            <w:rPr>
              <w:lang w:val="en-US"/>
            </w:rPr>
            <w:t>Sommario</w:t>
          </w:r>
          <w:proofErr w:type="spellEnd"/>
        </w:p>
        <w:p w14:paraId="456C62D0" w14:textId="77777777" w:rsidR="00DD1E42" w:rsidRPr="00342EC8" w:rsidRDefault="00DD1E42" w:rsidP="00342EC8">
          <w:pPr>
            <w:pStyle w:val="Sommario1"/>
          </w:pPr>
          <w:r>
            <w:fldChar w:fldCharType="begin"/>
          </w:r>
          <w:r>
            <w:instrText xml:space="preserve"> TOC \o "1-3" \h \z \u </w:instrText>
          </w:r>
          <w:r>
            <w:fldChar w:fldCharType="separate"/>
          </w:r>
          <w:hyperlink w:anchor="_Toc495648770" w:history="1">
            <w:r w:rsidR="00342EC8" w:rsidRPr="00342EC8">
              <w:rPr>
                <w:rStyle w:val="Collegamentoipertestuale"/>
                <w:color w:val="FFFFFF" w:themeColor="background1"/>
                <w:u w:val="none"/>
              </w:rPr>
              <w:t>1.</w:t>
            </w:r>
            <w:r w:rsidR="00342EC8" w:rsidRPr="00342EC8">
              <w:tab/>
            </w:r>
            <w:r w:rsidR="00342EC8" w:rsidRPr="00342EC8">
              <w:rPr>
                <w:rStyle w:val="Collegamentoipertestuale"/>
                <w:color w:val="FFFFFF" w:themeColor="background1"/>
                <w:u w:val="none"/>
              </w:rPr>
              <w:t>TITOLO 1</w:t>
            </w:r>
            <w:r w:rsidR="00342EC8" w:rsidRPr="00342EC8">
              <w:rPr>
                <w:webHidden/>
              </w:rPr>
              <w:tab/>
            </w:r>
            <w:r w:rsidRPr="00342EC8">
              <w:rPr>
                <w:webHidden/>
              </w:rPr>
              <w:fldChar w:fldCharType="begin"/>
            </w:r>
            <w:r w:rsidRPr="00342EC8">
              <w:rPr>
                <w:webHidden/>
              </w:rPr>
              <w:instrText xml:space="preserve"> PAGEREF _Toc495648770 \h </w:instrText>
            </w:r>
            <w:r w:rsidRPr="00342EC8">
              <w:rPr>
                <w:webHidden/>
              </w:rPr>
            </w:r>
            <w:r w:rsidRPr="00342EC8">
              <w:rPr>
                <w:webHidden/>
              </w:rPr>
              <w:fldChar w:fldCharType="separate"/>
            </w:r>
            <w:r w:rsidR="00342EC8" w:rsidRPr="00342EC8">
              <w:rPr>
                <w:webHidden/>
              </w:rPr>
              <w:t>2</w:t>
            </w:r>
            <w:r w:rsidRPr="00342EC8">
              <w:rPr>
                <w:webHidden/>
              </w:rPr>
              <w:fldChar w:fldCharType="end"/>
            </w:r>
          </w:hyperlink>
        </w:p>
        <w:p w14:paraId="6A1797E8" w14:textId="77777777" w:rsidR="00DD1E42" w:rsidRDefault="00000000" w:rsidP="00342EC8">
          <w:pPr>
            <w:pStyle w:val="Sommario2"/>
          </w:pPr>
          <w:hyperlink w:anchor="_Toc495648771" w:history="1">
            <w:r w:rsidR="00DD1E42" w:rsidRPr="004252A1">
              <w:rPr>
                <w:rStyle w:val="Collegamentoipertestuale"/>
              </w:rPr>
              <w:t>1.1.</w:t>
            </w:r>
            <w:r w:rsidR="00DD1E42">
              <w:tab/>
            </w:r>
            <w:r w:rsidR="00DD1E42" w:rsidRPr="004252A1">
              <w:rPr>
                <w:rStyle w:val="Collegamentoipertestuale"/>
              </w:rPr>
              <w:t>Asdfsdfsdf</w:t>
            </w:r>
            <w:r w:rsidR="00DD1E42">
              <w:rPr>
                <w:webHidden/>
              </w:rPr>
              <w:tab/>
            </w:r>
            <w:r w:rsidR="00DD1E42">
              <w:rPr>
                <w:webHidden/>
              </w:rPr>
              <w:fldChar w:fldCharType="begin"/>
            </w:r>
            <w:r w:rsidR="00DD1E42">
              <w:rPr>
                <w:webHidden/>
              </w:rPr>
              <w:instrText xml:space="preserve"> PAGEREF _Toc495648771 \h </w:instrText>
            </w:r>
            <w:r w:rsidR="00DD1E42">
              <w:rPr>
                <w:webHidden/>
              </w:rPr>
            </w:r>
            <w:r w:rsidR="00DD1E42">
              <w:rPr>
                <w:webHidden/>
              </w:rPr>
              <w:fldChar w:fldCharType="separate"/>
            </w:r>
            <w:r w:rsidR="00DD1E42">
              <w:rPr>
                <w:webHidden/>
              </w:rPr>
              <w:t>2</w:t>
            </w:r>
            <w:r w:rsidR="00DD1E42">
              <w:rPr>
                <w:webHidden/>
              </w:rPr>
              <w:fldChar w:fldCharType="end"/>
            </w:r>
          </w:hyperlink>
        </w:p>
        <w:p w14:paraId="262B9106" w14:textId="77777777" w:rsidR="00DD1E42" w:rsidRDefault="00000000" w:rsidP="00342EC8">
          <w:pPr>
            <w:pStyle w:val="Sommario2"/>
          </w:pPr>
          <w:hyperlink w:anchor="_Toc495648772" w:history="1">
            <w:r w:rsidR="00DD1E42" w:rsidRPr="004252A1">
              <w:rPr>
                <w:rStyle w:val="Collegamentoipertestuale"/>
              </w:rPr>
              <w:t>1.2.</w:t>
            </w:r>
            <w:r w:rsidR="00DD1E42">
              <w:tab/>
            </w:r>
            <w:r w:rsidR="00DD1E42" w:rsidRPr="004252A1">
              <w:rPr>
                <w:rStyle w:val="Collegamentoipertestuale"/>
              </w:rPr>
              <w:t>Asdfsdfsdfggg</w:t>
            </w:r>
            <w:r w:rsidR="00DD1E42">
              <w:rPr>
                <w:webHidden/>
              </w:rPr>
              <w:tab/>
            </w:r>
            <w:r w:rsidR="00DD1E42">
              <w:rPr>
                <w:webHidden/>
              </w:rPr>
              <w:fldChar w:fldCharType="begin"/>
            </w:r>
            <w:r w:rsidR="00DD1E42">
              <w:rPr>
                <w:webHidden/>
              </w:rPr>
              <w:instrText xml:space="preserve"> PAGEREF _Toc495648772 \h </w:instrText>
            </w:r>
            <w:r w:rsidR="00DD1E42">
              <w:rPr>
                <w:webHidden/>
              </w:rPr>
            </w:r>
            <w:r w:rsidR="00DD1E42">
              <w:rPr>
                <w:webHidden/>
              </w:rPr>
              <w:fldChar w:fldCharType="separate"/>
            </w:r>
            <w:r w:rsidR="00DD1E42">
              <w:rPr>
                <w:webHidden/>
              </w:rPr>
              <w:t>2</w:t>
            </w:r>
            <w:r w:rsidR="00DD1E42">
              <w:rPr>
                <w:webHidden/>
              </w:rPr>
              <w:fldChar w:fldCharType="end"/>
            </w:r>
          </w:hyperlink>
        </w:p>
        <w:p w14:paraId="706762AD" w14:textId="77777777" w:rsidR="000F6647" w:rsidRDefault="00DD1E42" w:rsidP="00CC2880">
          <w:r>
            <w:rPr>
              <w:b/>
              <w:bCs/>
            </w:rPr>
            <w:fldChar w:fldCharType="end"/>
          </w:r>
        </w:p>
      </w:sdtContent>
    </w:sdt>
    <w:p w14:paraId="49417C56" w14:textId="77777777" w:rsidR="000F6647" w:rsidRDefault="000F6647" w:rsidP="00CC2880">
      <w:pPr>
        <w:sectPr w:rsidR="000F6647" w:rsidSect="001842D2">
          <w:pgSz w:w="11906" w:h="16838"/>
          <w:pgMar w:top="1417" w:right="1134" w:bottom="1134" w:left="1134" w:header="0" w:footer="0" w:gutter="0"/>
          <w:cols w:space="708"/>
          <w:titlePg/>
          <w:docGrid w:linePitch="360"/>
        </w:sectPr>
      </w:pPr>
    </w:p>
    <w:p w14:paraId="704BC1E3" w14:textId="77777777" w:rsidR="00DD1E42" w:rsidRDefault="00DD1E42" w:rsidP="00CC2880"/>
    <w:bookmarkStart w:id="38518131" w:name="ctxt"/>
    <w:bookmarkEnd w:id="38518131"/>
    <w:p>
      <w:pPr>
        <w:widowControl w:val="on"/>
        <w:pBdr/>
        <w:spacing w:before="75" w:after="75" w:line="240" w:lineRule="auto"/>
        <w:ind w:left="75" w:right="75"/>
        <w:jc w:val="left"/>
      </w:pPr>
    </w:p>
    <w:p>
      <w:pPr>
        <w:pStyle w:val="Titolo1"/>
      </w:pPr>
      <w:r>
        <w:rPr/>
        <w:t xml:space="preserve">General Information</w:t>
      </w:r>
    </w:p>
    <w:p>
      <w:pPr>
        <w:widowControl w:val="on"/>
        <w:pBdr/>
        <w:spacing w:before="0" w:after="0" w:line="240" w:lineRule="auto"/>
        <w:ind w:left="0" w:right="0"/>
        <w:jc w:val="left"/>
      </w:pPr>
    </w:p>
    <w:p>
      <w:pPr>
        <w:pStyle w:val="Titolo2"/>
      </w:pPr>
      <w:r>
        <w:rPr/>
        <w:t xml:space="preserve">Manual's Purpose</w:t>
      </w:r>
    </w:p>
    <w:tbl>
      <w:tblPr>
        <w:tblStyle w:val="NormalTablePHPDOCX"/>
        <w:tblCellMar>
          <w:left w:type="dxa" w:w="0"/>
          <w:right w:type="dxa" w:w="0"/>
        </w:tblCellMar>
        <w:tblW w:w="5000" w:type="pct"/>
        <w:tblInd w:w="0" w:type="auto"/>
        <w:tblBorders/>
      </w:tblPr>
      <w:tblGrid>
        <w:gridCol w:w="1"/>
      </w:tblGrid>
      <w:tr>
        <w:trPr>
          <w:trHeight w:val="0" w:hRule="atLeast"/>
        </w:trPr>
        <w:tc>
          <w:tcPr>
            <w:tcW w:w="0" w:type="auto"/>
            <w:tcMar>
              <w:top w:w="150" w:type="dxa"/>
              <w:left w:w="150" w:type="dxa"/>
              <w:bottom w:w="150" w:type="dxa"/>
              <w:right w:w="150" w:type="dxa"/>
            </w:tcMar>
            <w:vAlign w:val="center"/>
          </w:tcPr>
          <w:p>
            <w:pPr>
              <w:numPr>
                <w:ilvl w:val="0"/>
                <w:numId w:val="12902"/>
              </w:numPr>
              <w:spacing w:before="0" w:after="0" w:line="262" w:lineRule="auto"/>
              <w:jc w:val="left"/>
              <w:rPr>
                <w:color w:val="00274C"/>
                <w:sz w:val="20"/>
                <w:szCs w:val="20"/>
              </w:rPr>
            </w:pPr>
            <w:r>
              <w:rPr>
                <w:color w:val="00274C"/>
                <w:position w:val="-2"/>
                <w:sz w:val="20"/>
                <w:szCs w:val="20"/>
                <w:u w:val="none"/>
              </w:rPr>
              <w:t xml:space="preserve">This manual contains the instructions needed to carry out proper use and maintenance of the engine, therefore it must always be available, for future reference when required.</w:t>
            </w:r>
          </w:p>
          <w:p>
            <w:pPr>
              <w:numPr>
                <w:ilvl w:val="0"/>
                <w:numId w:val="12902"/>
              </w:numPr>
              <w:spacing w:before="0" w:after="0" w:line="262" w:lineRule="auto"/>
              <w:jc w:val="left"/>
              <w:rPr>
                <w:color w:val="00274C"/>
                <w:sz w:val="20"/>
                <w:szCs w:val="20"/>
              </w:rPr>
            </w:pPr>
            <w:r>
              <w:rPr>
                <w:color w:val="00274C"/>
                <w:position w:val="-2"/>
                <w:sz w:val="20"/>
                <w:szCs w:val="20"/>
                <w:u w:val="none"/>
              </w:rPr>
              <w:t xml:space="preserve">This manual is an integral part of the engine, in the event of transfer or sale, it must be attached to it.</w:t>
            </w:r>
          </w:p>
          <w:p>
            <w:pPr>
              <w:numPr>
                <w:ilvl w:val="0"/>
                <w:numId w:val="12902"/>
              </w:numPr>
              <w:spacing w:before="0" w:after="0" w:line="262" w:lineRule="auto"/>
              <w:jc w:val="left"/>
              <w:rPr>
                <w:color w:val="00274C"/>
                <w:sz w:val="20"/>
                <w:szCs w:val="20"/>
              </w:rPr>
            </w:pPr>
            <w:r>
              <w:rPr>
                <w:color w:val="00274C"/>
                <w:position w:val="-2"/>
                <w:sz w:val="20"/>
                <w:szCs w:val="20"/>
                <w:u w:val="none"/>
              </w:rPr>
              <w:t xml:space="preserve">Safety pictograms can be found on the engine and it is the operator's responsibility to keep them in a perfectly visible place and replace them when they are no longer legible.</w:t>
            </w:r>
          </w:p>
          <w:p>
            <w:pPr>
              <w:numPr>
                <w:ilvl w:val="0"/>
                <w:numId w:val="12902"/>
              </w:numPr>
              <w:spacing w:before="0" w:after="0" w:line="262" w:lineRule="auto"/>
              <w:jc w:val="left"/>
              <w:rPr>
                <w:color w:val="00274C"/>
                <w:sz w:val="20"/>
                <w:szCs w:val="20"/>
              </w:rPr>
            </w:pPr>
            <w:r>
              <w:rPr>
                <w:color w:val="00274C"/>
                <w:position w:val="-2"/>
                <w:sz w:val="20"/>
                <w:szCs w:val="20"/>
                <w:u w:val="none"/>
              </w:rPr>
              <w:t xml:space="preserve">Information, description and pictures in this manual reflect the state of the art at the time of the marketing of engine.</w:t>
            </w:r>
          </w:p>
          <w:p>
            <w:pPr>
              <w:numPr>
                <w:ilvl w:val="0"/>
                <w:numId w:val="12902"/>
              </w:numPr>
              <w:spacing w:before="0" w:after="0" w:line="262" w:lineRule="auto"/>
              <w:jc w:val="left"/>
              <w:rPr>
                <w:color w:val="00274C"/>
                <w:sz w:val="20"/>
                <w:szCs w:val="20"/>
              </w:rPr>
            </w:pPr>
            <w:r>
              <w:rPr>
                <w:color w:val="00274C"/>
                <w:position w:val="-2"/>
                <w:sz w:val="20"/>
                <w:szCs w:val="20"/>
                <w:u w:val="none"/>
              </w:rPr>
              <w:t xml:space="preserve">However, development on the engines is continuous. Therefore, the information within this manual is subject to change without notice and without obligation.</w:t>
            </w:r>
          </w:p>
          <w:p>
            <w:pPr>
              <w:numPr>
                <w:ilvl w:val="0"/>
                <w:numId w:val="12902"/>
              </w:numPr>
              <w:spacing w:before="0" w:after="0" w:line="262" w:lineRule="auto"/>
              <w:jc w:val="left"/>
              <w:rPr>
                <w:color w:val="00274C"/>
                <w:sz w:val="20"/>
                <w:szCs w:val="20"/>
              </w:rPr>
            </w:pPr>
            <w:r>
              <w:rPr>
                <w:b/>
                <w:bCs/>
                <w:color w:val="00274C"/>
                <w:position w:val="-2"/>
                <w:sz w:val="20"/>
                <w:szCs w:val="20"/>
                <w:u w:val="none"/>
              </w:rPr>
              <w:t xml:space="preserve">KOHLER</w:t>
            </w:r>
            <w:r>
              <w:rPr>
                <w:color w:val="00274C"/>
                <w:position w:val="-2"/>
                <w:sz w:val="20"/>
                <w:szCs w:val="20"/>
                <w:u w:val="none"/>
              </w:rPr>
              <w:t xml:space="preserve"> reserves the right to make, at any time, changes in the engines for technical or commercial reasons.</w:t>
            </w:r>
          </w:p>
          <w:p>
            <w:pPr>
              <w:numPr>
                <w:ilvl w:val="0"/>
                <w:numId w:val="12902"/>
              </w:numPr>
              <w:spacing w:before="0" w:after="0" w:line="262" w:lineRule="auto"/>
              <w:jc w:val="left"/>
              <w:rPr>
                <w:color w:val="00274C"/>
                <w:sz w:val="20"/>
                <w:szCs w:val="20"/>
              </w:rPr>
            </w:pPr>
            <w:r>
              <w:rPr>
                <w:color w:val="00274C"/>
                <w:position w:val="-2"/>
                <w:sz w:val="20"/>
                <w:szCs w:val="20"/>
                <w:u w:val="none"/>
              </w:rPr>
              <w:t xml:space="preserve">These changes do not require </w:t>
            </w:r>
            <w:r>
              <w:rPr>
                <w:b/>
                <w:bCs/>
                <w:color w:val="00274C"/>
                <w:position w:val="-2"/>
                <w:sz w:val="20"/>
                <w:szCs w:val="20"/>
                <w:u w:val="none"/>
              </w:rPr>
              <w:t xml:space="preserve">KOHLER</w:t>
            </w:r>
            <w:r>
              <w:rPr>
                <w:color w:val="00274C"/>
                <w:position w:val="-2"/>
                <w:sz w:val="20"/>
                <w:szCs w:val="20"/>
                <w:u w:val="none"/>
              </w:rPr>
              <w:t xml:space="preserve"> to intervene on the marketed production up to that time and not to consider this manual as inappropriate.</w:t>
            </w:r>
          </w:p>
          <w:p>
            <w:pPr>
              <w:numPr>
                <w:ilvl w:val="0"/>
                <w:numId w:val="12902"/>
              </w:numPr>
              <w:spacing w:before="0" w:after="0" w:line="262" w:lineRule="auto"/>
              <w:jc w:val="left"/>
              <w:rPr>
                <w:color w:val="00274C"/>
                <w:sz w:val="20"/>
                <w:szCs w:val="20"/>
              </w:rPr>
            </w:pPr>
            <w:r>
              <w:rPr>
                <w:color w:val="00274C"/>
                <w:position w:val="-2"/>
                <w:sz w:val="20"/>
                <w:szCs w:val="20"/>
                <w:u w:val="none"/>
              </w:rPr>
              <w:t xml:space="preserve">Any additional section that </w:t>
            </w:r>
            <w:r>
              <w:rPr>
                <w:b/>
                <w:bCs/>
                <w:color w:val="00274C"/>
                <w:position w:val="-2"/>
                <w:sz w:val="20"/>
                <w:szCs w:val="20"/>
                <w:u w:val="none"/>
              </w:rPr>
              <w:t xml:space="preserve">KOHLER</w:t>
            </w:r>
            <w:r>
              <w:rPr>
                <w:color w:val="00274C"/>
                <w:position w:val="-2"/>
                <w:sz w:val="20"/>
                <w:szCs w:val="20"/>
                <w:u w:val="none"/>
              </w:rPr>
              <w:t xml:space="preserve"> will deem necessary to supply some time after the main text shall be kept together with the manual and considered as an integral part of it.</w:t>
            </w:r>
          </w:p>
          <w:p>
            <w:pPr>
              <w:numPr>
                <w:ilvl w:val="0"/>
                <w:numId w:val="12902"/>
              </w:numPr>
              <w:spacing w:before="0" w:after="0" w:line="262" w:lineRule="auto"/>
              <w:jc w:val="left"/>
              <w:rPr>
                <w:color w:val="00274C"/>
                <w:sz w:val="20"/>
                <w:szCs w:val="20"/>
              </w:rPr>
            </w:pPr>
            <w:r>
              <w:rPr>
                <w:color w:val="00274C"/>
                <w:position w:val="-2"/>
                <w:sz w:val="20"/>
                <w:szCs w:val="20"/>
                <w:u w:val="none"/>
              </w:rPr>
              <w:t xml:space="preserve">The information contained within this manual is the sole property of </w:t>
            </w:r>
            <w:r>
              <w:rPr>
                <w:b/>
                <w:bCs/>
                <w:color w:val="00274C"/>
                <w:position w:val="-2"/>
                <w:sz w:val="20"/>
                <w:szCs w:val="20"/>
                <w:u w:val="none"/>
              </w:rPr>
              <w:t xml:space="preserve">KOHLER</w:t>
            </w:r>
            <w:r>
              <w:rPr>
                <w:color w:val="00274C"/>
                <w:position w:val="-2"/>
                <w:sz w:val="20"/>
                <w:szCs w:val="20"/>
                <w:u w:val="none"/>
              </w:rPr>
              <w:t xml:space="preserve"> . As such, no reproduction or replication in whole or part is allowed without the express written permission of </w:t>
            </w:r>
            <w:r>
              <w:rPr>
                <w:b/>
                <w:bCs/>
                <w:color w:val="00274C"/>
                <w:position w:val="-2"/>
                <w:sz w:val="20"/>
                <w:szCs w:val="20"/>
                <w:u w:val="none"/>
              </w:rPr>
              <w:t xml:space="preserve">KOHLER</w:t>
            </w:r>
            <w:r>
              <w:rPr>
                <w:color w:val="00274C"/>
                <w:position w:val="-2"/>
                <w:sz w:val="20"/>
                <w:szCs w:val="20"/>
                <w:u w:val="none"/>
              </w:rPr>
              <w:t xml:space="preserve"> .</w:t>
            </w:r>
          </w:p>
        </w:tc>
      </w:tr>
    </w:tbl>
    <w:p>
      <w:pPr>
        <w:widowControl w:val="on"/>
        <w:pBdr/>
        <w:spacing w:before="0" w:after="0" w:line="240" w:lineRule="auto"/>
        <w:ind w:left="0" w:right="0"/>
        <w:jc w:val="left"/>
      </w:pPr>
    </w:p>
    <w:p>
      <w:pPr>
        <w:spacing w:before="0" w:after="0" w:line="240" w:lineRule="auto"/>
        <w:ind w:left="0" w:right="0"/>
      </w:pPr>
      <w:r>
        <w:br w:type="page"/>
      </w:r>
    </w:p>
    <w:p>
      <w:pPr>
        <w:pStyle w:val="Titolo2"/>
      </w:pPr>
      <w:r>
        <w:rPr/>
        <w:t xml:space="preserve">Glossary and Definitions</w:t>
      </w:r>
    </w:p>
    <w:tbl>
      <w:tblPr>
        <w:tblStyle w:val="NormalTablePHPDOCX"/>
        <w:tblCellMar>
          <w:left w:type="dxa" w:w="0"/>
          <w:right w:type="dxa" w:w="0"/>
        </w:tblCellMar>
        <w:tblW w:w="5000" w:type="pct"/>
        <w:tblInd w:w="0" w:type="auto"/>
        <w:tblBorders/>
      </w:tblPr>
      <w:tblGrid>
        <w:gridCol w:w="1"/>
      </w:tblGrid>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color w:val="00274C"/>
                <w:position w:val="-2"/>
                <w:sz w:val="20"/>
                <w:szCs w:val="20"/>
                <w:u w:val="none"/>
              </w:rPr>
              <w:t xml:space="preserve">The paragraphs, tables and figure are divided into chapter with their progressive numbers.</w:t>
            </w:r>
          </w:p>
          <w:p>
            <w:pPr>
              <w:widowControl w:val="on"/>
              <w:pBdr/>
              <w:spacing w:before="0" w:after="0" w:line="262" w:lineRule="auto"/>
              <w:ind w:left="0" w:right="0"/>
              <w:jc w:val="left"/>
              <w:textAlignment w:val="center"/>
            </w:pPr>
            <w:r>
              <w:rPr>
                <w:color w:val="00274C"/>
                <w:position w:val="-2"/>
                <w:sz w:val="20"/>
                <w:szCs w:val="20"/>
                <w:u w:val="none"/>
              </w:rPr>
              <w:t xml:space="preserve">Es: </w:t>
            </w:r>
            <w:r>
              <w:rPr>
                <w:b/>
                <w:bCs/>
                <w:color w:val="00274C"/>
                <w:position w:val="-2"/>
                <w:sz w:val="20"/>
                <w:szCs w:val="20"/>
                <w:u w:val="none"/>
              </w:rPr>
              <w:t xml:space="preserve">Par. 2.3</w:t>
            </w:r>
            <w:r>
              <w:rPr>
                <w:color w:val="00274C"/>
                <w:position w:val="-2"/>
                <w:sz w:val="20"/>
                <w:szCs w:val="20"/>
                <w:u w:val="none"/>
              </w:rPr>
              <w:t xml:space="preserve"> - chapter 2 paragraph 3.</w:t>
            </w:r>
            <w:r>
              <w:rPr>
                <w:b/>
                <w:bCs/>
                <w:color w:val="00274C"/>
                <w:position w:val="-2"/>
                <w:sz w:val="20"/>
                <w:szCs w:val="20"/>
                <w:u w:val="none"/>
              </w:rPr>
              <w:br/>
              <w:t xml:space="preserve">Tab. 3.4</w:t>
            </w:r>
            <w:r>
              <w:rPr>
                <w:color w:val="00274C"/>
                <w:position w:val="-2"/>
                <w:sz w:val="20"/>
                <w:szCs w:val="20"/>
                <w:u w:val="none"/>
              </w:rPr>
              <w:t xml:space="preserve"> - chapter 3 table 4.</w:t>
            </w:r>
            <w:r>
              <w:rPr>
                <w:b/>
                <w:bCs/>
                <w:color w:val="00274C"/>
                <w:position w:val="-2"/>
                <w:sz w:val="20"/>
                <w:szCs w:val="20"/>
                <w:u w:val="none"/>
              </w:rPr>
              <w:br/>
              <w:t xml:space="preserve">Fig. 5.5</w:t>
            </w:r>
            <w:r>
              <w:rPr>
                <w:color w:val="00274C"/>
                <w:position w:val="-2"/>
                <w:sz w:val="20"/>
                <w:szCs w:val="20"/>
                <w:u w:val="none"/>
              </w:rPr>
              <w:t xml:space="preserve"> - chapter 5 figure 5.</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40" w:lineRule="auto"/>
              <w:ind w:left="0" w:right="0"/>
              <w:jc w:val="left"/>
            </w:pPr>
            <w:r>
              <w:rPr>
                <w:color w:val="00274C"/>
                <w:position w:val="-2"/>
                <w:sz w:val="20"/>
                <w:szCs w:val="20"/>
                <w:u w:val="none"/>
              </w:rPr>
              <w:t xml:space="preserve">
The references of the objects described in the text and in figure and number are indicated by letters, which are always and only related to the paragraph you are reading unless there are specific references to other figures or paragraphs.
</w:t>
            </w:r>
          </w:p>
          <w:p>
            <w:pPr>
              <w:widowControl w:val="on"/>
              <w:pBdr/>
              <w:spacing w:before="0" w:after="0" w:line="262" w:lineRule="auto"/>
              <w:ind w:left="0" w:right="0"/>
              <w:jc w:val="left"/>
              <w:textAlignment w:val="center"/>
            </w:pPr>
            <w:r>
              <w:rPr>
                <w:b/>
                <w:bCs/>
                <w:color w:val="00274C"/>
                <w:position w:val="-2"/>
                <w:sz w:val="20"/>
                <w:szCs w:val="20"/>
                <w:u w:val="none"/>
              </w:rPr>
              <w:br/>
              <w:t xml:space="preserve">NOTE:</w:t>
            </w:r>
            <w:r>
              <w:rPr>
                <w:color w:val="00274C"/>
                <w:position w:val="-2"/>
                <w:sz w:val="20"/>
                <w:szCs w:val="20"/>
                <w:u w:val="none"/>
              </w:rPr>
              <w:t xml:space="preserve"> All data, measurements and relevant symbols are shown in the glossary section. </w:t>
            </w:r>
          </w:p>
        </w:tc>
      </w:tr>
    </w:tbl>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40" w:lineRule="auto"/>
        <w:ind w:left="0" w:right="0"/>
        <w:jc w:val="left"/>
      </w:pPr>
    </w:p>
    <w:p>
      <w:pPr>
        <w:spacing w:before="0" w:after="0" w:line="240" w:lineRule="auto"/>
        <w:ind w:left="0" w:right="0"/>
      </w:pPr>
      <w:r>
        <w:br w:type="page"/>
      </w:r>
    </w:p>
    <w:p>
      <w:pPr>
        <w:pStyle w:val="Titolo2"/>
      </w:pPr>
      <w:r>
        <w:rPr/>
        <w:t xml:space="preserve">Emission-Related Installation Instructions</w:t>
      </w:r>
    </w:p>
    <w:tbl>
      <w:tblPr>
        <w:tblStyle w:val="NormalTablePHPDOCX"/>
        <w:tblCellMar>
          <w:left w:type="dxa" w:w="0"/>
          <w:right w:type="dxa" w:w="0"/>
        </w:tblCellMar>
        <w:tblW w:w="5000" w:type="pct"/>
        <w:tblInd w:w="0" w:type="auto"/>
        <w:tblBorders/>
      </w:tblPr>
      <w:tblGrid>
        <w:gridCol w:w="1"/>
      </w:tblGrid>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color w:val="00274C"/>
                <w:position w:val="-2"/>
                <w:sz w:val="20"/>
                <w:szCs w:val="20"/>
                <w:u w:val="none"/>
              </w:rPr>
              <w:t xml:space="preserve">Failing to follow the instructions in the applications guidebook when installing a certified engine in a piece of nonroad equipment violates federal law (40 CFR 1068.105(b)), subject to fines or other penalties as described in the Clean Air Act. OEM must apply a separate label with the following statement: “ULTRA LOW SULFUR FUEL ONLY” near the fuel inlet.</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40" w:lineRule="auto"/>
              <w:ind w:left="0" w:right="0"/>
              <w:jc w:val="left"/>
            </w:pPr>
            <w:r>
              <w:rPr>
                <w:color w:val="00274C"/>
                <w:position w:val="-2"/>
                <w:sz w:val="20"/>
                <w:szCs w:val="20"/>
                <w:u w:val="none"/>
              </w:rPr>
              <w:t xml:space="preserve">
Ensure you are installing an engine appropriately certified for your application. Constant speed engines may only be installed on constant speed equipment for constant speed operation.
</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40" w:lineRule="auto"/>
              <w:ind w:left="0" w:right="0"/>
              <w:jc w:val="left"/>
            </w:pPr>
            <w:r>
              <w:rPr>
                <w:color w:val="00274C"/>
                <w:position w:val="-2"/>
                <w:sz w:val="20"/>
                <w:szCs w:val="20"/>
                <w:u w:val="none"/>
              </w:rPr>
              <w:t xml:space="preserve">
If you install the engine in a way that makes the engine's emission control information label hard to read during normal engine maintenance, you must place a duplicate label on the equipment, as described in 40 CFR 1068.105.</w:t>
            </w:r>
          </w:p>
        </w:tc>
      </w:tr>
    </w:tbl>
    <w:p>
      <w:pPr>
        <w:widowControl w:val="on"/>
        <w:pBdr/>
        <w:spacing w:before="0" w:after="0" w:line="240" w:lineRule="auto"/>
        <w:ind w:left="0" w:right="0"/>
        <w:jc w:val="left"/>
      </w:pPr>
    </w:p>
    <w:p>
      <w:pPr>
        <w:spacing w:before="0" w:after="0" w:line="240" w:lineRule="auto"/>
        <w:ind w:left="0" w:right="0"/>
      </w:pPr>
      <w:r>
        <w:br w:type="page"/>
      </w:r>
    </w:p>
    <w:p>
      <w:pPr>
        <w:pStyle w:val="Titolo2"/>
      </w:pPr>
      <w:r>
        <w:rPr/>
        <w:t xml:space="preserve">Service request</w:t>
      </w:r>
    </w:p>
    <w:tbl>
      <w:tblPr>
        <w:tblStyle w:val="NormalTablePHPDOCX"/>
        <w:tblCellMar>
          <w:left w:type="dxa" w:w="0"/>
          <w:right w:type="dxa" w:w="0"/>
        </w:tblCellMar>
        <w:tblW w:w="5000" w:type="pct"/>
        <w:tblInd w:w="0" w:type="auto"/>
        <w:tblBorders/>
      </w:tblPr>
      <w:tblGrid>
        <w:gridCol w:w="1"/>
      </w:tblGrid>
      <w:tr>
        <w:trPr>
          <w:trHeight w:val="0" w:hRule="atLeast"/>
        </w:trPr>
        <w:tc>
          <w:tcPr>
            <w:tcW w:w="0" w:type="auto"/>
            <w:tcMar>
              <w:top w:w="150" w:type="dxa"/>
              <w:left w:w="150" w:type="dxa"/>
              <w:bottom w:w="150" w:type="dxa"/>
              <w:right w:w="150" w:type="dxa"/>
            </w:tcMar>
            <w:vAlign w:val="center"/>
          </w:tcPr>
          <w:p>
            <w:pPr>
              <w:numPr>
                <w:ilvl w:val="0"/>
                <w:numId w:val="12902"/>
              </w:numPr>
              <w:spacing w:before="0" w:after="0" w:line="262" w:lineRule="auto"/>
              <w:jc w:val="left"/>
              <w:rPr>
                <w:color w:val="00274C"/>
                <w:sz w:val="20"/>
                <w:szCs w:val="20"/>
              </w:rPr>
            </w:pPr>
            <w:r>
              <w:rPr>
                <w:color w:val="00274C"/>
                <w:position w:val="-2"/>
                <w:sz w:val="20"/>
                <w:szCs w:val="20"/>
                <w:u w:val="none"/>
              </w:rPr>
              <w:t xml:space="preserve">The complete and updated list of authorized </w:t>
            </w:r>
            <w:r>
              <w:rPr>
                <w:b/>
                <w:bCs/>
                <w:color w:val="00274C"/>
                <w:position w:val="-2"/>
                <w:sz w:val="20"/>
                <w:szCs w:val="20"/>
                <w:u w:val="none"/>
              </w:rPr>
              <w:t xml:space="preserve">Kohler Co.</w:t>
            </w:r>
            <w:r>
              <w:rPr>
                <w:color w:val="00274C"/>
                <w:position w:val="-2"/>
                <w:sz w:val="20"/>
                <w:szCs w:val="20"/>
                <w:u w:val="none"/>
              </w:rPr>
              <w:t xml:space="preserve"> service centers can be found on websites:</w:t>
            </w:r>
            <w:hyperlink r:id="rId1843685559ae44ab7" w:history="1">
              <w:r>
                <w:rPr>
                  <w:rStyle w:val="DefaultParagraphFontPHPDOCX"/>
                  <w:b/>
                  <w:bCs/>
                  <w:color w:val="0000FF"/>
                  <w:position w:val="-2"/>
                  <w:sz w:val="20"/>
                  <w:szCs w:val="20"/>
                  <w:u w:val="single" w:color=""/>
                </w:rPr>
                <w:br/>
                <w:t xml:space="preserve">www.kohlerengines.com</w:t>
              </w:r>
            </w:hyperlink>
            <w:r>
              <w:rPr>
                <w:color w:val="00274C"/>
                <w:position w:val="-2"/>
                <w:sz w:val="20"/>
                <w:szCs w:val="20"/>
                <w:u w:val="none"/>
              </w:rPr>
              <w:t xml:space="preserve"> &amp; </w:t>
            </w:r>
            <w:hyperlink r:id="rId2522685559ae44c4a" w:history="1">
              <w:r>
                <w:rPr>
                  <w:rStyle w:val="DefaultParagraphFontPHPDOCX"/>
                  <w:b/>
                  <w:bCs/>
                  <w:color w:val="0000FF"/>
                  <w:position w:val="-2"/>
                  <w:sz w:val="20"/>
                  <w:szCs w:val="20"/>
                  <w:u w:val="none"/>
                </w:rPr>
                <w:t xml:space="preserve">dealers.kohlerpower.it</w:t>
              </w:r>
            </w:hyperlink>
            <w:r>
              <w:rPr>
                <w:color w:val="00274C"/>
                <w:position w:val="-2"/>
                <w:sz w:val="20"/>
                <w:szCs w:val="20"/>
                <w:u w:val="none"/>
              </w:rPr>
              <w:t xml:space="preserve"> .</w:t>
            </w:r>
          </w:p>
          <w:p>
            <w:pPr>
              <w:numPr>
                <w:ilvl w:val="0"/>
                <w:numId w:val="12902"/>
              </w:numPr>
              <w:spacing w:before="0" w:after="0" w:line="262" w:lineRule="auto"/>
              <w:jc w:val="left"/>
              <w:rPr>
                <w:color w:val="00274C"/>
                <w:sz w:val="20"/>
                <w:szCs w:val="20"/>
              </w:rPr>
            </w:pPr>
            <w:r>
              <w:rPr>
                <w:color w:val="00274C"/>
                <w:position w:val="-2"/>
                <w:sz w:val="20"/>
                <w:szCs w:val="20"/>
                <w:u w:val="none"/>
              </w:rPr>
              <w:t xml:space="preserve">If you have any questions regarding your warranty rights and responsibilities or the location of the nearest </w:t>
            </w:r>
            <w:r>
              <w:rPr>
                <w:b/>
                <w:bCs/>
                <w:color w:val="00274C"/>
                <w:position w:val="-2"/>
                <w:sz w:val="20"/>
                <w:szCs w:val="20"/>
                <w:u w:val="none"/>
              </w:rPr>
              <w:t xml:space="preserve">Kohler Co.</w:t>
            </w:r>
            <w:r>
              <w:rPr>
                <w:color w:val="00274C"/>
                <w:position w:val="-2"/>
                <w:sz w:val="20"/>
                <w:szCs w:val="20"/>
                <w:u w:val="none"/>
              </w:rPr>
              <w:t xml:space="preserve"> authorized service location, you should contact </w:t>
            </w:r>
            <w:r>
              <w:rPr>
                <w:b/>
                <w:bCs/>
                <w:color w:val="00274C"/>
                <w:position w:val="-2"/>
                <w:sz w:val="20"/>
                <w:szCs w:val="20"/>
                <w:u w:val="none"/>
              </w:rPr>
              <w:t xml:space="preserve">Kohler Co.</w:t>
            </w:r>
            <w:r>
              <w:rPr>
                <w:color w:val="00274C"/>
                <w:position w:val="-2"/>
                <w:sz w:val="20"/>
                <w:szCs w:val="20"/>
                <w:u w:val="none"/>
              </w:rPr>
              <w:t xml:space="preserve"> at 1-800-544-2444 or access our website at </w:t>
            </w:r>
            <w:hyperlink r:id="rId1091685559ae452e8" w:history="1">
              <w:r>
                <w:rPr>
                  <w:rStyle w:val="DefaultParagraphFontPHPDOCX"/>
                  <w:b/>
                  <w:bCs/>
                  <w:color w:val="0000FF"/>
                  <w:position w:val="-2"/>
                  <w:sz w:val="20"/>
                  <w:szCs w:val="20"/>
                  <w:u w:val="single" w:color=""/>
                </w:rPr>
                <w:t xml:space="preserve">www.kohlerengines.com</w:t>
              </w:r>
            </w:hyperlink>
            <w:r>
              <w:rPr>
                <w:color w:val="00274C"/>
                <w:position w:val="-2"/>
                <w:sz w:val="20"/>
                <w:szCs w:val="20"/>
                <w:u w:val="none"/>
              </w:rPr>
              <w:t xml:space="preserve"> (USA and North American).</w:t>
            </w:r>
          </w:p>
        </w:tc>
      </w:tr>
    </w:tbl>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40" w:lineRule="auto"/>
        <w:ind w:left="0" w:right="0"/>
        <w:jc w:val="left"/>
      </w:pPr>
    </w:p>
    <w:p>
      <w:pPr>
        <w:spacing w:before="0" w:after="0" w:line="240" w:lineRule="auto"/>
        <w:ind w:left="0" w:right="0"/>
      </w:pPr>
      <w:r>
        <w:br w:type="page"/>
      </w:r>
    </w:p>
    <w:p>
      <w:pPr>
        <w:pStyle w:val="Titolo2"/>
      </w:pPr>
      <w:r>
        <w:rPr/>
        <w:t xml:space="preserve">Engine component identification</w:t>
      </w:r>
    </w:p>
    <w:p>
      <w:pPr>
        <w:widowControl w:val="on"/>
        <w:pBdr/>
        <w:spacing w:before="225" w:after="225" w:line="262" w:lineRule="auto"/>
        <w:ind w:left="0" w:right="0"/>
        <w:jc w:val="left"/>
      </w:pPr>
      <w:r>
        <w:drawing>
          <wp:inline distT="0" distB="0" distL="0" distR="0">
            <wp:extent cx="4752000" cy="6508800"/>
            <wp:effectExtent b="0" l="0" r="0" t="0"/>
            <wp:docPr id="94598793" name="name6825685559ae68613" descr="Identificazione_componenti_motore_3404_EN.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dentificazione_componenti_motore_3404_EN.jpg"/>
                    <pic:cNvPicPr/>
                  </pic:nvPicPr>
                  <pic:blipFill>
                    <a:blip r:embed="rId1442685559ae6860f" cstate="print"/>
                    <a:stretch>
                      <a:fillRect/>
                    </a:stretch>
                  </pic:blipFill>
                  <pic:spPr>
                    <a:xfrm>
                      <a:off x="0" y="0"/>
                      <a:ext cx="4752000" cy="6508800"/>
                    </a:xfrm>
                    <a:prstGeom prst="rect">
                      <a:avLst/>
                    </a:prstGeom>
                    <a:ln w="0">
                      <a:noFill/>
                    </a:ln>
                  </pic:spPr>
                </pic:pic>
              </a:graphicData>
            </a:graphic>
          </wp:inline>
        </w:drawing>
      </w:r>
    </w:p>
    <w:p>
      <w:pPr>
        <w:widowControl w:val="on"/>
        <w:pBdr/>
        <w:spacing w:before="0" w:after="0" w:line="240" w:lineRule="auto"/>
        <w:ind w:left="0" w:right="0"/>
        <w:jc w:val="left"/>
      </w:pPr>
    </w:p>
    <w:p>
      <w:pPr>
        <w:spacing w:before="0" w:after="0" w:line="240" w:lineRule="auto"/>
        <w:ind w:left="0" w:right="0"/>
      </w:pPr>
      <w:r>
        <w:br w:type="page"/>
      </w:r>
    </w:p>
    <w:p>
      <w:pPr>
        <w:pStyle w:val="Titolo2"/>
      </w:pPr>
      <w:r>
        <w:rPr/>
        <w:t xml:space="preserve">ATS (After Treatment System)</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gridSpan w:val="2"/>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position w:val="-310"/>
              </w:rPr>
              <w:drawing>
                <wp:inline distT="0" distB="0" distL="0" distR="0">
                  <wp:extent cx="5551200" cy="3924000"/>
                  <wp:effectExtent b="0" l="0" r="0" t="0"/>
                  <wp:docPr id="96437078" name="name5774685559ae78575" descr="CAP_1_ATS_01-01-0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AP_1_ATS_01-01-01.png"/>
                          <pic:cNvPicPr/>
                        </pic:nvPicPr>
                        <pic:blipFill>
                          <a:blip r:embed="rId3996685559ae78571" cstate="print"/>
                          <a:stretch>
                            <a:fillRect/>
                          </a:stretch>
                        </pic:blipFill>
                        <pic:spPr>
                          <a:xfrm>
                            <a:off x="0" y="0"/>
                            <a:ext cx="5551200" cy="3924000"/>
                          </a:xfrm>
                          <a:prstGeom prst="rect">
                            <a:avLst/>
                          </a:prstGeom>
                          <a:ln w="0">
                            <a:noFill/>
                          </a:ln>
                        </pic:spPr>
                      </pic:pic>
                    </a:graphicData>
                  </a:graphic>
                </wp:inline>
              </w:drawing>
            </w:r>
          </w:p>
          <w:p>
            <w:pPr>
              <w:widowControl w:val="on"/>
              <w:pBdr/>
              <w:spacing w:before="0" w:after="0" w:line="262" w:lineRule="auto"/>
              <w:ind w:left="0" w:right="0"/>
              <w:jc w:val="left"/>
              <w:textAlignment w:val="center"/>
            </w:pPr>
            <w:r>
              <w:rPr>
                <w:color w:val="00274C"/>
                <w:position w:val="-2"/>
                <w:sz w:val="20"/>
                <w:szCs w:val="20"/>
                <w:u w:val="none"/>
              </w:rPr>
              <w:t xml:space="preserve">A: Turbocharger</w:t>
            </w:r>
          </w:p>
          <w:p>
            <w:pPr>
              <w:widowControl w:val="on"/>
              <w:pBdr/>
              <w:spacing w:before="0" w:after="0" w:line="262" w:lineRule="auto"/>
              <w:ind w:left="0" w:right="0"/>
              <w:jc w:val="left"/>
              <w:textAlignment w:val="center"/>
            </w:pPr>
            <w:r>
              <w:rPr>
                <w:color w:val="00274C"/>
                <w:position w:val="-2"/>
                <w:sz w:val="20"/>
                <w:szCs w:val="20"/>
                <w:u w:val="none"/>
              </w:rPr>
              <w:t xml:space="preserve">B: Turbine exhaust pipe</w:t>
            </w:r>
          </w:p>
        </w:tc>
      </w:tr>
      <w:tr>
        <w:trPr>
          <w:trHeight w:val="0" w:hRule="atLeast"/>
        </w:trPr>
        <w:tc>
          <w:tcPr>
            <w:tcW w:w="0" w:type="auto"/>
            <w:tcMar>
              <w:top w:w="150" w:type="dxa"/>
              <w:left w:w="150" w:type="dxa"/>
              <w:bottom w:w="150" w:type="dxa"/>
              <w:right w:w="150" w:type="dxa"/>
            </w:tcMar>
            <w:vAlign w:val="center"/>
          </w:tcPr>
          <w:p>
            <w:pPr>
              <w:widowControl w:val="on"/>
              <w:pBdr/>
              <w:spacing w:before="0" w:after="0" w:line="240" w:lineRule="auto"/>
              <w:ind w:left="0" w:right="0"/>
              <w:jc w:val="left"/>
            </w:pPr>
            <w:r>
              <w:rPr>
                <w:b/>
                <w:bCs/>
                <w:color w:val="00274C"/>
                <w:position w:val="-2"/>
                <w:sz w:val="20"/>
                <w:szCs w:val="20"/>
                <w:u w:val="none"/>
              </w:rPr>
              <w:t xml:space="preserve">NOTE:</w:t>
            </w:r>
            <w:r>
              <w:rPr>
                <w:color w:val="00274C"/>
                <w:position w:val="-2"/>
                <w:sz w:val="20"/>
                <w:szCs w:val="20"/>
                <w:u w:val="none"/>
              </w:rPr>
              <w:t xml:space="preserve">  The ATS system is only present for versions that conform to "Stage V" emission regulations. The ATS system can be mounted differently than the figure.</w:t>
            </w:r>
          </w:p>
        </w:tc>
        <w:tc>
          <w:tcPr>
            <w:tcW w:w="0" w:type="auto"/>
            <w:tcMar>
              <w:top w:w="150" w:type="dxa"/>
              <w:left w:w="150" w:type="dxa"/>
              <w:bottom w:w="150" w:type="dxa"/>
              <w:right w:w="150" w:type="dxa"/>
            </w:tcMar>
            <w:vAlign w:val="top"/>
          </w:tcPr>
          <w:p>
            <w:pPr>
              <w:numPr>
                <w:ilvl w:val="0"/>
                <w:numId w:val="12902"/>
              </w:numPr>
              <w:spacing w:before="0" w:after="0" w:line="262" w:lineRule="auto"/>
              <w:jc w:val="left"/>
              <w:rPr>
                <w:color w:val="00274C"/>
                <w:sz w:val="20"/>
                <w:szCs w:val="20"/>
              </w:rPr>
            </w:pPr>
            <w:r>
              <w:rPr>
                <w:color w:val="00274C"/>
                <w:position w:val="0"/>
                <w:sz w:val="20"/>
                <w:szCs w:val="20"/>
                <w:u w:val="none"/>
              </w:rPr>
              <w:t xml:space="preserve">The ATS system reduces emissions because the DPF eliminates the particulates generated by the combustion of the diesel. The system starts automatic regeneration cycles of the DPF based on the level of clogging. The smell of the gases emitted by the exhaust line is different from that of traditional gases of diesel engines. Also, during the regeneration phases, the exhaust gases could be  temporarily white.</w:t>
            </w:r>
          </w:p>
          <w:p>
            <w:pPr>
              <w:numPr>
                <w:ilvl w:val="0"/>
                <w:numId w:val="12902"/>
              </w:numPr>
              <w:spacing w:before="0" w:after="0" w:line="262" w:lineRule="auto"/>
              <w:jc w:val="left"/>
              <w:rPr>
                <w:color w:val="00274C"/>
                <w:sz w:val="20"/>
                <w:szCs w:val="20"/>
              </w:rPr>
            </w:pPr>
            <w:r>
              <w:rPr>
                <w:color w:val="00274C"/>
                <w:position w:val="0"/>
                <w:sz w:val="20"/>
                <w:szCs w:val="20"/>
                <w:u w:val="none"/>
              </w:rPr>
              <w:t xml:space="preserve">The minimum engine speed increases during the forced regeneration phases.</w:t>
            </w:r>
          </w:p>
          <w:p>
            <w:pPr>
              <w:numPr>
                <w:ilvl w:val="0"/>
                <w:numId w:val="12902"/>
              </w:numPr>
              <w:spacing w:before="0" w:after="0" w:line="262" w:lineRule="auto"/>
              <w:jc w:val="left"/>
              <w:rPr>
                <w:color w:val="00274C"/>
                <w:sz w:val="20"/>
                <w:szCs w:val="20"/>
              </w:rPr>
            </w:pPr>
            <w:r>
              <w:rPr>
                <w:color w:val="00274C"/>
                <w:position w:val="0"/>
                <w:sz w:val="20"/>
                <w:szCs w:val="20"/>
                <w:u w:val="none"/>
              </w:rPr>
              <w:t xml:space="preserve">See Par. 4.7 for the regeneration strategies of the DPF.</w:t>
            </w:r>
          </w:p>
        </w:tc>
      </w:tr>
    </w:tbl>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40" w:lineRule="auto"/>
        <w:ind w:left="0" w:right="0"/>
        <w:jc w:val="left"/>
      </w:pPr>
    </w:p>
    <w:p>
      <w:pPr>
        <w:spacing w:before="0" w:after="0" w:line="240" w:lineRule="auto"/>
        <w:ind w:left="0" w:right="0"/>
      </w:pPr>
      <w:r>
        <w:br w:type="page"/>
      </w:r>
    </w:p>
    <w:p>
      <w:pPr>
        <w:pStyle w:val="Titolo2"/>
      </w:pPr>
      <w:r>
        <w:rPr/>
        <w:t xml:space="preserve">Manufacturer and engine identification</w:t>
      </w:r>
    </w:p>
    <w:p>
      <w:pPr>
        <w:widowControl w:val="on"/>
        <w:pBdr/>
        <w:spacing w:before="0" w:after="0" w:line="262" w:lineRule="auto"/>
        <w:ind w:left="0" w:right="0"/>
        <w:jc w:val="left"/>
      </w:pPr>
      <w:r>
        <w:rPr>
          <w:color w:val="00274C"/>
          <w:sz w:val="20"/>
          <w:szCs w:val="20"/>
          <w:u w:val="none"/>
        </w:rPr>
        <w:t xml:space="preserve">The engine identification name plate is situated in the lower part of the crankcase; it is visible from the intake or exhaust side.</w:t>
      </w:r>
    </w:p>
    <w:p>
      <w:pPr>
        <w:widowControl w:val="on"/>
        <w:pBdr/>
        <w:spacing w:before="225" w:after="225" w:line="262" w:lineRule="auto"/>
        <w:ind w:left="0" w:right="0"/>
        <w:jc w:val="left"/>
      </w:pPr>
      <w:r>
        <w:drawing>
          <wp:inline distT="0" distB="0" distL="0" distR="0">
            <wp:extent cx="4752000" cy="3218400"/>
            <wp:effectExtent b="0" l="0" r="0" t="0"/>
            <wp:docPr id="42865456" name="name6646685559ae8be1d" descr="Identificazione_costruttore_EN.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dentificazione_costruttore_EN.jpg"/>
                    <pic:cNvPicPr/>
                  </pic:nvPicPr>
                  <pic:blipFill>
                    <a:blip r:embed="rId6531685559ae8be19" cstate="print"/>
                    <a:stretch>
                      <a:fillRect/>
                    </a:stretch>
                  </pic:blipFill>
                  <pic:spPr>
                    <a:xfrm>
                      <a:off x="0" y="0"/>
                      <a:ext cx="4752000" cy="3218400"/>
                    </a:xfrm>
                    <a:prstGeom prst="rect">
                      <a:avLst/>
                    </a:prstGeom>
                    <a:ln w="0">
                      <a:noFill/>
                    </a:ln>
                  </pic:spPr>
                </pic:pic>
              </a:graphicData>
            </a:graphic>
          </wp:inline>
        </w:drawing>
      </w:r>
      <w:r>
        <w:rPr>
          <w:b/>
          <w:bCs/>
          <w:color w:val="00274C"/>
          <w:sz w:val="20"/>
          <w:szCs w:val="20"/>
          <w:u w:val="none"/>
        </w:rPr>
        <w:br/>
        <w:br/>
        <w:t xml:space="preserve">Fig 1.1</w:t>
      </w:r>
      <w:r>
        <w:rPr>
          <w:color w:val="00274C"/>
          <w:sz w:val="20"/>
          <w:szCs w:val="20"/>
          <w:u w:val="none"/>
        </w:rPr>
        <w:t xml:space="preserve"> - </w:t>
      </w:r>
      <w:r>
        <w:rPr>
          <w:b/>
          <w:bCs/>
          <w:color w:val="00274C"/>
          <w:sz w:val="20"/>
          <w:szCs w:val="20"/>
          <w:u w:val="none"/>
        </w:rPr>
        <w:t xml:space="preserve">Fig 1.2</w:t>
      </w:r>
    </w:p>
    <w:p>
      <w:pPr>
        <w:widowControl w:val="on"/>
        <w:pBdr/>
        <w:spacing w:before="0" w:after="0" w:line="262" w:lineRule="auto"/>
        <w:ind w:left="0" w:right="0"/>
        <w:jc w:val="left"/>
      </w:pPr>
      <w:r>
        <w:rPr>
          <w:color w:val="00274C"/>
          <w:sz w:val="20"/>
          <w:szCs w:val="20"/>
          <w:u w:val="none"/>
        </w:rPr>
        <w:t xml:space="preserve"> </w:t>
      </w:r>
    </w:p>
    <w:p>
      <w:r>
        <w:drawing>
          <wp:inline distT="0" distB="0" distL="0" distR="0">
            <wp:extent cx="4752000" cy="1785600"/>
            <wp:effectExtent b="0" l="0" r="0" t="0"/>
            <wp:docPr id="95710102" name="name8582685559ae97a09" descr="Identificazione_targhetta_EN.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dentificazione_targhetta_EN.jpg"/>
                    <pic:cNvPicPr/>
                  </pic:nvPicPr>
                  <pic:blipFill>
                    <a:blip r:embed="rId3314685559ae97a06" cstate="print"/>
                    <a:stretch>
                      <a:fillRect/>
                    </a:stretch>
                  </pic:blipFill>
                  <pic:spPr>
                    <a:xfrm>
                      <a:off x="0" y="0"/>
                      <a:ext cx="4752000" cy="1785600"/>
                    </a:xfrm>
                    <a:prstGeom prst="rect">
                      <a:avLst/>
                    </a:prstGeom>
                    <a:ln w="0">
                      <a:noFill/>
                    </a:ln>
                  </pic:spPr>
                </pic:pic>
              </a:graphicData>
            </a:graphic>
          </wp:inline>
        </w:drawing>
      </w:r>
      <w:r>
        <w:rPr>
          <w:b/>
          <w:bCs/>
          <w:color w:val="00274C"/>
          <w:sz w:val="20"/>
          <w:szCs w:val="20"/>
          <w:u w:val="none"/>
        </w:rPr>
        <w:br/>
        <w:t xml:space="preserve">Fig 1.3</w:t>
      </w:r>
    </w:p>
    <w:p>
      <w:pPr>
        <w:widowControl w:val="on"/>
        <w:pBdr/>
        <w:spacing w:before="0" w:after="0" w:line="240" w:lineRule="auto"/>
        <w:ind w:left="0" w:right="0"/>
        <w:jc w:val="left"/>
      </w:pPr>
    </w:p>
    <w:p>
      <w:pPr>
        <w:spacing w:before="0" w:after="0" w:line="240" w:lineRule="auto"/>
        <w:ind w:left="0" w:right="0"/>
      </w:pPr>
      <w:r>
        <w:br w:type="page"/>
      </w:r>
    </w:p>
    <w:p>
      <w:pPr>
        <w:pStyle w:val="Titolo2"/>
      </w:pPr>
      <w:r>
        <w:rPr/>
        <w:t xml:space="preserve">Homologation labels</w:t>
      </w:r>
    </w:p>
    <w:p>
      <w:pPr>
        <w:widowControl w:val="on"/>
        <w:pBdr/>
        <w:spacing w:before="0" w:after="0" w:line="262" w:lineRule="auto"/>
        <w:ind w:left="0" w:right="0"/>
        <w:jc w:val="left"/>
      </w:pPr>
      <w:r>
        <w:rPr>
          <w:b/>
          <w:bCs/>
          <w:color w:val="00274C"/>
          <w:sz w:val="20"/>
          <w:szCs w:val="20"/>
          <w:u w:val="none"/>
        </w:rPr>
        <w:t xml:space="preserve">1.8.1 Label for EPA rules</w:t>
      </w:r>
      <w:r>
        <w:rPr>
          <w:color w:val="00274C"/>
          <w:sz w:val="20"/>
          <w:szCs w:val="20"/>
          <w:u w:val="none"/>
        </w:rPr>
        <w:t xml:space="preserve"> </w:t>
      </w:r>
      <w:r>
        <w:rPr>
          <w:b/>
          <w:bCs/>
          <w:color w:val="00274C"/>
          <w:sz w:val="20"/>
          <w:szCs w:val="20"/>
          <w:u w:val="none"/>
        </w:rPr>
        <w:t xml:space="preserve"> </w:t>
      </w:r>
      <w:r>
        <w:rPr>
          <w:color w:val="00274C"/>
          <w:sz w:val="20"/>
          <w:szCs w:val="20"/>
          <w:u w:val="none"/>
        </w:rPr>
        <w:t xml:space="preserve"> </w:t>
      </w:r>
      <w:r>
        <w:rPr>
          <w:b/>
          <w:bCs/>
          <w:color w:val="00274C"/>
          <w:sz w:val="20"/>
          <w:szCs w:val="20"/>
          <w:u w:val="none"/>
        </w:rPr>
        <w:t xml:space="preserve">(compilation example)</w:t>
      </w:r>
    </w:p>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62" w:lineRule="auto"/>
        <w:ind w:left="0" w:right="0"/>
        <w:jc w:val="left"/>
      </w:pPr>
      <w:r>
        <w:rPr>
          <w:color w:val="00274C"/>
          <w:sz w:val="20"/>
          <w:szCs w:val="20"/>
          <w:u w:val="none"/>
        </w:rPr>
        <w:t xml:space="preserve"> </w:t>
      </w:r>
    </w:p>
    <w:p>
      <w:pPr>
        <w:widowControl w:val="on"/>
        <w:pBdr/>
        <w:spacing w:before="225" w:after="225" w:line="262" w:lineRule="auto"/>
        <w:ind w:left="0" w:right="0"/>
        <w:jc w:val="left"/>
      </w:pPr>
      <w:r>
        <w:drawing>
          <wp:inline distT="0" distB="0" distL="0" distR="0">
            <wp:extent cx="4752000" cy="4147200"/>
            <wp:effectExtent b="0" l="0" r="0" t="0"/>
            <wp:docPr id="46866549" name="name7453685559aeab116" descr="Targhetta_EPA_IT.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Targhetta_EPA_IT.jpg"/>
                    <pic:cNvPicPr/>
                  </pic:nvPicPr>
                  <pic:blipFill>
                    <a:blip r:embed="rId1809685559aeab112" cstate="print"/>
                    <a:stretch>
                      <a:fillRect/>
                    </a:stretch>
                  </pic:blipFill>
                  <pic:spPr>
                    <a:xfrm>
                      <a:off x="0" y="0"/>
                      <a:ext cx="4752000" cy="4147200"/>
                    </a:xfrm>
                    <a:prstGeom prst="rect">
                      <a:avLst/>
                    </a:prstGeom>
                    <a:ln w="0">
                      <a:noFill/>
                    </a:ln>
                  </pic:spPr>
                </pic:pic>
              </a:graphicData>
            </a:graphic>
          </wp:inline>
        </w:drawing>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POS.</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DESCRIPTION</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Model year in compliance with the rules</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Power category (kW)</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3</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Engine displacement (L)</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4</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Particulate emission limit (g/kWh)</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5</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Engine family ID</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6</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Emission Control System = ECS</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7</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Fuel with low sulphur content</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8</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Injection timing</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9</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Injector opening pressure (bar)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10</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Production date (example: 2013.JAN)</w:t>
            </w:r>
          </w:p>
        </w:tc>
      </w:tr>
    </w:tbl>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62" w:lineRule="auto"/>
        <w:ind w:left="0" w:right="0"/>
        <w:jc w:val="left"/>
      </w:pPr>
      <w:r>
        <w:rPr>
          <w:b/>
          <w:bCs/>
          <w:color w:val="00274C"/>
          <w:sz w:val="20"/>
          <w:szCs w:val="20"/>
          <w:u w:val="none"/>
        </w:rPr>
        <w:t xml:space="preserve">1.8.2 Label for China Standards</w:t>
      </w:r>
      <w:r>
        <w:rPr>
          <w:color w:val="00274C"/>
          <w:sz w:val="20"/>
          <w:szCs w:val="20"/>
          <w:u w:val="none"/>
        </w:rPr>
        <w:t xml:space="preserve"> </w:t>
      </w:r>
      <w:r>
        <w:rPr>
          <w:b/>
          <w:bCs/>
          <w:color w:val="00274C"/>
          <w:sz w:val="20"/>
          <w:szCs w:val="20"/>
          <w:u w:val="none"/>
        </w:rPr>
        <w:t xml:space="preserve"> </w:t>
      </w:r>
      <w:r>
        <w:rPr>
          <w:color w:val="00274C"/>
          <w:sz w:val="20"/>
          <w:szCs w:val="20"/>
          <w:u w:val="none"/>
        </w:rPr>
        <w:t xml:space="preserve"> </w:t>
      </w:r>
      <w:r>
        <w:rPr>
          <w:b/>
          <w:bCs/>
          <w:color w:val="00274C"/>
          <w:sz w:val="20"/>
          <w:szCs w:val="20"/>
          <w:u w:val="none"/>
        </w:rPr>
        <w:t xml:space="preserve">(compilation example)</w:t>
      </w:r>
    </w:p>
    <w:p>
      <w:pPr>
        <w:widowControl w:val="on"/>
        <w:pBdr/>
        <w:spacing w:before="0" w:after="0" w:line="262" w:lineRule="auto"/>
        <w:ind w:left="0" w:right="0"/>
        <w:jc w:val="left"/>
      </w:pPr>
      <w:r>
        <w:rPr>
          <w:color w:val="00274C"/>
          <w:sz w:val="20"/>
          <w:szCs w:val="20"/>
          <w:u w:val="none"/>
        </w:rPr>
        <w:t xml:space="preserve"> </w:t>
      </w:r>
    </w:p>
    <w:p>
      <w:pPr>
        <w:widowControl w:val="on"/>
        <w:pBdr/>
        <w:spacing w:before="225" w:after="225" w:line="262" w:lineRule="auto"/>
        <w:ind w:left="0" w:right="0"/>
        <w:jc w:val="left"/>
      </w:pPr>
      <w:r>
        <w:drawing>
          <wp:inline distT="0" distB="0" distL="0" distR="0">
            <wp:extent cx="4752000" cy="4089600"/>
            <wp:effectExtent b="0" l="0" r="0" t="0"/>
            <wp:docPr id="24694987" name="name9190685559aebfa5e" descr="Etichette_per_norme_Cina_3404.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Etichette_per_norme_Cina_3404.jpg"/>
                    <pic:cNvPicPr/>
                  </pic:nvPicPr>
                  <pic:blipFill>
                    <a:blip r:embed="rId5167685559aebfa59" cstate="print"/>
                    <a:stretch>
                      <a:fillRect/>
                    </a:stretch>
                  </pic:blipFill>
                  <pic:spPr>
                    <a:xfrm>
                      <a:off x="0" y="0"/>
                      <a:ext cx="4752000" cy="4089600"/>
                    </a:xfrm>
                    <a:prstGeom prst="rect">
                      <a:avLst/>
                    </a:prstGeom>
                    <a:ln w="0">
                      <a:noFill/>
                    </a:ln>
                  </pic:spPr>
                </pic:pic>
              </a:graphicData>
            </a:graphic>
          </wp:inline>
        </w:drawing>
      </w:r>
    </w:p>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62" w:lineRule="auto"/>
        <w:ind w:left="0" w:right="0"/>
        <w:jc w:val="left"/>
      </w:pPr>
      <w:r>
        <w:rPr>
          <w:b/>
          <w:bCs/>
          <w:color w:val="00274C"/>
          <w:sz w:val="20"/>
          <w:szCs w:val="20"/>
          <w:u w:val="none"/>
        </w:rPr>
        <w:t xml:space="preserve">Tab 1.2</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POS</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DESCRIPTION</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Manufacturer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Engine model</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3</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Date of manufacture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4</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China emission certification no.</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5</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Power range (kW)</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6</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Emission level</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7</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Power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8</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Post-treatment system</w:t>
            </w:r>
          </w:p>
        </w:tc>
      </w:tr>
    </w:tbl>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62" w:lineRule="auto"/>
        <w:ind w:left="0" w:right="0"/>
        <w:jc w:val="left"/>
      </w:pPr>
      <w:r>
        <w:rPr>
          <w:b/>
          <w:bCs/>
          <w:color w:val="00274C"/>
          <w:sz w:val="20"/>
          <w:szCs w:val="20"/>
          <w:u w:val="none"/>
        </w:rPr>
        <w:t xml:space="preserve">1.8.3 Label for Korea Standards</w:t>
      </w:r>
      <w:r>
        <w:rPr>
          <w:color w:val="00274C"/>
          <w:sz w:val="20"/>
          <w:szCs w:val="20"/>
          <w:u w:val="none"/>
        </w:rPr>
        <w:t xml:space="preserve"> </w:t>
      </w:r>
      <w:r>
        <w:rPr>
          <w:b/>
          <w:bCs/>
          <w:color w:val="00274C"/>
          <w:sz w:val="20"/>
          <w:szCs w:val="20"/>
          <w:u w:val="none"/>
        </w:rPr>
        <w:t xml:space="preserve"> </w:t>
      </w:r>
      <w:r>
        <w:rPr>
          <w:color w:val="00274C"/>
          <w:sz w:val="20"/>
          <w:szCs w:val="20"/>
          <w:u w:val="none"/>
        </w:rPr>
        <w:t xml:space="preserve"> </w:t>
      </w:r>
      <w:r>
        <w:rPr>
          <w:b/>
          <w:bCs/>
          <w:color w:val="00274C"/>
          <w:sz w:val="20"/>
          <w:szCs w:val="20"/>
          <w:u w:val="none"/>
        </w:rPr>
        <w:t xml:space="preserve">(compilation example)</w:t>
      </w:r>
    </w:p>
    <w:p>
      <w:pPr>
        <w:widowControl w:val="on"/>
        <w:pBdr/>
        <w:spacing w:before="0" w:after="0" w:line="262" w:lineRule="auto"/>
        <w:ind w:left="0" w:right="0"/>
        <w:jc w:val="left"/>
      </w:pPr>
      <w:r>
        <w:rPr>
          <w:color w:val="00274C"/>
          <w:sz w:val="20"/>
          <w:szCs w:val="20"/>
          <w:u w:val="none"/>
        </w:rPr>
        <w:t xml:space="preserve"> </w:t>
      </w:r>
    </w:p>
    <w:p>
      <w:pPr>
        <w:widowControl w:val="on"/>
        <w:pBdr/>
        <w:spacing w:before="225" w:after="225" w:line="262" w:lineRule="auto"/>
        <w:ind w:left="0" w:right="0"/>
        <w:jc w:val="left"/>
      </w:pPr>
      <w:r>
        <w:drawing>
          <wp:inline distT="0" distB="0" distL="0" distR="0">
            <wp:extent cx="4752000" cy="4046400"/>
            <wp:effectExtent b="0" l="0" r="0" t="0"/>
            <wp:docPr id="80151059" name="name5732685559aedbdac" descr="Etichette_per_norme_Corea_3404.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Etichette_per_norme_Corea_3404.jpg"/>
                    <pic:cNvPicPr/>
                  </pic:nvPicPr>
                  <pic:blipFill>
                    <a:blip r:embed="rId1244685559aedbda9" cstate="print"/>
                    <a:stretch>
                      <a:fillRect/>
                    </a:stretch>
                  </pic:blipFill>
                  <pic:spPr>
                    <a:xfrm>
                      <a:off x="0" y="0"/>
                      <a:ext cx="4752000" cy="4046400"/>
                    </a:xfrm>
                    <a:prstGeom prst="rect">
                      <a:avLst/>
                    </a:prstGeom>
                    <a:ln w="0">
                      <a:noFill/>
                    </a:ln>
                  </pic:spPr>
                </pic:pic>
              </a:graphicData>
            </a:graphic>
          </wp:inline>
        </w:drawing>
      </w:r>
    </w:p>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62" w:lineRule="auto"/>
        <w:ind w:left="0" w:right="0"/>
        <w:jc w:val="left"/>
      </w:pPr>
      <w:r>
        <w:rPr>
          <w:b/>
          <w:bCs/>
          <w:color w:val="00274C"/>
          <w:sz w:val="20"/>
          <w:szCs w:val="20"/>
          <w:u w:val="none"/>
        </w:rPr>
        <w:t xml:space="preserve">Tab 1.3</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POS</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DESCRIPTION</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Tier 4 Final</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Engine model</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3</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Date of manufacture and manufacturer code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4</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Korea emission certification no.</w:t>
            </w:r>
          </w:p>
        </w:tc>
      </w:tr>
    </w:tbl>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62" w:lineRule="auto"/>
        <w:ind w:left="0" w:right="0"/>
        <w:jc w:val="left"/>
      </w:pPr>
      <w:r>
        <w:rPr>
          <w:color w:val="00274C"/>
          <w:sz w:val="20"/>
          <w:szCs w:val="20"/>
          <w:u w:val="none"/>
        </w:rPr>
        <w:t xml:space="preserve"> </w:t>
      </w:r>
    </w:p>
    <w:p w14:paraId="0A0D3A03" w14:textId="77777777" w:rsidR="00B31D8B" w:rsidRDefault="00B31D8B" w:rsidP="00614CDD"/>
    <w:p w14:paraId="38773D49" w14:textId="77777777" w:rsidR="00B31D8B" w:rsidRDefault="00B31D8B" w:rsidP="00614CDD"/>
    <w:p w14:paraId="5176FC33" w14:textId="77777777" w:rsidR="00B31D8B" w:rsidRDefault="00B31D8B" w:rsidP="00614CDD"/>
    <w:p w14:paraId="5CB612D5" w14:textId="77777777" w:rsidR="00B31D8B" w:rsidRDefault="00B31D8B" w:rsidP="00614CDD"/>
    <w:p w14:paraId="4FFD5B35" w14:textId="77777777" w:rsidR="00B31D8B" w:rsidRDefault="00B31D8B" w:rsidP="00614CDD"/>
    <w:p w14:paraId="45A0D453" w14:textId="77777777" w:rsidR="00B31D8B" w:rsidRDefault="00B31D8B" w:rsidP="00614CDD"/>
    <w:p w14:paraId="45FE4659" w14:textId="77777777" w:rsidR="00B31D8B" w:rsidRDefault="00B31D8B" w:rsidP="00614CDD"/>
    <w:p w14:paraId="46DDA823" w14:textId="77777777" w:rsidR="00B31D8B" w:rsidRDefault="00B31D8B" w:rsidP="00614CDD"/>
    <w:p w14:paraId="40881E75" w14:textId="77777777" w:rsidR="00B31D8B" w:rsidRDefault="00B31D8B" w:rsidP="00614CDD"/>
    <w:p w14:paraId="41053CE1" w14:textId="77777777" w:rsidR="00B31D8B" w:rsidRDefault="00B31D8B" w:rsidP="00614CDD"/>
    <w:p w14:paraId="00FD5D6E" w14:textId="77777777" w:rsidR="00B31D8B" w:rsidRDefault="00B31D8B" w:rsidP="00614CDD"/>
    <w:p w14:paraId="12F608B3" w14:textId="77777777" w:rsidR="00B31D8B" w:rsidRDefault="00B31D8B" w:rsidP="00614CDD"/>
    <w:p w14:paraId="03B8764D" w14:textId="77777777" w:rsidR="00B31D8B" w:rsidRDefault="00B31D8B" w:rsidP="00614CDD"/>
    <w:p w14:paraId="569F1A96" w14:textId="77777777" w:rsidR="00B31D8B" w:rsidRDefault="00B31D8B" w:rsidP="00614CDD"/>
    <w:p w14:paraId="30CBCDF0" w14:textId="77777777" w:rsidR="00B31D8B" w:rsidRDefault="00B31D8B" w:rsidP="00614CDD"/>
    <w:p w14:paraId="15A83F77" w14:textId="77777777" w:rsidR="00B31D8B" w:rsidRDefault="00B31D8B" w:rsidP="00614CDD"/>
    <w:p w14:paraId="72977272" w14:textId="77777777" w:rsidR="00B31D8B" w:rsidRDefault="00B31D8B" w:rsidP="00614CDD"/>
    <w:p w14:paraId="370E84CA" w14:textId="77777777" w:rsidR="00B31D8B" w:rsidRDefault="00B31D8B" w:rsidP="00614CDD"/>
    <w:p w14:paraId="4308F926" w14:textId="77777777" w:rsidR="00B31D8B" w:rsidRDefault="00B31D8B" w:rsidP="00614CDD"/>
    <w:p w14:paraId="4A4AF062" w14:textId="77777777" w:rsidR="00B31D8B" w:rsidRDefault="00B31D8B" w:rsidP="00614CDD"/>
    <w:p w14:paraId="37F4C7AE" w14:textId="77777777" w:rsidR="00B31D8B" w:rsidRDefault="00B31D8B" w:rsidP="00614CDD"/>
    <w:p w14:paraId="449D1D27" w14:textId="77777777" w:rsidR="00B31D8B" w:rsidRDefault="00B31D8B" w:rsidP="00614CDD"/>
    <w:p w14:paraId="5A742AD2" w14:textId="77777777" w:rsidR="00B31D8B" w:rsidRDefault="00B31D8B" w:rsidP="00E078A4">
      <w:pPr>
        <w:jc w:val="both"/>
        <w:sectPr w:rsidR="00B31D8B" w:rsidSect="00342EC8">
          <w:headerReference w:type="even" r:id="rId12"/>
          <w:headerReference w:type="default" r:id="rId13"/>
          <w:footerReference w:type="even" r:id="rId14"/>
          <w:footerReference w:type="default" r:id="rId15"/>
          <w:headerReference w:type="first" r:id="rId16"/>
          <w:pgSz w:w="11906" w:h="16838"/>
          <w:pgMar w:top="1417" w:right="1134" w:bottom="1134" w:left="1134" w:header="0" w:footer="397" w:gutter="0"/>
          <w:cols w:space="708"/>
          <w:docGrid w:linePitch="360"/>
        </w:sectPr>
      </w:pPr>
    </w:p>
    <w:p w14:paraId="359BA955" w14:textId="77777777" w:rsidR="00614CDD" w:rsidRPr="00614CDD" w:rsidRDefault="00EA430F" w:rsidP="00614CDD">
      <w:r>
        <w:rPr>
          <w:noProof/>
          <w:lang w:eastAsia="it-IT"/>
        </w:rPr>
        <w:lastRenderedPageBreak/>
        <w:drawing>
          <wp:anchor distT="0" distB="0" distL="114300" distR="114300" simplePos="0" relativeHeight="251658240" behindDoc="1" locked="0" layoutInCell="1" allowOverlap="1" wp14:anchorId="2FBC0310" wp14:editId="5ACE46D7">
            <wp:simplePos x="0" y="0"/>
            <wp:positionH relativeFrom="margin">
              <wp:posOffset>0</wp:posOffset>
            </wp:positionH>
            <wp:positionV relativeFrom="page">
              <wp:posOffset>1991995</wp:posOffset>
            </wp:positionV>
            <wp:extent cx="6120130" cy="8644255"/>
            <wp:effectExtent l="0" t="0" r="0" b="0"/>
            <wp:wrapTight wrapText="bothSides">
              <wp:wrapPolygon edited="0">
                <wp:start x="2151" y="15661"/>
                <wp:lineTo x="2151" y="20373"/>
                <wp:lineTo x="2958" y="20469"/>
                <wp:lineTo x="8337" y="20469"/>
                <wp:lineTo x="18624" y="20326"/>
                <wp:lineTo x="19431" y="20231"/>
                <wp:lineTo x="19296" y="19564"/>
                <wp:lineTo x="20842" y="19231"/>
                <wp:lineTo x="20842" y="18993"/>
                <wp:lineTo x="19229" y="18803"/>
                <wp:lineTo x="19027" y="18041"/>
                <wp:lineTo x="19632" y="17422"/>
                <wp:lineTo x="19700" y="17089"/>
                <wp:lineTo x="17145" y="16946"/>
                <wp:lineTo x="6454" y="16518"/>
                <wp:lineTo x="6320" y="16137"/>
                <wp:lineTo x="6051" y="15661"/>
                <wp:lineTo x="2151" y="15661"/>
              </wp:wrapPolygon>
            </wp:wrapTight>
            <wp:docPr id="11" name="Immagine 11" descr="C:\Users\f.filippi\Documents\job\lombardini\RETRO.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f.filippi\Documents\job\lombardini\RETRO.png"/>
                    <pic:cNvPicPr>
                      <a:picLocks noChangeAspect="1" noChangeArrowheads="1"/>
                    </pic:cNvPicPr>
                  </pic:nvPicPr>
                  <pic:blipFill>
                    <a:blip r:embed="rId17" cstate="print">
                      <a:extLst>
                        <a:ext uri="{28A0092B-C50C-407E-A947-70E740481C1C}">
                          <a14:useLocalDpi xmlns:a14="http://schemas.microsoft.com/office/drawing/2010/main" val="0"/>
                        </a:ext>
                      </a:extLst>
                    </a:blip>
                    <a:srcRect/>
                    <a:stretch>
                      <a:fillRect/>
                    </a:stretch>
                  </pic:blipFill>
                  <pic:spPr bwMode="auto">
                    <a:xfrm>
                      <a:off x="0" y="0"/>
                      <a:ext cx="6120130" cy="8644255"/>
                    </a:xfrm>
                    <a:prstGeom prst="rect">
                      <a:avLst/>
                    </a:prstGeom>
                    <a:noFill/>
                    <a:ln>
                      <a:noFill/>
                    </a:ln>
                  </pic:spPr>
                </pic:pic>
              </a:graphicData>
            </a:graphic>
          </wp:anchor>
        </w:drawing>
      </w:r>
    </w:p>
    <w:sectPr xmlns:w="http://schemas.openxmlformats.org/wordprocessingml/2006/main" xmlns:r="http://schemas.openxmlformats.org/officeDocument/2006/relationships" w:rsidR="00614CDD" w:rsidRPr="00614CDD" w:rsidSect="00EA430F">
      <w:headerReference w:type="even" r:id="rId18"/>
      <w:headerReference w:type="default" r:id="rId19"/>
      <w:footerReference w:type="even" r:id="rId20"/>
      <w:footerReference w:type="default" r:id="rId21"/>
      <w:pgSz w:w="11906" w:h="16838"/>
      <w:pgMar w:top="1417" w:right="1134" w:bottom="1134" w:left="1134" w:header="0" w:footer="0" w:gutter="0"/>
      <w:cols w:space="708"/>
      <w:docGrid w:linePitch="360"/>
    </w:sectPr>
  </w:body>
</w:document>
</file>

<file path=word/comments.xml><?xml version="1.0" encoding="utf-8"?>
<w:comments xmlns:m="http://schemas.openxmlformats.org/officeDocument/2006/math" xmlns:mc="http://schemas.openxmlformats.org/markup-compatibility/2006" xmlns:o="urn:schemas-microsoft-com:office:office" xmlns:r="http://schemas.openxmlformats.org/officeDocument/2006/relationships" xmlns:v="urn:schemas-microsoft-com:vml" xmlns:w="http://schemas.openxmlformats.org/wordprocessingml/2006/main" xmlns:w10="urn:schemas-microsoft-com:office:word" xmlns:w14="http://schemas.microsoft.com/office/word/2010/wordml" xmlns:w15="http://schemas.microsoft.com/office/word/2012/wordml" xmlns:wne="http://schemas.microsoft.com/office/word/2006/wordml" xmlns:wp="http://schemas.openxmlformats.org/drawingml/2006/wordprocessingDrawing" xmlns:wp14="http://schemas.microsoft.com/office/word/2010/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15 wp14">
                                    </w:comments>
</file>

<file path=word/commentsExtended.xml><?xml version="1.0" encoding="utf-8"?>
<w15:commentsEx xmlns:m="http://schemas.openxmlformats.org/officeDocument/2006/math" xmlns:mc="http://schemas.openxmlformats.org/markup-compatibility/2006" xmlns:o="urn:schemas-microsoft-com:office:office" xmlns:r="http://schemas.openxmlformats.org/officeDocument/2006/relationships" xmlns:v="urn:schemas-microsoft-com:vml" xmlns:w="http://schemas.openxmlformats.org/wordprocessingml/2006/main" xmlns:w10="urn:schemas-microsoft-com:office:word" xmlns:w14="http://schemas.microsoft.com/office/word/2010/wordml" xmlns:w15="http://schemas.microsoft.com/office/word/2012/wordml" xmlns:wne="http://schemas.microsoft.com/office/word/2006/wordml" xmlns:wp="http://schemas.openxmlformats.org/drawingml/2006/wordprocessingDrawing" xmlns:wp14="http://schemas.microsoft.com/office/word/2010/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15 wp14">
                                    </w15:commentsEx>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F69F42D" w14:textId="77777777" w:rsidR="00270DB5" w:rsidRDefault="00270DB5" w:rsidP="001F6AC5">
      <w:r>
        <w:separator/>
      </w:r>
    </w:p>
  </w:endnote>
  <w:endnote w:type="continuationSeparator" w:id="0">
    <w:p w14:paraId="6B38F689" w14:textId="77777777" w:rsidR="00270DB5" w:rsidRDefault="00270DB5" w:rsidP="001F6AC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HelveticaNeueLT Pro 55 Roman">
    <w:altName w:val="Arial"/>
    <w:charset w:val="00"/>
    <w:family w:val="swiss"/>
    <w:pitch w:val="variable"/>
    <w:sig w:usb0="800000AF" w:usb1="5000205B" w:usb2="00000000" w:usb3="00000000" w:csb0="0000009B"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Style w:val="Grigliatabella"/>
      <w:tblW w:w="11907"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E1E2E0"/>
      <w:tblLook w:val="04A0" w:firstRow="1" w:lastRow="0" w:firstColumn="1" w:lastColumn="0" w:noHBand="0" w:noVBand="1"/>
    </w:tblPr>
    <w:tblGrid>
      <w:gridCol w:w="984"/>
      <w:gridCol w:w="5284"/>
      <w:gridCol w:w="5639"/>
    </w:tblGrid>
    <w:tr w:rsidR="00201482" w14:paraId="41FE322B" w14:textId="77777777" w:rsidTr="00201482">
      <w:trPr>
        <w:trHeight w:val="573"/>
      </w:trPr>
      <w:tc>
        <w:tcPr>
          <w:tcW w:w="877" w:type="dxa"/>
          <w:shd w:val="clear" w:color="auto" w:fill="00274C"/>
          <w:vAlign w:val="center"/>
        </w:tcPr>
        <w:p>
          <w:pPr>
            <w:pStyle w:val="Normale"/>
            <w:jc w:val="center"/>
            <w:rPr/>
            __GENERATEPPR__
          </w:pPr>
          <w:r>
            <w:rPr>
              <w:b w:val="on"/>
              <w:bCs w:val="on"/>
              <w:caps w:val="on"/>
              <w:sz w:val="20"/>
              <w:szCs w:val="20"/>
              <w:color w:val="FFFFFF"/>
            </w:rPr>
            <w:t xml:space="preserve">en</w:t>
          </w:r>
          __GENERATESUBR__
        </w:p>
      </w:tc>
      <w:tc>
        <w:tcPr>
          <w:tcW w:w="4775" w:type="dxa"/>
          <w:shd w:val="clear" w:color="auto" w:fill="E1E2E0"/>
          <w:vAlign w:val="center"/>
        </w:tcPr>
        <w:p w14:paraId="0E91CB12" w14:textId="77777777" w:rsidR="00201482" w:rsidRPr="00F940F2" w:rsidRDefault="00201482" w:rsidP="007A5F9D">
          <w:pPr>
            <w:pStyle w:val="Pidipagina"/>
            <w:rPr>
              <w:b/>
              <w:i/>
              <w:sz w:val="20"/>
              <w:szCs w:val="20"/>
            </w:rPr>
          </w:pPr>
        </w:p>
      </w:tc>
      <w:tc>
        <w:tcPr>
          <w:tcW w:w="5096" w:type="dxa"/>
          <w:shd w:val="clear" w:color="auto" w:fill="E1E2E0"/>
          <w:tcMar>
            <w:right w:w="284" w:type="dxa"/>
          </w:tcMar>
          <w:vAlign w:val="center"/>
        </w:tcPr>
        <w:p w14:paraId="0A282ACA" w14:textId="77777777" w:rsidR="00201482" w:rsidRDefault="00201482" w:rsidP="00E078A4">
          <w:pPr>
            <w:pStyle w:val="Pidipagina"/>
            <w:jc w:val="right"/>
          </w:pPr>
        </w:p>
      </w:tc>
    </w:tr>
    <w:bookmarkEnd w:id="0"/>
    <w:bookmarkEnd w:id="1"/>
    <w:bookmarkEnd w:id="2"/>
  </w:tbl>
  <w:p w14:paraId="4FD76A98" w14:textId="77777777" w:rsidR="001F1579" w:rsidRDefault="001F1579">
    <w:pPr>
      <w:pStyle w:val="Pidipagin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2DFEA61" w14:textId="77777777" w:rsidR="00614CDD" w:rsidRDefault="00614CDD"/>
  <w:tbl>
    <w:tblPr>
      <w:tblStyle w:val="Grigliatabella"/>
      <w:tblW w:w="11876"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E1E2E0"/>
      <w:tblLook w:val="04A0" w:firstRow="1" w:lastRow="0" w:firstColumn="1" w:lastColumn="0" w:noHBand="0" w:noVBand="1"/>
    </w:tblPr>
    <w:tblGrid>
      <w:gridCol w:w="1127"/>
      <w:gridCol w:w="4776"/>
      <w:gridCol w:w="5084"/>
      <w:gridCol w:w="889"/>
    </w:tblGrid>
    <w:tr w:rsidR="00614CDD" w14:paraId="00FB483D" w14:textId="77777777" w:rsidTr="00614CDD">
      <w:trPr>
        <w:trHeight w:val="573"/>
      </w:trPr>
      <w:tc>
        <w:tcPr>
          <w:tcW w:w="1134" w:type="dxa"/>
          <w:shd w:val="clear" w:color="auto" w:fill="00274C"/>
          <w:vAlign w:val="center"/>
        </w:tcPr>
        <w:p w14:paraId="332F4981" w14:textId="77777777" w:rsidR="00614CDD" w:rsidRDefault="00614CDD" w:rsidP="00614CDD">
          <w:pPr>
            <w:pStyle w:val="Pidipagina"/>
          </w:pPr>
          <w:bookmarkStart w:id="3" w:name="OLE_LINK4"/>
          <w:bookmarkStart w:id="4" w:name="OLE_LINK5"/>
          <w:bookmarkStart w:id="5" w:name="OLE_LINK3"/>
        </w:p>
      </w:tc>
      <w:sdt>
        <w:sdtPr>
          <w:rPr>
            <w:i/>
            <w:color w:val="7F7F7F" w:themeColor="text1" w:themeTint="80"/>
            <w:sz w:val="16"/>
            <w:szCs w:val="16"/>
          </w:rPr>
          <w:alias w:val="Titolo"/>
          <w:tag w:val=""/>
          <w:id w:val="-459342114"/>
          <w:placeholder>
            <w:docPart w:val="2BC39222315F430B95035C682269EC2C"/>
          </w:placeholder>
          <w:showingPlcHdr/>
          <w:dataBinding w:prefixMappings="xmlns:ns0='http://purl.org/dc/elements/1.1/' xmlns:ns1='http://schemas.openxmlformats.org/package/2006/metadata/core-properties' " w:xpath="/ns1:coreProperties[1]/ns0:title[1]" w:storeItemID="{6C3C8BC8-F283-45AE-878A-BAB7291924A1}"/>
          <w:text/>
        </w:sdtPr>
        <w:sdtContent>
          <w:tc>
            <w:tcPr>
              <w:tcW w:w="4804" w:type="dxa"/>
              <w:shd w:val="clear" w:color="auto" w:fill="E1E2E0"/>
              <w:vAlign w:val="center"/>
            </w:tcPr>
            <w:p w14:paraId="3823B188" w14:textId="77777777" w:rsidR="00614CDD" w:rsidRPr="00614CDD" w:rsidRDefault="00E078A4" w:rsidP="00614CDD">
              <w:pPr>
                <w:pStyle w:val="Pidipagina"/>
                <w:rPr>
                  <w:i/>
                  <w:sz w:val="16"/>
                  <w:szCs w:val="16"/>
                </w:rPr>
              </w:pPr>
              <w:r w:rsidRPr="006451D6">
                <w:rPr>
                  <w:rStyle w:val="Testosegnaposto"/>
                </w:rPr>
                <w:t>[Titolo]</w:t>
              </w:r>
            </w:p>
          </w:tc>
        </w:sdtContent>
      </w:sdt>
      <w:tc>
        <w:tcPr>
          <w:tcW w:w="5119" w:type="dxa"/>
          <w:shd w:val="clear" w:color="auto" w:fill="E1E2E0"/>
          <w:vAlign w:val="center"/>
        </w:tcPr>
        <w:p w14:paraId="4C5E75D0" w14:textId="77777777" w:rsidR="00614CDD" w:rsidRPr="00F940F2" w:rsidRDefault="00614CDD" w:rsidP="00F940F2">
          <w:pPr>
            <w:pStyle w:val="Pidipagina"/>
            <w:jc w:val="right"/>
            <w:rPr>
              <w:b/>
              <w:i/>
            </w:rPr>
          </w:pPr>
        </w:p>
      </w:tc>
      <w:tc>
        <w:tcPr>
          <w:tcW w:w="819" w:type="dxa"/>
          <w:shd w:val="clear" w:color="auto" w:fill="00274C"/>
          <w:vAlign w:val="center"/>
        </w:tcPr>
        <w:p>
          <w:pPr>
            <w:pStyle w:val="Normale"/>
            <w:jc w:val="center"/>
            <w:rPr/>
            __GENERATEPPR__
          </w:pPr>
          <w:r>
            <w:rPr>
              <w:b w:val="on"/>
              <w:bCs w:val="on"/>
              <w:caps w:val="on"/>
              <w:sz w:val="20"/>
              <w:szCs w:val="20"/>
              <w:color w:val="FFFFFF"/>
            </w:rPr>
            <w:t xml:space="preserve">en</w:t>
          </w:r>
          __GENERATESUBR__
        </w:p>
      </w:tc>
    </w:tr>
    <w:bookmarkEnd w:id="3"/>
    <w:bookmarkEnd w:id="4"/>
    <w:bookmarkEnd w:id="5"/>
  </w:tbl>
  <w:p w14:paraId="430F0AF3" w14:textId="77777777" w:rsidR="00614CDD" w:rsidRDefault="00614CDD" w:rsidP="00614CDD">
    <w:pPr>
      <w:pStyle w:val="Pidipagina"/>
      <w:ind w:left="-1134"/>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EC21B9C" w14:textId="77777777" w:rsidR="00B46E41" w:rsidRDefault="00B46E41"/>
  <w:tbl>
    <w:tblPr>
      <w:tblStyle w:val="Grigliatabella"/>
      <w:tblW w:w="11907"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E1E2E0"/>
      <w:tblLook w:val="04A0" w:firstRow="1" w:lastRow="0" w:firstColumn="1" w:lastColumn="0" w:noHBand="0" w:noVBand="1"/>
    </w:tblPr>
    <w:tblGrid>
      <w:gridCol w:w="889"/>
      <w:gridCol w:w="9176"/>
      <w:gridCol w:w="1842"/>
    </w:tblGrid>
    <w:tr w:rsidR="00201482" w14:paraId="4576D1CC" w14:textId="77777777" w:rsidTr="00201482">
      <w:trPr>
        <w:trHeight w:val="573"/>
      </w:trPr>
      <w:tc>
        <w:tcPr>
          <w:tcW w:w="886" w:type="dxa"/>
          <w:shd w:val="clear" w:color="auto" w:fill="00274C"/>
          <w:vAlign w:val="center"/>
        </w:tcPr>
        <w:p>
          <w:pPr>
            <w:pStyle w:val="Normale"/>
            <w:jc w:val="center"/>
            <w:rPr/>
            __GENERATEPPR__
          </w:pPr>
          <w:r>
            <w:rPr>
              <w:b w:val="on"/>
              <w:bCs w:val="on"/>
              <w:caps w:val="on"/>
              <w:sz w:val="20"/>
              <w:szCs w:val="20"/>
              <w:color w:val="FFFFFF"/>
            </w:rPr>
            <w:t xml:space="preserve">en</w:t>
          </w:r>
          __GENERATESUBR__
        </w:p>
      </w:tc>
      <w:tc>
        <w:tcPr>
          <w:tcW w:w="9179" w:type="dxa"/>
          <w:tcBorders>
            <w:right w:val="single" w:sz="4" w:space="0" w:color="FFFFFF" w:themeColor="background1"/>
          </w:tcBorders>
          <w:shd w:val="clear" w:color="auto" w:fill="E1E2E0"/>
          <w:vAlign w:val="center"/>
        </w:tcPr>
        <w:p w14:paraId="23D0DA85" w14:textId="77777777" w:rsidR="00201482" w:rsidRPr="00F940F2" w:rsidRDefault="00201482" w:rsidP="007A5F9D">
          <w:pPr>
            <w:pStyle w:val="Pidipagina"/>
            <w:rPr>
              <w:b/>
              <w:i/>
              <w:sz w:val="20"/>
              <w:szCs w:val="20"/>
            </w:rPr>
          </w:pPr>
          <w:r w:rsidRPr="00F940F2">
            <w:rPr>
              <w:b/>
              <w:i/>
              <w:sz w:val="20"/>
              <w:szCs w:val="20"/>
            </w:rPr>
            <w:fldChar w:fldCharType="begin"/>
          </w:r>
          <w:r w:rsidRPr="00F940F2">
            <w:rPr>
              <w:b/>
              <w:i/>
              <w:sz w:val="20"/>
              <w:szCs w:val="20"/>
            </w:rPr>
            <w:instrText xml:space="preserve"> PAGE   \* MERGEFORMAT </w:instrText>
          </w:r>
          <w:r w:rsidRPr="00F940F2">
            <w:rPr>
              <w:b/>
              <w:i/>
              <w:sz w:val="20"/>
              <w:szCs w:val="20"/>
            </w:rPr>
            <w:fldChar w:fldCharType="separate"/>
          </w:r>
          <w:r w:rsidR="00FF45F2">
            <w:rPr>
              <w:b/>
              <w:i/>
              <w:noProof/>
              <w:sz w:val="20"/>
              <w:szCs w:val="20"/>
            </w:rPr>
            <w:t>4</w:t>
          </w:r>
          <w:r w:rsidRPr="00F940F2">
            <w:rPr>
              <w:b/>
              <w:i/>
              <w:sz w:val="20"/>
              <w:szCs w:val="20"/>
            </w:rPr>
            <w:fldChar w:fldCharType="end"/>
          </w:r>
        </w:p>
      </w:tc>
      <w:tc>
        <w:tcPr>
          <w:tcW w:w="1842" w:type="dxa"/>
          <w:tcBorders>
            <w:left w:val="single" w:sz="4" w:space="0" w:color="FFFFFF" w:themeColor="background1"/>
          </w:tcBorders>
          <w:shd w:val="clear" w:color="auto" w:fill="E1E2E0"/>
          <w:tcMar>
            <w:right w:w="284" w:type="dxa"/>
          </w:tcMar>
          <w:vAlign w:val="center"/>
        </w:tcPr>
        <w:p w14:paraId="1E5BDE96" w14:textId="77777777" w:rsidR="00201482" w:rsidRDefault="00201482" w:rsidP="00014366">
          <w:pPr>
            <w:pStyle w:val="Pidipagina"/>
            <w:jc w:val="right"/>
          </w:pPr>
        </w:p>
      </w:tc>
    </w:tr>
  </w:tbl>
  <w:p w14:paraId="7A5B4683" w14:textId="77777777" w:rsidR="00F042B3" w:rsidRDefault="00F042B3">
    <w:pPr>
      <w:pStyle w:val="Pidipagina"/>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CDC098F" w14:textId="77777777" w:rsidR="00F43C79" w:rsidRDefault="00F43C79"/>
  <w:tbl>
    <w:tblPr>
      <w:tblStyle w:val="Grigliatabella"/>
      <w:tblW w:w="11907"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E1E2E0"/>
      <w:tblLook w:val="04A0" w:firstRow="1" w:lastRow="0" w:firstColumn="1" w:lastColumn="0" w:noHBand="0" w:noVBand="1"/>
    </w:tblPr>
    <w:tblGrid>
      <w:gridCol w:w="1983"/>
      <w:gridCol w:w="9035"/>
      <w:gridCol w:w="889"/>
    </w:tblGrid>
    <w:tr w:rsidR="00201482" w14:paraId="47DF55C3" w14:textId="77777777" w:rsidTr="00E078A4">
      <w:trPr>
        <w:trHeight w:val="573"/>
      </w:trPr>
      <w:tc>
        <w:tcPr>
          <w:tcW w:w="1985" w:type="dxa"/>
          <w:tcBorders>
            <w:right w:val="single" w:sz="4" w:space="0" w:color="FFFFFF" w:themeColor="background1"/>
          </w:tcBorders>
          <w:shd w:val="clear" w:color="auto" w:fill="E1E2E0"/>
          <w:tcMar>
            <w:left w:w="284" w:type="dxa"/>
          </w:tcMar>
          <w:vAlign w:val="center"/>
        </w:tcPr>
        <w:p w14:paraId="2067BE78" w14:textId="77777777" w:rsidR="00201482" w:rsidRPr="00614CDD" w:rsidRDefault="00201482" w:rsidP="00014366">
          <w:pPr>
            <w:pStyle w:val="Pidipagina"/>
            <w:rPr>
              <w:i/>
              <w:sz w:val="16"/>
              <w:szCs w:val="16"/>
            </w:rPr>
          </w:pPr>
        </w:p>
      </w:tc>
      <w:tc>
        <w:tcPr>
          <w:tcW w:w="9045" w:type="dxa"/>
          <w:tcBorders>
            <w:left w:val="single" w:sz="4" w:space="0" w:color="FFFFFF" w:themeColor="background1"/>
          </w:tcBorders>
          <w:shd w:val="clear" w:color="auto" w:fill="E1E2E0"/>
          <w:vAlign w:val="center"/>
        </w:tcPr>
        <w:p w14:paraId="4702BD76" w14:textId="77777777" w:rsidR="00201482" w:rsidRPr="00F940F2" w:rsidRDefault="00201482" w:rsidP="00F940F2">
          <w:pPr>
            <w:pStyle w:val="Pidipagina"/>
            <w:jc w:val="right"/>
            <w:rPr>
              <w:b/>
              <w:i/>
            </w:rPr>
          </w:pPr>
          <w:r w:rsidRPr="00F940F2">
            <w:rPr>
              <w:b/>
              <w:i/>
            </w:rPr>
            <w:fldChar w:fldCharType="begin"/>
          </w:r>
          <w:r w:rsidRPr="00F940F2">
            <w:rPr>
              <w:b/>
              <w:i/>
            </w:rPr>
            <w:instrText xml:space="preserve"> PAGE  \* Arabic  \* MERGEFORMAT </w:instrText>
          </w:r>
          <w:r w:rsidRPr="00F940F2">
            <w:rPr>
              <w:b/>
              <w:i/>
            </w:rPr>
            <w:fldChar w:fldCharType="separate"/>
          </w:r>
          <w:r w:rsidR="00FF45F2">
            <w:rPr>
              <w:b/>
              <w:i/>
              <w:noProof/>
            </w:rPr>
            <w:t>5</w:t>
          </w:r>
          <w:r w:rsidRPr="00F940F2">
            <w:rPr>
              <w:b/>
              <w:i/>
            </w:rPr>
            <w:fldChar w:fldCharType="end"/>
          </w:r>
        </w:p>
      </w:tc>
      <w:tc>
        <w:tcPr>
          <w:tcW w:w="877" w:type="dxa"/>
          <w:shd w:val="clear" w:color="auto" w:fill="00274C"/>
          <w:vAlign w:val="center"/>
        </w:tcPr>
        <w:p>
          <w:pPr>
            <w:pStyle w:val="Normale"/>
            <w:jc w:val="center"/>
            <w:rPr/>
            __GENERATEPPR__
          </w:pPr>
          <w:r>
            <w:rPr>
              <w:b w:val="on"/>
              <w:bCs w:val="on"/>
              <w:caps w:val="on"/>
              <w:sz w:val="20"/>
              <w:szCs w:val="20"/>
              <w:color w:val="FFFFFF"/>
            </w:rPr>
            <w:t xml:space="preserve">en</w:t>
          </w:r>
          __GENERATESUBR__
        </w:p>
      </w:tc>
    </w:tr>
  </w:tbl>
  <w:p w14:paraId="5DE9EBA9" w14:textId="77777777" w:rsidR="00F43C79" w:rsidRDefault="00F43C79" w:rsidP="00614CDD">
    <w:pPr>
      <w:pStyle w:val="Pidipagina"/>
      <w:ind w:left="-1134"/>
    </w:pP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2359808" w14:textId="77777777" w:rsidR="00EA430F" w:rsidRDefault="00EA430F">
    <w:pPr>
      <w:pStyle w:val="Pidipagina"/>
    </w:pPr>
  </w:p>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9BFCBE9" w14:textId="77777777" w:rsidR="00481018" w:rsidRDefault="00481018"/>
  <w:p w14:paraId="4DFE9DA2" w14:textId="77777777" w:rsidR="00481018" w:rsidRDefault="00481018" w:rsidP="00614CDD">
    <w:pPr>
      <w:pStyle w:val="Pidipagina"/>
      <w:ind w:left="-1134"/>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C90357A" w14:textId="77777777" w:rsidR="00270DB5" w:rsidRDefault="00270DB5" w:rsidP="001F6AC5">
      <w:r>
        <w:separator/>
      </w:r>
    </w:p>
  </w:footnote>
  <w:footnote w:type="continuationSeparator" w:id="0">
    <w:p w14:paraId="020E417D" w14:textId="77777777" w:rsidR="00270DB5" w:rsidRDefault="00270DB5" w:rsidP="001F6AC5">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7FB86D1" w14:textId="77777777" w:rsidR="001F1579" w:rsidRDefault="001F1579">
    <w:pPr>
      <w:pStyle w:val="Intestazione"/>
    </w:pPr>
  </w:p>
  <w:p w14:paraId="776FBE30" w14:textId="77777777" w:rsidR="00F940F2" w:rsidRDefault="00F940F2">
    <w:pPr>
      <w:pStyle w:val="Intestazione"/>
    </w:pPr>
  </w:p>
  <w:tbl>
    <w:tblPr>
      <w:tblStyle w:val="Grigliatabella"/>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E1E2E0"/>
      <w:tblLayout w:type="fixed"/>
      <w:tblLook w:val="04A0" w:firstRow="1" w:lastRow="0" w:firstColumn="1" w:lastColumn="0" w:noHBand="0" w:noVBand="1"/>
    </w:tblPr>
    <w:tblGrid>
      <w:gridCol w:w="1276"/>
      <w:gridCol w:w="7088"/>
      <w:gridCol w:w="1276"/>
    </w:tblGrid>
    <w:tr w:rsidR="00F940F2" w14:paraId="731A2FDA" w14:textId="77777777" w:rsidTr="006D432C">
      <w:trPr>
        <w:trHeight w:val="570"/>
      </w:trPr>
      <w:tc>
        <w:tcPr>
          <w:tcW w:w="1276" w:type="dxa"/>
          <w:shd w:val="clear" w:color="auto" w:fill="E1E2E0"/>
          <w:vAlign w:val="center"/>
        </w:tcPr>
        <w:p w14:paraId="14E03578" w14:textId="77777777" w:rsidR="00F940F2" w:rsidRDefault="00C10C7C" w:rsidP="00F940F2">
          <w:pPr>
            <w:pStyle w:val="Intestazione"/>
          </w:pPr>
          <w:r>
            <w:rPr>
              <w:noProof/>
              <w:lang w:eastAsia="it-IT"/>
            </w:rPr>
            <w:drawing>
              <wp:inline distT="0" distB="0" distL="0" distR="0" wp14:anchorId="611C03C9" wp14:editId="0ACA26B7">
                <wp:extent cx="728193" cy="241760"/>
                <wp:effectExtent l="0" t="0" r="0" b="6350"/>
                <wp:docPr id="40" name="Immagin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f.filippi.DESYSDOMAIN\AppData\Local\Microsoft\Windows\INetCache\Content.Word\logo.png"/>
                        <pic:cNvPicPr>
                          <a:picLocks noChangeAspect="1" noChangeArrowheads="1"/>
                        </pic:cNvPicPr>
                      </pic:nvPicPr>
                      <pic:blipFill>
                        <a:blip r:embed="rId1" cstate="print">
                          <a:extLst>
                            <a:ext uri="{28A0092B-C50C-407E-A947-70E740481C1C}">
                              <a14:useLocalDpi xmlns:a14="http://schemas.microsoft.com/office/drawing/2010/main" val="0"/>
                            </a:ext>
                          </a:extLst>
                        </a:blip>
                        <a:stretch>
                          <a:fillRect/>
                        </a:stretch>
                      </pic:blipFill>
                      <pic:spPr bwMode="auto">
                        <a:xfrm>
                          <a:off x="0" y="0"/>
                          <a:ext cx="728193" cy="241760"/>
                        </a:xfrm>
                        <a:prstGeom prst="rect">
                          <a:avLst/>
                        </a:prstGeom>
                        <a:noFill/>
                        <a:ln>
                          <a:noFill/>
                        </a:ln>
                      </pic:spPr>
                    </pic:pic>
                  </a:graphicData>
                </a:graphic>
              </wp:inline>
            </w:drawing>
          </w:r>
        </w:p>
      </w:tc>
      <w:tc>
        <w:tcPr>
          <w:tcW w:w="7088" w:type="dxa"/>
          <w:shd w:val="clear" w:color="auto" w:fill="E1E2E0"/>
          <w:vAlign w:val="center"/>
        </w:tcPr>
        <w:p w14:paraId="78700426" w14:textId="77777777" w:rsidR="00F940F2" w:rsidRPr="00614CDD" w:rsidRDefault="00342EC8" w:rsidP="00F940F2">
          <w:pPr>
            <w:pStyle w:val="Intestazione"/>
            <w:jc w:val="center"/>
            <w:rPr>
              <w:b/>
              <w:sz w:val="32"/>
              <w:szCs w:val="32"/>
            </w:rPr>
          </w:pPr>
          <w:r>
            <w:rPr>
              <w:b/>
              <w:caps/>
              <w:color w:val="00274C"/>
              <w:sz w:val="32"/>
              <w:szCs w:val="32"/>
            </w:rPr>
            <w:t>INDICE ANALITICO</w:t>
          </w:r>
        </w:p>
      </w:tc>
      <w:tc>
        <w:tcPr>
          <w:tcW w:w="1276" w:type="dxa"/>
          <w:shd w:val="clear" w:color="auto" w:fill="E1E2E0"/>
          <w:tcMar>
            <w:right w:w="28" w:type="dxa"/>
          </w:tcMar>
          <w:vAlign w:val="center"/>
        </w:tcPr>
        <w:p w14:paraId="7C5C118C" w14:textId="77777777" w:rsidR="00F940F2" w:rsidRDefault="00F940F2" w:rsidP="00F940F2">
          <w:pPr>
            <w:pStyle w:val="Intestazione"/>
            <w:jc w:val="right"/>
          </w:pPr>
        </w:p>
      </w:tc>
    </w:tr>
  </w:tbl>
  <w:p w14:paraId="4EAAB21C" w14:textId="77777777" w:rsidR="00F940F2" w:rsidRDefault="00F940F2">
    <w:pPr>
      <w:pStyle w:val="Intestazione"/>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F7662C4" w14:textId="77777777" w:rsidR="00F91B1B" w:rsidRDefault="00F91B1B" w:rsidP="001F6AC5">
    <w:pPr>
      <w:pStyle w:val="Intestazione"/>
    </w:pPr>
  </w:p>
  <w:p w14:paraId="4BB7AC3B" w14:textId="77777777" w:rsidR="00F940F2" w:rsidRDefault="00F940F2" w:rsidP="001F6AC5">
    <w:pPr>
      <w:pStyle w:val="Intestazione"/>
    </w:pPr>
  </w:p>
  <w:tbl>
    <w:tblPr>
      <w:tblStyle w:val="Grigliatabella"/>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E1E2E0"/>
      <w:tblLayout w:type="fixed"/>
      <w:tblLook w:val="04A0" w:firstRow="1" w:lastRow="0" w:firstColumn="1" w:lastColumn="0" w:noHBand="0" w:noVBand="1"/>
    </w:tblPr>
    <w:tblGrid>
      <w:gridCol w:w="1276"/>
      <w:gridCol w:w="7088"/>
      <w:gridCol w:w="1276"/>
    </w:tblGrid>
    <w:tr w:rsidR="000F6647" w14:paraId="6CBD3E89" w14:textId="77777777" w:rsidTr="003D4FC9">
      <w:trPr>
        <w:trHeight w:val="570"/>
      </w:trPr>
      <w:tc>
        <w:tcPr>
          <w:tcW w:w="1276" w:type="dxa"/>
          <w:shd w:val="clear" w:color="auto" w:fill="E1E2E0"/>
          <w:vAlign w:val="center"/>
        </w:tcPr>
        <w:p w14:paraId="605721A8" w14:textId="77777777" w:rsidR="000F6647" w:rsidRDefault="000F6647" w:rsidP="000F6647">
          <w:pPr>
            <w:pStyle w:val="Intestazione"/>
          </w:pPr>
          <w:r>
            <w:rPr>
              <w:noProof/>
              <w:lang w:eastAsia="it-IT"/>
            </w:rPr>
            <w:drawing>
              <wp:inline distT="0" distB="0" distL="0" distR="0" wp14:anchorId="083BF527" wp14:editId="7F389542">
                <wp:extent cx="718185" cy="244043"/>
                <wp:effectExtent l="0" t="0" r="5715" b="3810"/>
                <wp:docPr id="41" name="Immagine 41" descr="C:\Users\f.filippi.DESYSDOMAIN\AppData\Local\Microsoft\Windows\INetCache\Content.Word\logo.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f.filippi.DESYSDOMAIN\AppData\Local\Microsoft\Windows\INetCache\Content.Word\logo.pn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28193" cy="247444"/>
                        </a:xfrm>
                        <a:prstGeom prst="rect">
                          <a:avLst/>
                        </a:prstGeom>
                        <a:noFill/>
                        <a:ln>
                          <a:noFill/>
                        </a:ln>
                      </pic:spPr>
                    </pic:pic>
                  </a:graphicData>
                </a:graphic>
              </wp:inline>
            </w:drawing>
          </w:r>
        </w:p>
      </w:tc>
      <w:tc>
        <w:tcPr>
          <w:tcW w:w="7088" w:type="dxa"/>
          <w:shd w:val="clear" w:color="auto" w:fill="E1E2E0"/>
          <w:vAlign w:val="center"/>
        </w:tcPr>
        <w:p w14:paraId="09B31C27" w14:textId="77777777" w:rsidR="000F6647" w:rsidRPr="00614CDD" w:rsidRDefault="000F6647" w:rsidP="000F6647">
          <w:pPr>
            <w:pStyle w:val="Intestazione"/>
            <w:jc w:val="center"/>
            <w:rPr>
              <w:b/>
              <w:sz w:val="32"/>
              <w:szCs w:val="32"/>
            </w:rPr>
          </w:pPr>
          <w:r>
            <w:rPr>
              <w:b/>
              <w:caps/>
              <w:color w:val="00274C"/>
              <w:sz w:val="32"/>
              <w:szCs w:val="32"/>
            </w:rPr>
            <w:t>INDICE ANALITICO</w:t>
          </w:r>
        </w:p>
      </w:tc>
      <w:tc>
        <w:tcPr>
          <w:tcW w:w="1276" w:type="dxa"/>
          <w:shd w:val="clear" w:color="auto" w:fill="E1E2E0"/>
          <w:tcMar>
            <w:right w:w="28" w:type="dxa"/>
          </w:tcMar>
          <w:vAlign w:val="center"/>
        </w:tcPr>
        <w:p w14:paraId="374BA9C8" w14:textId="77777777" w:rsidR="000F6647" w:rsidRDefault="000F6647" w:rsidP="000F6647">
          <w:pPr>
            <w:pStyle w:val="Intestazione"/>
            <w:jc w:val="right"/>
          </w:pPr>
        </w:p>
      </w:tc>
    </w:tr>
  </w:tbl>
  <w:p w14:paraId="331508A7" w14:textId="77777777" w:rsidR="00F940F2" w:rsidRDefault="00F940F2" w:rsidP="001F6AC5">
    <w:pPr>
      <w:pStyle w:val="Intestazione"/>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47C1BD0" w14:textId="77777777" w:rsidR="00342EC8" w:rsidRDefault="00342EC8">
    <w:pPr>
      <w:pStyle w:val="Intestazione"/>
    </w:pPr>
  </w:p>
  <w:p w14:paraId="2843AC9E" w14:textId="77777777" w:rsidR="00342EC8" w:rsidRDefault="00342EC8">
    <w:pPr>
      <w:pStyle w:val="Intestazione"/>
    </w:pPr>
  </w:p>
  <w:tbl>
    <w:tblPr>
      <w:tblStyle w:val="Grigliatabella"/>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E1E2E0"/>
      <w:tblLayout w:type="fixed"/>
      <w:tblLook w:val="04A0" w:firstRow="1" w:lastRow="0" w:firstColumn="1" w:lastColumn="0" w:noHBand="0" w:noVBand="1"/>
    </w:tblPr>
    <w:tblGrid>
      <w:gridCol w:w="1276"/>
      <w:gridCol w:w="7088"/>
      <w:gridCol w:w="1276"/>
    </w:tblGrid>
    <w:tr w:rsidR="00342EC8" w14:paraId="587EE45C" w14:textId="77777777" w:rsidTr="006D432C">
      <w:trPr>
        <w:trHeight w:val="570"/>
      </w:trPr>
      <w:tc>
        <w:tcPr>
          <w:tcW w:w="1276" w:type="dxa"/>
          <w:shd w:val="clear" w:color="auto" w:fill="E1E2E0"/>
          <w:vAlign w:val="center"/>
        </w:tcPr>
        <w:tbl>
          <w:tblPr>
            <w:tblStyle w:val="Grigliatabella"/>
            <w:tblpPr w:leftFromText="142" w:rightFromText="142" w:vertAnchor="text" w:tblpY="58"/>
            <w:tblOverlap w:val="never"/>
            <w:tblW w:w="0" w:type="auto"/>
            <w:tblLayout w:type="fixed"/>
            <w:tblLook w:val="04A0" w:firstRow="1" w:lastRow="0" w:firstColumn="1" w:lastColumn="0" w:noHBand="0" w:noVBand="1"/>
          </w:tblPr>
          <w:tblGrid>
            <w:gridCol w:w="599"/>
          </w:tblGrid>
          <w:tr w:rsidR="00342EC8" w14:paraId="46B1B8CD" w14:textId="77777777" w:rsidTr="006D432C">
            <w:trPr>
              <w:trHeight w:val="430"/>
            </w:trPr>
            <w:tc>
              <w:tcPr>
                <w:tcW w:w="599" w:type="dxa"/>
                <w:tcBorders>
                  <w:top w:val="single" w:sz="4" w:space="0" w:color="00274C"/>
                  <w:left w:val="single" w:sz="4" w:space="0" w:color="00274C"/>
                  <w:bottom w:val="single" w:sz="4" w:space="0" w:color="00274C"/>
                  <w:right w:val="single" w:sz="4" w:space="0" w:color="00274C"/>
                </w:tcBorders>
                <w:vAlign w:val="center"/>
              </w:tcPr>
              <w:p w14:paraId="4741E9C3" w14:textId="15227473" w:rsidR="00342EC8" w:rsidRPr="00CC2880" w:rsidRDefault="00F43C79" w:rsidP="00F940F2">
                <w:pPr>
                  <w:pStyle w:val="Intestazione"/>
                  <w:jc w:val="center"/>
                  <w:rPr>
                    <w:b/>
                    <w:color w:val="00274C"/>
                  </w:rPr>
                </w:pPr>
                <w:r>
                  <w:rPr>
                    <w:b/>
                    <w:color w:val="00274C"/>
                  </w:rPr>
                  <w:fldChar w:fldCharType="begin"/>
                </w:r>
                <w:r>
                  <w:rPr>
                    <w:b/>
                    <w:color w:val="00274C"/>
                  </w:rPr>
                  <w:instrText xml:space="preserve"> STYLEREF  "Titolo 1" \n  \* MERGEFORMAT </w:instrText>
                </w:r>
                <w:r>
                  <w:rPr>
                    <w:b/>
                    <w:color w:val="00274C"/>
                  </w:rPr>
                  <w:fldChar w:fldCharType="separate"/>
                </w:r>
                <w:r w:rsidR="00E03F42">
                  <w:rPr>
                    <w:bCs/>
                    <w:noProof/>
                    <w:color w:val="00274C"/>
                  </w:rPr>
                  <w:t>Errore. Nel documento non esiste testo dello stile specificato.</w:t>
                </w:r>
                <w:r>
                  <w:rPr>
                    <w:b/>
                    <w:color w:val="00274C"/>
                  </w:rPr>
                  <w:fldChar w:fldCharType="end"/>
                </w:r>
              </w:p>
            </w:tc>
          </w:tr>
        </w:tbl>
        <w:p w14:paraId="2B0B7DF2" w14:textId="77777777" w:rsidR="00342EC8" w:rsidRDefault="00342EC8" w:rsidP="00F940F2">
          <w:pPr>
            <w:pStyle w:val="Intestazione"/>
          </w:pPr>
        </w:p>
      </w:tc>
      <w:tc>
        <w:tcPr>
          <w:tcW w:w="7088" w:type="dxa"/>
          <w:shd w:val="clear" w:color="auto" w:fill="E1E2E0"/>
          <w:vAlign w:val="center"/>
        </w:tcPr>
        <w:p w14:paraId="72EB6ED9" w14:textId="747252ED" w:rsidR="00342EC8" w:rsidRPr="00614CDD" w:rsidRDefault="00342EC8" w:rsidP="00F940F2">
          <w:pPr>
            <w:pStyle w:val="Intestazione"/>
            <w:jc w:val="center"/>
            <w:rPr>
              <w:b/>
              <w:sz w:val="32"/>
              <w:szCs w:val="32"/>
            </w:rPr>
          </w:pPr>
          <w:r>
            <w:rPr>
              <w:b/>
              <w:caps/>
              <w:color w:val="00274C"/>
              <w:sz w:val="32"/>
              <w:szCs w:val="32"/>
            </w:rPr>
            <w:fldChar w:fldCharType="begin"/>
          </w:r>
          <w:r>
            <w:rPr>
              <w:b/>
              <w:caps/>
              <w:color w:val="00274C"/>
              <w:sz w:val="32"/>
              <w:szCs w:val="32"/>
            </w:rPr>
            <w:instrText xml:space="preserve"> STYLEREF  "Titolo 1"  \* MERGEFORMAT </w:instrText>
          </w:r>
          <w:r>
            <w:rPr>
              <w:b/>
              <w:caps/>
              <w:color w:val="00274C"/>
              <w:sz w:val="32"/>
              <w:szCs w:val="32"/>
            </w:rPr>
            <w:fldChar w:fldCharType="separate"/>
          </w:r>
          <w:r w:rsidR="00E03F42">
            <w:rPr>
              <w:bCs/>
              <w:caps/>
              <w:noProof/>
              <w:color w:val="00274C"/>
              <w:sz w:val="32"/>
              <w:szCs w:val="32"/>
            </w:rPr>
            <w:t>Errore. Nel documento non esiste testo dello stile specificato.</w:t>
          </w:r>
          <w:r>
            <w:rPr>
              <w:b/>
              <w:caps/>
              <w:color w:val="00274C"/>
              <w:sz w:val="32"/>
              <w:szCs w:val="32"/>
            </w:rPr>
            <w:fldChar w:fldCharType="end"/>
          </w:r>
        </w:p>
      </w:tc>
      <w:tc>
        <w:tcPr>
          <w:tcW w:w="1276" w:type="dxa"/>
          <w:shd w:val="clear" w:color="auto" w:fill="E1E2E0"/>
          <w:tcMar>
            <w:right w:w="28" w:type="dxa"/>
          </w:tcMar>
          <w:vAlign w:val="center"/>
        </w:tcPr>
        <w:p w14:paraId="4D08750A" w14:textId="77777777" w:rsidR="00342EC8" w:rsidRDefault="00342EC8" w:rsidP="00F940F2">
          <w:pPr>
            <w:pStyle w:val="Intestazione"/>
            <w:jc w:val="right"/>
          </w:pPr>
          <w:r>
            <w:rPr>
              <w:noProof/>
              <w:lang w:eastAsia="it-IT"/>
            </w:rPr>
            <w:drawing>
              <wp:inline distT="0" distB="0" distL="0" distR="0" wp14:anchorId="38C2F8BE" wp14:editId="2ACD5CED">
                <wp:extent cx="728193" cy="241760"/>
                <wp:effectExtent l="0" t="0" r="0" b="6350"/>
                <wp:docPr id="42" name="Immagin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f.filippi.DESYSDOMAIN\AppData\Local\Microsoft\Windows\INetCache\Content.Word\logo.png"/>
                        <pic:cNvPicPr>
                          <a:picLocks noChangeAspect="1" noChangeArrowheads="1"/>
                        </pic:cNvPicPr>
                      </pic:nvPicPr>
                      <pic:blipFill>
                        <a:blip r:embed="rId1" cstate="print">
                          <a:extLst>
                            <a:ext uri="{28A0092B-C50C-407E-A947-70E740481C1C}">
                              <a14:useLocalDpi xmlns:a14="http://schemas.microsoft.com/office/drawing/2010/main" val="0"/>
                            </a:ext>
                          </a:extLst>
                        </a:blip>
                        <a:stretch>
                          <a:fillRect/>
                        </a:stretch>
                      </pic:blipFill>
                      <pic:spPr bwMode="auto">
                        <a:xfrm>
                          <a:off x="0" y="0"/>
                          <a:ext cx="728193" cy="241760"/>
                        </a:xfrm>
                        <a:prstGeom prst="rect">
                          <a:avLst/>
                        </a:prstGeom>
                        <a:noFill/>
                        <a:ln>
                          <a:noFill/>
                        </a:ln>
                      </pic:spPr>
                    </pic:pic>
                  </a:graphicData>
                </a:graphic>
              </wp:inline>
            </w:drawing>
          </w:r>
        </w:p>
      </w:tc>
    </w:tr>
  </w:tbl>
  <w:p w14:paraId="170B9490" w14:textId="77777777" w:rsidR="00342EC8" w:rsidRDefault="00342EC8">
    <w:pPr>
      <w:pStyle w:val="Intestazione"/>
    </w:pP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C6A62BB" w14:textId="77777777" w:rsidR="00342EC8" w:rsidRDefault="00342EC8" w:rsidP="001F6AC5">
    <w:pPr>
      <w:pStyle w:val="Intestazione"/>
    </w:pPr>
  </w:p>
  <w:p w14:paraId="385A6731" w14:textId="77777777" w:rsidR="00342EC8" w:rsidRDefault="00342EC8" w:rsidP="001F6AC5">
    <w:pPr>
      <w:pStyle w:val="Intestazione"/>
    </w:pPr>
  </w:p>
  <w:tbl>
    <w:tblPr>
      <w:tblStyle w:val="Grigliatabella"/>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E1E2E0"/>
      <w:tblLayout w:type="fixed"/>
      <w:tblLook w:val="04A0" w:firstRow="1" w:lastRow="0" w:firstColumn="1" w:lastColumn="0" w:noHBand="0" w:noVBand="1"/>
    </w:tblPr>
    <w:tblGrid>
      <w:gridCol w:w="1276"/>
      <w:gridCol w:w="7088"/>
      <w:gridCol w:w="1276"/>
    </w:tblGrid>
    <w:tr w:rsidR="00342EC8" w14:paraId="02A9F67C" w14:textId="77777777" w:rsidTr="00CF5459">
      <w:trPr>
        <w:trHeight w:val="570"/>
      </w:trPr>
      <w:tc>
        <w:tcPr>
          <w:tcW w:w="1276" w:type="dxa"/>
          <w:shd w:val="clear" w:color="auto" w:fill="E1E2E0"/>
          <w:vAlign w:val="center"/>
        </w:tcPr>
        <w:p w14:paraId="7F3592AC" w14:textId="77777777" w:rsidR="00342EC8" w:rsidRDefault="00CF5459" w:rsidP="00F940F2">
          <w:pPr>
            <w:pStyle w:val="Intestazione"/>
          </w:pPr>
          <w:r>
            <w:rPr>
              <w:noProof/>
              <w:lang w:eastAsia="it-IT"/>
            </w:rPr>
            <w:drawing>
              <wp:inline distT="0" distB="0" distL="0" distR="0" wp14:anchorId="2372CA04" wp14:editId="05BCADBC">
                <wp:extent cx="728193" cy="241760"/>
                <wp:effectExtent l="0" t="0" r="0" b="6350"/>
                <wp:docPr id="43" name="Immagin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f.filippi.DESYSDOMAIN\AppData\Local\Microsoft\Windows\INetCache\Content.Word\logo.png"/>
                        <pic:cNvPicPr>
                          <a:picLocks noChangeAspect="1" noChangeArrowheads="1"/>
                        </pic:cNvPicPr>
                      </pic:nvPicPr>
                      <pic:blipFill>
                        <a:blip r:embed="rId1" cstate="print">
                          <a:extLst>
                            <a:ext uri="{28A0092B-C50C-407E-A947-70E740481C1C}">
                              <a14:useLocalDpi xmlns:a14="http://schemas.microsoft.com/office/drawing/2010/main" val="0"/>
                            </a:ext>
                          </a:extLst>
                        </a:blip>
                        <a:stretch>
                          <a:fillRect/>
                        </a:stretch>
                      </pic:blipFill>
                      <pic:spPr bwMode="auto">
                        <a:xfrm>
                          <a:off x="0" y="0"/>
                          <a:ext cx="728193" cy="241760"/>
                        </a:xfrm>
                        <a:prstGeom prst="rect">
                          <a:avLst/>
                        </a:prstGeom>
                        <a:noFill/>
                        <a:ln>
                          <a:noFill/>
                        </a:ln>
                      </pic:spPr>
                    </pic:pic>
                  </a:graphicData>
                </a:graphic>
              </wp:inline>
            </w:drawing>
          </w:r>
        </w:p>
      </w:tc>
      <w:tc>
        <w:tcPr>
          <w:tcW w:w="7088" w:type="dxa"/>
          <w:shd w:val="clear" w:color="auto" w:fill="E1E2E0"/>
          <w:vAlign w:val="center"/>
        </w:tcPr>
        <w:p w14:paraId="4548C273" w14:textId="39AFDAF5" w:rsidR="00342EC8" w:rsidRPr="00614CDD" w:rsidRDefault="00342EC8" w:rsidP="00F940F2">
          <w:pPr>
            <w:pStyle w:val="Intestazione"/>
            <w:jc w:val="center"/>
            <w:rPr>
              <w:b/>
              <w:sz w:val="32"/>
              <w:szCs w:val="32"/>
            </w:rPr>
          </w:pPr>
          <w:r w:rsidRPr="00614CDD">
            <w:rPr>
              <w:b/>
              <w:caps/>
              <w:color w:val="00274C"/>
              <w:sz w:val="32"/>
              <w:szCs w:val="32"/>
            </w:rPr>
            <w:fldChar w:fldCharType="begin"/>
          </w:r>
          <w:r w:rsidRPr="00614CDD">
            <w:rPr>
              <w:b/>
              <w:caps/>
              <w:color w:val="00274C"/>
              <w:sz w:val="32"/>
              <w:szCs w:val="32"/>
            </w:rPr>
            <w:instrText xml:space="preserve"> STYLEREF  "Titolo 1"  \* MERGEFORMAT </w:instrText>
          </w:r>
          <w:r w:rsidRPr="00614CDD">
            <w:rPr>
              <w:b/>
              <w:caps/>
              <w:color w:val="00274C"/>
              <w:sz w:val="32"/>
              <w:szCs w:val="32"/>
            </w:rPr>
            <w:fldChar w:fldCharType="separate"/>
          </w:r>
          <w:r w:rsidR="00E03F42">
            <w:rPr>
              <w:bCs/>
              <w:caps/>
              <w:noProof/>
              <w:color w:val="00274C"/>
              <w:sz w:val="32"/>
              <w:szCs w:val="32"/>
            </w:rPr>
            <w:t>Errore. Nel documento non esiste testo dello stile specificato.</w:t>
          </w:r>
          <w:r w:rsidRPr="00614CDD">
            <w:rPr>
              <w:b/>
              <w:sz w:val="32"/>
              <w:szCs w:val="32"/>
            </w:rPr>
            <w:fldChar w:fldCharType="end"/>
          </w:r>
        </w:p>
      </w:tc>
      <w:tc>
        <w:tcPr>
          <w:tcW w:w="1276" w:type="dxa"/>
          <w:shd w:val="clear" w:color="auto" w:fill="E1E2E0"/>
          <w:tcMar>
            <w:right w:w="108" w:type="dxa"/>
          </w:tcMar>
          <w:vAlign w:val="center"/>
        </w:tcPr>
        <w:tbl>
          <w:tblPr>
            <w:tblStyle w:val="Grigliatabella"/>
            <w:tblpPr w:leftFromText="142" w:rightFromText="142" w:vertAnchor="text" w:horzAnchor="margin" w:tblpXSpec="right" w:tblpY="58"/>
            <w:tblOverlap w:val="never"/>
            <w:tblW w:w="0" w:type="auto"/>
            <w:tblLayout w:type="fixed"/>
            <w:tblLook w:val="04A0" w:firstRow="1" w:lastRow="0" w:firstColumn="1" w:lastColumn="0" w:noHBand="0" w:noVBand="1"/>
          </w:tblPr>
          <w:tblGrid>
            <w:gridCol w:w="599"/>
          </w:tblGrid>
          <w:tr w:rsidR="00CF5459" w14:paraId="49229FB5" w14:textId="77777777" w:rsidTr="00CF5459">
            <w:trPr>
              <w:trHeight w:val="430"/>
            </w:trPr>
            <w:tc>
              <w:tcPr>
                <w:tcW w:w="599" w:type="dxa"/>
                <w:tcBorders>
                  <w:top w:val="single" w:sz="4" w:space="0" w:color="00274C"/>
                  <w:left w:val="single" w:sz="4" w:space="0" w:color="00274C"/>
                  <w:bottom w:val="single" w:sz="4" w:space="0" w:color="00274C"/>
                  <w:right w:val="single" w:sz="4" w:space="0" w:color="00274C"/>
                </w:tcBorders>
                <w:vAlign w:val="center"/>
              </w:tcPr>
              <w:p w14:paraId="13589A42" w14:textId="1C7A2A67" w:rsidR="00CF5459" w:rsidRPr="00CC2880" w:rsidRDefault="00312482" w:rsidP="00CF5459">
                <w:pPr>
                  <w:pStyle w:val="Intestazione"/>
                  <w:jc w:val="center"/>
                  <w:rPr>
                    <w:b/>
                    <w:color w:val="00274C"/>
                  </w:rPr>
                </w:pPr>
                <w:r>
                  <w:rPr>
                    <w:b/>
                    <w:color w:val="00274C"/>
                  </w:rPr>
                  <w:fldChar w:fldCharType="begin"/>
                </w:r>
                <w:r>
                  <w:rPr>
                    <w:b/>
                    <w:color w:val="00274C"/>
                  </w:rPr>
                  <w:instrText xml:space="preserve"> STYLEREF  "Titolo 1" \n  \* MERGEFORMAT </w:instrText>
                </w:r>
                <w:r>
                  <w:rPr>
                    <w:b/>
                    <w:color w:val="00274C"/>
                  </w:rPr>
                  <w:fldChar w:fldCharType="separate"/>
                </w:r>
                <w:r w:rsidR="00E03F42">
                  <w:rPr>
                    <w:bCs/>
                    <w:noProof/>
                    <w:color w:val="00274C"/>
                  </w:rPr>
                  <w:t>Errore. Nel documento non esiste testo dello stile specificato.</w:t>
                </w:r>
                <w:r>
                  <w:rPr>
                    <w:b/>
                    <w:color w:val="00274C"/>
                  </w:rPr>
                  <w:fldChar w:fldCharType="end"/>
                </w:r>
              </w:p>
            </w:tc>
          </w:tr>
        </w:tbl>
        <w:p w14:paraId="5055B267" w14:textId="77777777" w:rsidR="00342EC8" w:rsidRDefault="00342EC8" w:rsidP="00F940F2">
          <w:pPr>
            <w:pStyle w:val="Intestazione"/>
            <w:jc w:val="right"/>
          </w:pPr>
        </w:p>
      </w:tc>
    </w:tr>
  </w:tbl>
  <w:p w14:paraId="4D619716" w14:textId="77777777" w:rsidR="00342EC8" w:rsidRDefault="00342EC8" w:rsidP="001F6AC5">
    <w:pPr>
      <w:pStyle w:val="Intestazione"/>
    </w:pP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Style w:val="Grigliatabella"/>
      <w:tblW w:w="0" w:type="auto"/>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6804"/>
    </w:tblGrid>
    <w:tr w:rsidR="00342EC8" w14:paraId="11A36875" w14:textId="77777777" w:rsidTr="0012438B">
      <w:trPr>
        <w:trHeight w:val="1408"/>
        <w:jc w:val="center"/>
      </w:trPr>
      <w:tc>
        <w:tcPr>
          <w:tcW w:w="6804" w:type="dxa"/>
          <w:shd w:val="clear" w:color="auto" w:fill="00274C"/>
          <w:vAlign w:val="center"/>
        </w:tcPr>
        <w:p w14:paraId="68D01430" w14:textId="77777777" w:rsidR="00342EC8" w:rsidRPr="00F940F2" w:rsidRDefault="00342EC8" w:rsidP="001F1579">
          <w:pPr>
            <w:pStyle w:val="Intestazione"/>
            <w:jc w:val="center"/>
            <w:rPr>
              <w:b/>
              <w:sz w:val="44"/>
              <w:szCs w:val="44"/>
            </w:rPr>
          </w:pPr>
          <w:r w:rsidRPr="00F940F2">
            <w:rPr>
              <w:b/>
              <w:color w:val="FFFFFF" w:themeColor="background1"/>
              <w:sz w:val="44"/>
              <w:szCs w:val="44"/>
            </w:rPr>
            <w:t>$MACHINE$</w:t>
          </w:r>
        </w:p>
      </w:tc>
    </w:tr>
    <w:tr w:rsidR="00342EC8" w14:paraId="05F931E3" w14:textId="77777777" w:rsidTr="0012438B">
      <w:trPr>
        <w:trHeight w:val="974"/>
        <w:jc w:val="center"/>
      </w:trPr>
      <w:tc>
        <w:tcPr>
          <w:tcW w:w="6804" w:type="dxa"/>
          <w:shd w:val="clear" w:color="auto" w:fill="1985FF"/>
          <w:vAlign w:val="center"/>
        </w:tcPr>
        <w:p w14:paraId="44EAFD03" w14:textId="77777777" w:rsidR="00342EC8" w:rsidRPr="00F940F2" w:rsidRDefault="00342EC8" w:rsidP="00F940F2">
          <w:pPr>
            <w:pStyle w:val="Intestazione"/>
            <w:jc w:val="center"/>
            <w:rPr>
              <w:sz w:val="28"/>
              <w:szCs w:val="28"/>
            </w:rPr>
          </w:pPr>
          <w:r w:rsidRPr="00F940F2">
            <w:rPr>
              <w:color w:val="FFFFFF" w:themeColor="background1"/>
              <w:sz w:val="28"/>
              <w:szCs w:val="28"/>
            </w:rPr>
            <w:t>$INSTRUCTION$</w:t>
          </w:r>
        </w:p>
      </w:tc>
    </w:tr>
  </w:tbl>
  <w:p w14:paraId="43FB841E" w14:textId="77777777" w:rsidR="00342EC8" w:rsidRDefault="00342EC8">
    <w:pPr>
      <w:pStyle w:val="Intestazione"/>
    </w:pPr>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F3E4E4D" w14:textId="77777777" w:rsidR="00EA430F" w:rsidRDefault="00EA430F">
    <w:pPr>
      <w:pStyle w:val="Intestazione"/>
    </w:pPr>
  </w:p>
</w:hdr>
</file>

<file path=word/header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8DF8D65" w14:textId="77777777" w:rsidR="00481018" w:rsidRDefault="00481018" w:rsidP="001F6AC5">
    <w:pPr>
      <w:pStyle w:val="Intestazione"/>
    </w:pPr>
  </w:p>
  <w:p w14:paraId="73402425" w14:textId="77777777" w:rsidR="00481018" w:rsidRDefault="00481018" w:rsidP="001F6AC5">
    <w:pPr>
      <w:pStyle w:val="Intestazione"/>
    </w:pPr>
  </w:p>
  <w:p w14:paraId="7EB79214" w14:textId="77777777" w:rsidR="00481018" w:rsidRDefault="00481018" w:rsidP="001F6AC5">
    <w:pPr>
      <w:pStyle w:val="Intestazione"/>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12903">
    <w:multiLevelType w:val="hybridMultilevel"/>
    <w:lvl w:ilvl="0" w:tplc="59654725">
      <w:start w:val="1"/>
      <w:numFmt w:val="decimal"/>
      <w:lvlText w:val="%1."/>
      <w:lvlJc w:val="left"/>
      <w:pPr>
        <w:ind w:left="720" w:hanging="360"/>
      </w:pPr>
    </w:lvl>
    <w:lvl w:ilvl="1" w:tplc="59654725" w:tentative="1">
      <w:start w:val="1"/>
      <w:numFmt w:val="lowerLetter"/>
      <w:lvlText w:val="%2."/>
      <w:lvlJc w:val="left"/>
      <w:pPr>
        <w:ind w:left="1440" w:hanging="360"/>
      </w:pPr>
    </w:lvl>
    <w:lvl w:ilvl="2" w:tplc="59654725" w:tentative="1">
      <w:start w:val="1"/>
      <w:numFmt w:val="lowerRoman"/>
      <w:lvlText w:val="%3."/>
      <w:lvlJc w:val="right"/>
      <w:pPr>
        <w:ind w:left="2160" w:hanging="180"/>
      </w:pPr>
    </w:lvl>
    <w:lvl w:ilvl="3" w:tplc="59654725" w:tentative="1">
      <w:start w:val="1"/>
      <w:numFmt w:val="decimal"/>
      <w:lvlText w:val="%4."/>
      <w:lvlJc w:val="left"/>
      <w:pPr>
        <w:ind w:left="2880" w:hanging="360"/>
      </w:pPr>
    </w:lvl>
    <w:lvl w:ilvl="4" w:tplc="59654725" w:tentative="1">
      <w:start w:val="1"/>
      <w:numFmt w:val="lowerLetter"/>
      <w:lvlText w:val="%5."/>
      <w:lvlJc w:val="left"/>
      <w:pPr>
        <w:ind w:left="3600" w:hanging="360"/>
      </w:pPr>
    </w:lvl>
    <w:lvl w:ilvl="5" w:tplc="59654725" w:tentative="1">
      <w:start w:val="1"/>
      <w:numFmt w:val="lowerRoman"/>
      <w:lvlText w:val="%6."/>
      <w:lvlJc w:val="right"/>
      <w:pPr>
        <w:ind w:left="4320" w:hanging="180"/>
      </w:pPr>
    </w:lvl>
    <w:lvl w:ilvl="6" w:tplc="59654725" w:tentative="1">
      <w:start w:val="1"/>
      <w:numFmt w:val="decimal"/>
      <w:lvlText w:val="%7."/>
      <w:lvlJc w:val="left"/>
      <w:pPr>
        <w:ind w:left="5040" w:hanging="360"/>
      </w:pPr>
    </w:lvl>
    <w:lvl w:ilvl="7" w:tplc="59654725" w:tentative="1">
      <w:start w:val="1"/>
      <w:numFmt w:val="lowerLetter"/>
      <w:lvlText w:val="%8."/>
      <w:lvlJc w:val="left"/>
      <w:pPr>
        <w:ind w:left="5760" w:hanging="360"/>
      </w:pPr>
    </w:lvl>
    <w:lvl w:ilvl="8" w:tplc="59654725" w:tentative="1">
      <w:start w:val="1"/>
      <w:numFmt w:val="lowerRoman"/>
      <w:lvlText w:val="%9."/>
      <w:lvlJc w:val="right"/>
      <w:pPr>
        <w:ind w:left="6480" w:hanging="180"/>
      </w:pPr>
    </w:lvl>
  </w:abstractNum>
  <w:abstractNum w:abstractNumId="12902">
    <w:multiLevelType w:val="hybridMultilevel"/>
    <w:lvl w:ilvl="0" w:tplc="19207357">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0" w15:restartNumberingAfterBreak="0">
    <w:nsid w:val="FFFFFF7C"/>
    <w:multiLevelType w:val="singleLevel"/>
    <w:tmpl w:val="EB8AA8EA"/>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133C614A"/>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C888AA7E"/>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949810AA"/>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37D8E4BC"/>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CA36064E"/>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98F8F5F8"/>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1CA8DA98"/>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1632C4B2"/>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A1582120"/>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8F14006"/>
    <w:multiLevelType w:val="hybridMultilevel"/>
    <w:tmpl w:val="C5DAF3FA"/>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1" w15:restartNumberingAfterBreak="0">
    <w:nsid w:val="09343E71"/>
    <w:multiLevelType w:val="hybridMultilevel"/>
    <w:tmpl w:val="A08A43A2"/>
    <w:lvl w:ilvl="0" w:tplc="E9C4B0D6">
      <w:start w:val="1"/>
      <w:numFmt w:val="decimal"/>
      <w:lvlText w:val="%1."/>
      <w:lvlJc w:val="left"/>
      <w:pPr>
        <w:ind w:left="360" w:hanging="360"/>
      </w:pPr>
      <w:rPr>
        <w:rFonts w:hint="default"/>
      </w:rPr>
    </w:lvl>
    <w:lvl w:ilvl="1" w:tplc="04100003" w:tentative="1">
      <w:start w:val="1"/>
      <w:numFmt w:val="bullet"/>
      <w:lvlText w:val="o"/>
      <w:lvlJc w:val="left"/>
      <w:pPr>
        <w:ind w:left="1080" w:hanging="360"/>
      </w:pPr>
      <w:rPr>
        <w:rFonts w:ascii="Courier New" w:hAnsi="Courier New" w:cs="Courier New"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abstractNum w:abstractNumId="12" w15:restartNumberingAfterBreak="0">
    <w:nsid w:val="14F94B23"/>
    <w:multiLevelType w:val="hybridMultilevel"/>
    <w:tmpl w:val="7742C4A6"/>
    <w:lvl w:ilvl="0" w:tplc="0410000F">
      <w:start w:val="1"/>
      <w:numFmt w:val="decimal"/>
      <w:lvlText w:val="%1."/>
      <w:lvlJc w:val="left"/>
      <w:pPr>
        <w:ind w:left="360" w:hanging="360"/>
      </w:pPr>
      <w:rPr>
        <w:rFonts w:hint="default"/>
      </w:rPr>
    </w:lvl>
    <w:lvl w:ilvl="1" w:tplc="04100003" w:tentative="1">
      <w:start w:val="1"/>
      <w:numFmt w:val="bullet"/>
      <w:lvlText w:val="o"/>
      <w:lvlJc w:val="left"/>
      <w:pPr>
        <w:ind w:left="1080" w:hanging="360"/>
      </w:pPr>
      <w:rPr>
        <w:rFonts w:ascii="Courier New" w:hAnsi="Courier New" w:cs="Courier New"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abstractNum w:abstractNumId="13" w15:restartNumberingAfterBreak="0">
    <w:nsid w:val="1A67223D"/>
    <w:multiLevelType w:val="hybridMultilevel"/>
    <w:tmpl w:val="62F616BC"/>
    <w:lvl w:ilvl="0" w:tplc="04100001">
      <w:start w:val="1"/>
      <w:numFmt w:val="bullet"/>
      <w:lvlText w:val=""/>
      <w:lvlJc w:val="left"/>
      <w:pPr>
        <w:ind w:left="360" w:hanging="360"/>
      </w:pPr>
      <w:rPr>
        <w:rFonts w:ascii="Symbol" w:hAnsi="Symbol" w:hint="default"/>
      </w:rPr>
    </w:lvl>
    <w:lvl w:ilvl="1" w:tplc="04100003" w:tentative="1">
      <w:start w:val="1"/>
      <w:numFmt w:val="bullet"/>
      <w:lvlText w:val="o"/>
      <w:lvlJc w:val="left"/>
      <w:pPr>
        <w:ind w:left="1080" w:hanging="360"/>
      </w:pPr>
      <w:rPr>
        <w:rFonts w:ascii="Courier New" w:hAnsi="Courier New" w:cs="Courier New"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abstractNum w:abstractNumId="14" w15:restartNumberingAfterBreak="0">
    <w:nsid w:val="1C977249"/>
    <w:multiLevelType w:val="hybridMultilevel"/>
    <w:tmpl w:val="47281870"/>
    <w:lvl w:ilvl="0" w:tplc="04100001">
      <w:start w:val="1"/>
      <w:numFmt w:val="bullet"/>
      <w:lvlText w:val=""/>
      <w:lvlJc w:val="left"/>
      <w:pPr>
        <w:ind w:left="1077" w:hanging="360"/>
      </w:pPr>
      <w:rPr>
        <w:rFonts w:ascii="Symbol" w:hAnsi="Symbol" w:hint="default"/>
      </w:rPr>
    </w:lvl>
    <w:lvl w:ilvl="1" w:tplc="04100003" w:tentative="1">
      <w:start w:val="1"/>
      <w:numFmt w:val="bullet"/>
      <w:lvlText w:val="o"/>
      <w:lvlJc w:val="left"/>
      <w:pPr>
        <w:ind w:left="1797" w:hanging="360"/>
      </w:pPr>
      <w:rPr>
        <w:rFonts w:ascii="Courier New" w:hAnsi="Courier New" w:cs="Courier New" w:hint="default"/>
      </w:rPr>
    </w:lvl>
    <w:lvl w:ilvl="2" w:tplc="04100005" w:tentative="1">
      <w:start w:val="1"/>
      <w:numFmt w:val="bullet"/>
      <w:lvlText w:val=""/>
      <w:lvlJc w:val="left"/>
      <w:pPr>
        <w:ind w:left="2517" w:hanging="360"/>
      </w:pPr>
      <w:rPr>
        <w:rFonts w:ascii="Wingdings" w:hAnsi="Wingdings" w:hint="default"/>
      </w:rPr>
    </w:lvl>
    <w:lvl w:ilvl="3" w:tplc="04100001" w:tentative="1">
      <w:start w:val="1"/>
      <w:numFmt w:val="bullet"/>
      <w:lvlText w:val=""/>
      <w:lvlJc w:val="left"/>
      <w:pPr>
        <w:ind w:left="3237" w:hanging="360"/>
      </w:pPr>
      <w:rPr>
        <w:rFonts w:ascii="Symbol" w:hAnsi="Symbol" w:hint="default"/>
      </w:rPr>
    </w:lvl>
    <w:lvl w:ilvl="4" w:tplc="04100003" w:tentative="1">
      <w:start w:val="1"/>
      <w:numFmt w:val="bullet"/>
      <w:lvlText w:val="o"/>
      <w:lvlJc w:val="left"/>
      <w:pPr>
        <w:ind w:left="3957" w:hanging="360"/>
      </w:pPr>
      <w:rPr>
        <w:rFonts w:ascii="Courier New" w:hAnsi="Courier New" w:cs="Courier New" w:hint="default"/>
      </w:rPr>
    </w:lvl>
    <w:lvl w:ilvl="5" w:tplc="04100005" w:tentative="1">
      <w:start w:val="1"/>
      <w:numFmt w:val="bullet"/>
      <w:lvlText w:val=""/>
      <w:lvlJc w:val="left"/>
      <w:pPr>
        <w:ind w:left="4677" w:hanging="360"/>
      </w:pPr>
      <w:rPr>
        <w:rFonts w:ascii="Wingdings" w:hAnsi="Wingdings" w:hint="default"/>
      </w:rPr>
    </w:lvl>
    <w:lvl w:ilvl="6" w:tplc="04100001" w:tentative="1">
      <w:start w:val="1"/>
      <w:numFmt w:val="bullet"/>
      <w:lvlText w:val=""/>
      <w:lvlJc w:val="left"/>
      <w:pPr>
        <w:ind w:left="5397" w:hanging="360"/>
      </w:pPr>
      <w:rPr>
        <w:rFonts w:ascii="Symbol" w:hAnsi="Symbol" w:hint="default"/>
      </w:rPr>
    </w:lvl>
    <w:lvl w:ilvl="7" w:tplc="04100003" w:tentative="1">
      <w:start w:val="1"/>
      <w:numFmt w:val="bullet"/>
      <w:lvlText w:val="o"/>
      <w:lvlJc w:val="left"/>
      <w:pPr>
        <w:ind w:left="6117" w:hanging="360"/>
      </w:pPr>
      <w:rPr>
        <w:rFonts w:ascii="Courier New" w:hAnsi="Courier New" w:cs="Courier New" w:hint="default"/>
      </w:rPr>
    </w:lvl>
    <w:lvl w:ilvl="8" w:tplc="04100005" w:tentative="1">
      <w:start w:val="1"/>
      <w:numFmt w:val="bullet"/>
      <w:lvlText w:val=""/>
      <w:lvlJc w:val="left"/>
      <w:pPr>
        <w:ind w:left="6837" w:hanging="360"/>
      </w:pPr>
      <w:rPr>
        <w:rFonts w:ascii="Wingdings" w:hAnsi="Wingdings" w:hint="default"/>
      </w:rPr>
    </w:lvl>
  </w:abstractNum>
  <w:abstractNum w:abstractNumId="15" w15:restartNumberingAfterBreak="0">
    <w:nsid w:val="29B670FE"/>
    <w:multiLevelType w:val="multilevel"/>
    <w:tmpl w:val="F2FA2144"/>
    <w:lvl w:ilvl="0">
      <w:start w:val="1"/>
      <w:numFmt w:val="decimal"/>
      <w:lvlText w:val="%1."/>
      <w:lvlJc w:val="left"/>
      <w:pPr>
        <w:ind w:left="360" w:hanging="360"/>
      </w:pPr>
      <w:rPr>
        <w:rFonts w:hint="default"/>
      </w:rPr>
    </w:lvl>
    <w:lvl w:ilvl="1">
      <w:start w:val="1"/>
      <w:numFmt w:val="bullet"/>
      <w:lvlText w:val="o"/>
      <w:lvlJc w:val="left"/>
      <w:pPr>
        <w:ind w:left="1080" w:hanging="360"/>
      </w:pPr>
      <w:rPr>
        <w:rFonts w:ascii="Courier New" w:hAnsi="Courier New" w:cs="Courier New" w:hint="default"/>
      </w:rPr>
    </w:lvl>
    <w:lvl w:ilvl="2">
      <w:start w:val="1"/>
      <w:numFmt w:val="bullet"/>
      <w:lvlText w:val=""/>
      <w:lvlJc w:val="left"/>
      <w:pPr>
        <w:ind w:left="1800" w:hanging="360"/>
      </w:pPr>
      <w:rPr>
        <w:rFonts w:ascii="Wingdings" w:hAnsi="Wingdings" w:hint="default"/>
      </w:rPr>
    </w:lvl>
    <w:lvl w:ilvl="3">
      <w:start w:val="1"/>
      <w:numFmt w:val="bullet"/>
      <w:lvlText w:val=""/>
      <w:lvlJc w:val="left"/>
      <w:pPr>
        <w:ind w:left="2520" w:hanging="360"/>
      </w:pPr>
      <w:rPr>
        <w:rFonts w:ascii="Symbol" w:hAnsi="Symbol" w:hint="default"/>
      </w:rPr>
    </w:lvl>
    <w:lvl w:ilvl="4">
      <w:start w:val="1"/>
      <w:numFmt w:val="bullet"/>
      <w:lvlText w:val="o"/>
      <w:lvlJc w:val="left"/>
      <w:pPr>
        <w:ind w:left="3240" w:hanging="360"/>
      </w:pPr>
      <w:rPr>
        <w:rFonts w:ascii="Courier New" w:hAnsi="Courier New" w:cs="Courier New" w:hint="default"/>
      </w:rPr>
    </w:lvl>
    <w:lvl w:ilvl="5">
      <w:start w:val="1"/>
      <w:numFmt w:val="bullet"/>
      <w:lvlText w:val=""/>
      <w:lvlJc w:val="left"/>
      <w:pPr>
        <w:ind w:left="3960" w:hanging="360"/>
      </w:pPr>
      <w:rPr>
        <w:rFonts w:ascii="Wingdings" w:hAnsi="Wingdings" w:hint="default"/>
      </w:rPr>
    </w:lvl>
    <w:lvl w:ilvl="6">
      <w:start w:val="1"/>
      <w:numFmt w:val="bullet"/>
      <w:lvlText w:val=""/>
      <w:lvlJc w:val="left"/>
      <w:pPr>
        <w:ind w:left="4680" w:hanging="360"/>
      </w:pPr>
      <w:rPr>
        <w:rFonts w:ascii="Symbol" w:hAnsi="Symbol" w:hint="default"/>
      </w:rPr>
    </w:lvl>
    <w:lvl w:ilvl="7">
      <w:start w:val="1"/>
      <w:numFmt w:val="bullet"/>
      <w:lvlText w:val="o"/>
      <w:lvlJc w:val="left"/>
      <w:pPr>
        <w:ind w:left="5400" w:hanging="360"/>
      </w:pPr>
      <w:rPr>
        <w:rFonts w:ascii="Courier New" w:hAnsi="Courier New" w:cs="Courier New" w:hint="default"/>
      </w:rPr>
    </w:lvl>
    <w:lvl w:ilvl="8">
      <w:start w:val="1"/>
      <w:numFmt w:val="bullet"/>
      <w:lvlText w:val=""/>
      <w:lvlJc w:val="left"/>
      <w:pPr>
        <w:ind w:left="6120" w:hanging="360"/>
      </w:pPr>
      <w:rPr>
        <w:rFonts w:ascii="Wingdings" w:hAnsi="Wingdings" w:hint="default"/>
      </w:rPr>
    </w:lvl>
  </w:abstractNum>
  <w:abstractNum w:abstractNumId="16" w15:restartNumberingAfterBreak="0">
    <w:nsid w:val="29C51AB8"/>
    <w:multiLevelType w:val="multilevel"/>
    <w:tmpl w:val="1970207E"/>
    <w:lvl w:ilvl="0">
      <w:start w:val="1"/>
      <w:numFmt w:val="decimal"/>
      <w:pStyle w:val="ParagrafoElenco2"/>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7" w15:restartNumberingAfterBreak="0">
    <w:nsid w:val="2C8C3175"/>
    <w:multiLevelType w:val="multilevel"/>
    <w:tmpl w:val="34841C8C"/>
    <w:lvl w:ilvl="0">
      <w:start w:val="1"/>
      <w:numFmt w:val="decimal"/>
      <w:lvlText w:val="%1."/>
      <w:lvlJc w:val="left"/>
      <w:pPr>
        <w:ind w:left="360" w:hanging="360"/>
      </w:pPr>
      <w:rPr>
        <w:sz w:val="24"/>
        <w:szCs w:val="24"/>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8" w15:restartNumberingAfterBreak="0">
    <w:nsid w:val="333F3DF5"/>
    <w:multiLevelType w:val="hybridMultilevel"/>
    <w:tmpl w:val="41BAFC88"/>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9" w15:restartNumberingAfterBreak="0">
    <w:nsid w:val="3C293553"/>
    <w:multiLevelType w:val="multilevel"/>
    <w:tmpl w:val="CE809E20"/>
    <w:styleLink w:val="Stile1"/>
    <w:lvl w:ilvl="0">
      <w:start w:val="1"/>
      <w:numFmt w:val="bullet"/>
      <w:lvlText w:val=""/>
      <w:lvlJc w:val="left"/>
      <w:pPr>
        <w:ind w:left="720" w:hanging="720"/>
      </w:pPr>
      <w:rPr>
        <w:rFonts w:ascii="Symbol" w:hAnsi="Symbol"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20" w15:restartNumberingAfterBreak="0">
    <w:nsid w:val="4F326F18"/>
    <w:multiLevelType w:val="hybridMultilevel"/>
    <w:tmpl w:val="670A673E"/>
    <w:lvl w:ilvl="0" w:tplc="4CBC3D58">
      <w:start w:val="1"/>
      <w:numFmt w:val="bullet"/>
      <w:pStyle w:val="Paragrafoelenco"/>
      <w:lvlText w:val=""/>
      <w:lvlJc w:val="left"/>
      <w:pPr>
        <w:ind w:left="360" w:hanging="360"/>
      </w:pPr>
      <w:rPr>
        <w:rFonts w:ascii="Symbol" w:hAnsi="Symbol" w:hint="default"/>
      </w:rPr>
    </w:lvl>
    <w:lvl w:ilvl="1" w:tplc="04100003" w:tentative="1">
      <w:start w:val="1"/>
      <w:numFmt w:val="bullet"/>
      <w:lvlText w:val="o"/>
      <w:lvlJc w:val="left"/>
      <w:pPr>
        <w:ind w:left="1080" w:hanging="360"/>
      </w:pPr>
      <w:rPr>
        <w:rFonts w:ascii="Courier New" w:hAnsi="Courier New" w:cs="Courier New"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abstractNum w:abstractNumId="21" w15:restartNumberingAfterBreak="0">
    <w:nsid w:val="52874AEA"/>
    <w:multiLevelType w:val="hybridMultilevel"/>
    <w:tmpl w:val="4AB43DEC"/>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22" w15:restartNumberingAfterBreak="0">
    <w:nsid w:val="5CA56DD2"/>
    <w:multiLevelType w:val="multilevel"/>
    <w:tmpl w:val="C8D05C4E"/>
    <w:lvl w:ilvl="0">
      <w:start w:val="1"/>
      <w:numFmt w:val="decimal"/>
      <w:lvlText w:val="%1."/>
      <w:lvlJc w:val="left"/>
      <w:pPr>
        <w:ind w:left="360" w:hanging="360"/>
      </w:pPr>
      <w:rPr>
        <w:sz w:val="24"/>
        <w:szCs w:val="24"/>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3" w15:restartNumberingAfterBreak="0">
    <w:nsid w:val="613E5235"/>
    <w:multiLevelType w:val="multilevel"/>
    <w:tmpl w:val="CE809E20"/>
    <w:numStyleLink w:val="Stile1"/>
  </w:abstractNum>
  <w:abstractNum w:abstractNumId="24" w15:restartNumberingAfterBreak="0">
    <w:nsid w:val="67810B92"/>
    <w:multiLevelType w:val="hybridMultilevel"/>
    <w:tmpl w:val="2C3ECB2C"/>
    <w:lvl w:ilvl="0" w:tplc="0410000F">
      <w:start w:val="1"/>
      <w:numFmt w:val="decimal"/>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25" w15:restartNumberingAfterBreak="0">
    <w:nsid w:val="7C036113"/>
    <w:multiLevelType w:val="hybridMultilevel"/>
    <w:tmpl w:val="67965078"/>
    <w:lvl w:ilvl="0" w:tplc="7F2AECC0">
      <w:start w:val="1"/>
      <w:numFmt w:val="bullet"/>
      <w:lvlText w:val=""/>
      <w:lvlJc w:val="left"/>
      <w:pPr>
        <w:ind w:left="360" w:hanging="360"/>
      </w:pPr>
      <w:rPr>
        <w:rFonts w:ascii="Symbol" w:hAnsi="Symbol" w:hint="default"/>
      </w:rPr>
    </w:lvl>
    <w:lvl w:ilvl="1" w:tplc="04100003" w:tentative="1">
      <w:start w:val="1"/>
      <w:numFmt w:val="bullet"/>
      <w:lvlText w:val="o"/>
      <w:lvlJc w:val="left"/>
      <w:pPr>
        <w:ind w:left="1080" w:hanging="360"/>
      </w:pPr>
      <w:rPr>
        <w:rFonts w:ascii="Courier New" w:hAnsi="Courier New" w:cs="Courier New"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abstractNum w:abstractNumId="26" w15:restartNumberingAfterBreak="0">
    <w:nsid w:val="7D1C73CA"/>
    <w:multiLevelType w:val="multilevel"/>
    <w:tmpl w:val="5FA00CDE"/>
    <w:lvl w:ilvl="0">
      <w:start w:val="1"/>
      <w:numFmt w:val="decimal"/>
      <w:pStyle w:val="Titolo1"/>
      <w:lvlText w:val="%1"/>
      <w:lvlJc w:val="left"/>
      <w:pPr>
        <w:ind w:left="432" w:hanging="432"/>
      </w:pPr>
      <w:rPr>
        <w:rFonts w:hint="default"/>
        <w:b w:val="0"/>
        <w:i w:val="0"/>
        <w:sz w:val="40"/>
        <w:szCs w:val="40"/>
      </w:rPr>
    </w:lvl>
    <w:lvl w:ilvl="1">
      <w:start w:val="1"/>
      <w:numFmt w:val="decimal"/>
      <w:pStyle w:val="Titolo2"/>
      <w:lvlText w:val="%1.%2"/>
      <w:lvlJc w:val="left"/>
      <w:pPr>
        <w:ind w:left="576" w:hanging="576"/>
      </w:pPr>
    </w:lvl>
    <w:lvl w:ilvl="2">
      <w:start w:val="1"/>
      <w:numFmt w:val="decimal"/>
      <w:pStyle w:val="Titolo3"/>
      <w:lvlText w:val="%1.%2.%3"/>
      <w:lvlJc w:val="left"/>
      <w:pPr>
        <w:ind w:left="720" w:hanging="720"/>
      </w:pPr>
    </w:lvl>
    <w:lvl w:ilvl="3">
      <w:start w:val="1"/>
      <w:numFmt w:val="decimal"/>
      <w:pStyle w:val="Titolo4"/>
      <w:lvlText w:val="%1.%2.%3.%4"/>
      <w:lvlJc w:val="left"/>
      <w:pPr>
        <w:ind w:left="864" w:hanging="864"/>
      </w:pPr>
    </w:lvl>
    <w:lvl w:ilvl="4">
      <w:start w:val="1"/>
      <w:numFmt w:val="decimal"/>
      <w:pStyle w:val="Titolo5"/>
      <w:lvlText w:val="%1.%2.%3.%4.%5"/>
      <w:lvlJc w:val="left"/>
      <w:pPr>
        <w:ind w:left="1008" w:hanging="1008"/>
      </w:pPr>
    </w:lvl>
    <w:lvl w:ilvl="5">
      <w:start w:val="1"/>
      <w:numFmt w:val="decimal"/>
      <w:pStyle w:val="Titolo6"/>
      <w:lvlText w:val="%1.%2.%3.%4.%5.%6"/>
      <w:lvlJc w:val="left"/>
      <w:pPr>
        <w:ind w:left="1152" w:hanging="1152"/>
      </w:pPr>
    </w:lvl>
    <w:lvl w:ilvl="6">
      <w:start w:val="1"/>
      <w:numFmt w:val="decimal"/>
      <w:pStyle w:val="Titolo7"/>
      <w:lvlText w:val="%1.%2.%3.%4.%5.%6.%7"/>
      <w:lvlJc w:val="left"/>
      <w:pPr>
        <w:ind w:left="1296" w:hanging="1296"/>
      </w:pPr>
    </w:lvl>
    <w:lvl w:ilvl="7">
      <w:start w:val="1"/>
      <w:numFmt w:val="decimal"/>
      <w:pStyle w:val="Titolo8"/>
      <w:lvlText w:val="%1.%2.%3.%4.%5.%6.%7.%8"/>
      <w:lvlJc w:val="left"/>
      <w:pPr>
        <w:ind w:left="1440" w:hanging="1440"/>
      </w:pPr>
    </w:lvl>
    <w:lvl w:ilvl="8">
      <w:start w:val="1"/>
      <w:numFmt w:val="decimal"/>
      <w:pStyle w:val="Titolo9"/>
      <w:lvlText w:val="%1.%2.%3.%4.%5.%6.%7.%8.%9"/>
      <w:lvlJc w:val="left"/>
      <w:pPr>
        <w:ind w:left="1584" w:hanging="1584"/>
      </w:pPr>
    </w:lvl>
  </w:abstractNum>
  <w:abstractNum w:abstractNumId="27" w15:restartNumberingAfterBreak="0">
    <w:nsid w:val="7DF14E11"/>
    <w:multiLevelType w:val="hybridMultilevel"/>
    <w:tmpl w:val="4BCEA2D4"/>
    <w:lvl w:ilvl="0" w:tplc="0410000F">
      <w:start w:val="1"/>
      <w:numFmt w:val="decimal"/>
      <w:lvlText w:val="%1."/>
      <w:lvlJc w:val="left"/>
      <w:pPr>
        <w:ind w:left="360" w:hanging="360"/>
      </w:pPr>
      <w:rPr>
        <w:rFonts w:hint="default"/>
      </w:rPr>
    </w:lvl>
    <w:lvl w:ilvl="1" w:tplc="04100003" w:tentative="1">
      <w:start w:val="1"/>
      <w:numFmt w:val="bullet"/>
      <w:lvlText w:val="o"/>
      <w:lvlJc w:val="left"/>
      <w:pPr>
        <w:ind w:left="1080" w:hanging="360"/>
      </w:pPr>
      <w:rPr>
        <w:rFonts w:ascii="Courier New" w:hAnsi="Courier New" w:cs="Courier New"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num w:numId="1" w16cid:durableId="227301508">
    <w:abstractNumId w:val="26"/>
  </w:num>
  <w:num w:numId="2" w16cid:durableId="189995719">
    <w:abstractNumId w:val="17"/>
  </w:num>
  <w:num w:numId="3" w16cid:durableId="1364790232">
    <w:abstractNumId w:val="14"/>
  </w:num>
  <w:num w:numId="4" w16cid:durableId="1193492837">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16cid:durableId="1535075198">
    <w:abstractNumId w:val="10"/>
  </w:num>
  <w:num w:numId="6" w16cid:durableId="185674855">
    <w:abstractNumId w:val="22"/>
  </w:num>
  <w:num w:numId="7" w16cid:durableId="684748162">
    <w:abstractNumId w:val="13"/>
  </w:num>
  <w:num w:numId="8" w16cid:durableId="16086953">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16cid:durableId="1210457619">
    <w:abstractNumId w:val="21"/>
  </w:num>
  <w:num w:numId="10" w16cid:durableId="1490705700">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16cid:durableId="1256596849">
    <w:abstractNumId w:val="18"/>
  </w:num>
  <w:num w:numId="12" w16cid:durableId="293759772">
    <w:abstractNumId w:val="19"/>
  </w:num>
  <w:num w:numId="13" w16cid:durableId="367217559">
    <w:abstractNumId w:val="23"/>
  </w:num>
  <w:num w:numId="14" w16cid:durableId="206114930">
    <w:abstractNumId w:val="25"/>
  </w:num>
  <w:num w:numId="15" w16cid:durableId="951015181">
    <w:abstractNumId w:val="12"/>
  </w:num>
  <w:num w:numId="16" w16cid:durableId="2032796419">
    <w:abstractNumId w:val="20"/>
  </w:num>
  <w:num w:numId="17" w16cid:durableId="1715617545">
    <w:abstractNumId w:val="27"/>
  </w:num>
  <w:num w:numId="18" w16cid:durableId="1993020164">
    <w:abstractNumId w:val="11"/>
  </w:num>
  <w:num w:numId="19" w16cid:durableId="1272317421">
    <w:abstractNumId w:val="24"/>
  </w:num>
  <w:num w:numId="20" w16cid:durableId="90125604">
    <w:abstractNumId w:val="16"/>
  </w:num>
  <w:num w:numId="21" w16cid:durableId="1488671133">
    <w:abstractNumId w:val="15"/>
  </w:num>
  <w:num w:numId="22" w16cid:durableId="1392072454">
    <w:abstractNumId w:val="8"/>
  </w:num>
  <w:num w:numId="23" w16cid:durableId="351807693">
    <w:abstractNumId w:val="3"/>
  </w:num>
  <w:num w:numId="24" w16cid:durableId="115565065">
    <w:abstractNumId w:val="2"/>
  </w:num>
  <w:num w:numId="25" w16cid:durableId="922572690">
    <w:abstractNumId w:val="1"/>
  </w:num>
  <w:num w:numId="26" w16cid:durableId="1625887683">
    <w:abstractNumId w:val="0"/>
  </w:num>
  <w:num w:numId="27" w16cid:durableId="1171140080">
    <w:abstractNumId w:val="9"/>
  </w:num>
  <w:num w:numId="28" w16cid:durableId="272052575">
    <w:abstractNumId w:val="7"/>
  </w:num>
  <w:num w:numId="29" w16cid:durableId="1786580774">
    <w:abstractNumId w:val="6"/>
  </w:num>
  <w:num w:numId="30" w16cid:durableId="1040471235">
    <w:abstractNumId w:val="5"/>
  </w:num>
  <w:num w:numId="31" w16cid:durableId="1809056302">
    <w:abstractNumId w:val="4"/>
  </w:num>
  <w:num w:numId="12902">
    <w:abstractNumId w:val="12902"/>
  </w:num>
  <w:num w:numId="12903">
    <w:abstractNumId w:val="1290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embedTrueTypeFonts/>
  <w:saveSubsetFonts/>
  <w:proofState w:spelling="clean"/>
  <w:stylePaneFormatFilter w:val="1024" w:allStyles="0" w:customStyles="0" w:latentStyles="1" w:stylesInUse="0" w:headingStyles="1" w:numberingStyles="0" w:tableStyles="0" w:directFormattingOnRuns="0" w:directFormattingOnParagraphs="0" w:directFormattingOnNumbering="0" w:directFormattingOnTables="0" w:clearFormatting="1" w:top3HeadingStyles="0" w:visibleStyles="0" w:alternateStyleNames="0"/>
  <w:defaultTabStop w:val="708"/>
  <w:hyphenationZone w:val="283"/>
  <w:evenAndOddHeaders/>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91B1B"/>
    <w:rsid w:val="00001A24"/>
    <w:rsid w:val="00010F58"/>
    <w:rsid w:val="00014366"/>
    <w:rsid w:val="000565F3"/>
    <w:rsid w:val="000754D5"/>
    <w:rsid w:val="000E3653"/>
    <w:rsid w:val="000F6647"/>
    <w:rsid w:val="00113D27"/>
    <w:rsid w:val="0011636C"/>
    <w:rsid w:val="0012438B"/>
    <w:rsid w:val="00173988"/>
    <w:rsid w:val="001842D2"/>
    <w:rsid w:val="001F1579"/>
    <w:rsid w:val="001F6AC5"/>
    <w:rsid w:val="00201482"/>
    <w:rsid w:val="00221395"/>
    <w:rsid w:val="00270DB5"/>
    <w:rsid w:val="00292FCC"/>
    <w:rsid w:val="00294046"/>
    <w:rsid w:val="00297B85"/>
    <w:rsid w:val="002A3734"/>
    <w:rsid w:val="002B0392"/>
    <w:rsid w:val="002D0411"/>
    <w:rsid w:val="002D283B"/>
    <w:rsid w:val="00312482"/>
    <w:rsid w:val="00330EA5"/>
    <w:rsid w:val="00342EC8"/>
    <w:rsid w:val="00355493"/>
    <w:rsid w:val="00382E95"/>
    <w:rsid w:val="003D58B9"/>
    <w:rsid w:val="00481018"/>
    <w:rsid w:val="0051143E"/>
    <w:rsid w:val="00594054"/>
    <w:rsid w:val="00595B13"/>
    <w:rsid w:val="005E0FB0"/>
    <w:rsid w:val="005E2553"/>
    <w:rsid w:val="005F64A1"/>
    <w:rsid w:val="005F6E75"/>
    <w:rsid w:val="00606AB6"/>
    <w:rsid w:val="00614CDD"/>
    <w:rsid w:val="006517E1"/>
    <w:rsid w:val="00665FA1"/>
    <w:rsid w:val="006A1243"/>
    <w:rsid w:val="006B1E45"/>
    <w:rsid w:val="006D432C"/>
    <w:rsid w:val="006E1571"/>
    <w:rsid w:val="006F1130"/>
    <w:rsid w:val="006F730B"/>
    <w:rsid w:val="00721871"/>
    <w:rsid w:val="007714A9"/>
    <w:rsid w:val="007A5F9D"/>
    <w:rsid w:val="007B279A"/>
    <w:rsid w:val="007F5116"/>
    <w:rsid w:val="008102F3"/>
    <w:rsid w:val="00845016"/>
    <w:rsid w:val="0085768A"/>
    <w:rsid w:val="008600F4"/>
    <w:rsid w:val="008642AA"/>
    <w:rsid w:val="0088626F"/>
    <w:rsid w:val="008E43E1"/>
    <w:rsid w:val="008F1CE0"/>
    <w:rsid w:val="009359A3"/>
    <w:rsid w:val="00956B27"/>
    <w:rsid w:val="009D2D1F"/>
    <w:rsid w:val="009E1E86"/>
    <w:rsid w:val="00A05648"/>
    <w:rsid w:val="00A962B2"/>
    <w:rsid w:val="00AD7EE8"/>
    <w:rsid w:val="00B17A05"/>
    <w:rsid w:val="00B31D8B"/>
    <w:rsid w:val="00B46E41"/>
    <w:rsid w:val="00B65D9A"/>
    <w:rsid w:val="00BF18EA"/>
    <w:rsid w:val="00C00180"/>
    <w:rsid w:val="00C10C7C"/>
    <w:rsid w:val="00C4555F"/>
    <w:rsid w:val="00C54547"/>
    <w:rsid w:val="00CA15CC"/>
    <w:rsid w:val="00CC2880"/>
    <w:rsid w:val="00CC61BF"/>
    <w:rsid w:val="00CE55FD"/>
    <w:rsid w:val="00CE7483"/>
    <w:rsid w:val="00CF5459"/>
    <w:rsid w:val="00D7267C"/>
    <w:rsid w:val="00DA7650"/>
    <w:rsid w:val="00DD1E42"/>
    <w:rsid w:val="00E03F42"/>
    <w:rsid w:val="00E078A4"/>
    <w:rsid w:val="00E33DAD"/>
    <w:rsid w:val="00E6405C"/>
    <w:rsid w:val="00EA430F"/>
    <w:rsid w:val="00EC4ED5"/>
    <w:rsid w:val="00ED26CF"/>
    <w:rsid w:val="00F042B3"/>
    <w:rsid w:val="00F32386"/>
    <w:rsid w:val="00F43C79"/>
    <w:rsid w:val="00F7631B"/>
    <w:rsid w:val="00F91B1B"/>
    <w:rsid w:val="00F940F2"/>
    <w:rsid w:val="00FA03B1"/>
    <w:rsid w:val="00FF45F2"/>
  </w:rsids>
  <m:mathPr>
    <m:mathFont m:val="Cambria Math"/>
    <m:brkBin m:val="before"/>
    <m:brkBinSub m:val="--"/>
    <m:smallFrac m:val="0"/>
    <m:dispDef/>
    <m:lMargin m:val="0"/>
    <m:rMargin m:val="0"/>
    <m:defJc m:val="centerGroup"/>
    <m:wrapIndent m:val="1440"/>
    <m:intLim m:val="subSup"/>
    <m:naryLim m:val="undOvr"/>
  </m:mathPr>
  <w:themeFontLang w:val="it-IT"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94AFD7D"/>
  <w15:chartTrackingRefBased/>
  <w15:docId w15:val="{008B5A9B-49B2-450C-B00E-EAF6986051E5}"/>
  <w:updateField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it-IT"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e">
    <w:name w:val="Normal"/>
    <w:qFormat/>
    <w:rsid w:val="00606AB6"/>
    <w:rPr>
      <w:rFonts w:ascii="HelveticaNeueLT Pro 55 Roman" w:hAnsi="HelveticaNeueLT Pro 55 Roman" w:cs="Arial"/>
    </w:rPr>
  </w:style>
  <w:style w:type="paragraph" w:styleId="Titolo1">
    <w:name w:val="heading 1"/>
    <w:next w:val="Normale"/>
    <w:link w:val="Titolo1Carattere"/>
    <w:uiPriority w:val="9"/>
    <w:qFormat/>
    <w:rsid w:val="009359A3"/>
    <w:pPr>
      <w:keepNext/>
      <w:keepLines/>
      <w:pageBreakBefore/>
      <w:numPr>
        <w:numId w:val="1"/>
      </w:numPr>
      <w:spacing w:before="240" w:after="0"/>
      <w:outlineLvl w:val="0"/>
    </w:pPr>
    <w:rPr>
      <w:rFonts w:ascii="HelveticaNeueLT Pro 55 Roman" w:eastAsiaTheme="majorEastAsia" w:hAnsi="HelveticaNeueLT Pro 55 Roman" w:cstheme="majorBidi"/>
      <w:caps/>
      <w:color w:val="00274C"/>
      <w:sz w:val="40"/>
      <w:szCs w:val="32"/>
    </w:rPr>
  </w:style>
  <w:style w:type="paragraph" w:styleId="Titolo2">
    <w:name w:val="heading 2"/>
    <w:next w:val="Normale"/>
    <w:link w:val="Titolo2Carattere"/>
    <w:uiPriority w:val="9"/>
    <w:unhideWhenUsed/>
    <w:qFormat/>
    <w:rsid w:val="009359A3"/>
    <w:pPr>
      <w:keepNext/>
      <w:keepLines/>
      <w:numPr>
        <w:ilvl w:val="1"/>
        <w:numId w:val="1"/>
      </w:numPr>
      <w:shd w:val="clear" w:color="auto" w:fill="00274C"/>
      <w:spacing w:before="40" w:after="120" w:line="288" w:lineRule="auto"/>
      <w:ind w:left="578" w:hanging="578"/>
      <w:outlineLvl w:val="1"/>
    </w:pPr>
    <w:rPr>
      <w:rFonts w:ascii="HelveticaNeueLT Pro 55 Roman" w:eastAsiaTheme="majorEastAsia" w:hAnsi="HelveticaNeueLT Pro 55 Roman" w:cstheme="majorBidi"/>
      <w:i/>
      <w:color w:val="FFFFFF" w:themeColor="background1"/>
      <w:sz w:val="24"/>
      <w:szCs w:val="24"/>
    </w:rPr>
  </w:style>
  <w:style w:type="paragraph" w:styleId="Titolo3">
    <w:name w:val="heading 3"/>
    <w:basedOn w:val="Normale"/>
    <w:next w:val="Normale"/>
    <w:link w:val="Titolo3Carattere"/>
    <w:uiPriority w:val="9"/>
    <w:semiHidden/>
    <w:unhideWhenUsed/>
    <w:qFormat/>
    <w:rsid w:val="005F6E75"/>
    <w:pPr>
      <w:keepNext/>
      <w:keepLines/>
      <w:numPr>
        <w:ilvl w:val="2"/>
        <w:numId w:val="1"/>
      </w:numPr>
      <w:spacing w:before="40" w:after="0"/>
      <w:outlineLvl w:val="2"/>
    </w:pPr>
    <w:rPr>
      <w:rFonts w:asciiTheme="majorHAnsi" w:eastAsiaTheme="majorEastAsia" w:hAnsiTheme="majorHAnsi" w:cstheme="majorBidi"/>
      <w:color w:val="1F3763" w:themeColor="accent1" w:themeShade="7F"/>
      <w:sz w:val="24"/>
      <w:szCs w:val="24"/>
    </w:rPr>
  </w:style>
  <w:style w:type="paragraph" w:styleId="Titolo4">
    <w:name w:val="heading 4"/>
    <w:basedOn w:val="Normale"/>
    <w:next w:val="Normale"/>
    <w:link w:val="Titolo4Carattere"/>
    <w:uiPriority w:val="9"/>
    <w:semiHidden/>
    <w:unhideWhenUsed/>
    <w:qFormat/>
    <w:rsid w:val="005F6E75"/>
    <w:pPr>
      <w:keepNext/>
      <w:keepLines/>
      <w:numPr>
        <w:ilvl w:val="3"/>
        <w:numId w:val="1"/>
      </w:numPr>
      <w:spacing w:before="40" w:after="0"/>
      <w:outlineLvl w:val="3"/>
    </w:pPr>
    <w:rPr>
      <w:rFonts w:asciiTheme="majorHAnsi" w:eastAsiaTheme="majorEastAsia" w:hAnsiTheme="majorHAnsi" w:cstheme="majorBidi"/>
      <w:i/>
      <w:iCs/>
      <w:color w:val="2F5496" w:themeColor="accent1" w:themeShade="BF"/>
    </w:rPr>
  </w:style>
  <w:style w:type="paragraph" w:styleId="Titolo5">
    <w:name w:val="heading 5"/>
    <w:basedOn w:val="Normale"/>
    <w:next w:val="Normale"/>
    <w:link w:val="Titolo5Carattere"/>
    <w:uiPriority w:val="9"/>
    <w:semiHidden/>
    <w:unhideWhenUsed/>
    <w:qFormat/>
    <w:rsid w:val="005F6E75"/>
    <w:pPr>
      <w:keepNext/>
      <w:keepLines/>
      <w:numPr>
        <w:ilvl w:val="4"/>
        <w:numId w:val="1"/>
      </w:numPr>
      <w:spacing w:before="40" w:after="0"/>
      <w:outlineLvl w:val="4"/>
    </w:pPr>
    <w:rPr>
      <w:rFonts w:asciiTheme="majorHAnsi" w:eastAsiaTheme="majorEastAsia" w:hAnsiTheme="majorHAnsi" w:cstheme="majorBidi"/>
      <w:color w:val="2F5496" w:themeColor="accent1" w:themeShade="BF"/>
    </w:rPr>
  </w:style>
  <w:style w:type="paragraph" w:styleId="Titolo6">
    <w:name w:val="heading 6"/>
    <w:basedOn w:val="Normale"/>
    <w:next w:val="Normale"/>
    <w:link w:val="Titolo6Carattere"/>
    <w:uiPriority w:val="9"/>
    <w:semiHidden/>
    <w:unhideWhenUsed/>
    <w:qFormat/>
    <w:rsid w:val="005F6E75"/>
    <w:pPr>
      <w:keepNext/>
      <w:keepLines/>
      <w:numPr>
        <w:ilvl w:val="5"/>
        <w:numId w:val="1"/>
      </w:numPr>
      <w:spacing w:before="40" w:after="0"/>
      <w:outlineLvl w:val="5"/>
    </w:pPr>
    <w:rPr>
      <w:rFonts w:asciiTheme="majorHAnsi" w:eastAsiaTheme="majorEastAsia" w:hAnsiTheme="majorHAnsi" w:cstheme="majorBidi"/>
      <w:color w:val="1F3763" w:themeColor="accent1" w:themeShade="7F"/>
    </w:rPr>
  </w:style>
  <w:style w:type="paragraph" w:styleId="Titolo7">
    <w:name w:val="heading 7"/>
    <w:basedOn w:val="Normale"/>
    <w:next w:val="Normale"/>
    <w:link w:val="Titolo7Carattere"/>
    <w:uiPriority w:val="9"/>
    <w:semiHidden/>
    <w:unhideWhenUsed/>
    <w:qFormat/>
    <w:rsid w:val="005F6E75"/>
    <w:pPr>
      <w:keepNext/>
      <w:keepLines/>
      <w:numPr>
        <w:ilvl w:val="6"/>
        <w:numId w:val="1"/>
      </w:numPr>
      <w:spacing w:before="40" w:after="0"/>
      <w:outlineLvl w:val="6"/>
    </w:pPr>
    <w:rPr>
      <w:rFonts w:asciiTheme="majorHAnsi" w:eastAsiaTheme="majorEastAsia" w:hAnsiTheme="majorHAnsi" w:cstheme="majorBidi"/>
      <w:i/>
      <w:iCs/>
      <w:color w:val="1F3763" w:themeColor="accent1" w:themeShade="7F"/>
    </w:rPr>
  </w:style>
  <w:style w:type="paragraph" w:styleId="Titolo8">
    <w:name w:val="heading 8"/>
    <w:basedOn w:val="Normale"/>
    <w:next w:val="Normale"/>
    <w:link w:val="Titolo8Carattere"/>
    <w:uiPriority w:val="9"/>
    <w:semiHidden/>
    <w:unhideWhenUsed/>
    <w:qFormat/>
    <w:rsid w:val="005F6E75"/>
    <w:pPr>
      <w:keepNext/>
      <w:keepLines/>
      <w:numPr>
        <w:ilvl w:val="7"/>
        <w:numId w:val="1"/>
      </w:numPr>
      <w:spacing w:before="40" w:after="0"/>
      <w:outlineLvl w:val="7"/>
    </w:pPr>
    <w:rPr>
      <w:rFonts w:asciiTheme="majorHAnsi" w:eastAsiaTheme="majorEastAsia" w:hAnsiTheme="majorHAnsi" w:cstheme="majorBidi"/>
      <w:color w:val="272727" w:themeColor="text1" w:themeTint="D8"/>
      <w:sz w:val="21"/>
      <w:szCs w:val="21"/>
    </w:rPr>
  </w:style>
  <w:style w:type="paragraph" w:styleId="Titolo9">
    <w:name w:val="heading 9"/>
    <w:basedOn w:val="Normale"/>
    <w:next w:val="Normale"/>
    <w:link w:val="Titolo9Carattere"/>
    <w:uiPriority w:val="9"/>
    <w:semiHidden/>
    <w:unhideWhenUsed/>
    <w:qFormat/>
    <w:rsid w:val="005F6E75"/>
    <w:pPr>
      <w:keepNext/>
      <w:keepLines/>
      <w:numPr>
        <w:ilvl w:val="8"/>
        <w:numId w:val="1"/>
      </w:numPr>
      <w:spacing w:before="40" w:after="0"/>
      <w:outlineLvl w:val="8"/>
    </w:pPr>
    <w:rPr>
      <w:rFonts w:asciiTheme="majorHAnsi" w:eastAsiaTheme="majorEastAsia" w:hAnsiTheme="majorHAnsi" w:cstheme="majorBidi"/>
      <w:i/>
      <w:iCs/>
      <w:color w:val="272727" w:themeColor="text1" w:themeTint="D8"/>
      <w:sz w:val="21"/>
      <w:szCs w:val="21"/>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paragraph" w:styleId="Intestazione">
    <w:name w:val="header"/>
    <w:basedOn w:val="Normale"/>
    <w:link w:val="IntestazioneCarattere"/>
    <w:uiPriority w:val="99"/>
    <w:unhideWhenUsed/>
    <w:rsid w:val="00F91B1B"/>
    <w:pPr>
      <w:tabs>
        <w:tab w:val="center" w:pos="4819"/>
        <w:tab w:val="right" w:pos="9638"/>
      </w:tabs>
      <w:spacing w:after="0" w:line="240" w:lineRule="auto"/>
    </w:pPr>
  </w:style>
  <w:style w:type="character" w:customStyle="1" w:styleId="IntestazioneCarattere">
    <w:name w:val="Intestazione Carattere"/>
    <w:basedOn w:val="Carpredefinitoparagrafo"/>
    <w:link w:val="Intestazione"/>
    <w:uiPriority w:val="99"/>
    <w:rsid w:val="00F91B1B"/>
  </w:style>
  <w:style w:type="paragraph" w:styleId="Pidipagina">
    <w:name w:val="footer"/>
    <w:basedOn w:val="Normale"/>
    <w:link w:val="PidipaginaCarattere"/>
    <w:uiPriority w:val="99"/>
    <w:unhideWhenUsed/>
    <w:qFormat/>
    <w:rsid w:val="00F91B1B"/>
    <w:pPr>
      <w:tabs>
        <w:tab w:val="center" w:pos="4819"/>
        <w:tab w:val="right" w:pos="9638"/>
      </w:tabs>
      <w:spacing w:after="0" w:line="240" w:lineRule="auto"/>
    </w:pPr>
  </w:style>
  <w:style w:type="character" w:customStyle="1" w:styleId="PidipaginaCarattere">
    <w:name w:val="Piè di pagina Carattere"/>
    <w:basedOn w:val="Carpredefinitoparagrafo"/>
    <w:link w:val="Pidipagina"/>
    <w:uiPriority w:val="99"/>
    <w:rsid w:val="00F91B1B"/>
  </w:style>
  <w:style w:type="table" w:styleId="Grigliatabella">
    <w:name w:val="Table Grid"/>
    <w:basedOn w:val="Tabellanormale"/>
    <w:uiPriority w:val="39"/>
    <w:rsid w:val="00F91B1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itolo1Carattere">
    <w:name w:val="Titolo 1 Carattere"/>
    <w:basedOn w:val="Carpredefinitoparagrafo"/>
    <w:link w:val="Titolo1"/>
    <w:uiPriority w:val="9"/>
    <w:rsid w:val="009359A3"/>
    <w:rPr>
      <w:rFonts w:ascii="HelveticaNeueLT Pro 55 Roman" w:eastAsiaTheme="majorEastAsia" w:hAnsi="HelveticaNeueLT Pro 55 Roman" w:cstheme="majorBidi"/>
      <w:caps/>
      <w:color w:val="00274C"/>
      <w:sz w:val="40"/>
      <w:szCs w:val="32"/>
    </w:rPr>
  </w:style>
  <w:style w:type="character" w:customStyle="1" w:styleId="Titolo2Carattere">
    <w:name w:val="Titolo 2 Carattere"/>
    <w:basedOn w:val="Carpredefinitoparagrafo"/>
    <w:link w:val="Titolo2"/>
    <w:uiPriority w:val="9"/>
    <w:rsid w:val="009359A3"/>
    <w:rPr>
      <w:rFonts w:ascii="HelveticaNeueLT Pro 55 Roman" w:eastAsiaTheme="majorEastAsia" w:hAnsi="HelveticaNeueLT Pro 55 Roman" w:cstheme="majorBidi"/>
      <w:i/>
      <w:color w:val="FFFFFF" w:themeColor="background1"/>
      <w:sz w:val="24"/>
      <w:szCs w:val="24"/>
      <w:shd w:val="clear" w:color="auto" w:fill="00274C"/>
    </w:rPr>
  </w:style>
  <w:style w:type="paragraph" w:styleId="Paragrafoelenco">
    <w:name w:val="List Paragraph"/>
    <w:basedOn w:val="Normale"/>
    <w:link w:val="ParagrafoelencoCarattere"/>
    <w:uiPriority w:val="34"/>
    <w:qFormat/>
    <w:rsid w:val="009D2D1F"/>
    <w:pPr>
      <w:numPr>
        <w:numId w:val="16"/>
      </w:numPr>
      <w:contextualSpacing/>
    </w:pPr>
  </w:style>
  <w:style w:type="numbering" w:customStyle="1" w:styleId="Stile1">
    <w:name w:val="Stile1"/>
    <w:uiPriority w:val="99"/>
    <w:rsid w:val="001F6AC5"/>
    <w:pPr>
      <w:numPr>
        <w:numId w:val="12"/>
      </w:numPr>
    </w:pPr>
  </w:style>
  <w:style w:type="paragraph" w:customStyle="1" w:styleId="ParagrafoElenco2">
    <w:name w:val="ParagrafoElenco2"/>
    <w:basedOn w:val="Paragrafoelenco"/>
    <w:link w:val="ParagrafoElenco2Carattere"/>
    <w:qFormat/>
    <w:rsid w:val="009D2D1F"/>
    <w:pPr>
      <w:numPr>
        <w:numId w:val="20"/>
      </w:numPr>
    </w:pPr>
  </w:style>
  <w:style w:type="character" w:styleId="Testosegnaposto">
    <w:name w:val="Placeholder Text"/>
    <w:basedOn w:val="Carpredefinitoparagrafo"/>
    <w:uiPriority w:val="99"/>
    <w:semiHidden/>
    <w:rsid w:val="00614CDD"/>
    <w:rPr>
      <w:color w:val="808080"/>
    </w:rPr>
  </w:style>
  <w:style w:type="character" w:customStyle="1" w:styleId="ParagrafoelencoCarattere">
    <w:name w:val="Paragrafo elenco Carattere"/>
    <w:basedOn w:val="Carpredefinitoparagrafo"/>
    <w:link w:val="Paragrafoelenco"/>
    <w:uiPriority w:val="34"/>
    <w:rsid w:val="009D2D1F"/>
    <w:rPr>
      <w:rFonts w:ascii="Arial" w:hAnsi="Arial" w:cs="Arial"/>
      <w:color w:val="231F20"/>
    </w:rPr>
  </w:style>
  <w:style w:type="character" w:customStyle="1" w:styleId="ParagrafoElenco2Carattere">
    <w:name w:val="ParagrafoElenco2 Carattere"/>
    <w:basedOn w:val="ParagrafoelencoCarattere"/>
    <w:link w:val="ParagrafoElenco2"/>
    <w:rsid w:val="009D2D1F"/>
    <w:rPr>
      <w:rFonts w:ascii="Arial" w:hAnsi="Arial" w:cs="Arial"/>
      <w:color w:val="231F20"/>
    </w:rPr>
  </w:style>
  <w:style w:type="paragraph" w:styleId="Titolosommario">
    <w:name w:val="TOC Heading"/>
    <w:basedOn w:val="Titolo1"/>
    <w:next w:val="Normale"/>
    <w:uiPriority w:val="39"/>
    <w:unhideWhenUsed/>
    <w:qFormat/>
    <w:rsid w:val="00DD1E42"/>
    <w:pPr>
      <w:numPr>
        <w:numId w:val="0"/>
      </w:numPr>
      <w:spacing w:after="120"/>
      <w:outlineLvl w:val="9"/>
    </w:pPr>
    <w:rPr>
      <w:caps w:val="0"/>
      <w:sz w:val="32"/>
      <w:lang w:eastAsia="it-IT"/>
    </w:rPr>
  </w:style>
  <w:style w:type="paragraph" w:styleId="Sommario1">
    <w:name w:val="toc 1"/>
    <w:next w:val="Normale"/>
    <w:autoRedefine/>
    <w:uiPriority w:val="39"/>
    <w:unhideWhenUsed/>
    <w:qFormat/>
    <w:rsid w:val="00342EC8"/>
    <w:pPr>
      <w:shd w:val="clear" w:color="auto" w:fill="00274C"/>
      <w:tabs>
        <w:tab w:val="left" w:pos="440"/>
        <w:tab w:val="right" w:leader="dot" w:pos="9628"/>
      </w:tabs>
      <w:spacing w:after="100" w:line="288" w:lineRule="auto"/>
    </w:pPr>
    <w:rPr>
      <w:rFonts w:ascii="Arial" w:hAnsi="Arial" w:cs="Arial"/>
      <w:b/>
      <w:noProof/>
      <w:color w:val="FFFFFF" w:themeColor="background1"/>
    </w:rPr>
  </w:style>
  <w:style w:type="paragraph" w:styleId="Sommario2">
    <w:name w:val="toc 2"/>
    <w:basedOn w:val="Normale"/>
    <w:next w:val="Normale"/>
    <w:autoRedefine/>
    <w:uiPriority w:val="39"/>
    <w:unhideWhenUsed/>
    <w:qFormat/>
    <w:rsid w:val="00342EC8"/>
    <w:pPr>
      <w:tabs>
        <w:tab w:val="left" w:pos="880"/>
        <w:tab w:val="right" w:leader="dot" w:pos="9628"/>
      </w:tabs>
      <w:spacing w:after="100"/>
    </w:pPr>
    <w:rPr>
      <w:b/>
      <w:i/>
      <w:noProof/>
      <w:sz w:val="20"/>
    </w:rPr>
  </w:style>
  <w:style w:type="character" w:styleId="Collegamentoipertestuale">
    <w:name w:val="Hyperlink"/>
    <w:basedOn w:val="Carpredefinitoparagrafo"/>
    <w:uiPriority w:val="99"/>
    <w:unhideWhenUsed/>
    <w:rsid w:val="00DD1E42"/>
    <w:rPr>
      <w:color w:val="0563C1" w:themeColor="hyperlink"/>
      <w:u w:val="single"/>
    </w:rPr>
  </w:style>
  <w:style w:type="character" w:customStyle="1" w:styleId="Titolo3Carattere">
    <w:name w:val="Titolo 3 Carattere"/>
    <w:basedOn w:val="Carpredefinitoparagrafo"/>
    <w:link w:val="Titolo3"/>
    <w:uiPriority w:val="9"/>
    <w:semiHidden/>
    <w:rsid w:val="005F6E75"/>
    <w:rPr>
      <w:rFonts w:asciiTheme="majorHAnsi" w:eastAsiaTheme="majorEastAsia" w:hAnsiTheme="majorHAnsi" w:cstheme="majorBidi"/>
      <w:color w:val="1F3763" w:themeColor="accent1" w:themeShade="7F"/>
      <w:sz w:val="24"/>
      <w:szCs w:val="24"/>
    </w:rPr>
  </w:style>
  <w:style w:type="character" w:customStyle="1" w:styleId="Titolo4Carattere">
    <w:name w:val="Titolo 4 Carattere"/>
    <w:basedOn w:val="Carpredefinitoparagrafo"/>
    <w:link w:val="Titolo4"/>
    <w:uiPriority w:val="9"/>
    <w:semiHidden/>
    <w:rsid w:val="005F6E75"/>
    <w:rPr>
      <w:rFonts w:asciiTheme="majorHAnsi" w:eastAsiaTheme="majorEastAsia" w:hAnsiTheme="majorHAnsi" w:cstheme="majorBidi"/>
      <w:i/>
      <w:iCs/>
      <w:color w:val="2F5496" w:themeColor="accent1" w:themeShade="BF"/>
    </w:rPr>
  </w:style>
  <w:style w:type="character" w:customStyle="1" w:styleId="Titolo5Carattere">
    <w:name w:val="Titolo 5 Carattere"/>
    <w:basedOn w:val="Carpredefinitoparagrafo"/>
    <w:link w:val="Titolo5"/>
    <w:uiPriority w:val="9"/>
    <w:semiHidden/>
    <w:rsid w:val="005F6E75"/>
    <w:rPr>
      <w:rFonts w:asciiTheme="majorHAnsi" w:eastAsiaTheme="majorEastAsia" w:hAnsiTheme="majorHAnsi" w:cstheme="majorBidi"/>
      <w:color w:val="2F5496" w:themeColor="accent1" w:themeShade="BF"/>
    </w:rPr>
  </w:style>
  <w:style w:type="character" w:customStyle="1" w:styleId="Titolo6Carattere">
    <w:name w:val="Titolo 6 Carattere"/>
    <w:basedOn w:val="Carpredefinitoparagrafo"/>
    <w:link w:val="Titolo6"/>
    <w:uiPriority w:val="9"/>
    <w:semiHidden/>
    <w:rsid w:val="005F6E75"/>
    <w:rPr>
      <w:rFonts w:asciiTheme="majorHAnsi" w:eastAsiaTheme="majorEastAsia" w:hAnsiTheme="majorHAnsi" w:cstheme="majorBidi"/>
      <w:color w:val="1F3763" w:themeColor="accent1" w:themeShade="7F"/>
    </w:rPr>
  </w:style>
  <w:style w:type="character" w:customStyle="1" w:styleId="Titolo7Carattere">
    <w:name w:val="Titolo 7 Carattere"/>
    <w:basedOn w:val="Carpredefinitoparagrafo"/>
    <w:link w:val="Titolo7"/>
    <w:uiPriority w:val="9"/>
    <w:semiHidden/>
    <w:rsid w:val="005F6E75"/>
    <w:rPr>
      <w:rFonts w:asciiTheme="majorHAnsi" w:eastAsiaTheme="majorEastAsia" w:hAnsiTheme="majorHAnsi" w:cstheme="majorBidi"/>
      <w:i/>
      <w:iCs/>
      <w:color w:val="1F3763" w:themeColor="accent1" w:themeShade="7F"/>
    </w:rPr>
  </w:style>
  <w:style w:type="character" w:customStyle="1" w:styleId="Titolo8Carattere">
    <w:name w:val="Titolo 8 Carattere"/>
    <w:basedOn w:val="Carpredefinitoparagrafo"/>
    <w:link w:val="Titolo8"/>
    <w:uiPriority w:val="9"/>
    <w:semiHidden/>
    <w:rsid w:val="005F6E75"/>
    <w:rPr>
      <w:rFonts w:asciiTheme="majorHAnsi" w:eastAsiaTheme="majorEastAsia" w:hAnsiTheme="majorHAnsi" w:cstheme="majorBidi"/>
      <w:color w:val="272727" w:themeColor="text1" w:themeTint="D8"/>
      <w:sz w:val="21"/>
      <w:szCs w:val="21"/>
    </w:rPr>
  </w:style>
  <w:style w:type="character" w:customStyle="1" w:styleId="Titolo9Carattere">
    <w:name w:val="Titolo 9 Carattere"/>
    <w:basedOn w:val="Carpredefinitoparagrafo"/>
    <w:link w:val="Titolo9"/>
    <w:uiPriority w:val="9"/>
    <w:semiHidden/>
    <w:rsid w:val="005F6E75"/>
    <w:rPr>
      <w:rFonts w:asciiTheme="majorHAnsi" w:eastAsiaTheme="majorEastAsia" w:hAnsiTheme="majorHAnsi" w:cstheme="majorBidi"/>
      <w:i/>
      <w:iCs/>
      <w:color w:val="272727" w:themeColor="text1" w:themeTint="D8"/>
      <w:sz w:val="21"/>
      <w:szCs w:val="21"/>
    </w:rPr>
  </w:style>
  <w:style w:type="table" w:customStyle="1" w:styleId="datalist">
    <w:name w:val="datalist"/>
    <w:basedOn w:val="Tabellanormale"/>
    <w:uiPriority w:val="99"/>
    <w:rsid w:val="00606AB6"/>
    <w:pPr>
      <w:spacing w:after="0" w:line="240" w:lineRule="auto"/>
    </w:pPr>
    <w:rPr>
      <w:rFonts w:ascii="HelveticaNeueLT Pro 55 Roman" w:hAnsi="HelveticaNeueLT Pro 55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tblStylePr w:type="firstRow">
      <w:pPr>
        <w:jc w:val="center"/>
      </w:pPr>
      <w:rPr>
        <w:color w:val="FFFFFF" w:themeColor="background1"/>
      </w:rPr>
      <w:tblPr/>
      <w:tcPr>
        <w:tcBorders>
          <w:top w:val="nil"/>
          <w:left w:val="nil"/>
          <w:bottom w:val="nil"/>
          <w:right w:val="nil"/>
          <w:insideH w:val="nil"/>
          <w:insideV w:val="nil"/>
          <w:tl2br w:val="nil"/>
          <w:tr2bl w:val="nil"/>
        </w:tcBorders>
        <w:shd w:val="clear" w:color="auto" w:fill="081F2C"/>
      </w:tcPr>
    </w:tblStylePr>
    <w:tblStylePr w:type="nwCell">
      <w:pPr>
        <w:jc w:val="center"/>
      </w:pPr>
      <w:rPr>
        <w:color w:val="FFFFFF" w:themeColor="background1"/>
      </w:rPr>
    </w:tblStylePr>
  </w:style>
  <w:style w:type="character" w:styleId="DefaultParagraphFontPHPDOCX">
    <w:name w:val="Default Paragraph Font PHPDOCX"/>
    <w:uiPriority w:val="1"/>
    <w:semiHidden/>
    <w:unhideWhenUsed/>
  </w:style>
  <w:style w:type="paragraph" w:styleId="ListParagraphPHPDOCX">
    <w:name w:val="List Paragraph PHPDOCX"/>
    <w:basedOn w:val="Normal"/>
    <w:uiPriority w:val="34"/>
    <w:qFormat/>
    <w:rsid w:val="00DF064E"/>
    <w:pPr>
      <w:ind w:left="720"/>
      <w:contextualSpacing/>
    </w:pPr>
  </w:style>
  <w:style w:type="paragraph" w:styleId="TitlePHPDOCX">
    <w:name w:val="Title PHPDOCX"/>
    <w:basedOn w:val="Normal"/>
    <w:next w:val="Normal"/>
    <w:link w:val="TitleCarPHPDOCX"/>
    <w:uiPriority w:val="10"/>
    <w:qFormat/>
    <w:rsid w:val="00DF064E"/>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arPHPDOCX">
    <w:name w:val="Title Car PHPDOCX"/>
    <w:basedOn w:val="DefaultParagraphFontPHPDOCX"/>
    <w:link w:val="TitlePHPDOCX"/>
    <w:uiPriority w:val="10"/>
    <w:rsid w:val="00DF064E"/>
    <w:rPr>
      <w:rFonts w:asciiTheme="majorHAnsi" w:eastAsiaTheme="majorEastAsia" w:hAnsiTheme="majorHAnsi" w:cstheme="majorBidi"/>
      <w:color w:val="17365D" w:themeColor="text2" w:themeShade="BF"/>
      <w:spacing w:val="5"/>
      <w:kern w:val="28"/>
      <w:sz w:val="52"/>
      <w:szCs w:val="52"/>
    </w:rPr>
  </w:style>
  <w:style w:type="paragraph" w:styleId="SubtitlePHPDOCX">
    <w:name w:val="Subtitle PHPDOCX"/>
    <w:basedOn w:val="Normal"/>
    <w:next w:val="Normal"/>
    <w:link w:val="SubtitleCarPHPDOCX"/>
    <w:uiPriority w:val="11"/>
    <w:qFormat/>
    <w:rsid w:val="00DF064E"/>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arPHPDOCX">
    <w:name w:val="Subtitle Car PHPDOCX"/>
    <w:basedOn w:val="DefaultParagraphFontPHPDOCX"/>
    <w:link w:val="SubtitlePHPDOCX"/>
    <w:uiPriority w:val="11"/>
    <w:rsid w:val="00DF064E"/>
    <w:rPr>
      <w:rFonts w:asciiTheme="majorHAnsi" w:eastAsiaTheme="majorEastAsia" w:hAnsiTheme="majorHAnsi" w:cstheme="majorBidi"/>
      <w:i/>
      <w:iCs/>
      <w:color w:val="4F81BD" w:themeColor="accent1"/>
      <w:spacing w:val="15"/>
      <w:sz w:val="24"/>
      <w:szCs w:val="24"/>
    </w:rPr>
  </w:style>
  <w:style w:type="table" w:styleId="NormalTablePHPDOCX">
    <w:name w:val="Normal Table PHPDOCX"/>
    <w:uiPriority w:val="99"/>
    <w:semiHidden/>
    <w:unhideWhenUsed/>
    <w:qFormat/>
    <w:pPr>
      <w:spacing w:after="0" w:line="240" w:lineRule="auto"/>
    </w:pPr>
    <w:tblPr>
      <w:tblInd w:w="0" w:type="dxa"/>
      <w:tblCellMar>
        <w:top w:w="0" w:type="dxa"/>
        <w:left w:w="108" w:type="dxa"/>
        <w:bottom w:w="0" w:type="dxa"/>
        <w:right w:w="108" w:type="dxa"/>
      </w:tblCellMar>
    </w:tblPr>
  </w:style>
  <w:style w:type="table" w:styleId="TableGridPHPDOCX">
    <w:name w:val="Table Grid PHPDOCX"/>
    <w:uiPriority w:val="59"/>
    <w:rsid w:val="00493A0C"/>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CommentReferencePHPDOCX">
    <w:name w:val="annotation reference PHPDOCX"/>
    <w:basedOn w:val="DefaultParagraphFontPHPDOCX"/>
    <w:uiPriority w:val="99"/>
    <w:semiHidden/>
    <w:unhideWhenUsed/>
    <w:rsid w:val="00E139EA"/>
    <w:rPr>
      <w:sz w:val="16"/>
      <w:szCs w:val="16"/>
    </w:rPr>
  </w:style>
  <w:style w:type="paragraph" w:styleId="CommentTextPHPDOCX">
    <w:name w:val="annotation text PHPDOCX"/>
    <w:basedOn w:val="Normal"/>
    <w:link w:val="CommentTextCharPHPDOCX"/>
    <w:uiPriority w:val="99"/>
    <w:semiHidden/>
    <w:unhideWhenUsed/>
    <w:rsid w:val="00E139EA"/>
    <w:pPr>
      <w:spacing w:line="240" w:lineRule="auto"/>
    </w:pPr>
    <w:rPr>
      <w:sz w:val="20"/>
      <w:szCs w:val="20"/>
    </w:rPr>
  </w:style>
  <w:style w:type="character" w:customStyle="1" w:styleId="CommentTextCharPHPDOCX">
    <w:name w:val="Comment Text Char PHPDOCX"/>
    <w:basedOn w:val="DefaultParagraphFontPHPDOCX"/>
    <w:link w:val="CommentTextPHPDOCX"/>
    <w:uiPriority w:val="99"/>
    <w:semiHidden/>
    <w:rsid w:val="00E139EA"/>
    <w:rPr>
      <w:sz w:val="20"/>
      <w:szCs w:val="20"/>
    </w:rPr>
  </w:style>
  <w:style w:type="paragraph" w:styleId="CommentSubjectPHPDOCX">
    <w:name w:val="annotation subject PHPDOCX"/>
    <w:basedOn w:val="CommentTextPHPDOCX"/>
    <w:next w:val="CommentTextPHPDOCX"/>
    <w:link w:val="CommentSubjectCharPHPDOCX"/>
    <w:uiPriority w:val="99"/>
    <w:semiHidden/>
    <w:unhideWhenUsed/>
    <w:rsid w:val="00E139EA"/>
    <w:rPr>
      <w:b/>
      <w:bCs/>
    </w:rPr>
  </w:style>
  <w:style w:type="character" w:customStyle="1" w:styleId="CommentSubjectCharPHPDOCX">
    <w:name w:val="Comment Subject Char PHPDOCX"/>
    <w:basedOn w:val="CommentTextCharPHPDOCX"/>
    <w:link w:val="CommentSubjectPHPDOCX"/>
    <w:uiPriority w:val="99"/>
    <w:semiHidden/>
    <w:rsid w:val="00E139EA"/>
    <w:rPr>
      <w:b/>
      <w:bCs/>
      <w:sz w:val="20"/>
      <w:szCs w:val="20"/>
    </w:rPr>
  </w:style>
  <w:style w:type="paragraph" w:styleId="BalloonTextPHPDOCX">
    <w:name w:val="Balloon Text PHPDOCX"/>
    <w:basedOn w:val="Normal"/>
    <w:link w:val="BalloonTextCharPHPDOCX"/>
    <w:uiPriority w:val="99"/>
    <w:semiHidden/>
    <w:unhideWhenUsed/>
    <w:rsid w:val="00E139EA"/>
    <w:pPr>
      <w:spacing w:after="0" w:line="240" w:lineRule="auto"/>
    </w:pPr>
    <w:rPr>
      <w:rFonts w:ascii="Tahoma" w:hAnsi="Tahoma" w:cs="Tahoma"/>
      <w:sz w:val="16"/>
      <w:szCs w:val="16"/>
    </w:rPr>
  </w:style>
  <w:style w:type="character" w:customStyle="1" w:styleId="BalloonTextCharPHPDOCX">
    <w:name w:val="Balloon Text Char PHPDOCX"/>
    <w:basedOn w:val="DefaultParagraphFontPHPDOCX"/>
    <w:link w:val="BalloonTextPHPDOCX"/>
    <w:uiPriority w:val="99"/>
    <w:semiHidden/>
    <w:rsid w:val="00E139EA"/>
    <w:rPr>
      <w:rFonts w:ascii="Tahoma" w:hAnsi="Tahoma" w:cs="Tahoma"/>
      <w:sz w:val="16"/>
      <w:szCs w:val="16"/>
    </w:rPr>
  </w:style>
  <w:style w:type="paragraph" w:styleId="footnoteTextPHPDOCX">
    <w:name w:val="footnote Text PHPDOCX"/>
    <w:basedOn w:val="Normal"/>
    <w:link w:val="footnoteTextCarPHPDOCX"/>
    <w:uiPriority w:val="99"/>
    <w:semiHidden/>
    <w:unhideWhenUsed/>
    <w:rsid w:val="006E0FDA"/>
    <w:pPr>
      <w:spacing w:after="0" w:line="240" w:lineRule="auto"/>
    </w:pPr>
    <w:rPr>
      <w:sz w:val="20"/>
      <w:szCs w:val="20"/>
    </w:rPr>
  </w:style>
  <w:style w:type="character" w:customStyle="1" w:styleId="footnoteTextCarPHPDOCX">
    <w:name w:val="footnote Text Car PHPDOCX"/>
    <w:basedOn w:val="DefaultParagraphFontPHPDOCX"/>
    <w:link w:val="footnoteTextPHPDOCX"/>
    <w:uiPriority w:val="99"/>
    <w:semiHidden/>
    <w:rsid w:val="006E0FDA"/>
    <w:rPr>
      <w:sz w:val="20"/>
      <w:szCs w:val="20"/>
    </w:rPr>
  </w:style>
  <w:style w:type="character" w:styleId="footnoteReferencePHPDOCX">
    <w:name w:val="footnote Reference PHPDOCX"/>
    <w:basedOn w:val="DefaultParagraphFontPHPDOCX"/>
    <w:uiPriority w:val="99"/>
    <w:semiHidden/>
    <w:unhideWhenUsed/>
    <w:rsid w:val="006E0FDA"/>
    <w:rPr>
      <w:vertAlign w:val="superscript"/>
    </w:rPr>
  </w:style>
  <w:style w:type="paragraph" w:styleId="endnoteTextPHPDOCX">
    <w:name w:val="endnote Text PHPDOCX"/>
    <w:basedOn w:val="Normal"/>
    <w:link w:val="endnoteTextCarPHPDOCX"/>
    <w:uiPriority w:val="99"/>
    <w:semiHidden/>
    <w:unhideWhenUsed/>
    <w:rsid w:val="006E0FDA"/>
    <w:pPr>
      <w:spacing w:after="0" w:line="240" w:lineRule="auto"/>
    </w:pPr>
    <w:rPr>
      <w:sz w:val="20"/>
      <w:szCs w:val="20"/>
    </w:rPr>
  </w:style>
  <w:style w:type="character" w:customStyle="1" w:styleId="endnoteTextCarPHPDOCX">
    <w:name w:val="endnote Text Car PHPDOCX"/>
    <w:basedOn w:val="DefaultParagraphFontPHPDOCX"/>
    <w:link w:val="endnoteTextPHPDOCX"/>
    <w:uiPriority w:val="99"/>
    <w:semiHidden/>
    <w:rsid w:val="006E0FDA"/>
    <w:rPr>
      <w:sz w:val="20"/>
      <w:szCs w:val="20"/>
    </w:rPr>
  </w:style>
  <w:style w:type="character" w:styleId="endnoteReferencePHPDOCX">
    <w:name w:val="endnote Reference PHPDOCX"/>
    <w:basedOn w:val="DefaultParagraphFontPHPDOCX"/>
    <w:uiPriority w:val="99"/>
    <w:semiHidden/>
    <w:unhideWhenUsed/>
    <w:rsid w:val="006E0FDA"/>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header" Target="header4.xml"/><Relationship Id="rId18" Type="http://schemas.openxmlformats.org/officeDocument/2006/relationships/header" Target="header6.xml"/><Relationship Id="rId3" Type="http://schemas.openxmlformats.org/officeDocument/2006/relationships/styles" Target="styles.xml"/><Relationship Id="rId21" Type="http://schemas.openxmlformats.org/officeDocument/2006/relationships/footer" Target="footer6.xml"/><Relationship Id="rId7" Type="http://schemas.openxmlformats.org/officeDocument/2006/relationships/endnotes" Target="endnotes.xml"/><Relationship Id="rId12" Type="http://schemas.openxmlformats.org/officeDocument/2006/relationships/header" Target="header3.xml"/><Relationship Id="rId17" Type="http://schemas.openxmlformats.org/officeDocument/2006/relationships/image" Target="media/image3.png"/><Relationship Id="rId2" Type="http://schemas.openxmlformats.org/officeDocument/2006/relationships/numbering" Target="numbering.xml"/><Relationship Id="rId16" Type="http://schemas.openxmlformats.org/officeDocument/2006/relationships/header" Target="header5.xml"/><Relationship Id="rId20" Type="http://schemas.openxmlformats.org/officeDocument/2006/relationships/footer" Target="footer5.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24"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footer" Target="footer4.xml"/><Relationship Id="rId23" Type="http://schemas.openxmlformats.org/officeDocument/2006/relationships/glossaryDocument" Target="glossary/document.xml"/><Relationship Id="rId10" Type="http://schemas.openxmlformats.org/officeDocument/2006/relationships/footer" Target="footer1.xml"/><Relationship Id="rId19" Type="http://schemas.openxmlformats.org/officeDocument/2006/relationships/header" Target="header7.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oter" Target="footer3.xml"/><Relationship Id="rId22" Type="http://schemas.openxmlformats.org/officeDocument/2006/relationships/fontTable" Target="fontTable.xml"/><Relationship Id="rId126422263" Type="http://schemas.openxmlformats.org/officeDocument/2006/relationships/comments" Target="comments.xml"/><Relationship Id="rId223269843" Type="http://schemas.microsoft.com/office/2011/relationships/commentsExtended" Target="commentsExtended.xml"/><Relationship Id="rId57396487" Type="http://schemas.openxmlformats.org/officeDocument/2006/relationships/image" Target="media/imgrId57396487.jpg"/><Relationship Id="rId1843685559ae44ab7" Type="http://schemas.openxmlformats.org/officeDocument/2006/relationships/hyperlink" Target="http://www.kohlerengines.com/home.htm" TargetMode="External"/><Relationship Id="rId2522685559ae44c4a" Type="http://schemas.openxmlformats.org/officeDocument/2006/relationships/hyperlink" Target="http://dealers.kohlerpower.it/" TargetMode="External"/><Relationship Id="rId1091685559ae452e8" Type="http://schemas.openxmlformats.org/officeDocument/2006/relationships/hyperlink" Target="http://www.kohlerengines.com/home.htm" TargetMode="External"/><Relationship Id="rId1442685559ae6860f" Type="http://schemas.openxmlformats.org/officeDocument/2006/relationships/image" Target="media/imgrId1442685559ae6860f.jpg"/><Relationship Id="rId3996685559ae78571" Type="http://schemas.openxmlformats.org/officeDocument/2006/relationships/image" Target="media/imgrId3996685559ae78571.png"/><Relationship Id="rId6531685559ae8be19" Type="http://schemas.openxmlformats.org/officeDocument/2006/relationships/image" Target="media/imgrId6531685559ae8be19.jpg"/><Relationship Id="rId3314685559ae97a06" Type="http://schemas.openxmlformats.org/officeDocument/2006/relationships/image" Target="media/imgrId3314685559ae97a06.jpg"/><Relationship Id="rId1809685559aeab112" Type="http://schemas.openxmlformats.org/officeDocument/2006/relationships/image" Target="media/imgrId1809685559aeab112.jpg"/><Relationship Id="rId5167685559aebfa59" Type="http://schemas.openxmlformats.org/officeDocument/2006/relationships/image" Target="media/imgrId5167685559aebfa59.jpg"/><Relationship Id="rId1244685559aedbda9" Type="http://schemas.openxmlformats.org/officeDocument/2006/relationships/image" Target="media/imgrId1244685559aedbda9.jpg"/></Relationships>

</file>

<file path=word/_rels/footer1.xml.rels><?xml version="1.0" encoding="UTF-8" standalone="yes"?>
<Relationships xmlns="http://schemas.openxmlformats.org/package/2006/relationships"><Relationship Id="rId17" Type="http://schemas.openxmlformats.org/officeDocument/2006/relationships/image" Target="media/image3.png"/><Relationship Id="rId57396487" Type="http://schemas.openxmlformats.org/officeDocument/2006/relationships/image" Target="media/imgrId57396487.jpg"/></Relationships>

</file>

<file path=word/_rels/footer2.xml.rels><?xml version="1.0" encoding="UTF-8" standalone="yes"?>
<Relationships xmlns="http://schemas.openxmlformats.org/package/2006/relationships"><Relationship Id="rId17" Type="http://schemas.openxmlformats.org/officeDocument/2006/relationships/image" Target="media/image3.png"/><Relationship Id="rId57396487" Type="http://schemas.openxmlformats.org/officeDocument/2006/relationships/image" Target="media/imgrId57396487.jpg"/></Relationships>

</file>

<file path=word/_rels/footer3.xml.rels><?xml version="1.0" encoding="UTF-8" standalone="yes"?>
<Relationships xmlns="http://schemas.openxmlformats.org/package/2006/relationships"><Relationship Id="rId17" Type="http://schemas.openxmlformats.org/officeDocument/2006/relationships/image" Target="media/image3.png"/><Relationship Id="rId57396487" Type="http://schemas.openxmlformats.org/officeDocument/2006/relationships/image" Target="media/imgrId57396487.jpg"/></Relationships>

</file>

<file path=word/_rels/footer4.xml.rels><?xml version="1.0" encoding="UTF-8" standalone="yes"?>
<Relationships xmlns="http://schemas.openxmlformats.org/package/2006/relationships"><Relationship Id="rId17" Type="http://schemas.openxmlformats.org/officeDocument/2006/relationships/image" Target="media/image3.png"/><Relationship Id="rId57396487" Type="http://schemas.openxmlformats.org/officeDocument/2006/relationships/image" Target="media/imgrId57396487.jpg"/></Relationships>

</file>

<file path=word/_rels/footer5.xml.rels><?xml version="1.0" encoding="UTF-8" standalone="yes"?>
<Relationships xmlns="http://schemas.openxmlformats.org/package/2006/relationships"><Relationship Id="rId17" Type="http://schemas.openxmlformats.org/officeDocument/2006/relationships/image" Target="media/image3.png"/><Relationship Id="rId57396487" Type="http://schemas.openxmlformats.org/officeDocument/2006/relationships/image" Target="media/imgrId57396487.jpg"/></Relationships>

</file>

<file path=word/_rels/footer6.xml.rels><?xml version="1.0" encoding="UTF-8" standalone="yes"?>
<Relationships xmlns="http://schemas.openxmlformats.org/package/2006/relationships"><Relationship Id="rId17" Type="http://schemas.openxmlformats.org/officeDocument/2006/relationships/image" Target="media/image3.png"/><Relationship Id="rId57396487" Type="http://schemas.openxmlformats.org/officeDocument/2006/relationships/image" Target="media/imgrId57396487.jp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1" Type="http://schemas.openxmlformats.org/officeDocument/2006/relationships/image" Target="media/image2.png"/></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_rels/header4.xml.rels><?xml version="1.0" encoding="UTF-8" standalone="yes"?>
<Relationships xmlns="http://schemas.openxmlformats.org/package/2006/relationships"><Relationship Id="rId1" Type="http://schemas.openxmlformats.org/officeDocument/2006/relationships/image" Target="media/image1.pn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docParts>
    <w:docPart>
      <w:docPartPr>
        <w:name w:val="2BC39222315F430B95035C682269EC2C"/>
        <w:category>
          <w:name w:val="Generale"/>
          <w:gallery w:val="placeholder"/>
        </w:category>
        <w:types>
          <w:type w:val="bbPlcHdr"/>
        </w:types>
        <w:behaviors>
          <w:behavior w:val="content"/>
        </w:behaviors>
        <w:guid w:val="{309FF0BB-1DF6-4236-9B58-EFEE65288D20}"/>
      </w:docPartPr>
      <w:docPartBody>
        <w:p w:rsidR="0040035A" w:rsidRDefault="00D918BF">
          <w:r w:rsidRPr="006451D6">
            <w:rPr>
              <w:rStyle w:val="Testosegnaposto"/>
            </w:rPr>
            <w:t>[Titolo]</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HelveticaNeueLT Pro 55 Roman">
    <w:altName w:val="Arial"/>
    <w:charset w:val="00"/>
    <w:family w:val="swiss"/>
    <w:pitch w:val="variable"/>
    <w:sig w:usb0="800000AF" w:usb1="5000205B" w:usb2="00000000" w:usb3="00000000" w:csb0="0000009B" w:csb1="00000000"/>
  </w:font>
  <w:font w:name="Calibri Light">
    <w:panose1 w:val="020F0302020204030204"/>
    <w:charset w:val="00"/>
    <w:family w:val="swiss"/>
    <w:pitch w:val="variable"/>
    <w:sig w:usb0="E4002E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normal"/>
  <w:defaultTabStop w:val="708"/>
  <w:hyphenationZone w:val="283"/>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918BF"/>
    <w:rsid w:val="001E21B4"/>
    <w:rsid w:val="001F264C"/>
    <w:rsid w:val="002011F0"/>
    <w:rsid w:val="003C1AB5"/>
    <w:rsid w:val="0040035A"/>
    <w:rsid w:val="004F194E"/>
    <w:rsid w:val="004F7FC5"/>
    <w:rsid w:val="00563554"/>
    <w:rsid w:val="006B01F0"/>
    <w:rsid w:val="00781CB4"/>
    <w:rsid w:val="007B6C39"/>
    <w:rsid w:val="007C764C"/>
    <w:rsid w:val="008113C5"/>
    <w:rsid w:val="008C4FAF"/>
    <w:rsid w:val="009C2D1B"/>
    <w:rsid w:val="009F5AA7"/>
    <w:rsid w:val="00AE30E1"/>
    <w:rsid w:val="00B151A2"/>
    <w:rsid w:val="00B8515A"/>
    <w:rsid w:val="00BB26C4"/>
    <w:rsid w:val="00C60EC8"/>
    <w:rsid w:val="00CA10A3"/>
    <w:rsid w:val="00CF1E6A"/>
    <w:rsid w:val="00D918BF"/>
    <w:rsid w:val="00DF4943"/>
    <w:rsid w:val="00EB0499"/>
    <w:rsid w:val="00EC7EE2"/>
    <w:rsid w:val="00FE57C4"/>
  </w:rsids>
  <m:mathPr>
    <m:mathFont m:val="Cambria Math"/>
    <m:brkBin m:val="before"/>
    <m:brkBinSub m:val="--"/>
    <m:smallFrac m:val="0"/>
    <m:dispDef/>
    <m:lMargin m:val="0"/>
    <m:rMargin m:val="0"/>
    <m:defJc m:val="centerGroup"/>
    <m:wrapIndent m:val="1440"/>
    <m:intLim m:val="subSup"/>
    <m:naryLim m:val="undOvr"/>
  </m:mathPr>
  <w:themeFontLang w:val="it-IT" w:bidi="ar-SA"/>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it-IT" w:eastAsia="it-IT"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e">
    <w:name w:val="Normal"/>
    <w:qFormat/>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character" w:styleId="Testosegnaposto">
    <w:name w:val="Placeholder Text"/>
    <w:basedOn w:val="Carpredefinitoparagrafo"/>
    <w:uiPriority w:val="99"/>
    <w:semiHidden/>
    <w:rsid w:val="00AE30E1"/>
    <w:rPr>
      <w:color w:val="808080"/>
    </w:r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1A8537B-6BEC-4D6F-8B4D-0863A50B6CD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250</TotalTime>
  <Pages>6</Pages>
  <Words>71</Words>
  <Characters>410</Characters>
  <Application>Microsoft Office Word</Application>
  <DocSecurity>0</DocSecurity>
  <Lines>3</Lines>
  <Paragraphs>1</Paragraphs>
  <ScaleCrop>false</ScaleCrop>
  <HeadingPairs>
    <vt:vector size="2" baseType="variant">
      <vt:variant>
        <vt:lpstr>Titolo</vt:lpstr>
      </vt:variant>
      <vt:variant>
        <vt:i4>1</vt:i4>
      </vt:variant>
    </vt:vector>
  </HeadingPairs>
  <TitlesOfParts>
    <vt:vector size="1" baseType="lpstr">
      <vt:lpstr/>
    </vt:vector>
  </TitlesOfParts>
  <Company/>
  <LinksUpToDate>false</LinksUpToDate>
  <CharactersWithSpaces>480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federico filippi</dc:creator>
  <cp:keywords/>
  <dc:description/>
  <cp:lastModifiedBy>federico filippi</cp:lastModifiedBy>
  <cp:revision>24</cp:revision>
  <dcterms:created xsi:type="dcterms:W3CDTF">2018-11-13T09:11:00Z</dcterms:created>
  <dcterms:modified xsi:type="dcterms:W3CDTF">2022-11-25T10:59:00Z</dcterms:modified>
</cp:coreProperties>
</file>