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18376" w:name="ctxt"/>
    <w:bookmarkEnd w:id="211837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6685c2f4c870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29685c2f4c876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83685c2f4c87b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9685c2f4c881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43685c2f4c887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5685c2f4c88d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31685c2f4c892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1685c2f4c898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25685c2f4c89e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8685c2f4c8a3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06685c2f4c8aa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61685c2f4c8b0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64685c2f4c8b6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361">
    <w:multiLevelType w:val="hybridMultilevel"/>
    <w:lvl w:ilvl="0" w:tplc="33780681">
      <w:start w:val="1"/>
      <w:numFmt w:val="decimal"/>
      <w:lvlText w:val="%1."/>
      <w:lvlJc w:val="left"/>
      <w:pPr>
        <w:ind w:left="720" w:hanging="360"/>
      </w:pPr>
    </w:lvl>
    <w:lvl w:ilvl="1" w:tplc="33780681" w:tentative="1">
      <w:start w:val="1"/>
      <w:numFmt w:val="lowerLetter"/>
      <w:lvlText w:val="%2."/>
      <w:lvlJc w:val="left"/>
      <w:pPr>
        <w:ind w:left="1440" w:hanging="360"/>
      </w:pPr>
    </w:lvl>
    <w:lvl w:ilvl="2" w:tplc="33780681" w:tentative="1">
      <w:start w:val="1"/>
      <w:numFmt w:val="lowerRoman"/>
      <w:lvlText w:val="%3."/>
      <w:lvlJc w:val="right"/>
      <w:pPr>
        <w:ind w:left="2160" w:hanging="180"/>
      </w:pPr>
    </w:lvl>
    <w:lvl w:ilvl="3" w:tplc="33780681" w:tentative="1">
      <w:start w:val="1"/>
      <w:numFmt w:val="decimal"/>
      <w:lvlText w:val="%4."/>
      <w:lvlJc w:val="left"/>
      <w:pPr>
        <w:ind w:left="2880" w:hanging="360"/>
      </w:pPr>
    </w:lvl>
    <w:lvl w:ilvl="4" w:tplc="33780681" w:tentative="1">
      <w:start w:val="1"/>
      <w:numFmt w:val="lowerLetter"/>
      <w:lvlText w:val="%5."/>
      <w:lvlJc w:val="left"/>
      <w:pPr>
        <w:ind w:left="3600" w:hanging="360"/>
      </w:pPr>
    </w:lvl>
    <w:lvl w:ilvl="5" w:tplc="33780681" w:tentative="1">
      <w:start w:val="1"/>
      <w:numFmt w:val="lowerRoman"/>
      <w:lvlText w:val="%6."/>
      <w:lvlJc w:val="right"/>
      <w:pPr>
        <w:ind w:left="4320" w:hanging="180"/>
      </w:pPr>
    </w:lvl>
    <w:lvl w:ilvl="6" w:tplc="33780681" w:tentative="1">
      <w:start w:val="1"/>
      <w:numFmt w:val="decimal"/>
      <w:lvlText w:val="%7."/>
      <w:lvlJc w:val="left"/>
      <w:pPr>
        <w:ind w:left="5040" w:hanging="360"/>
      </w:pPr>
    </w:lvl>
    <w:lvl w:ilvl="7" w:tplc="33780681" w:tentative="1">
      <w:start w:val="1"/>
      <w:numFmt w:val="lowerLetter"/>
      <w:lvlText w:val="%8."/>
      <w:lvlJc w:val="left"/>
      <w:pPr>
        <w:ind w:left="5760" w:hanging="360"/>
      </w:pPr>
    </w:lvl>
    <w:lvl w:ilvl="8" w:tplc="33780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0">
    <w:multiLevelType w:val="hybridMultilevel"/>
    <w:lvl w:ilvl="0" w:tplc="59423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360">
    <w:abstractNumId w:val="5360"/>
  </w:num>
  <w:num w:numId="5361">
    <w:abstractNumId w:val="53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6317755" Type="http://schemas.openxmlformats.org/officeDocument/2006/relationships/comments" Target="comments.xml"/><Relationship Id="rId395850445" Type="http://schemas.microsoft.com/office/2011/relationships/commentsExtended" Target="commentsExtended.xml"/><Relationship Id="rId9936685c2f4c8702b" Type="http://schemas.openxmlformats.org/officeDocument/2006/relationships/hyperlink" Target="https://iservice.lombardini.it/documents/Manuals/8252/a_-_intake_and_exhaust.pdf" TargetMode="External"/><Relationship Id="rId4529685c2f4c8762e" Type="http://schemas.openxmlformats.org/officeDocument/2006/relationships/hyperlink" Target="https://iservice.lombardini.it/documents/Manuals/8253/b_-_conn_rod-piston_set-cylinder.pdf" TargetMode="External"/><Relationship Id="rId6183685c2f4c87beb" Type="http://schemas.openxmlformats.org/officeDocument/2006/relationships/hyperlink" Target="https://iservice.lombardini.it/documents/Manuals/8254/c_-_crankshaft-flywheel_side_crankshade.pdf" TargetMode="External"/><Relationship Id="rId4319685c2f4c881af" Type="http://schemas.openxmlformats.org/officeDocument/2006/relationships/hyperlink" Target="https://iservice.lombardini.it/documents/Manuals/8255/d_-_timing-speed_governor.pdf" TargetMode="External"/><Relationship Id="rId4843685c2f4c88772" Type="http://schemas.openxmlformats.org/officeDocument/2006/relationships/hyperlink" Target="https://iservice.lombardini.it/documents/Manuals/8256/e_-_crankcase-gear_cover-mounts.pdf" TargetMode="External"/><Relationship Id="rId7355685c2f4c88d1e" Type="http://schemas.openxmlformats.org/officeDocument/2006/relationships/hyperlink" Target="https://iservice.lombardini.it/documents/Manuals/8257/f_-_fuel_system.pdf" TargetMode="External"/><Relationship Id="rId5631685c2f4c892e7" Type="http://schemas.openxmlformats.org/officeDocument/2006/relationships/hyperlink" Target="https://iservice.lombardini.it/documents/Manuals/8258/g_-_cooling_system.pdf" TargetMode="External"/><Relationship Id="rId5141685c2f4c898c3" Type="http://schemas.openxmlformats.org/officeDocument/2006/relationships/hyperlink" Target="https://iservice.lombardini.it/documents/Manuals/8259/h_-_lubricating_system.pdf" TargetMode="External"/><Relationship Id="rId3925685c2f4c89e7f" Type="http://schemas.openxmlformats.org/officeDocument/2006/relationships/hyperlink" Target="https://iservice.lombardini.it/documents/Manuals/8260/i_-_controls.pdf" TargetMode="External"/><Relationship Id="rId4658685c2f4c8a3a0" Type="http://schemas.openxmlformats.org/officeDocument/2006/relationships/hyperlink" Target="https://iservice.lombardini.it/documents/Manuals/8261/l_-_cylinder_head-rocker_arm_box-valves.pdf" TargetMode="External"/><Relationship Id="rId1006685c2f4c8aa31" Type="http://schemas.openxmlformats.org/officeDocument/2006/relationships/hyperlink" Target="https://iservice.lombardini.it/documents/Manuals/8262/m_-_starting.pdf" TargetMode="External"/><Relationship Id="rId2261685c2f4c8b013" Type="http://schemas.openxmlformats.org/officeDocument/2006/relationships/hyperlink" Target="https://iservice.lombardini.it/documents/Manuals/8263/n_-_gasket-ring_set.pdf" TargetMode="External"/><Relationship Id="rId2064685c2f4c8b60c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