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47844" w:name="ctxt"/>
    <w:bookmarkEnd w:id="86478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8690dc247c43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79690dc247c49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15690dc247c4f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87690dc247c55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8690dc247c5b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1690dc247c61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31690dc247c67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43690dc247c6d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9932">
    <w:multiLevelType w:val="hybridMultilevel"/>
    <w:lvl w:ilvl="0" w:tplc="68026878">
      <w:start w:val="1"/>
      <w:numFmt w:val="decimal"/>
      <w:lvlText w:val="%1."/>
      <w:lvlJc w:val="left"/>
      <w:pPr>
        <w:ind w:left="720" w:hanging="360"/>
      </w:pPr>
    </w:lvl>
    <w:lvl w:ilvl="1" w:tplc="68026878" w:tentative="1">
      <w:start w:val="1"/>
      <w:numFmt w:val="lowerLetter"/>
      <w:lvlText w:val="%2."/>
      <w:lvlJc w:val="left"/>
      <w:pPr>
        <w:ind w:left="1440" w:hanging="360"/>
      </w:pPr>
    </w:lvl>
    <w:lvl w:ilvl="2" w:tplc="68026878" w:tentative="1">
      <w:start w:val="1"/>
      <w:numFmt w:val="lowerRoman"/>
      <w:lvlText w:val="%3."/>
      <w:lvlJc w:val="right"/>
      <w:pPr>
        <w:ind w:left="2160" w:hanging="180"/>
      </w:pPr>
    </w:lvl>
    <w:lvl w:ilvl="3" w:tplc="68026878" w:tentative="1">
      <w:start w:val="1"/>
      <w:numFmt w:val="decimal"/>
      <w:lvlText w:val="%4."/>
      <w:lvlJc w:val="left"/>
      <w:pPr>
        <w:ind w:left="2880" w:hanging="360"/>
      </w:pPr>
    </w:lvl>
    <w:lvl w:ilvl="4" w:tplc="68026878" w:tentative="1">
      <w:start w:val="1"/>
      <w:numFmt w:val="lowerLetter"/>
      <w:lvlText w:val="%5."/>
      <w:lvlJc w:val="left"/>
      <w:pPr>
        <w:ind w:left="3600" w:hanging="360"/>
      </w:pPr>
    </w:lvl>
    <w:lvl w:ilvl="5" w:tplc="68026878" w:tentative="1">
      <w:start w:val="1"/>
      <w:numFmt w:val="lowerRoman"/>
      <w:lvlText w:val="%6."/>
      <w:lvlJc w:val="right"/>
      <w:pPr>
        <w:ind w:left="4320" w:hanging="180"/>
      </w:pPr>
    </w:lvl>
    <w:lvl w:ilvl="6" w:tplc="68026878" w:tentative="1">
      <w:start w:val="1"/>
      <w:numFmt w:val="decimal"/>
      <w:lvlText w:val="%7."/>
      <w:lvlJc w:val="left"/>
      <w:pPr>
        <w:ind w:left="5040" w:hanging="360"/>
      </w:pPr>
    </w:lvl>
    <w:lvl w:ilvl="7" w:tplc="68026878" w:tentative="1">
      <w:start w:val="1"/>
      <w:numFmt w:val="lowerLetter"/>
      <w:lvlText w:val="%8."/>
      <w:lvlJc w:val="left"/>
      <w:pPr>
        <w:ind w:left="5760" w:hanging="360"/>
      </w:pPr>
    </w:lvl>
    <w:lvl w:ilvl="8" w:tplc="68026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1">
    <w:multiLevelType w:val="hybridMultilevel"/>
    <w:lvl w:ilvl="0" w:tplc="32738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931">
    <w:abstractNumId w:val="9931"/>
  </w:num>
  <w:num w:numId="9932">
    <w:abstractNumId w:val="99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19147147" Type="http://schemas.openxmlformats.org/officeDocument/2006/relationships/comments" Target="comments.xml"/><Relationship Id="rId536353374" Type="http://schemas.microsoft.com/office/2011/relationships/commentsExtended" Target="commentsExtended.xml"/><Relationship Id="rId1748690dc247c4378" Type="http://schemas.openxmlformats.org/officeDocument/2006/relationships/hyperlink" Target="https://iservice.lombardini.it/documents/Manuals/9313/a_-_intake_and_exhaust.pdf" TargetMode="External"/><Relationship Id="rId5879690dc247c4988" Type="http://schemas.openxmlformats.org/officeDocument/2006/relationships/hyperlink" Target="https://iservice.lombardini.it/documents/Manuals/9314/b_-_conn_rod-mounts-crankcase.pdf" TargetMode="External"/><Relationship Id="rId5115690dc247c4f6a" Type="http://schemas.openxmlformats.org/officeDocument/2006/relationships/hyperlink" Target="https://iservice.lombardini.it/documents/Manuals/9307/c_-_cylinder_head-rocker-speed_gov.pdf" TargetMode="External"/><Relationship Id="rId4187690dc247c55bd" Type="http://schemas.openxmlformats.org/officeDocument/2006/relationships/hyperlink" Target="https://iservice.lombardini.it/documents/Manuals/9308/d_-_controls-lubricating_system.pdf" TargetMode="External"/><Relationship Id="rId8108690dc247c5bb0" Type="http://schemas.openxmlformats.org/officeDocument/2006/relationships/hyperlink" Target="https://iservice.lombardini.it/documents/Manuals/9309/e_-_fuel_system.pdf" TargetMode="External"/><Relationship Id="rId9061690dc247c6188" Type="http://schemas.openxmlformats.org/officeDocument/2006/relationships/hyperlink" Target="https://iservice.lombardini.it/documents/Manuals/9310/f_-_cooling_system-starting.pdf" TargetMode="External"/><Relationship Id="rId6631690dc247c679c" Type="http://schemas.openxmlformats.org/officeDocument/2006/relationships/hyperlink" Target="https://iservice.lombardini.it/documents/Manuals/9311/g_-_crankshaft-short_block_table.pdf" TargetMode="External"/><Relationship Id="rId3143690dc247c6dcf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