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413819" w:name="ctxt"/>
    <w:bookmarkEnd w:id="594138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769732c894f3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769732c894fa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3169732c89502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869732c89509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969732c89510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269732c8951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969732c8951f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169732c89527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982">
    <w:multiLevelType w:val="hybridMultilevel"/>
    <w:lvl w:ilvl="0" w:tplc="98364028">
      <w:start w:val="1"/>
      <w:numFmt w:val="decimal"/>
      <w:lvlText w:val="%1."/>
      <w:lvlJc w:val="left"/>
      <w:pPr>
        <w:ind w:left="720" w:hanging="360"/>
      </w:pPr>
    </w:lvl>
    <w:lvl w:ilvl="1" w:tplc="98364028" w:tentative="1">
      <w:start w:val="1"/>
      <w:numFmt w:val="lowerLetter"/>
      <w:lvlText w:val="%2."/>
      <w:lvlJc w:val="left"/>
      <w:pPr>
        <w:ind w:left="1440" w:hanging="360"/>
      </w:pPr>
    </w:lvl>
    <w:lvl w:ilvl="2" w:tplc="98364028" w:tentative="1">
      <w:start w:val="1"/>
      <w:numFmt w:val="lowerRoman"/>
      <w:lvlText w:val="%3."/>
      <w:lvlJc w:val="right"/>
      <w:pPr>
        <w:ind w:left="2160" w:hanging="180"/>
      </w:pPr>
    </w:lvl>
    <w:lvl w:ilvl="3" w:tplc="98364028" w:tentative="1">
      <w:start w:val="1"/>
      <w:numFmt w:val="decimal"/>
      <w:lvlText w:val="%4."/>
      <w:lvlJc w:val="left"/>
      <w:pPr>
        <w:ind w:left="2880" w:hanging="360"/>
      </w:pPr>
    </w:lvl>
    <w:lvl w:ilvl="4" w:tplc="98364028" w:tentative="1">
      <w:start w:val="1"/>
      <w:numFmt w:val="lowerLetter"/>
      <w:lvlText w:val="%5."/>
      <w:lvlJc w:val="left"/>
      <w:pPr>
        <w:ind w:left="3600" w:hanging="360"/>
      </w:pPr>
    </w:lvl>
    <w:lvl w:ilvl="5" w:tplc="98364028" w:tentative="1">
      <w:start w:val="1"/>
      <w:numFmt w:val="lowerRoman"/>
      <w:lvlText w:val="%6."/>
      <w:lvlJc w:val="right"/>
      <w:pPr>
        <w:ind w:left="4320" w:hanging="180"/>
      </w:pPr>
    </w:lvl>
    <w:lvl w:ilvl="6" w:tplc="98364028" w:tentative="1">
      <w:start w:val="1"/>
      <w:numFmt w:val="decimal"/>
      <w:lvlText w:val="%7."/>
      <w:lvlJc w:val="left"/>
      <w:pPr>
        <w:ind w:left="5040" w:hanging="360"/>
      </w:pPr>
    </w:lvl>
    <w:lvl w:ilvl="7" w:tplc="98364028" w:tentative="1">
      <w:start w:val="1"/>
      <w:numFmt w:val="lowerLetter"/>
      <w:lvlText w:val="%8."/>
      <w:lvlJc w:val="left"/>
      <w:pPr>
        <w:ind w:left="5760" w:hanging="360"/>
      </w:pPr>
    </w:lvl>
    <w:lvl w:ilvl="8" w:tplc="98364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1">
    <w:multiLevelType w:val="hybridMultilevel"/>
    <w:lvl w:ilvl="0" w:tplc="29103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981">
    <w:abstractNumId w:val="6981"/>
  </w:num>
  <w:num w:numId="6982">
    <w:abstractNumId w:val="6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1261016" Type="http://schemas.openxmlformats.org/officeDocument/2006/relationships/comments" Target="comments.xml"/><Relationship Id="rId298929309" Type="http://schemas.microsoft.com/office/2011/relationships/commentsExtended" Target="commentsExtended.xml"/><Relationship Id="rId900769732c894f373" Type="http://schemas.openxmlformats.org/officeDocument/2006/relationships/hyperlink" Target="https://iservice.lombardini.it/documents/Manuals/9313/a_-_intake_and_exhaust.pdf" TargetMode="External"/><Relationship Id="rId591769732c894faef" Type="http://schemas.openxmlformats.org/officeDocument/2006/relationships/hyperlink" Target="https://iservice.lombardini.it/documents/Manuals/9314/b_-_conn_rod-mounts-crankcase.pdf" TargetMode="External"/><Relationship Id="rId943169732c895026f" Type="http://schemas.openxmlformats.org/officeDocument/2006/relationships/hyperlink" Target="https://iservice.lombardini.it/documents/Manuals/9307/c_-_cylinder_head-rocker-speed_gov.pdf" TargetMode="External"/><Relationship Id="rId750869732c8950997" Type="http://schemas.openxmlformats.org/officeDocument/2006/relationships/hyperlink" Target="https://iservice.lombardini.it/documents/Manuals/9308/d_-_controls-lubricating_system.pdf" TargetMode="External"/><Relationship Id="rId599969732c89510ef" Type="http://schemas.openxmlformats.org/officeDocument/2006/relationships/hyperlink" Target="https://iservice.lombardini.it/documents/Manuals/9309/e_-_fuel_system.pdf" TargetMode="External"/><Relationship Id="rId686269732c895182b" Type="http://schemas.openxmlformats.org/officeDocument/2006/relationships/hyperlink" Target="https://iservice.lombardini.it/documents/Manuals/9310/f_-_cooling_system-starting.pdf" TargetMode="External"/><Relationship Id="rId882969732c8951fce" Type="http://schemas.openxmlformats.org/officeDocument/2006/relationships/hyperlink" Target="https://iservice.lombardini.it/documents/Manuals/9311/g_-_crankshaft-short_block_table.pdf" TargetMode="External"/><Relationship Id="rId280169732c89527ad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