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0568297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92471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4858638" w:name="ctxt"/>
    <w:bookmarkEnd w:id="34858638"/>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730"/>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2573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274C"/>
                <w:position w:val="-2"/>
                <w:sz w:val="20"/>
                <w:szCs w:val="20"/>
                <w:u w:val="none"/>
              </w:rPr>
              <w:t xml:space="preserve">KOHLER</w:t>
            </w:r>
            <w:r>
              <w:rPr>
                <w:color w:val="00274C"/>
                <w:position w:val="-2"/>
                <w:sz w:val="20"/>
                <w:szCs w:val="20"/>
                <w:u w:val="none"/>
              </w:rPr>
              <w:t xml:space="preserve"> ad intervenire sulla produzione commercializzata fino a quel momento, né a considerare la presente pubblicazione inadeguata.</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274C"/>
                <w:position w:val="-2"/>
                <w:sz w:val="20"/>
                <w:szCs w:val="20"/>
                <w:u w:val="none"/>
              </w:rPr>
              <w:t xml:space="preserve">KOHLER</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274C"/>
                <w:position w:val="-2"/>
                <w:sz w:val="20"/>
                <w:szCs w:val="20"/>
                <w:u w:val="none"/>
              </w:rPr>
              <w:t xml:space="preserve">KOHLER</w:t>
            </w:r>
            <w:r>
              <w:rPr>
                <w:color w:val="00274C"/>
                <w:position w:val="-2"/>
                <w:sz w:val="20"/>
                <w:szCs w:val="20"/>
                <w:u w:val="none"/>
              </w:rPr>
              <w:t xml:space="preserve"> , pertanto non sono permesse riproduzioni o ristampe nè parziali nè totali senza il permesso espresso della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730"/>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Kohler Co.</w:t>
            </w:r>
            <w:r>
              <w:rPr>
                <w:color w:val="00274C"/>
                <w:position w:val="-2"/>
                <w:sz w:val="20"/>
                <w:szCs w:val="20"/>
                <w:u w:val="none"/>
              </w:rPr>
              <w:t xml:space="preserve"> si può consultare sui siti web:</w:t>
            </w:r>
            <w:hyperlink r:id="rId2416698a1a6f23671"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876698a1a6f2387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5730"/>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274C"/>
                <w:position w:val="-2"/>
                <w:sz w:val="20"/>
                <w:szCs w:val="20"/>
                <w:u w:val="none"/>
              </w:rPr>
              <w:t xml:space="preserve">Kohler Co.</w:t>
            </w:r>
            <w:r>
              <w:rPr>
                <w:color w:val="00274C"/>
                <w:position w:val="-2"/>
                <w:sz w:val="20"/>
                <w:szCs w:val="20"/>
                <w:u w:val="none"/>
              </w:rPr>
              <w:t xml:space="preserve"> più vicino, chiamare il numero 1-800-544-2444 o visitare il sito Web </w:t>
            </w:r>
            <w:hyperlink r:id="rId7972698a1a6f23e9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(per USA e Nord America).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p>
      <w:pPr>
        <w:widowControl w:val="on"/>
        <w:pBdr/>
        <w:spacing w:before="225" w:after="225" w:line="262" w:lineRule="auto"/>
        <w:ind w:left="0" w:right="0"/>
        <w:jc w:val="left"/>
      </w:pPr>
      <w:r>
        <w:drawing>
          <wp:inline distT="0" distB="0" distL="0" distR="0">
            <wp:extent cx="4752000" cy="6516000"/>
            <wp:effectExtent b="0" l="0" r="0" t="0"/>
            <wp:docPr id="3257022" name="name6769698a1a6f34619" descr="Identificazione_componenti_mo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jpg"/>
                    <pic:cNvPicPr/>
                  </pic:nvPicPr>
                  <pic:blipFill>
                    <a:blip r:embed="rId7705698a1a6f3461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3695183" name="name5131698a1a6f4380c"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1258698a1a6f43805"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Turbocompressore</w:t>
            </w:r>
          </w:p>
          <w:p>
            <w:pPr>
              <w:widowControl w:val="on"/>
              <w:pBdr/>
              <w:spacing w:before="0" w:after="0" w:line="262" w:lineRule="auto"/>
              <w:ind w:left="0" w:right="0"/>
              <w:jc w:val="left"/>
              <w:textAlignment w:val="center"/>
            </w:pPr>
            <w:r>
              <w:rPr>
                <w:color w:val="00274C"/>
                <w:position w:val="-2"/>
                <w:sz w:val="20"/>
                <w:szCs w:val="20"/>
                <w:u w:val="none"/>
              </w:rPr>
              <w:t xml:space="preserve">B: Tubo scarico dalla turbina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25730"/>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25730"/>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25730"/>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si può trovare o sul lato </w:t>
      </w:r>
      <w:r>
        <w:rPr>
          <w:b/>
          <w:bCs/>
          <w:color w:val="00274C"/>
          <w:sz w:val="20"/>
          <w:szCs w:val="20"/>
          <w:u w:val="none"/>
        </w:rPr>
        <w:t xml:space="preserve">A</w:t>
      </w:r>
      <w:r>
        <w:rPr>
          <w:color w:val="00274C"/>
          <w:sz w:val="20"/>
          <w:szCs w:val="20"/>
          <w:u w:val="none"/>
        </w:rPr>
        <w:t xml:space="preserve"> o sul lato </w:t>
      </w:r>
      <w:r>
        <w:rPr>
          <w:b/>
          <w:bCs/>
          <w:color w:val="00274C"/>
          <w:sz w:val="20"/>
          <w:szCs w:val="20"/>
          <w:u w:val="none"/>
        </w:rPr>
        <w:t xml:space="preserve">B</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20934439" name="name1632698a1a6f4dc87" descr="fig_03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it.jpg"/>
                    <pic:cNvPicPr/>
                  </pic:nvPicPr>
                  <pic:blipFill>
                    <a:blip r:embed="rId3644698a1a6f4dc82"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t xml:space="preserve"> </w:t>
      </w:r>
      <w:r>
        <w:drawing>
          <wp:inline distT="0" distB="0" distL="0" distR="0">
            <wp:extent cx="4752000" cy="1785600"/>
            <wp:effectExtent b="0" l="0" r="0" t="0"/>
            <wp:docPr id="27628696" name="name1025698a1a6f54d32" descr="fig_04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it.jpg"/>
                    <pic:cNvPicPr/>
                  </pic:nvPicPr>
                  <pic:blipFill>
                    <a:blip r:embed="rId2040698a1a6f54d2c"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848602" name="name2085698a1a6f6565f"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573698a1a6f65659" cstate="print"/>
                          <a:stretch>
                            <a:fillRect/>
                          </a:stretch>
                        </pic:blipFill>
                        <pic:spPr>
                          <a:xfrm>
                            <a:off x="0" y="0"/>
                            <a:ext cx="4752000" cy="437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5677227" name="name1366698a1a6f741df"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8121698a1a6f741d9"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73406930" name="name8480698a1a6f856f9"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563698a1a6f856f3"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731">
    <w:multiLevelType w:val="hybridMultilevel"/>
    <w:lvl w:ilvl="0" w:tplc="65913380">
      <w:start w:val="1"/>
      <w:numFmt w:val="decimal"/>
      <w:lvlText w:val="%1."/>
      <w:lvlJc w:val="left"/>
      <w:pPr>
        <w:ind w:left="720" w:hanging="360"/>
      </w:pPr>
    </w:lvl>
    <w:lvl w:ilvl="1" w:tplc="65913380" w:tentative="1">
      <w:start w:val="1"/>
      <w:numFmt w:val="lowerLetter"/>
      <w:lvlText w:val="%2."/>
      <w:lvlJc w:val="left"/>
      <w:pPr>
        <w:ind w:left="1440" w:hanging="360"/>
      </w:pPr>
    </w:lvl>
    <w:lvl w:ilvl="2" w:tplc="65913380" w:tentative="1">
      <w:start w:val="1"/>
      <w:numFmt w:val="lowerRoman"/>
      <w:lvlText w:val="%3."/>
      <w:lvlJc w:val="right"/>
      <w:pPr>
        <w:ind w:left="2160" w:hanging="180"/>
      </w:pPr>
    </w:lvl>
    <w:lvl w:ilvl="3" w:tplc="65913380" w:tentative="1">
      <w:start w:val="1"/>
      <w:numFmt w:val="decimal"/>
      <w:lvlText w:val="%4."/>
      <w:lvlJc w:val="left"/>
      <w:pPr>
        <w:ind w:left="2880" w:hanging="360"/>
      </w:pPr>
    </w:lvl>
    <w:lvl w:ilvl="4" w:tplc="65913380" w:tentative="1">
      <w:start w:val="1"/>
      <w:numFmt w:val="lowerLetter"/>
      <w:lvlText w:val="%5."/>
      <w:lvlJc w:val="left"/>
      <w:pPr>
        <w:ind w:left="3600" w:hanging="360"/>
      </w:pPr>
    </w:lvl>
    <w:lvl w:ilvl="5" w:tplc="65913380" w:tentative="1">
      <w:start w:val="1"/>
      <w:numFmt w:val="lowerRoman"/>
      <w:lvlText w:val="%6."/>
      <w:lvlJc w:val="right"/>
      <w:pPr>
        <w:ind w:left="4320" w:hanging="180"/>
      </w:pPr>
    </w:lvl>
    <w:lvl w:ilvl="6" w:tplc="65913380" w:tentative="1">
      <w:start w:val="1"/>
      <w:numFmt w:val="decimal"/>
      <w:lvlText w:val="%7."/>
      <w:lvlJc w:val="left"/>
      <w:pPr>
        <w:ind w:left="5040" w:hanging="360"/>
      </w:pPr>
    </w:lvl>
    <w:lvl w:ilvl="7" w:tplc="65913380" w:tentative="1">
      <w:start w:val="1"/>
      <w:numFmt w:val="lowerLetter"/>
      <w:lvlText w:val="%8."/>
      <w:lvlJc w:val="left"/>
      <w:pPr>
        <w:ind w:left="5760" w:hanging="360"/>
      </w:pPr>
    </w:lvl>
    <w:lvl w:ilvl="8" w:tplc="65913380" w:tentative="1">
      <w:start w:val="1"/>
      <w:numFmt w:val="lowerRoman"/>
      <w:lvlText w:val="%9."/>
      <w:lvlJc w:val="right"/>
      <w:pPr>
        <w:ind w:left="6480" w:hanging="180"/>
      </w:pPr>
    </w:lvl>
  </w:abstractNum>
  <w:abstractNum w:abstractNumId="25730">
    <w:multiLevelType w:val="hybridMultilevel"/>
    <w:lvl w:ilvl="0" w:tplc="333759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730">
    <w:abstractNumId w:val="25730"/>
  </w:num>
  <w:num w:numId="25731">
    <w:abstractNumId w:val="257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1561101" Type="http://schemas.openxmlformats.org/officeDocument/2006/relationships/comments" Target="comments.xml"/><Relationship Id="rId319360993" Type="http://schemas.microsoft.com/office/2011/relationships/commentsExtended" Target="commentsExtended.xml"/><Relationship Id="rId24924718" Type="http://schemas.openxmlformats.org/officeDocument/2006/relationships/image" Target="media/imgrId24924718.jpg"/><Relationship Id="rId2416698a1a6f23671" Type="http://schemas.openxmlformats.org/officeDocument/2006/relationships/hyperlink" Target="http://www.kohlerengines.com/home.htm" TargetMode="External"/><Relationship Id="rId2876698a1a6f2387b" Type="http://schemas.openxmlformats.org/officeDocument/2006/relationships/hyperlink" Target="http://dealers.kohlerpower.it/" TargetMode="External"/><Relationship Id="rId7972698a1a6f23e96" Type="http://schemas.openxmlformats.org/officeDocument/2006/relationships/hyperlink" Target="http://www.kohlerengines.com/home.htm" TargetMode="External"/><Relationship Id="rId7705698a1a6f34611" Type="http://schemas.openxmlformats.org/officeDocument/2006/relationships/image" Target="media/imgrId7705698a1a6f34611.jpg"/><Relationship Id="rId1258698a1a6f43805" Type="http://schemas.openxmlformats.org/officeDocument/2006/relationships/image" Target="media/imgrId1258698a1a6f43805.jpg"/><Relationship Id="rId3644698a1a6f4dc82" Type="http://schemas.openxmlformats.org/officeDocument/2006/relationships/image" Target="media/imgrId3644698a1a6f4dc82.jpg"/><Relationship Id="rId2040698a1a6f54d2c" Type="http://schemas.openxmlformats.org/officeDocument/2006/relationships/image" Target="media/imgrId2040698a1a6f54d2c.jpg"/><Relationship Id="rId5573698a1a6f65659" Type="http://schemas.openxmlformats.org/officeDocument/2006/relationships/image" Target="media/imgrId5573698a1a6f65659.jpg"/><Relationship Id="rId8121698a1a6f741d9" Type="http://schemas.openxmlformats.org/officeDocument/2006/relationships/image" Target="media/imgrId8121698a1a6f741d9.jpg"/><Relationship Id="rId7563698a1a6f856f3" Type="http://schemas.openxmlformats.org/officeDocument/2006/relationships/image" Target="media/imgrId7563698a1a6f856f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4924718" Type="http://schemas.openxmlformats.org/officeDocument/2006/relationships/image" Target="media/imgrId2492471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4924718" Type="http://schemas.openxmlformats.org/officeDocument/2006/relationships/image" Target="media/imgrId2492471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4924718" Type="http://schemas.openxmlformats.org/officeDocument/2006/relationships/image" Target="media/imgrId2492471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4924718" Type="http://schemas.openxmlformats.org/officeDocument/2006/relationships/image" Target="media/imgrId2492471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4924718" Type="http://schemas.openxmlformats.org/officeDocument/2006/relationships/image" Target="media/imgrId2492471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4924718" Type="http://schemas.openxmlformats.org/officeDocument/2006/relationships/image" Target="media/imgrId249247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