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Maintenance procedures</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KSD 1403 Workshop Manual Rev. 00 (under updating for Rev. 01)</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4572000" cy="4572000"/>
            <wp:effectExtent l="0" t="95250" r="0" b="0"/>
            <wp:docPr id="248830342"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73441399" cstate="print"/>
                    <a:stretch>
                      <a:fillRect/>
                    </a:stretch>
                  </pic:blipFill>
                  <pic:spPr>
                    <a:xfrm>
                      <a:off x="0" y="0"/>
                      <a:ext cx="4572000" cy="457200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KSD1403-WS</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DD1E42" w:rsidP="00342EC8">
          <w:pPr>
            <w:pStyle w:val="Sommario2"/>
          </w:pPr>
          <w:hyperlink w:anchor="_Toc495648771" w:history="1">
            <w:r w:rsidRPr="004252A1">
              <w:rPr>
                <w:rStyle w:val="Collegamentoipertestuale"/>
              </w:rPr>
              <w:t>1.1.</w:t>
            </w:r>
            <w:r>
              <w:tab/>
            </w:r>
            <w:r w:rsidRPr="004252A1">
              <w:rPr>
                <w:rStyle w:val="Collegamentoipertestuale"/>
              </w:rPr>
              <w:t>Asdfsdfsdf</w:t>
            </w:r>
            <w:r>
              <w:rPr>
                <w:webHidden/>
              </w:rPr>
              <w:tab/>
            </w:r>
            <w:r>
              <w:rPr>
                <w:webHidden/>
              </w:rPr>
              <w:fldChar w:fldCharType="begin"/>
            </w:r>
            <w:r>
              <w:rPr>
                <w:webHidden/>
              </w:rPr>
              <w:instrText xml:space="preserve"> PAGEREF _Toc495648771 \h </w:instrText>
            </w:r>
            <w:r>
              <w:rPr>
                <w:webHidden/>
              </w:rPr>
            </w:r>
            <w:r>
              <w:rPr>
                <w:webHidden/>
              </w:rPr>
              <w:fldChar w:fldCharType="separate"/>
            </w:r>
            <w:r>
              <w:rPr>
                <w:webHidden/>
              </w:rPr>
              <w:t>2</w:t>
            </w:r>
            <w:r>
              <w:rPr>
                <w:webHidden/>
              </w:rPr>
              <w:fldChar w:fldCharType="end"/>
            </w:r>
          </w:hyperlink>
        </w:p>
        <w:p w14:paraId="262B9106" w14:textId="77777777" w:rsidR="00DD1E42" w:rsidRDefault="00DD1E42" w:rsidP="00342EC8">
          <w:pPr>
            <w:pStyle w:val="Sommario2"/>
          </w:pPr>
          <w:hyperlink w:anchor="_Toc495648772" w:history="1">
            <w:r w:rsidRPr="004252A1">
              <w:rPr>
                <w:rStyle w:val="Collegamentoipertestuale"/>
              </w:rPr>
              <w:t>1.2.</w:t>
            </w:r>
            <w:r>
              <w:tab/>
            </w:r>
            <w:r w:rsidRPr="004252A1">
              <w:rPr>
                <w:rStyle w:val="Collegamentoipertestuale"/>
              </w:rPr>
              <w:t>Asdfsdfsdfggg</w:t>
            </w:r>
            <w:r>
              <w:rPr>
                <w:webHidden/>
              </w:rPr>
              <w:tab/>
            </w:r>
            <w:r>
              <w:rPr>
                <w:webHidden/>
              </w:rPr>
              <w:fldChar w:fldCharType="begin"/>
            </w:r>
            <w:r>
              <w:rPr>
                <w:webHidden/>
              </w:rPr>
              <w:instrText xml:space="preserve"> PAGEREF _Toc495648772 \h </w:instrText>
            </w:r>
            <w:r>
              <w:rPr>
                <w:webHidden/>
              </w:rPr>
            </w:r>
            <w:r>
              <w:rPr>
                <w:webHidden/>
              </w:rPr>
              <w:fldChar w:fldCharType="separate"/>
            </w:r>
            <w:r>
              <w:rPr>
                <w:webHidden/>
              </w:rPr>
              <w:t>2</w:t>
            </w:r>
            <w:r>
              <w:rPr>
                <w:webHidden/>
              </w:rPr>
              <w:fldChar w:fldCharType="end"/>
            </w:r>
          </w:hyperlink>
        </w:p>
        <w:p w14:paraId="25518D28" w14:textId="2CD18CDE" w:rsidR="00663448" w:rsidRDefault="00DD1E42" w:rsidP="00663448">
          <w:r>
            <w:rPr>
              <w:b/>
              <w:bCs/>
            </w:rPr>
            <w:fldChar w:fldCharType="end"/>
          </w:r>
        </w:p>
      </w:sdtContent>
    </w:sdt>
    <w:p w14:paraId="4D4ED4FA" w14:textId="77777777" w:rsidR="00663448" w:rsidRDefault="00663448" w:rsidP="00CC2880"/>
    <w:p w14:paraId="49417C56" w14:textId="77777777" w:rsidR="00663448" w:rsidRDefault="00663448" w:rsidP="00CC2880">
      <w:pPr>
        <w:sectPr w:rsidR="00663448"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42832966" w:name="ctxt"/>
    <w:bookmarkEnd w:id="42832966"/>
    <w:p>
      <w:pPr>
        <w:widowControl w:val="on"/>
        <w:pBdr/>
        <w:spacing w:before="75" w:after="75" w:line="240" w:lineRule="auto"/>
        <w:ind w:left="75" w:right="75"/>
        <w:jc w:val="left"/>
      </w:pPr>
    </w:p>
    <w:p>
      <w:pPr>
        <w:pStyle w:val="Titolo1"/>
      </w:pPr>
      <w:r>
        <w:rPr/>
        <w:t xml:space="preserve">Maintenance procedures</w:t>
      </w:r>
    </w:p>
    <w:p>
      <w:pPr>
        <w:widowControl w:val="on"/>
        <w:pBdr/>
        <w:spacing w:before="0" w:after="0" w:line="240" w:lineRule="auto"/>
        <w:ind w:left="0" w:right="0"/>
        <w:jc w:val="left"/>
      </w:pPr>
    </w:p>
    <w:p>
      <w:pPr>
        <w:pStyle w:val="Titolo2"/>
      </w:pPr>
      <w:r>
        <w:rPr/>
        <w:t xml:space="preserve">Cleaning and checking</w:t>
      </w:r>
    </w:p>
    <w:tbl>
      <w:tblPr>
        <w:tblStyle w:val="NormalTablePHPDOCX"/>
        <w:tblCellMar>
          <w:left w:type="dxa" w:w="0"/>
          <w:right w:type="dxa" w:w="0"/>
        </w:tblCellMar>
        <w:tblW w:w="5000" w:type="pct"/>
        <w:tblInd w:w="0" w:type="auto"/>
        <w:tblBorders/>
      </w:tblPr>
      <w:tblGrid>
        <w:gridCol w:w="1"/>
        <w:gridCol w:w="1"/>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81474874" name="name7309699a5918a83fc"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9751699a5918a83f8"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Warning</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0138"/>
              </w:numPr>
              <w:spacing w:before="0" w:after="0" w:line="262" w:lineRule="auto"/>
              <w:jc w:val="left"/>
              <w:rPr>
                <w:color w:val="00274C"/>
                <w:sz w:val="20"/>
                <w:szCs w:val="20"/>
              </w:rPr>
            </w:pPr>
            <w:r>
              <w:rPr>
                <w:color w:val="00274C"/>
                <w:position w:val="-2"/>
                <w:sz w:val="20"/>
                <w:szCs w:val="20"/>
                <w:u w:val="none"/>
              </w:rPr>
              <w:t xml:space="preserve">Inspections must be made when the engine is off and cold.</w:t>
            </w:r>
          </w:p>
          <w:p>
            <w:pPr>
              <w:numPr>
                <w:ilvl w:val="0"/>
                <w:numId w:val="20138"/>
              </w:numPr>
              <w:spacing w:before="0" w:after="0" w:line="262" w:lineRule="auto"/>
              <w:jc w:val="left"/>
              <w:rPr>
                <w:color w:val="00274C"/>
                <w:sz w:val="20"/>
                <w:szCs w:val="20"/>
              </w:rPr>
            </w:pPr>
            <w:r>
              <w:rPr>
                <w:color w:val="00274C"/>
                <w:position w:val="-2"/>
                <w:sz w:val="20"/>
                <w:szCs w:val="20"/>
                <w:u w:val="none"/>
              </w:rPr>
              <w:t xml:space="preserve">Place engine on level sur face to ensure accurate measurement of oil level.</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305481" name="name6712699a5918afd15"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6880699a5918afd10"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Danger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0138"/>
              </w:numPr>
              <w:spacing w:before="0" w:after="0" w:line="262" w:lineRule="auto"/>
              <w:jc w:val="left"/>
              <w:rPr>
                <w:color w:val="00274C"/>
                <w:sz w:val="20"/>
                <w:szCs w:val="20"/>
              </w:rPr>
            </w:pPr>
            <w:r>
              <w:rPr>
                <w:color w:val="00274C"/>
                <w:position w:val="-2"/>
                <w:sz w:val="20"/>
                <w:szCs w:val="20"/>
                <w:u w:val="none"/>
              </w:rPr>
              <w:t xml:space="preserve">For safety precautions see  </w:t>
            </w:r>
            <w:r>
              <w:rPr>
                <w:b/>
                <w:bCs/>
                <w:color w:val="00274C"/>
                <w:position w:val="-2"/>
                <w:sz w:val="20"/>
                <w:szCs w:val="20"/>
                <w:u w:val="none"/>
              </w:rPr>
              <w:t xml:space="preserve">Chap. 3</w:t>
            </w:r>
            <w:r>
              <w:rPr>
                <w:color w:val="00274C"/>
                <w:position w:val="-2"/>
                <w:sz w:val="20"/>
                <w:szCs w:val="20"/>
                <w:u w:val="none"/>
              </w:rPr>
              <w:t xml:space="preserve"> .</w:t>
            </w:r>
          </w:p>
          <w:p/>
          <w:p/>
          <w:p>
            <w:pPr>
              <w:widowControl w:val="on"/>
              <w:pBdr/>
              <w:spacing w:before="0" w:after="0" w:line="262" w:lineRule="auto"/>
              <w:ind w:left="0" w:right="0"/>
              <w:jc w:val="left"/>
              <w:textAlignment w:val="center"/>
            </w:pPr>
            <w:r>
              <w:rPr>
                <w:color w:val="00274C"/>
                <w:position w:val="-2"/>
                <w:sz w:val="20"/>
                <w:szCs w:val="20"/>
                <w:u w:val="none"/>
              </w:rPr>
              <w:t xml:space="preserve">The intervals of preventive maintenance in  </w:t>
            </w:r>
            <w:r>
              <w:rPr>
                <w:b/>
                <w:bCs/>
                <w:color w:val="00274C"/>
                <w:position w:val="-2"/>
                <w:sz w:val="20"/>
                <w:szCs w:val="20"/>
                <w:u w:val="none"/>
              </w:rPr>
              <w:t xml:space="preserve">Tab. 4.1, Tab. 4.2, Tab. 4.3 and Tab. 4.4</w:t>
            </w:r>
            <w:r>
              <w:rPr>
                <w:color w:val="00274C"/>
                <w:position w:val="-2"/>
                <w:sz w:val="20"/>
                <w:szCs w:val="20"/>
                <w:u w:val="none"/>
              </w:rPr>
              <w:t xml:space="preserve">  refer to the engine operating under normal operating conditions with fuel and oil meeting the approved specifications.</w:t>
            </w:r>
          </w:p>
          <w:p/>
          <w:p/>
          <w:p>
            <w:pPr>
              <w:widowControl w:val="on"/>
              <w:pBdr/>
              <w:spacing w:before="0" w:after="0" w:line="262" w:lineRule="auto"/>
              <w:ind w:left="0" w:right="0"/>
              <w:jc w:val="left"/>
              <w:textAlignment w:val="center"/>
            </w:pPr>
            <w:r>
              <w:rPr>
                <w:b/>
                <w:bCs/>
                <w:color w:val="00274C"/>
                <w:position w:val="-2"/>
                <w:sz w:val="20"/>
                <w:szCs w:val="20"/>
                <w:u w:val="none"/>
              </w:rPr>
              <w:t xml:space="preserve">4.1</w:t>
            </w:r>
          </w:p>
          <w:tbl>
            <w:tblPr>
              <w:tblStyle w:val="NormalTablePHPDOCX"/>
              <w:tblCellMar>
                <w:left w:type="dxa" w:w="0"/>
                <w:right w:type="dxa" w:w="0"/>
              </w:tblCellMar>
              <w:tblW w:w="5000" w:type="pct"/>
              <w:tblInd w:w="0" w:type="auto"/>
              <w:tblBorders/>
            </w:tblPr>
            <w:tblGrid>
              <w:gridCol w:w="1"/>
              <w:gridCol w:w="1"/>
              <w:gridCol w:w="1"/>
              <w:gridCol w:w="1"/>
            </w:tblGrid>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CLEANING AND CHECKING</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OPERATION DESCRIPTION</w:t>
                  </w:r>
                </w:p>
              </w:tc>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PERIOD (HOURS)</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100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oil level  </w:t>
                  </w:r>
                  <w:r>
                    <w:rPr>
                      <w:color w:val="00274C"/>
                      <w:position w:val="3"/>
                      <w:sz w:val="17"/>
                      <w:szCs w:val="17"/>
                      <w:u w:val="none"/>
                      <w:shd w:val="clear" w:color="auto" w:fill="E1E2E0"/>
                      <w:vertAlign w:val="superscript"/>
                      <w:vertAlign w:val="superscript"/>
                    </w:rPr>
                    <w:t xml:space="preserve">(8)</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level  </w:t>
                  </w:r>
                  <w:r>
                    <w:rPr>
                      <w:color w:val="00274C"/>
                      <w:position w:val="3"/>
                      <w:sz w:val="17"/>
                      <w:szCs w:val="17"/>
                      <w:u w:val="none"/>
                      <w:shd w:val="clear" w:color="auto" w:fill="E1E2E0"/>
                      <w:vertAlign w:val="superscript"/>
                      <w:vertAlign w:val="superscript"/>
                    </w:rPr>
                    <w:t xml:space="preserve">(8) (9)</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Water presence in fuel filter</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filter cartridge </w:t>
                  </w:r>
                  <w:r>
                    <w:rPr>
                      <w:color w:val="00274C"/>
                      <w:position w:val="-2"/>
                      <w:sz w:val="20"/>
                      <w:szCs w:val="20"/>
                      <w:u w:val="none"/>
                      <w:shd w:val="clear" w:color="auto" w:fill="E1E2E0"/>
                    </w:rPr>
                    <w:t xml:space="preserve"> </w:t>
                  </w:r>
                  <w:r>
                    <w:rPr>
                      <w:color w:val="00274C"/>
                      <w:position w:val="-2"/>
                      <w:sz w:val="20"/>
                      <w:szCs w:val="20"/>
                      <w:u w:val="none"/>
                      <w:shd w:val="clear" w:color="auto" w:fill="E1E2E0"/>
                    </w:rPr>
                    <w:t xml:space="preserve"> </w:t>
                  </w:r>
                  <w:r>
                    <w:rPr>
                      <w:color w:val="000000"/>
                      <w:position w:val="3"/>
                      <w:sz w:val="17"/>
                      <w:szCs w:val="17"/>
                      <w:u w:val="none"/>
                      <w:shd w:val="clear" w:color="auto" w:fill="E1E2E0"/>
                      <w:vertAlign w:val="superscript"/>
                      <w:vertAlign w:val="superscript"/>
                    </w:rPr>
                    <w:t xml:space="preserve">(2)</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line hoses</w:t>
                  </w:r>
                  <w:r>
                    <w:rPr>
                      <w:color w:val="00274C"/>
                      <w:position w:val="-2"/>
                      <w:sz w:val="20"/>
                      <w:szCs w:val="20"/>
                      <w:u w:val="none"/>
                      <w:shd w:val="clear" w:color="auto" w:fill="E1E2E0"/>
                    </w:rPr>
                    <w:t xml:space="preserve"> </w:t>
                  </w:r>
                  <w:r>
                    <w:rPr>
                      <w:color w:val="000000"/>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 belt  </w:t>
                  </w:r>
                  <w:r>
                    <w:rPr>
                      <w:color w:val="00274C"/>
                      <w:position w:val="3"/>
                      <w:sz w:val="17"/>
                      <w:szCs w:val="17"/>
                      <w:u w:val="none"/>
                      <w:shd w:val="clear" w:color="auto" w:fill="E1E2E0"/>
                      <w:vertAlign w:val="superscript"/>
                      <w:vertAlign w:val="superscript"/>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Rubber hoses (intake air / coolant) - Fuel hose  </w:t>
                  </w:r>
                  <w:r>
                    <w:rPr>
                      <w:color w:val="00274C"/>
                      <w:position w:val="3"/>
                      <w:sz w:val="17"/>
                      <w:szCs w:val="17"/>
                      <w:u w:val="none"/>
                      <w:shd w:val="clear" w:color="auto" w:fill="E1E2E0"/>
                      <w:vertAlign w:val="superscript"/>
                      <w:vertAlign w:val="superscript"/>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Starter Motor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bl>
          <w:p/>
          <w:p>
            <w:pPr>
              <w:widowControl w:val="on"/>
              <w:pBdr/>
              <w:spacing w:before="0" w:after="0" w:line="262" w:lineRule="auto"/>
              <w:ind w:left="0" w:right="0"/>
              <w:jc w:val="left"/>
              <w:textAlignment w:val="center"/>
            </w:pPr>
            <w:r>
              <w:rPr>
                <w:color w:val="00274C"/>
                <w:position w:val="-2"/>
                <w:sz w:val="20"/>
                <w:szCs w:val="20"/>
                <w:u w:val="none"/>
              </w:rPr>
              <w:t xml:space="preserve">(1) - In case of low use: 12 months. (2) - The period of time that must elapse before checking the filter element depends on the environment in which the engine operates. The air filter must be cleaned and replaced more frequently under very dusty conditions.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(3) - In case of low use: 36 months.
</w:t>
            </w:r>
          </w:p>
          <w:p>
            <w:pPr>
              <w:widowControl w:val="on"/>
              <w:pBdr/>
              <w:spacing w:before="0" w:after="0" w:line="262" w:lineRule="auto"/>
              <w:ind w:left="0" w:right="0"/>
              <w:jc w:val="left"/>
              <w:textAlignment w:val="center"/>
            </w:pPr>
            <w:r>
              <w:rPr>
                <w:color w:val="00274C"/>
                <w:position w:val="-2"/>
                <w:sz w:val="20"/>
                <w:szCs w:val="20"/>
                <w:u w:val="none"/>
              </w:rPr>
              <w:t xml:space="preserve">(4) - In case of low use: 5 years.</w:t>
            </w:r>
          </w:p>
          <w:p>
            <w:pPr>
              <w:widowControl w:val="on"/>
              <w:pBdr/>
              <w:spacing w:before="0" w:after="0" w:line="262" w:lineRule="auto"/>
              <w:ind w:left="0" w:right="0"/>
              <w:jc w:val="left"/>
              <w:textAlignment w:val="center"/>
            </w:pPr>
            <w:r>
              <w:rPr>
                <w:color w:val="00274C"/>
                <w:position w:val="-2"/>
                <w:sz w:val="20"/>
                <w:szCs w:val="20"/>
                <w:u w:val="none"/>
              </w:rPr>
              <w:t xml:space="preserve">(5) - In case of low use: 24 months.</w:t>
            </w:r>
            <w:r>
              <w:rPr>
                <w:color w:val="00274C"/>
                <w:position w:val="-2"/>
                <w:sz w:val="20"/>
                <w:szCs w:val="20"/>
                <w:u w:val="none"/>
              </w:rPr>
              <w:br/>
              <w:t xml:space="preserve">(6) - Contact authorized  </w:t>
            </w:r>
            <w:r>
              <w:rPr>
                <w:b/>
                <w:bCs/>
                <w:color w:val="00274C"/>
                <w:position w:val="-2"/>
                <w:sz w:val="20"/>
                <w:szCs w:val="20"/>
                <w:u w:val="none"/>
              </w:rPr>
              <w:t xml:space="preserve">KOHLER</w:t>
            </w:r>
            <w:r>
              <w:rPr>
                <w:color w:val="00274C"/>
                <w:position w:val="-2"/>
                <w:sz w:val="20"/>
                <w:szCs w:val="20"/>
                <w:u w:val="none"/>
              </w:rPr>
              <w:t xml:space="preserve">  workshops.</w:t>
            </w:r>
          </w:p>
          <w:p>
            <w:pPr>
              <w:widowControl w:val="on"/>
              <w:pBdr/>
              <w:spacing w:before="0" w:after="0" w:line="262" w:lineRule="auto"/>
              <w:ind w:left="0" w:right="0"/>
              <w:jc w:val="left"/>
              <w:textAlignment w:val="center"/>
            </w:pPr>
            <w:r>
              <w:rPr>
                <w:color w:val="00274C"/>
                <w:position w:val="-2"/>
                <w:sz w:val="20"/>
                <w:szCs w:val="20"/>
                <w:u w:val="none"/>
              </w:rPr>
              <w:t xml:space="preserve">(7) - The replacement interval is only an indication, it strongly depends from environmental condition and hose status detected during regular visual inspection.</w:t>
            </w:r>
          </w:p>
          <w:p>
            <w:pPr>
              <w:widowControl w:val="on"/>
              <w:pBdr/>
              <w:spacing w:before="0" w:after="0" w:line="262" w:lineRule="auto"/>
              <w:ind w:left="0" w:right="0"/>
              <w:jc w:val="left"/>
              <w:textAlignment w:val="center"/>
            </w:pPr>
            <w:r>
              <w:rPr>
                <w:color w:val="00274C"/>
                <w:position w:val="-2"/>
                <w:sz w:val="20"/>
                <w:szCs w:val="20"/>
                <w:u w:val="none"/>
              </w:rPr>
              <w:t xml:space="preserve">(8) - The first check must be done after 10 hours.</w:t>
            </w:r>
          </w:p>
          <w:p>
            <w:pPr>
              <w:widowControl w:val="on"/>
              <w:pBdr/>
              <w:spacing w:before="0" w:after="0" w:line="262" w:lineRule="auto"/>
              <w:ind w:left="0" w:right="0"/>
              <w:jc w:val="left"/>
              <w:textAlignment w:val="center"/>
            </w:pPr>
            <w:r>
              <w:rPr>
                <w:color w:val="00274C"/>
                <w:position w:val="-2"/>
                <w:sz w:val="20"/>
                <w:szCs w:val="20"/>
                <w:u w:val="none"/>
              </w:rPr>
              <w:t xml:space="preserve">(9) - Test the coolant condition annually with coolant test strips.</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Engine oil level</w:t>
            </w:r>
          </w:p>
          <w:p/>
          <w:p/>
          <w:p>
            <w:pPr>
              <w:numPr>
                <w:ilvl w:val="0"/>
                <w:numId w:val="20140"/>
              </w:numPr>
              <w:spacing w:before="0" w:after="0" w:line="262" w:lineRule="auto"/>
              <w:jc w:val="left"/>
              <w:rPr>
                <w:color w:val="00274C"/>
                <w:sz w:val="20"/>
                <w:szCs w:val="20"/>
              </w:rPr>
            </w:pPr>
            <w:r>
              <w:rPr>
                <w:color w:val="00274C"/>
                <w:position w:val="-2"/>
                <w:sz w:val="20"/>
                <w:szCs w:val="20"/>
                <w:u w:val="none"/>
              </w:rPr>
              <w:t xml:space="preserve">Before checking oil engine needs to be level.</w:t>
            </w:r>
          </w:p>
          <w:p>
            <w:pPr>
              <w:numPr>
                <w:ilvl w:val="0"/>
                <w:numId w:val="20140"/>
              </w:numPr>
              <w:spacing w:before="0" w:after="0" w:line="262" w:lineRule="auto"/>
              <w:jc w:val="left"/>
              <w:rPr>
                <w:color w:val="00274C"/>
                <w:sz w:val="20"/>
                <w:szCs w:val="20"/>
              </w:rPr>
            </w:pPr>
            <w:r>
              <w:rPr>
                <w:color w:val="00274C"/>
                <w:position w:val="-2"/>
                <w:sz w:val="20"/>
                <w:szCs w:val="20"/>
                <w:u w:val="none"/>
              </w:rPr>
              <w:t xml:space="preserve">Remove the oil dipstick  </w:t>
            </w:r>
            <w:r>
              <w:rPr>
                <w:b/>
                <w:bCs/>
                <w:color w:val="00274C"/>
                <w:position w:val="-2"/>
                <w:sz w:val="20"/>
                <w:szCs w:val="20"/>
                <w:u w:val="none"/>
              </w:rPr>
              <w:t xml:space="preserve">B</w:t>
            </w:r>
            <w:r>
              <w:rPr>
                <w:color w:val="00274C"/>
                <w:position w:val="-2"/>
                <w:sz w:val="20"/>
                <w:szCs w:val="20"/>
                <w:u w:val="none"/>
              </w:rPr>
              <w:t xml:space="preserve">  and check that the level is up to but does not exceed the  </w:t>
            </w:r>
            <w:r>
              <w:rPr>
                <w:b/>
                <w:bCs/>
                <w:color w:val="00274C"/>
                <w:position w:val="-2"/>
                <w:sz w:val="20"/>
                <w:szCs w:val="20"/>
                <w:u w:val="none"/>
              </w:rPr>
              <w:t xml:space="preserve">MAX</w:t>
            </w:r>
            <w:r>
              <w:rPr>
                <w:color w:val="00274C"/>
                <w:position w:val="-2"/>
                <w:sz w:val="20"/>
                <w:szCs w:val="20"/>
                <w:u w:val="none"/>
              </w:rPr>
              <w:t xml:space="preserve"> .</w:t>
            </w:r>
          </w:p>
          <w:p>
            <w:pPr>
              <w:numPr>
                <w:ilvl w:val="0"/>
                <w:numId w:val="20140"/>
              </w:numPr>
              <w:spacing w:before="0" w:after="0" w:line="262" w:lineRule="auto"/>
              <w:jc w:val="left"/>
              <w:rPr>
                <w:color w:val="00274C"/>
                <w:sz w:val="20"/>
                <w:szCs w:val="20"/>
              </w:rPr>
            </w:pPr>
            <w:r>
              <w:rPr>
                <w:color w:val="00274C"/>
                <w:position w:val="-2"/>
                <w:sz w:val="20"/>
                <w:szCs w:val="20"/>
                <w:u w:val="none"/>
              </w:rPr>
              <w:t xml:space="preserve">If level is not at the  </w:t>
            </w:r>
            <w:r>
              <w:rPr>
                <w:b/>
                <w:bCs/>
                <w:color w:val="00274C"/>
                <w:position w:val="-2"/>
                <w:sz w:val="20"/>
                <w:szCs w:val="20"/>
                <w:u w:val="none"/>
              </w:rPr>
              <w:t xml:space="preserve">MAX</w:t>
            </w:r>
            <w:r>
              <w:rPr>
                <w:color w:val="00274C"/>
                <w:position w:val="-2"/>
                <w:sz w:val="20"/>
                <w:szCs w:val="20"/>
                <w:u w:val="none"/>
              </w:rPr>
              <w:t xml:space="preserve"> . level, add additional oil.</w:t>
            </w:r>
          </w:p>
          <w:p>
            <w:pPr>
              <w:numPr>
                <w:ilvl w:val="0"/>
                <w:numId w:val="20140"/>
              </w:numPr>
              <w:spacing w:before="0" w:after="0" w:line="262" w:lineRule="auto"/>
              <w:jc w:val="left"/>
              <w:rPr>
                <w:color w:val="00274C"/>
                <w:sz w:val="20"/>
                <w:szCs w:val="20"/>
              </w:rPr>
            </w:pPr>
            <w:r>
              <w:rPr>
                <w:color w:val="00274C"/>
                <w:position w:val="-2"/>
                <w:sz w:val="20"/>
                <w:szCs w:val="20"/>
                <w:u w:val="none"/>
              </w:rPr>
              <w:t xml:space="preserve">Re-tighten the cap  </w:t>
            </w:r>
            <w:r>
              <w:rPr>
                <w:b/>
                <w:bCs/>
                <w:color w:val="00274C"/>
                <w:position w:val="-2"/>
                <w:sz w:val="20"/>
                <w:szCs w:val="20"/>
                <w:u w:val="none"/>
              </w:rPr>
              <w:t xml:space="preserve">A, </w:t>
            </w:r>
            <w:r>
              <w:rPr>
                <w:color w:val="00274C"/>
                <w:position w:val="-2"/>
                <w:sz w:val="20"/>
                <w:szCs w:val="20"/>
                <w:u w:val="none"/>
              </w:rPr>
              <w:t xml:space="preserve"> </w:t>
            </w:r>
            <w:r>
              <w:rPr>
                <w:b/>
                <w:bCs/>
                <w:color w:val="00274C"/>
                <w:position w:val="-2"/>
                <w:sz w:val="20"/>
                <w:szCs w:val="20"/>
                <w:u w:val="none"/>
              </w:rPr>
              <w:t xml:space="preserve">C</w:t>
            </w:r>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1087200" cy="1684800"/>
                  <wp:effectExtent b="0" l="0" r="0" t="0"/>
                  <wp:docPr id="31430322" name="name7386699a5918c4017" descr="Cap_4_04_Tavola%2520disegno%252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04_Tavola%2520disegno%25201.png"/>
                          <pic:cNvPicPr/>
                        </pic:nvPicPr>
                        <pic:blipFill>
                          <a:blip r:embed="rId1304699a5918c4010" cstate="print"/>
                          <a:stretch>
                            <a:fillRect/>
                          </a:stretch>
                        </pic:blipFill>
                        <pic:spPr>
                          <a:xfrm>
                            <a:off x="0" y="0"/>
                            <a:ext cx="1087200" cy="1684800"/>
                          </a:xfrm>
                          <a:prstGeom prst="rect">
                            <a:avLst/>
                          </a:prstGeom>
                          <a:ln w="0">
                            <a:noFill/>
                          </a:ln>
                        </pic:spPr>
                      </pic:pic>
                    </a:graphicData>
                  </a:graphic>
                </wp:inline>
              </w:drawing>
            </w:r>
            <w:r>
              <w:rPr>
                <w:color w:val="00274C"/>
                <w:position w:val="0"/>
                <w:sz w:val="20"/>
                <w:szCs w:val="20"/>
                <w:u w:val="none"/>
              </w:rPr>
              <w:t xml:space="preserve">    </w:t>
            </w:r>
            <w:r>
              <w:rPr>
                <w:position w:val="-258"/>
              </w:rPr>
              <w:drawing>
                <wp:inline distT="0" distB="0" distL="0" distR="0">
                  <wp:extent cx="1087200" cy="1684800"/>
                  <wp:effectExtent b="0" l="0" r="0" t="0"/>
                  <wp:docPr id="70459132" name="name8214699a5918ce0f5" descr="Cap_4_05_Tavola_disegno_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05_Tavola_disegno_1.png"/>
                          <pic:cNvPicPr/>
                        </pic:nvPicPr>
                        <pic:blipFill>
                          <a:blip r:embed="rId3933699a5918ce0ef" cstate="print"/>
                          <a:stretch>
                            <a:fillRect/>
                          </a:stretch>
                        </pic:blipFill>
                        <pic:spPr>
                          <a:xfrm>
                            <a:off x="0" y="0"/>
                            <a:ext cx="1087200" cy="168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61549667" name="name6862699a5918d8021" descr="Cap_4_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01.png"/>
                          <pic:cNvPicPr/>
                        </pic:nvPicPr>
                        <pic:blipFill>
                          <a:blip r:embed="rId7334699a5918d801c" cstate="print"/>
                          <a:stretch>
                            <a:fillRect/>
                          </a:stretch>
                        </pic:blipFill>
                        <pic:spPr>
                          <a:xfrm>
                            <a:off x="0" y="0"/>
                            <a:ext cx="2239200" cy="168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10643430" name="name7476699a5918e477f" descr="Cap_4_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02.png"/>
                          <pic:cNvPicPr/>
                        </pic:nvPicPr>
                        <pic:blipFill>
                          <a:blip r:embed="rId3920699a5918e4779" cstate="print"/>
                          <a:stretch>
                            <a:fillRect/>
                          </a:stretch>
                        </pic:blipFill>
                        <pic:spPr>
                          <a:xfrm>
                            <a:off x="0" y="0"/>
                            <a:ext cx="2239200" cy="168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76567845" name="name8184699a5918ef31f" descr="Cap_4_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03.png"/>
                          <pic:cNvPicPr/>
                        </pic:nvPicPr>
                        <pic:blipFill>
                          <a:blip r:embed="rId7402699a5918ef31a"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Coolant level</w:t>
            </w:r>
          </w:p>
          <w:p/>
          <w:p/>
          <w:p>
            <w:pPr>
              <w:numPr>
                <w:ilvl w:val="0"/>
                <w:numId w:val="20141"/>
              </w:numPr>
              <w:spacing w:before="0" w:after="0" w:line="262" w:lineRule="auto"/>
              <w:jc w:val="left"/>
              <w:rPr>
                <w:color w:val="00274C"/>
                <w:sz w:val="20"/>
                <w:szCs w:val="20"/>
              </w:rPr>
            </w:pPr>
            <w:r>
              <w:rPr>
                <w:color w:val="00274C"/>
                <w:position w:val="-2"/>
                <w:sz w:val="20"/>
                <w:szCs w:val="20"/>
                <w:u w:val="none"/>
              </w:rPr>
              <w:t xml:space="preserve">Loosen the cap  </w:t>
            </w:r>
            <w:r>
              <w:rPr>
                <w:b/>
                <w:bCs/>
                <w:color w:val="00274C"/>
                <w:position w:val="-2"/>
                <w:sz w:val="20"/>
                <w:szCs w:val="20"/>
                <w:u w:val="none"/>
              </w:rPr>
              <w:t xml:space="preserve">A</w:t>
            </w:r>
            <w:r>
              <w:rPr>
                <w:color w:val="00274C"/>
                <w:position w:val="-2"/>
                <w:sz w:val="20"/>
                <w:szCs w:val="20"/>
                <w:u w:val="none"/>
              </w:rPr>
              <w:t xml:space="preserve"> .</w:t>
            </w:r>
          </w:p>
          <w:p>
            <w:pPr>
              <w:numPr>
                <w:ilvl w:val="0"/>
                <w:numId w:val="20141"/>
              </w:numPr>
              <w:spacing w:before="0" w:after="0" w:line="262" w:lineRule="auto"/>
              <w:jc w:val="left"/>
              <w:rPr>
                <w:color w:val="00274C"/>
                <w:sz w:val="20"/>
                <w:szCs w:val="20"/>
              </w:rPr>
            </w:pPr>
            <w:r>
              <w:rPr>
                <w:color w:val="00274C"/>
                <w:position w:val="-2"/>
                <w:sz w:val="20"/>
                <w:szCs w:val="20"/>
                <w:u w:val="none"/>
              </w:rPr>
              <w:t xml:space="preserve">Top liquid up until the pipes inside the radiator are covered by about 5 mm.</w:t>
            </w:r>
          </w:p>
          <w:p>
            <w:pPr>
              <w:numPr>
                <w:ilvl w:val="0"/>
                <w:numId w:val="20141"/>
              </w:numPr>
              <w:spacing w:before="0" w:after="0" w:line="262" w:lineRule="auto"/>
              <w:jc w:val="left"/>
              <w:rPr>
                <w:color w:val="00274C"/>
                <w:sz w:val="20"/>
                <w:szCs w:val="20"/>
              </w:rPr>
            </w:pPr>
            <w:r>
              <w:rPr>
                <w:color w:val="00274C"/>
                <w:position w:val="-2"/>
                <w:sz w:val="20"/>
                <w:szCs w:val="20"/>
                <w:u w:val="none"/>
              </w:rPr>
              <w:t xml:space="preserve">For engines equipped with expansion tank, pour in fluid until reaching the max level mark.</w:t>
            </w:r>
          </w:p>
          <w:p>
            <w:pPr>
              <w:numPr>
                <w:ilvl w:val="0"/>
                <w:numId w:val="20141"/>
              </w:numPr>
              <w:spacing w:before="0" w:after="0" w:line="262" w:lineRule="auto"/>
              <w:jc w:val="left"/>
              <w:rPr>
                <w:color w:val="00274C"/>
                <w:sz w:val="20"/>
                <w:szCs w:val="20"/>
              </w:rPr>
            </w:pPr>
            <w:r>
              <w:rPr>
                <w:color w:val="00274C"/>
                <w:position w:val="-2"/>
                <w:sz w:val="20"/>
                <w:szCs w:val="20"/>
                <w:u w:val="none"/>
              </w:rPr>
              <w:t xml:space="preserve">Tighten the radiator cap  </w:t>
            </w:r>
            <w:r>
              <w:rPr>
                <w:b/>
                <w:bCs/>
                <w:color w:val="00274C"/>
                <w:position w:val="-2"/>
                <w:sz w:val="20"/>
                <w:szCs w:val="20"/>
                <w:u w:val="none"/>
              </w:rPr>
              <w:t xml:space="preserve">A</w:t>
            </w:r>
            <w:r>
              <w:rPr>
                <w:color w:val="00274C"/>
                <w:position w:val="-2"/>
                <w:sz w:val="20"/>
                <w:szCs w:val="20"/>
                <w:u w:val="none"/>
              </w:rPr>
              <w:t xml:space="preserve">  or the expansion tank ( </w:t>
            </w:r>
            <w:r>
              <w:rPr>
                <w:b/>
                <w:bCs/>
                <w:color w:val="00274C"/>
                <w:position w:val="-2"/>
                <w:sz w:val="20"/>
                <w:szCs w:val="20"/>
                <w:u w:val="none"/>
              </w:rPr>
              <w:t xml:space="preserve">C</w:t>
            </w:r>
            <w:r>
              <w:rPr>
                <w:color w:val="00274C"/>
                <w:position w:val="-2"/>
                <w:sz w:val="20"/>
                <w:szCs w:val="20"/>
                <w:u w:val="none"/>
              </w:rPr>
              <w:t xml:space="preserve"> ) cap  </w:t>
            </w:r>
            <w:r>
              <w:rPr>
                <w:b/>
                <w:bCs/>
                <w:color w:val="00274C"/>
                <w:position w:val="-2"/>
                <w:sz w:val="20"/>
                <w:szCs w:val="20"/>
                <w:u w:val="none"/>
              </w:rPr>
              <w:t xml:space="preserve">B</w:t>
            </w:r>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32225702" name="name1566699a5919066e5" descr="Cap_4_2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29.png"/>
                          <pic:cNvPicPr/>
                        </pic:nvPicPr>
                        <pic:blipFill>
                          <a:blip r:embed="rId2055699a5919066df" cstate="print"/>
                          <a:stretch>
                            <a:fillRect/>
                          </a:stretch>
                        </pic:blipFill>
                        <pic:spPr>
                          <a:xfrm>
                            <a:off x="0" y="0"/>
                            <a:ext cx="2239200" cy="168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65173091" name="name9135699a591910fc4" descr="Cap_4_3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33.png"/>
                          <pic:cNvPicPr/>
                        </pic:nvPicPr>
                        <pic:blipFill>
                          <a:blip r:embed="rId4592699a591910fbf" cstate="print"/>
                          <a:stretch>
                            <a:fillRect/>
                          </a:stretch>
                        </pic:blipFill>
                        <pic:spPr>
                          <a:xfrm>
                            <a:off x="0" y="0"/>
                            <a:ext cx="2239200" cy="168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54"/>
              </w:rPr>
              <w:drawing>
                <wp:inline distT="0" distB="0" distL="0" distR="0">
                  <wp:extent cx="2232000" cy="1663200"/>
                  <wp:effectExtent b="0" l="0" r="0" t="0"/>
                  <wp:docPr id="55504797" name="name2816699a59191d881" descr="5.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8.jpg"/>
                          <pic:cNvPicPr/>
                        </pic:nvPicPr>
                        <pic:blipFill>
                          <a:blip r:embed="rId7042699a59191d87d" cstate="print"/>
                          <a:stretch>
                            <a:fillRect/>
                          </a:stretch>
                        </pic:blipFill>
                        <pic:spPr>
                          <a:xfrm>
                            <a:off x="0" y="0"/>
                            <a:ext cx="2232000" cy="1663200"/>
                          </a:xfrm>
                          <a:prstGeom prst="rect">
                            <a:avLst/>
                          </a:prstGeom>
                          <a:ln w="0">
                            <a:noFill/>
                          </a:ln>
                        </pic:spPr>
                      </pic:pic>
                    </a:graphicData>
                  </a:graphic>
                </wp:inline>
              </w:drawing>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Air filter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0138"/>
              </w:numPr>
              <w:spacing w:before="0" w:after="0" w:line="262" w:lineRule="auto"/>
              <w:jc w:val="left"/>
              <w:rPr>
                <w:color w:val="00274C"/>
                <w:sz w:val="20"/>
                <w:szCs w:val="20"/>
              </w:rPr>
            </w:pPr>
            <w:r>
              <w:rPr>
                <w:color w:val="000000"/>
                <w:position w:val="-2"/>
                <w:sz w:val="20"/>
                <w:szCs w:val="20"/>
                <w:u w:val="none"/>
              </w:rPr>
              <w:t xml:space="preserve">Release the two fastenings </w:t>
            </w:r>
            <w:r>
              <w:rPr>
                <w:b/>
                <w:bCs/>
                <w:color w:val="000000"/>
                <w:position w:val="-2"/>
                <w:sz w:val="20"/>
                <w:szCs w:val="20"/>
                <w:u w:val="none"/>
              </w:rPr>
              <w:t xml:space="preserve">F</w:t>
            </w:r>
            <w:r>
              <w:rPr>
                <w:color w:val="000000"/>
                <w:position w:val="-2"/>
                <w:sz w:val="20"/>
                <w:szCs w:val="20"/>
                <w:u w:val="none"/>
              </w:rPr>
              <w:t xml:space="preserve"> of the cover </w:t>
            </w:r>
            <w:r>
              <w:rPr>
                <w:b/>
                <w:bCs/>
                <w:color w:val="000000"/>
                <w:position w:val="-2"/>
                <w:sz w:val="20"/>
                <w:szCs w:val="20"/>
                <w:u w:val="none"/>
              </w:rPr>
              <w:t xml:space="preserve">A</w:t>
            </w:r>
            <w:r>
              <w:rPr>
                <w:color w:val="000000"/>
                <w:position w:val="-2"/>
                <w:sz w:val="20"/>
                <w:szCs w:val="20"/>
                <w:u w:val="none"/>
              </w:rPr>
              <w:t xml:space="preserve"> .</w:t>
            </w:r>
          </w:p>
          <w:p>
            <w:pPr>
              <w:numPr>
                <w:ilvl w:val="0"/>
                <w:numId w:val="20138"/>
              </w:numPr>
              <w:spacing w:before="0" w:after="0" w:line="262" w:lineRule="auto"/>
              <w:jc w:val="left"/>
              <w:rPr>
                <w:color w:val="00274C"/>
                <w:sz w:val="20"/>
                <w:szCs w:val="20"/>
              </w:rPr>
            </w:pPr>
            <w:r>
              <w:rPr>
                <w:color w:val="000000"/>
                <w:position w:val="-2"/>
                <w:sz w:val="20"/>
                <w:szCs w:val="20"/>
                <w:u w:val="none"/>
              </w:rPr>
              <w:t xml:space="preserve">Remove the cartridge </w:t>
            </w:r>
            <w:r>
              <w:rPr>
                <w:b/>
                <w:bCs/>
                <w:color w:val="000000"/>
                <w:position w:val="-2"/>
                <w:sz w:val="20"/>
                <w:szCs w:val="20"/>
                <w:u w:val="none"/>
              </w:rPr>
              <w:t xml:space="preserve">B</w:t>
            </w:r>
            <w:r>
              <w:rPr>
                <w:color w:val="000000"/>
                <w:position w:val="-2"/>
                <w:sz w:val="20"/>
                <w:szCs w:val="20"/>
                <w:u w:val="none"/>
              </w:rPr>
              <w:t xml:space="preserve"> .</w:t>
            </w:r>
          </w:p>
          <w:p>
            <w:pPr>
              <w:numPr>
                <w:ilvl w:val="0"/>
                <w:numId w:val="20138"/>
              </w:numPr>
              <w:spacing w:before="0" w:after="0" w:line="262" w:lineRule="auto"/>
              <w:jc w:val="left"/>
              <w:rPr>
                <w:color w:val="00274C"/>
                <w:sz w:val="20"/>
                <w:szCs w:val="20"/>
              </w:rPr>
            </w:pPr>
            <w:r>
              <w:rPr>
                <w:color w:val="000000"/>
                <w:position w:val="-2"/>
                <w:sz w:val="20"/>
                <w:szCs w:val="20"/>
                <w:u w:val="none"/>
              </w:rPr>
              <w:t xml:space="preserve">Clean the inside components </w:t>
            </w:r>
            <w:r>
              <w:rPr>
                <w:b/>
                <w:bCs/>
                <w:color w:val="000000"/>
                <w:position w:val="-2"/>
                <w:sz w:val="20"/>
                <w:szCs w:val="20"/>
                <w:u w:val="none"/>
              </w:rPr>
              <w:t xml:space="preserve">A</w:t>
            </w:r>
            <w:r>
              <w:rPr>
                <w:color w:val="000000"/>
                <w:position w:val="-2"/>
                <w:sz w:val="20"/>
                <w:szCs w:val="20"/>
                <w:u w:val="none"/>
              </w:rPr>
              <w:t xml:space="preserve"> and </w:t>
            </w:r>
            <w:r>
              <w:rPr>
                <w:b/>
                <w:bCs/>
                <w:color w:val="000000"/>
                <w:position w:val="-2"/>
                <w:sz w:val="20"/>
                <w:szCs w:val="20"/>
                <w:u w:val="none"/>
              </w:rPr>
              <w:t xml:space="preserve">D</w:t>
            </w:r>
            <w:r>
              <w:rPr>
                <w:color w:val="000000"/>
                <w:position w:val="-2"/>
                <w:sz w:val="20"/>
                <w:szCs w:val="20"/>
                <w:u w:val="none"/>
              </w:rPr>
              <w:t xml:space="preserve"> with a damp cloth.</w:t>
            </w:r>
          </w:p>
          <w:p>
            <w:pPr>
              <w:numPr>
                <w:ilvl w:val="0"/>
                <w:numId w:val="20138"/>
              </w:numPr>
              <w:spacing w:before="0" w:after="0" w:line="262" w:lineRule="auto"/>
              <w:jc w:val="left"/>
              <w:rPr>
                <w:color w:val="00274C"/>
                <w:sz w:val="20"/>
                <w:szCs w:val="20"/>
              </w:rPr>
            </w:pPr>
            <w:r>
              <w:rPr>
                <w:color w:val="000000"/>
                <w:position w:val="-2"/>
                <w:sz w:val="20"/>
                <w:szCs w:val="20"/>
                <w:u w:val="none"/>
              </w:rPr>
              <w:t xml:space="preserve">Check the condition of cartridge </w:t>
            </w:r>
            <w:r>
              <w:rPr>
                <w:b/>
                <w:bCs/>
                <w:color w:val="000000"/>
                <w:position w:val="-2"/>
                <w:sz w:val="20"/>
                <w:szCs w:val="20"/>
                <w:u w:val="none"/>
              </w:rPr>
              <w:t xml:space="preserve">B</w:t>
            </w:r>
            <w:r>
              <w:rPr>
                <w:color w:val="000000"/>
                <w:position w:val="-2"/>
                <w:sz w:val="20"/>
                <w:szCs w:val="20"/>
                <w:u w:val="none"/>
              </w:rPr>
              <w:t xml:space="preserve"> , replace it in case of suspecting of high level of clogging even if the hours of  </w:t>
            </w:r>
            <w:r>
              <w:rPr>
                <w:b/>
                <w:bCs/>
                <w:color w:val="000000"/>
                <w:position w:val="-2"/>
                <w:sz w:val="20"/>
                <w:szCs w:val="20"/>
                <w:u w:val="none"/>
              </w:rPr>
              <w:t xml:space="preserve">Tab. 4.2</w:t>
            </w:r>
            <w:r>
              <w:rPr>
                <w:color w:val="000000"/>
                <w:position w:val="-2"/>
                <w:sz w:val="20"/>
                <w:szCs w:val="20"/>
                <w:u w:val="none"/>
              </w:rPr>
              <w:t xml:space="preserve">  are not reached.</w:t>
            </w:r>
          </w:p>
          <w:p>
            <w:pPr>
              <w:numPr>
                <w:ilvl w:val="0"/>
                <w:numId w:val="20138"/>
              </w:numPr>
              <w:spacing w:before="0" w:after="0" w:line="262" w:lineRule="auto"/>
              <w:jc w:val="left"/>
              <w:rPr>
                <w:color w:val="00274C"/>
                <w:sz w:val="20"/>
                <w:szCs w:val="20"/>
              </w:rPr>
            </w:pPr>
            <w:r>
              <w:rPr>
                <w:color w:val="000000"/>
                <w:position w:val="-2"/>
                <w:sz w:val="20"/>
                <w:szCs w:val="20"/>
                <w:u w:val="none"/>
              </w:rPr>
              <w:t xml:space="preserve">Reinstall:</w:t>
            </w:r>
          </w:p>
          <w:p>
            <w:pPr>
              <w:widowControl w:val="on"/>
              <w:pBdr/>
              <w:spacing w:before="0" w:after="0" w:line="240" w:lineRule="auto"/>
              <w:ind w:left="0" w:right="0"/>
              <w:jc w:val="left"/>
            </w:pPr>
            <w:r>
              <w:rPr>
                <w:color w:val="00274C"/>
                <w:position w:val="-2"/>
                <w:sz w:val="20"/>
                <w:szCs w:val="20"/>
                <w:u w:val="none"/>
              </w:rPr>
              <w:t xml:space="preserve">
- the cartridge </w:t>
            </w:r>
            <w:r>
              <w:rPr>
                <w:b/>
                <w:bCs/>
                <w:color w:val="00274C"/>
                <w:position w:val="-2"/>
                <w:sz w:val="20"/>
                <w:szCs w:val="20"/>
                <w:u w:val="none"/>
              </w:rPr>
              <w:t xml:space="preserve">B</w:t>
            </w:r>
            <w:r>
              <w:rPr>
                <w:color w:val="00274C"/>
                <w:position w:val="-2"/>
                <w:sz w:val="20"/>
                <w:szCs w:val="20"/>
                <w:u w:val="none"/>
              </w:rPr>
              <w:t xml:space="preserve"> .</w:t>
            </w:r>
            <w:r>
              <w:rPr>
                <w:color w:val="00274C"/>
                <w:position w:val="-2"/>
                <w:sz w:val="20"/>
                <w:szCs w:val="20"/>
                <w:u w:val="none"/>
              </w:rPr>
              <w:br/>
              <w:t xml:space="preserve">-the cover </w:t>
            </w:r>
            <w:r>
              <w:rPr>
                <w:b/>
                <w:bCs/>
                <w:color w:val="00274C"/>
                <w:position w:val="-2"/>
                <w:sz w:val="20"/>
                <w:szCs w:val="20"/>
                <w:u w:val="none"/>
              </w:rPr>
              <w:t xml:space="preserve">A</w:t>
            </w:r>
            <w:r>
              <w:rPr>
                <w:color w:val="00274C"/>
                <w:position w:val="-2"/>
                <w:sz w:val="20"/>
                <w:szCs w:val="20"/>
                <w:u w:val="none"/>
              </w:rPr>
              <w:t xml:space="preserve"> checking the right tightness of fastenings </w:t>
            </w:r>
            <w:r>
              <w:rPr>
                <w:b/>
                <w:bCs/>
                <w:color w:val="00274C"/>
                <w:position w:val="-2"/>
                <w:sz w:val="20"/>
                <w:szCs w:val="20"/>
                <w:u w:val="none"/>
              </w:rPr>
              <w:t xml:space="preserve">F</w:t>
            </w: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328"/>
              </w:rPr>
              <w:drawing>
                <wp:inline distT="0" distB="0" distL="0" distR="0">
                  <wp:extent cx="5544000" cy="4154400"/>
                  <wp:effectExtent b="0" l="0" r="0" t="0"/>
                  <wp:docPr id="28636011" name="name1346699a591930fb5" descr="Cap_4_39a-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39a-c.png"/>
                          <pic:cNvPicPr/>
                        </pic:nvPicPr>
                        <pic:blipFill>
                          <a:blip r:embed="rId1270699a591930faf" cstate="print"/>
                          <a:stretch>
                            <a:fillRect/>
                          </a:stretch>
                        </pic:blipFill>
                        <pic:spPr>
                          <a:xfrm>
                            <a:off x="0" y="0"/>
                            <a:ext cx="5544000" cy="4154400"/>
                          </a:xfrm>
                          <a:prstGeom prst="rect">
                            <a:avLst/>
                          </a:prstGeom>
                          <a:ln w="0">
                            <a:noFill/>
                          </a:ln>
                        </pic:spPr>
                      </pic:pic>
                    </a:graphicData>
                  </a:graphic>
                </wp:inline>
              </w:drawing>
            </w:r>
          </w:p>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Water presence in fuel filter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34372311" name="name6727699a591935d44"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9553699a591935d3f"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0138"/>
              </w:numPr>
              <w:spacing w:before="0" w:after="0" w:line="262" w:lineRule="auto"/>
              <w:jc w:val="left"/>
              <w:rPr>
                <w:color w:val="00274C"/>
                <w:sz w:val="20"/>
                <w:szCs w:val="20"/>
              </w:rPr>
            </w:pPr>
            <w:r>
              <w:rPr>
                <w:color w:val="00274C"/>
                <w:position w:val="-2"/>
                <w:sz w:val="20"/>
                <w:szCs w:val="20"/>
                <w:u w:val="none"/>
              </w:rPr>
              <w:t xml:space="preserve">Before proceeding with operation, read  </w:t>
            </w:r>
            <w:r>
              <w:rPr>
                <w:b/>
                <w:bCs/>
                <w:color w:val="00274C"/>
                <w:position w:val="-2"/>
                <w:sz w:val="20"/>
                <w:szCs w:val="20"/>
                <w:u w:val="none"/>
              </w:rPr>
              <w:t xml:space="preserve">Par. 3.2.2</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10680467" name="name3170699a59193d4dc"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3262699a59193d4d6"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Danger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0138"/>
              </w:numPr>
              <w:spacing w:before="0" w:after="0" w:line="262" w:lineRule="auto"/>
              <w:jc w:val="left"/>
              <w:rPr>
                <w:color w:val="00274C"/>
                <w:sz w:val="20"/>
                <w:szCs w:val="20"/>
              </w:rPr>
            </w:pPr>
            <w:r>
              <w:rPr>
                <w:color w:val="00274C"/>
                <w:position w:val="-2"/>
                <w:sz w:val="20"/>
                <w:szCs w:val="20"/>
                <w:u w:val="none"/>
              </w:rPr>
              <w:t xml:space="preserve">For safety precautions see  </w:t>
            </w:r>
            <w:r>
              <w:rPr>
                <w:b/>
                <w:bCs/>
                <w:color w:val="00274C"/>
                <w:position w:val="-2"/>
                <w:sz w:val="20"/>
                <w:szCs w:val="20"/>
                <w:u w:val="none"/>
              </w:rPr>
              <w:t xml:space="preserve">Chap. 3.</w:t>
            </w:r>
          </w:p>
          <w:p/>
          <w:p/>
          <w:p>
            <w:pPr>
              <w:numPr>
                <w:ilvl w:val="0"/>
                <w:numId w:val="20142"/>
              </w:numPr>
              <w:spacing w:before="0" w:after="0" w:line="262" w:lineRule="auto"/>
              <w:jc w:val="left"/>
              <w:rPr>
                <w:color w:val="00274C"/>
                <w:sz w:val="20"/>
                <w:szCs w:val="20"/>
              </w:rPr>
            </w:pPr>
            <w:r>
              <w:rPr>
                <w:color w:val="00274C"/>
                <w:position w:val="-2"/>
                <w:sz w:val="20"/>
                <w:szCs w:val="20"/>
                <w:u w:val="none"/>
              </w:rPr>
              <w:t xml:space="preserve">Gently loosen the water drain plug  </w:t>
            </w:r>
            <w:r>
              <w:rPr>
                <w:b/>
                <w:bCs/>
                <w:color w:val="00274C"/>
                <w:position w:val="-2"/>
                <w:sz w:val="20"/>
                <w:szCs w:val="20"/>
                <w:u w:val="none"/>
              </w:rPr>
              <w:t xml:space="preserve">A</w:t>
            </w:r>
            <w:r>
              <w:rPr>
                <w:color w:val="00274C"/>
                <w:position w:val="-2"/>
                <w:sz w:val="20"/>
                <w:szCs w:val="20"/>
                <w:u w:val="none"/>
              </w:rPr>
              <w:t xml:space="preserve">  without removing it.</w:t>
            </w:r>
          </w:p>
          <w:p>
            <w:pPr>
              <w:numPr>
                <w:ilvl w:val="0"/>
                <w:numId w:val="20142"/>
              </w:numPr>
              <w:spacing w:before="0" w:after="0" w:line="262" w:lineRule="auto"/>
              <w:jc w:val="left"/>
              <w:rPr>
                <w:color w:val="00274C"/>
                <w:sz w:val="20"/>
                <w:szCs w:val="20"/>
              </w:rPr>
            </w:pPr>
            <w:r>
              <w:rPr>
                <w:color w:val="00274C"/>
                <w:position w:val="-2"/>
                <w:sz w:val="20"/>
                <w:szCs w:val="20"/>
                <w:u w:val="none"/>
              </w:rPr>
              <w:t xml:space="preserve">Spill out the water if present.</w:t>
            </w:r>
          </w:p>
          <w:p>
            <w:pPr>
              <w:numPr>
                <w:ilvl w:val="0"/>
                <w:numId w:val="20142"/>
              </w:numPr>
              <w:spacing w:before="0" w:after="0" w:line="262" w:lineRule="auto"/>
              <w:jc w:val="left"/>
              <w:rPr>
                <w:color w:val="00274C"/>
                <w:sz w:val="20"/>
                <w:szCs w:val="20"/>
              </w:rPr>
            </w:pPr>
            <w:r>
              <w:rPr>
                <w:color w:val="00274C"/>
                <w:position w:val="-2"/>
                <w:sz w:val="20"/>
                <w:szCs w:val="20"/>
                <w:u w:val="none"/>
              </w:rPr>
              <w:t xml:space="preserve">Re-tighten the water drain plug  </w:t>
            </w:r>
            <w:r>
              <w:rPr>
                <w:b/>
                <w:bCs/>
                <w:color w:val="00274C"/>
                <w:position w:val="-2"/>
                <w:sz w:val="20"/>
                <w:szCs w:val="20"/>
                <w:u w:val="none"/>
              </w:rPr>
              <w:t xml:space="preserve">A</w:t>
            </w:r>
            <w:r>
              <w:rPr>
                <w:color w:val="00274C"/>
                <w:position w:val="-2"/>
                <w:sz w:val="20"/>
                <w:szCs w:val="20"/>
                <w:u w:val="none"/>
              </w:rPr>
              <w:t xml:space="preserve">  as soon as the fuel spills.</w:t>
            </w:r>
          </w:p>
        </w:tc>
        <w:tc>
          <w:tcPr>
            <w:tcW w:w="0" w:type="auto"/>
            <w:tcMar>
              <w:top w:w="150" w:type="dxa"/>
              <w:left w:w="150" w:type="dxa"/>
              <w:bottom w:w="150" w:type="dxa"/>
              <w:right w:w="150" w:type="dxa"/>
            </w:tcMar>
            <w:vAlign w:val="top"/>
          </w:tcPr>
          <w:p>
            <w:r>
              <w:rPr>
                <w:position w:val="-258"/>
              </w:rPr>
              <w:drawing>
                <wp:inline distT="0" distB="0" distL="0" distR="0">
                  <wp:extent cx="2239200" cy="1684800"/>
                  <wp:effectExtent b="0" l="0" r="0" t="0"/>
                  <wp:docPr id="3063630" name="name2242699a591949a03" descr="Cap_4_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12.png"/>
                          <pic:cNvPicPr/>
                        </pic:nvPicPr>
                        <pic:blipFill>
                          <a:blip r:embed="rId7247699a5919499fd"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Check of the radiator heat - exchanger surface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40945969" name="name6206699a59194df0d"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5098699a59194df06"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Danger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0138"/>
              </w:numPr>
              <w:spacing w:before="0" w:after="0" w:line="262" w:lineRule="auto"/>
              <w:jc w:val="left"/>
              <w:rPr>
                <w:color w:val="00274C"/>
                <w:sz w:val="20"/>
                <w:szCs w:val="20"/>
              </w:rPr>
            </w:pPr>
            <w:r>
              <w:rPr>
                <w:color w:val="00274C"/>
                <w:position w:val="-2"/>
                <w:sz w:val="20"/>
                <w:szCs w:val="20"/>
                <w:u w:val="none"/>
              </w:rPr>
              <w:t xml:space="preserve">For safety precautions see  </w:t>
            </w:r>
            <w:r>
              <w:rPr>
                <w:b/>
                <w:bCs/>
                <w:color w:val="00274C"/>
                <w:position w:val="-2"/>
                <w:sz w:val="20"/>
                <w:szCs w:val="20"/>
                <w:u w:val="none"/>
              </w:rPr>
              <w:t xml:space="preserve">Chap. 3</w:t>
            </w:r>
            <w:r>
              <w:rPr>
                <w:b/>
                <w:bCs/>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br/>
              <w:t xml:space="preserve">NOTE:</w:t>
            </w:r>
            <w:r>
              <w:rPr>
                <w:color w:val="00274C"/>
                <w:position w:val="-2"/>
                <w:sz w:val="20"/>
                <w:szCs w:val="20"/>
                <w:u w:val="none"/>
              </w:rPr>
              <w:t xml:space="preserve">  Component not necessarily supplied by  </w:t>
            </w:r>
            <w:r>
              <w:rPr>
                <w:b/>
                <w:bCs/>
                <w:color w:val="00274C"/>
                <w:position w:val="-2"/>
                <w:sz w:val="20"/>
                <w:szCs w:val="20"/>
                <w:u w:val="none"/>
              </w:rPr>
              <w:t xml:space="preserve">KOHLER</w:t>
            </w:r>
            <w:r>
              <w:rPr>
                <w:color w:val="00274C"/>
                <w:position w:val="-2"/>
                <w:sz w:val="20"/>
                <w:szCs w:val="20"/>
                <w:u w:val="none"/>
              </w:rPr>
              <w:t xml:space="preserve"> . </w:t>
            </w:r>
          </w:p>
          <w:p>
            <w:pPr>
              <w:widowControl w:val="on"/>
              <w:pBdr/>
              <w:spacing w:before="0" w:after="0" w:line="262" w:lineRule="auto"/>
              <w:ind w:left="0" w:right="0"/>
              <w:jc w:val="left"/>
              <w:textAlignment w:val="center"/>
            </w:pPr>
            <w:r>
              <w:rPr>
                <w:color w:val="00274C"/>
                <w:position w:val="-2"/>
                <w:sz w:val="20"/>
                <w:szCs w:val="20"/>
                <w:u w:val="none"/>
              </w:rPr>
              <w:b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27606795" name="name6180699a591954246"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2316699a591954240"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0138"/>
              </w:numPr>
              <w:spacing w:before="0" w:after="0" w:line="262" w:lineRule="auto"/>
              <w:jc w:val="left"/>
              <w:rPr>
                <w:color w:val="00274C"/>
                <w:sz w:val="20"/>
                <w:szCs w:val="20"/>
              </w:rPr>
            </w:pPr>
            <w:r>
              <w:rPr>
                <w:color w:val="00274C"/>
                <w:position w:val="-2"/>
                <w:sz w:val="20"/>
                <w:szCs w:val="20"/>
                <w:u w:val="none"/>
              </w:rPr>
              <w:t xml:space="preserve">Before proceeding with operation, read  </w:t>
            </w:r>
            <w:r>
              <w:rPr>
                <w:b/>
                <w:bCs/>
                <w:color w:val="00274C"/>
                <w:position w:val="-2"/>
                <w:sz w:val="20"/>
                <w:szCs w:val="20"/>
                <w:u w:val="none"/>
              </w:rPr>
              <w:t xml:space="preserve">Par. 3.2.2</w:t>
            </w:r>
            <w:r>
              <w:rPr>
                <w:color w:val="00274C"/>
                <w:position w:val="-2"/>
                <w:sz w:val="20"/>
                <w:szCs w:val="20"/>
                <w:u w:val="none"/>
              </w:rPr>
              <w:t xml:space="preserve"> .</w:t>
            </w:r>
          </w:p>
          <w:p>
            <w:pPr>
              <w:numPr>
                <w:ilvl w:val="0"/>
                <w:numId w:val="20138"/>
              </w:numPr>
              <w:spacing w:before="0" w:after="0" w:line="262" w:lineRule="auto"/>
              <w:jc w:val="left"/>
              <w:rPr>
                <w:color w:val="00274C"/>
                <w:sz w:val="20"/>
                <w:szCs w:val="20"/>
              </w:rPr>
            </w:pPr>
            <w:r>
              <w:rPr>
                <w:color w:val="00274C"/>
                <w:position w:val="-2"/>
                <w:sz w:val="20"/>
                <w:szCs w:val="20"/>
                <w:u w:val="none"/>
              </w:rPr>
              <w:t xml:space="preserve">Wear safety goggles when using compressed air.</w:t>
            </w:r>
          </w:p>
          <w:p>
            <w:pPr>
              <w:numPr>
                <w:ilvl w:val="0"/>
                <w:numId w:val="20138"/>
              </w:numPr>
              <w:spacing w:before="0" w:after="0" w:line="262" w:lineRule="auto"/>
              <w:jc w:val="left"/>
              <w:rPr>
                <w:color w:val="00274C"/>
                <w:sz w:val="20"/>
                <w:szCs w:val="20"/>
              </w:rPr>
            </w:pPr>
            <w:r>
              <w:rPr>
                <w:color w:val="00274C"/>
                <w:position w:val="-2"/>
                <w:sz w:val="20"/>
                <w:szCs w:val="20"/>
                <w:u w:val="none"/>
              </w:rPr>
              <w:t xml:space="preserve">The radiator heat-exchange surface must be cleaned on both.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0143"/>
              </w:numPr>
              <w:spacing w:before="0" w:after="0" w:line="262" w:lineRule="auto"/>
              <w:jc w:val="left"/>
              <w:rPr>
                <w:color w:val="00274C"/>
                <w:sz w:val="20"/>
                <w:szCs w:val="20"/>
              </w:rPr>
            </w:pPr>
            <w:r>
              <w:rPr>
                <w:color w:val="00274C"/>
                <w:position w:val="-2"/>
                <w:sz w:val="20"/>
                <w:szCs w:val="20"/>
                <w:u w:val="none"/>
              </w:rPr>
              <w:t xml:space="preserve">Check the radiator heat-exchange surface  </w:t>
            </w:r>
            <w:r>
              <w:rPr>
                <w:b/>
                <w:bCs/>
                <w:color w:val="00274C"/>
                <w:position w:val="-2"/>
                <w:sz w:val="20"/>
                <w:szCs w:val="20"/>
                <w:u w:val="none"/>
              </w:rPr>
              <w:t xml:space="preserve">A</w:t>
            </w:r>
            <w:r>
              <w:rPr>
                <w:color w:val="00274C"/>
                <w:position w:val="-2"/>
                <w:sz w:val="20"/>
                <w:szCs w:val="20"/>
                <w:u w:val="none"/>
              </w:rPr>
              <w:t xml:space="preserve"> .</w:t>
            </w:r>
          </w:p>
          <w:p>
            <w:pPr>
              <w:numPr>
                <w:ilvl w:val="0"/>
                <w:numId w:val="20143"/>
              </w:numPr>
              <w:spacing w:before="0" w:after="0" w:line="262" w:lineRule="auto"/>
              <w:jc w:val="left"/>
              <w:rPr>
                <w:color w:val="00274C"/>
                <w:sz w:val="20"/>
                <w:szCs w:val="20"/>
              </w:rPr>
            </w:pPr>
            <w:r>
              <w:rPr>
                <w:color w:val="00274C"/>
                <w:position w:val="-2"/>
                <w:sz w:val="20"/>
                <w:szCs w:val="20"/>
                <w:u w:val="none"/>
              </w:rPr>
              <w:t xml:space="preserve">Clean the surface with a brush soaked in special detergent if it is clogged.</w:t>
            </w:r>
          </w:p>
        </w:tc>
        <w:tc>
          <w:tcPr>
            <w:tcW w:w="0" w:type="auto"/>
            <w:tcMar>
              <w:top w:w="150" w:type="dxa"/>
              <w:left w:w="150" w:type="dxa"/>
              <w:bottom w:w="150" w:type="dxa"/>
              <w:right w:w="150" w:type="dxa"/>
            </w:tcMar>
            <w:vAlign w:val="top"/>
          </w:tcPr>
          <w:p>
            <w:r>
              <w:rPr>
                <w:position w:val="-258"/>
              </w:rPr>
              <w:drawing>
                <wp:inline distT="0" distB="0" distL="0" distR="0">
                  <wp:extent cx="2239200" cy="1684800"/>
                  <wp:effectExtent b="0" l="0" r="0" t="0"/>
                  <wp:docPr id="3179960" name="name6568699a5919616ed" descr="Cap_4_3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34.png"/>
                          <pic:cNvPicPr/>
                        </pic:nvPicPr>
                        <pic:blipFill>
                          <a:blip r:embed="rId4427699a5919616e8"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Alternator belt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80847730" name="name9720699a591967566"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1356699a591967561"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0138"/>
              </w:numPr>
              <w:spacing w:before="0" w:after="0" w:line="262" w:lineRule="auto"/>
              <w:jc w:val="left"/>
              <w:rPr>
                <w:color w:val="00274C"/>
                <w:sz w:val="20"/>
                <w:szCs w:val="20"/>
              </w:rPr>
            </w:pPr>
            <w:r>
              <w:rPr>
                <w:color w:val="00274C"/>
                <w:position w:val="-2"/>
                <w:sz w:val="20"/>
                <w:szCs w:val="20"/>
                <w:u w:val="none"/>
              </w:rPr>
              <w:t xml:space="preserve">Before proceeding with operation, read  </w:t>
            </w:r>
            <w:r>
              <w:rPr>
                <w:b/>
                <w:bCs/>
                <w:color w:val="00274C"/>
                <w:position w:val="-2"/>
                <w:sz w:val="20"/>
                <w:szCs w:val="20"/>
                <w:u w:val="none"/>
              </w:rPr>
              <w:t xml:space="preserve">Par. 3.2.2</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62198709" name="name3278699a59196ebb1"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7657699a59196ebac"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Danger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0138"/>
              </w:numPr>
              <w:spacing w:before="0" w:after="0" w:line="262" w:lineRule="auto"/>
              <w:jc w:val="left"/>
              <w:rPr>
                <w:color w:val="00274C"/>
                <w:sz w:val="20"/>
                <w:szCs w:val="20"/>
              </w:rPr>
            </w:pPr>
            <w:r>
              <w:rPr>
                <w:color w:val="00274C"/>
                <w:position w:val="-2"/>
                <w:sz w:val="20"/>
                <w:szCs w:val="20"/>
                <w:u w:val="none"/>
              </w:rPr>
              <w:t xml:space="preserve">For safety precautions see  </w:t>
            </w:r>
            <w:r>
              <w:rPr>
                <w:b/>
                <w:bCs/>
                <w:color w:val="00274C"/>
                <w:position w:val="-2"/>
                <w:sz w:val="20"/>
                <w:szCs w:val="20"/>
                <w:u w:val="none"/>
              </w:rPr>
              <w:t xml:space="preserve">Chap. 3</w:t>
            </w:r>
            <w:r>
              <w:rPr>
                <w:b/>
                <w:bCs/>
                <w:color w:val="00274C"/>
                <w:position w:val="-2"/>
                <w:sz w:val="20"/>
                <w:szCs w:val="20"/>
                <w:u w:val="none"/>
              </w:rPr>
              <w:t xml:space="preserve"> .</w:t>
            </w:r>
          </w:p>
          <w:p/>
          <w:p/>
          <w:p/>
          <w:p/>
          <w:p>
            <w:pPr>
              <w:widowControl w:val="on"/>
              <w:pBdr/>
              <w:spacing w:before="0" w:after="0" w:line="262" w:lineRule="auto"/>
              <w:ind w:left="0" w:right="0"/>
              <w:jc w:val="left"/>
              <w:textAlignment w:val="center"/>
            </w:pPr>
            <w:r>
              <w:rPr>
                <w:b/>
                <w:bCs/>
                <w:color w:val="00274C"/>
                <w:position w:val="-2"/>
                <w:sz w:val="20"/>
                <w:szCs w:val="20"/>
                <w:u w:val="none"/>
              </w:rPr>
              <w:br/>
              <w:t xml:space="preserve">NOTE</w:t>
            </w:r>
            <w:r>
              <w:rPr>
                <w:color w:val="00274C"/>
                <w:position w:val="-2"/>
                <w:sz w:val="20"/>
                <w:szCs w:val="20"/>
                <w:u w:val="none"/>
              </w:rPr>
              <w:t xml:space="preserve"> : The belt is not adjustable.</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0144"/>
              </w:numPr>
              <w:spacing w:before="0" w:after="0" w:line="262" w:lineRule="auto"/>
              <w:jc w:val="left"/>
              <w:rPr>
                <w:color w:val="00274C"/>
                <w:sz w:val="20"/>
                <w:szCs w:val="20"/>
              </w:rPr>
            </w:pPr>
            <w:r>
              <w:rPr>
                <w:color w:val="00274C"/>
                <w:position w:val="-2"/>
                <w:sz w:val="20"/>
                <w:szCs w:val="20"/>
                <w:u w:val="none"/>
              </w:rPr>
              <w:t xml:space="preserve">Check the belt  </w:t>
            </w:r>
            <w:r>
              <w:rPr>
                <w:b/>
                <w:bCs/>
                <w:color w:val="00274C"/>
                <w:position w:val="-2"/>
                <w:sz w:val="20"/>
                <w:szCs w:val="20"/>
                <w:u w:val="none"/>
              </w:rPr>
              <w:t xml:space="preserve">A</w:t>
            </w:r>
            <w:r>
              <w:rPr>
                <w:color w:val="00274C"/>
                <w:position w:val="-2"/>
                <w:sz w:val="20"/>
                <w:szCs w:val="20"/>
                <w:u w:val="none"/>
              </w:rPr>
              <w:t xml:space="preserve">  condition, if worn out or deteriorated,  </w:t>
            </w:r>
            <w:r>
              <w:rPr>
                <w:b/>
                <w:bCs/>
                <w:color w:val="00274C"/>
                <w:position w:val="-2"/>
                <w:sz w:val="20"/>
                <w:szCs w:val="20"/>
                <w:u w:val="none"/>
              </w:rPr>
              <w:t xml:space="preserve">replace it.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NOTE</w:t>
            </w:r>
            <w:r>
              <w:rPr>
                <w:color w:val="00274C"/>
                <w:position w:val="-2"/>
                <w:sz w:val="20"/>
                <w:szCs w:val="20"/>
                <w:u w:val="none"/>
              </w:rPr>
              <w:t xml:space="preserve"> : Make sure that the ribs of the belt  </w:t>
            </w:r>
            <w:r>
              <w:rPr>
                <w:b/>
                <w:bCs/>
                <w:color w:val="00274C"/>
                <w:position w:val="-2"/>
                <w:sz w:val="20"/>
                <w:szCs w:val="20"/>
                <w:u w:val="none"/>
              </w:rPr>
              <w:t xml:space="preserve">A</w:t>
            </w:r>
            <w:r>
              <w:rPr>
                <w:color w:val="00274C"/>
                <w:position w:val="-2"/>
                <w:sz w:val="20"/>
                <w:szCs w:val="20"/>
                <w:u w:val="none"/>
              </w:rPr>
              <w:t xml:space="preserve">  are inserted correctly into the grooves of the pulleys  </w:t>
            </w:r>
            <w:r>
              <w:rPr>
                <w:b/>
                <w:bCs/>
                <w:color w:val="00274C"/>
                <w:position w:val="-2"/>
                <w:sz w:val="20"/>
                <w:szCs w:val="20"/>
                <w:u w:val="none"/>
              </w:rPr>
              <w:t xml:space="preserve">B</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528"/>
              </w:rPr>
              <w:drawing>
                <wp:inline distT="0" distB="0" distL="0" distR="0">
                  <wp:extent cx="2239200" cy="3355200"/>
                  <wp:effectExtent b="0" l="0" r="0" t="0"/>
                  <wp:docPr id="55362831" name="name2989699a59197c6d5" descr="Cap_4_19_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19_23.png"/>
                          <pic:cNvPicPr/>
                        </pic:nvPicPr>
                        <pic:blipFill>
                          <a:blip r:embed="rId4590699a59197c6cf" cstate="print"/>
                          <a:stretch>
                            <a:fillRect/>
                          </a:stretch>
                        </pic:blipFill>
                        <pic:spPr>
                          <a:xfrm>
                            <a:off x="0" y="0"/>
                            <a:ext cx="2239200" cy="33552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Rubber hoses (intake air / coolant / fuel)</w:t>
            </w:r>
          </w:p>
          <w:p/>
          <w:p/>
          <w:p>
            <w:pPr>
              <w:widowControl w:val="on"/>
              <w:pBdr/>
              <w:spacing w:before="0" w:after="0" w:line="262" w:lineRule="auto"/>
              <w:ind w:left="0" w:right="0"/>
              <w:jc w:val="left"/>
              <w:textAlignment w:val="center"/>
            </w:pPr>
            <w:r>
              <w:rPr>
                <w:position w:val="-20"/>
              </w:rPr>
              <w:drawing>
                <wp:inline distT="0" distB="0" distL="0" distR="0">
                  <wp:extent cx="324000" cy="324000"/>
                  <wp:effectExtent b="0" l="0" r="0" t="0"/>
                  <wp:docPr id="18955032" name="name6926699a5919830c0" descr="Pericol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ericolo.png"/>
                          <pic:cNvPicPr/>
                        </pic:nvPicPr>
                        <pic:blipFill>
                          <a:blip r:embed="rId6815699a5919830bb"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Danger</w:t>
            </w:r>
          </w:p>
          <w:p>
            <w:pPr>
              <w:numPr>
                <w:ilvl w:val="0"/>
                <w:numId w:val="20138"/>
              </w:numPr>
              <w:spacing w:before="0" w:after="0" w:line="262" w:lineRule="auto"/>
              <w:jc w:val="left"/>
              <w:rPr>
                <w:color w:val="00274C"/>
                <w:sz w:val="20"/>
                <w:szCs w:val="20"/>
              </w:rPr>
            </w:pPr>
            <w:r>
              <w:rPr>
                <w:color w:val="00274C"/>
                <w:position w:val="-2"/>
                <w:sz w:val="20"/>
                <w:szCs w:val="20"/>
                <w:u w:val="none"/>
              </w:rPr>
              <w:t xml:space="preserve">For safety precautions see  </w:t>
            </w:r>
            <w:r>
              <w:rPr>
                <w:b/>
                <w:bCs/>
                <w:color w:val="00274C"/>
                <w:position w:val="-2"/>
                <w:sz w:val="20"/>
                <w:szCs w:val="20"/>
                <w:u w:val="none"/>
              </w:rPr>
              <w:t xml:space="preserve">Cap. 3.</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The check is carried out by exerting a slight deflection or bending along the pipe and near the hose clamps. Components must be replaced if they have clear signs of cracks, tears, cuts, leaks and do not retain a certain degree of elasticity.</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r>
              <w:rPr>
                <w:position w:val="-20"/>
              </w:rPr>
              <w:drawing>
                <wp:inline distT="0" distB="0" distL="0" distR="0">
                  <wp:extent cx="324000" cy="324000"/>
                  <wp:effectExtent b="0" l="0" r="0" t="0"/>
                  <wp:docPr id="27816916" name="name2961699a59198ae84" descr="Importa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ortante.png"/>
                          <pic:cNvPicPr/>
                        </pic:nvPicPr>
                        <pic:blipFill>
                          <a:blip r:embed="rId6115699a59198ae80"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Important</w:t>
            </w:r>
          </w:p>
          <w:p>
            <w:pPr>
              <w:numPr>
                <w:ilvl w:val="0"/>
                <w:numId w:val="20138"/>
              </w:numPr>
              <w:spacing w:before="0" w:after="0" w:line="262" w:lineRule="auto"/>
              <w:jc w:val="left"/>
              <w:rPr>
                <w:color w:val="00274C"/>
                <w:sz w:val="20"/>
                <w:szCs w:val="20"/>
              </w:rPr>
            </w:pPr>
            <w:r>
              <w:rPr>
                <w:color w:val="00274C"/>
                <w:position w:val="-2"/>
                <w:sz w:val="20"/>
                <w:szCs w:val="20"/>
                <w:u w:val="none"/>
              </w:rPr>
              <w:t xml:space="preserve">Before proceeding with operation, read  </w:t>
            </w:r>
            <w:r>
              <w:rPr>
                <w:b/>
                <w:bCs/>
                <w:color w:val="00274C"/>
                <w:position w:val="-2"/>
                <w:sz w:val="20"/>
                <w:szCs w:val="20"/>
                <w:u w:val="none"/>
              </w:rPr>
              <w:t xml:space="preserve">Par. 3.2.2</w:t>
            </w:r>
            <w:r>
              <w:rPr>
                <w:color w:val="00274C"/>
                <w:position w:val="-2"/>
                <w:sz w:val="20"/>
                <w:szCs w:val="20"/>
                <w:u w:val="none"/>
              </w:rPr>
              <w:t xml:space="preserve"> .</w:t>
            </w:r>
          </w:p>
          <w:p>
            <w:pPr>
              <w:numPr>
                <w:ilvl w:val="0"/>
                <w:numId w:val="20138"/>
              </w:numPr>
              <w:spacing w:before="0" w:after="0" w:line="262" w:lineRule="auto"/>
              <w:jc w:val="left"/>
              <w:rPr>
                <w:color w:val="00274C"/>
                <w:sz w:val="20"/>
                <w:szCs w:val="20"/>
              </w:rPr>
            </w:pPr>
            <w:r>
              <w:rPr>
                <w:color w:val="00274C"/>
                <w:position w:val="-2"/>
                <w:sz w:val="20"/>
                <w:szCs w:val="20"/>
                <w:u w:val="none"/>
              </w:rPr>
              <w:t xml:space="preserve">If hoses are damaged contact an authorized KOHLER workshop.</w:t>
            </w:r>
          </w:p>
          <w:p>
            <w:pPr>
              <w:numPr>
                <w:ilvl w:val="0"/>
                <w:numId w:val="20138"/>
              </w:numPr>
              <w:spacing w:before="0" w:after="0" w:line="262" w:lineRule="auto"/>
              <w:jc w:val="left"/>
              <w:rPr>
                <w:color w:val="00274C"/>
                <w:sz w:val="20"/>
                <w:szCs w:val="20"/>
              </w:rPr>
            </w:pPr>
            <w:r>
              <w:rPr>
                <w:color w:val="00274C"/>
                <w:position w:val="-2"/>
                <w:sz w:val="20"/>
                <w:szCs w:val="20"/>
                <w:u w:val="none"/>
              </w:rPr>
              <w:t xml:space="preserve">For other pipes not illustrated refer to the technical documentation of the vehicle.</w:t>
            </w:r>
          </w:p>
          <w:p>
            <w:pPr>
              <w:numPr>
                <w:ilvl w:val="0"/>
                <w:numId w:val="20145"/>
              </w:numPr>
              <w:spacing w:before="0" w:after="0" w:line="262" w:lineRule="auto"/>
              <w:jc w:val="left"/>
              <w:rPr>
                <w:color w:val="00274C"/>
                <w:sz w:val="20"/>
                <w:szCs w:val="20"/>
              </w:rPr>
            </w:pPr>
            <w:r>
              <w:rPr>
                <w:color w:val="00274C"/>
                <w:position w:val="-2"/>
                <w:sz w:val="20"/>
                <w:szCs w:val="20"/>
                <w:u w:val="none"/>
              </w:rPr>
              <w:t xml:space="preserve"> Check the integrity of the pipes and hoses  </w:t>
            </w:r>
            <w:r>
              <w:rPr>
                <w:b/>
                <w:bCs/>
                <w:color w:val="00274C"/>
                <w:position w:val="-2"/>
                <w:sz w:val="20"/>
                <w:szCs w:val="20"/>
                <w:u w:val="none"/>
              </w:rPr>
              <w:t xml:space="preserve">A</w:t>
            </w:r>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76504431" name="name7056699a5919953d8" descr="Cap_4_1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16.png"/>
                          <pic:cNvPicPr/>
                        </pic:nvPicPr>
                        <pic:blipFill>
                          <a:blip r:embed="rId2652699a5919953d3" cstate="print"/>
                          <a:stretch>
                            <a:fillRect/>
                          </a:stretch>
                        </pic:blipFill>
                        <pic:spPr>
                          <a:xfrm>
                            <a:off x="0" y="0"/>
                            <a:ext cx="2239200" cy="168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45185674" name="name4555699a59199e731" descr="Cap_4_1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17.png"/>
                          <pic:cNvPicPr/>
                        </pic:nvPicPr>
                        <pic:blipFill>
                          <a:blip r:embed="rId1382699a59199e72a"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numPr>
                <w:ilvl w:val="0"/>
                <w:numId w:val="20146"/>
              </w:numPr>
              <w:spacing w:before="0" w:after="0" w:line="262" w:lineRule="auto"/>
              <w:jc w:val="left"/>
              <w:rPr>
                <w:color w:val="00274C"/>
                <w:sz w:val="20"/>
                <w:szCs w:val="20"/>
              </w:rPr>
            </w:pPr>
            <w:r>
              <w:rPr>
                <w:color w:val="00274C"/>
                <w:position w:val="-2"/>
                <w:sz w:val="20"/>
                <w:szCs w:val="20"/>
                <w:u w:val="none"/>
              </w:rPr>
              <w:t xml:space="preserve">Externally check the condition and clean motor  </w:t>
            </w:r>
            <w:r>
              <w:rPr>
                <w:b/>
                <w:bCs/>
                <w:color w:val="00274C"/>
                <w:position w:val="-2"/>
                <w:sz w:val="20"/>
                <w:szCs w:val="20"/>
                <w:u w:val="none"/>
              </w:rPr>
              <w:t xml:space="preserve">A</w:t>
            </w:r>
            <w:r>
              <w:rPr>
                <w:color w:val="00274C"/>
                <w:position w:val="-2"/>
                <w:sz w:val="20"/>
                <w:szCs w:val="20"/>
                <w:u w:val="none"/>
              </w:rPr>
              <w:t xml:space="preserve">  using compressed air.</w:t>
            </w:r>
          </w:p>
        </w:tc>
        <w:tc>
          <w:tcPr>
            <w:tcW w:w="0" w:type="auto"/>
            <w:tcMar>
              <w:top w:w="150" w:type="dxa"/>
              <w:left w:w="150" w:type="dxa"/>
              <w:bottom w:w="150" w:type="dxa"/>
              <w:right w:w="150" w:type="dxa"/>
            </w:tcMar>
            <w:vAlign w:val="top"/>
          </w:tcPr>
          <w:p>
            <w:r>
              <w:rPr>
                <w:position w:val="-258"/>
              </w:rPr>
              <w:drawing>
                <wp:inline distT="0" distB="0" distL="0" distR="0">
                  <wp:extent cx="2239200" cy="1684800"/>
                  <wp:effectExtent b="0" l="0" r="0" t="0"/>
                  <wp:docPr id="94300613" name="name5731699a5919ab3c2" descr="Cap_4_3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35.png"/>
                          <pic:cNvPicPr/>
                        </pic:nvPicPr>
                        <pic:blipFill>
                          <a:blip r:embed="rId6734699a5919ab3bc"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numPr>
                <w:ilvl w:val="0"/>
                <w:numId w:val="20147"/>
              </w:numPr>
              <w:spacing w:before="0" w:after="0" w:line="262" w:lineRule="auto"/>
              <w:jc w:val="left"/>
              <w:rPr>
                <w:color w:val="00274C"/>
                <w:sz w:val="20"/>
                <w:szCs w:val="20"/>
              </w:rPr>
            </w:pPr>
            <w:r>
              <w:rPr>
                <w:color w:val="00274C"/>
                <w:position w:val="-2"/>
                <w:sz w:val="20"/>
                <w:szCs w:val="20"/>
                <w:u w:val="none"/>
              </w:rPr>
              <w:t xml:space="preserve">Externally check the condition and clean the alternator  </w:t>
            </w:r>
            <w:r>
              <w:rPr>
                <w:b/>
                <w:bCs/>
                <w:color w:val="00274C"/>
                <w:position w:val="-2"/>
                <w:sz w:val="20"/>
                <w:szCs w:val="20"/>
                <w:u w:val="none"/>
              </w:rPr>
              <w:t xml:space="preserve">A</w:t>
            </w:r>
            <w:r>
              <w:rPr>
                <w:color w:val="00274C"/>
                <w:position w:val="-2"/>
                <w:sz w:val="20"/>
                <w:szCs w:val="20"/>
                <w:u w:val="none"/>
              </w:rPr>
              <w:t xml:space="preserve">  using compressed air.</w:t>
            </w:r>
          </w:p>
        </w:tc>
        <w:tc>
          <w:tcPr>
            <w:tcW w:w="0" w:type="auto"/>
            <w:tcMar>
              <w:top w:w="150" w:type="dxa"/>
              <w:left w:w="150" w:type="dxa"/>
              <w:bottom w:w="150" w:type="dxa"/>
              <w:right w:w="150" w:type="dxa"/>
            </w:tcMar>
            <w:vAlign w:val="top"/>
          </w:tcPr>
          <w:p>
            <w:r>
              <w:rPr>
                <w:position w:val="-258"/>
              </w:rPr>
              <w:drawing>
                <wp:inline distT="0" distB="0" distL="0" distR="0">
                  <wp:extent cx="2239200" cy="1684800"/>
                  <wp:effectExtent b="0" l="0" r="0" t="0"/>
                  <wp:docPr id="87109988" name="name2720699a5919b6ba1" descr="Cap_4_3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36.png"/>
                          <pic:cNvPicPr/>
                        </pic:nvPicPr>
                        <pic:blipFill>
                          <a:blip r:embed="rId9077699a5919b6b9c" cstate="print"/>
                          <a:stretch>
                            <a:fillRect/>
                          </a:stretch>
                        </pic:blipFill>
                        <pic:spPr>
                          <a:xfrm>
                            <a:off x="0" y="0"/>
                            <a:ext cx="2239200" cy="1684800"/>
                          </a:xfrm>
                          <a:prstGeom prst="rect">
                            <a:avLst/>
                          </a:prstGeom>
                          <a:ln w="0">
                            <a:noFill/>
                          </a:ln>
                        </pic:spPr>
                      </pic:pic>
                    </a:graphicData>
                  </a:graphic>
                </wp:inline>
              </w:drawing>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Replacement</w:t>
      </w:r>
    </w:p>
    <w:tbl>
      <w:tblPr>
        <w:tblStyle w:val="NormalTablePHPDOCX"/>
        <w:tblCellMar>
          <w:left w:type="dxa" w:w="0"/>
          <w:right w:type="dxa" w:w="0"/>
        </w:tblCellMar>
        <w:tblW w:w="5000" w:type="pct"/>
        <w:tblInd w:w="0" w:type="auto"/>
        <w:tblBorders/>
      </w:tblPr>
      <w:tblGrid>
        <w:gridCol w:w="1"/>
        <w:gridCol w:w="1"/>
        <w:gridCol w:w="1"/>
        <w:gridCol w:w="1"/>
        <w:gridCol w:w="1"/>
        <w:gridCol w:w="1"/>
        <w:gridCol w:w="1"/>
      </w:tblGrid>
      <w:tr>
        <w:trPr>
          <w:trHeight w:val="0" w:hRule="atLeast"/>
        </w:trPr>
        <w:tc>
          <w:tcPr>
            <w:tcW w:w="0" w:type="auto"/>
            <w:gridSpan w:val="2"/>
            <w:tcMar>
              <w:top w:w="150" w:type="dxa"/>
              <w:left w:w="150" w:type="dxa"/>
              <w:bottom w:w="150" w:type="dxa"/>
              <w:right w:w="150" w:type="dxa"/>
            </w:tcMar>
            <w:vAlign w:val="center"/>
          </w:tcPr>
          <w:p>
            <w:pPr>
              <w:numPr>
                <w:ilvl w:val="0"/>
                <w:numId w:val="20138"/>
              </w:numPr>
              <w:spacing w:before="0" w:after="0" w:line="262" w:lineRule="auto"/>
              <w:jc w:val="left"/>
              <w:rPr>
                <w:color w:val="00274C"/>
                <w:sz w:val="20"/>
                <w:szCs w:val="20"/>
              </w:rPr>
            </w:pPr>
            <w:r>
              <w:rPr>
                <w:color w:val="00274C"/>
                <w:position w:val="-2"/>
                <w:sz w:val="20"/>
                <w:szCs w:val="20"/>
                <w:u w:val="none"/>
              </w:rPr>
              <w:t xml:space="preserve">Periodic inspection and maintenance operations must be carried out as indicated in this manual and are the responsability of the user.</w:t>
            </w:r>
          </w:p>
          <w:p>
            <w:pPr>
              <w:numPr>
                <w:ilvl w:val="0"/>
                <w:numId w:val="20138"/>
              </w:numPr>
              <w:spacing w:before="0" w:after="0" w:line="262" w:lineRule="auto"/>
              <w:jc w:val="left"/>
              <w:rPr>
                <w:color w:val="00274C"/>
                <w:sz w:val="20"/>
                <w:szCs w:val="20"/>
              </w:rPr>
            </w:pPr>
            <w:r>
              <w:rPr>
                <w:color w:val="00274C"/>
                <w:position w:val="-2"/>
                <w:sz w:val="20"/>
                <w:szCs w:val="20"/>
                <w:u w:val="none"/>
              </w:rPr>
              <w:t xml:space="preserve">Failure to comply with these service and maintenance intervals increases the risk of technical damage to the engine. Any non compliance makes the warranty become null and void.</w:t>
            </w:r>
          </w:p>
          <w:p>
            <w:pPr>
              <w:numPr>
                <w:ilvl w:val="0"/>
                <w:numId w:val="20138"/>
              </w:numPr>
              <w:spacing w:before="0" w:after="0" w:line="262" w:lineRule="auto"/>
              <w:jc w:val="left"/>
              <w:rPr>
                <w:color w:val="00274C"/>
                <w:sz w:val="20"/>
                <w:szCs w:val="20"/>
              </w:rPr>
            </w:pPr>
            <w:r>
              <w:rPr>
                <w:color w:val="00274C"/>
                <w:position w:val="-2"/>
                <w:sz w:val="20"/>
                <w:szCs w:val="20"/>
                <w:u w:val="none"/>
              </w:rPr>
              <w:t xml:space="preserve">In order to prevent personal and property damage read carefully the instructions listed below before proceeding with any operation of the engine.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35296771" name="name7890699a5919becd9"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6674699a5919becd4"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Warning</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0138"/>
              </w:numPr>
              <w:spacing w:before="0" w:after="0" w:line="262" w:lineRule="auto"/>
              <w:jc w:val="left"/>
              <w:rPr>
                <w:color w:val="00274C"/>
                <w:sz w:val="20"/>
                <w:szCs w:val="20"/>
              </w:rPr>
            </w:pPr>
            <w:r>
              <w:rPr>
                <w:color w:val="00274C"/>
                <w:position w:val="-2"/>
                <w:sz w:val="20"/>
                <w:szCs w:val="20"/>
                <w:u w:val="none"/>
              </w:rPr>
              <w:t xml:space="preserve">Inspections must be made when the engine is off and cold.</w:t>
            </w:r>
          </w:p>
          <w:p>
            <w:pPr>
              <w:numPr>
                <w:ilvl w:val="0"/>
                <w:numId w:val="20138"/>
              </w:numPr>
              <w:spacing w:before="0" w:after="0" w:line="262" w:lineRule="auto"/>
              <w:jc w:val="left"/>
              <w:rPr>
                <w:color w:val="00274C"/>
                <w:sz w:val="20"/>
                <w:szCs w:val="20"/>
              </w:rPr>
            </w:pPr>
            <w:r>
              <w:rPr>
                <w:color w:val="00274C"/>
                <w:position w:val="-2"/>
                <w:sz w:val="20"/>
                <w:szCs w:val="20"/>
                <w:u w:val="none"/>
              </w:rPr>
              <w:t xml:space="preserve">Place engine on level sur face to ensure accurate measurement of oil level.</w:t>
            </w:r>
          </w:p>
          <w:p>
            <w:pPr>
              <w:numPr>
                <w:ilvl w:val="0"/>
                <w:numId w:val="20138"/>
              </w:numPr>
              <w:spacing w:before="0" w:after="0" w:line="262" w:lineRule="auto"/>
              <w:jc w:val="left"/>
              <w:rPr>
                <w:color w:val="00274C"/>
                <w:sz w:val="20"/>
                <w:szCs w:val="20"/>
              </w:rPr>
            </w:pPr>
            <w:r>
              <w:rPr>
                <w:color w:val="00274C"/>
                <w:position w:val="-2"/>
                <w:sz w:val="20"/>
                <w:szCs w:val="20"/>
                <w:u w:val="none"/>
              </w:rPr>
              <w:t xml:space="preserve">Before starting, to avoid spillages of oil make sure that: - the oil dipstick is inserted correctly;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also check that: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oil drain plug and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oil filler cap are tightened firmly.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75511311" name="name9315699a5919c67d7"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4878699a5919c67d2"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0138"/>
              </w:numPr>
              <w:spacing w:before="0" w:after="0" w:line="262" w:lineRule="auto"/>
              <w:jc w:val="left"/>
              <w:rPr>
                <w:color w:val="00274C"/>
                <w:sz w:val="20"/>
                <w:szCs w:val="20"/>
              </w:rPr>
            </w:pPr>
            <w:r>
              <w:rPr>
                <w:color w:val="00274C"/>
                <w:position w:val="-2"/>
                <w:sz w:val="20"/>
                <w:szCs w:val="20"/>
                <w:u w:val="none"/>
              </w:rPr>
              <w:t xml:space="preserve">Before proceeding with operation, read  </w:t>
            </w:r>
            <w:r>
              <w:rPr>
                <w:b/>
                <w:bCs/>
                <w:color w:val="00274C"/>
                <w:position w:val="-2"/>
                <w:sz w:val="20"/>
                <w:szCs w:val="20"/>
                <w:u w:val="none"/>
              </w:rPr>
              <w:t xml:space="preserve">Par. 3.2.2</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3454764" name="name8495699a5919ce0df"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9793699a5919ce0da"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Danger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0138"/>
              </w:numPr>
              <w:spacing w:before="0" w:after="0" w:line="262" w:lineRule="auto"/>
              <w:jc w:val="left"/>
              <w:rPr>
                <w:color w:val="00274C"/>
                <w:sz w:val="20"/>
                <w:szCs w:val="20"/>
              </w:rPr>
            </w:pPr>
            <w:r>
              <w:rPr>
                <w:color w:val="00274C"/>
                <w:position w:val="-2"/>
                <w:sz w:val="20"/>
                <w:szCs w:val="20"/>
                <w:u w:val="none"/>
              </w:rPr>
              <w:t xml:space="preserve">For safety precautions see  </w:t>
            </w:r>
            <w:r>
              <w:rPr>
                <w:b/>
                <w:bCs/>
                <w:color w:val="00274C"/>
                <w:position w:val="-2"/>
                <w:sz w:val="20"/>
                <w:szCs w:val="20"/>
                <w:u w:val="none"/>
              </w:rPr>
              <w:t xml:space="preserve">Chap. 3</w:t>
            </w:r>
            <w:r>
              <w:rPr>
                <w:color w:val="00274C"/>
                <w:position w:val="-2"/>
                <w:sz w:val="20"/>
                <w:szCs w:val="20"/>
                <w:u w:val="none"/>
              </w:rPr>
              <w:t xml:space="preserve"> .</w:t>
            </w:r>
          </w:p>
          <w:p/>
          <w:p/>
          <w:p>
            <w:pPr>
              <w:widowControl w:val="on"/>
              <w:pBdr/>
              <w:spacing w:before="0" w:after="0" w:line="262" w:lineRule="auto"/>
              <w:ind w:left="0" w:right="0"/>
              <w:jc w:val="left"/>
              <w:textAlignment w:val="center"/>
            </w:pPr>
            <w:r>
              <w:rPr>
                <w:color w:val="00274C"/>
                <w:position w:val="-2"/>
                <w:sz w:val="20"/>
                <w:szCs w:val="20"/>
                <w:u w:val="none"/>
              </w:rPr>
              <w:t xml:space="preserve">The intervals of preventive maintenance in  </w:t>
            </w:r>
            <w:r>
              <w:rPr>
                <w:b/>
                <w:bCs/>
                <w:color w:val="00274C"/>
                <w:position w:val="-2"/>
                <w:sz w:val="20"/>
                <w:szCs w:val="20"/>
                <w:u w:val="none"/>
              </w:rPr>
              <w:t xml:space="preserve">Tab. 4.1, Tab. 4.2, Tab. 4.3 and Tab. 4.4</w:t>
            </w:r>
            <w:r>
              <w:rPr>
                <w:color w:val="00274C"/>
                <w:position w:val="-2"/>
                <w:sz w:val="20"/>
                <w:szCs w:val="20"/>
                <w:u w:val="none"/>
              </w:rPr>
              <w:t xml:space="preserve">  refer to the engine operating under normal operating conditions with fuel and oil meeting the approved specifications.</w:t>
            </w:r>
          </w:p>
          <w:p/>
          <w:p/>
          <w:p>
            <w:pPr>
              <w:widowControl w:val="on"/>
              <w:pBdr/>
              <w:spacing w:before="0" w:after="0" w:line="240" w:lineRule="auto"/>
              <w:ind w:left="0" w:right="0"/>
              <w:jc w:val="left"/>
            </w:pPr>
            <w:r>
              <w:rPr>
                <w:b/>
                <w:bCs/>
                <w:color w:val="00274C"/>
                <w:position w:val="-2"/>
                <w:sz w:val="20"/>
                <w:szCs w:val="20"/>
                <w:u w:val="none"/>
              </w:rPr>
              <w:t xml:space="preserve">4.2</w:t>
            </w:r>
          </w:p>
          <w:tbl>
            <w:tblPr>
              <w:tblStyle w:val="NormalTablePHPDOCX"/>
              <w:tblCellMar>
                <w:left w:type="dxa" w:w="0"/>
                <w:right w:type="dxa" w:w="0"/>
              </w:tblCellMar>
              <w:tblW w:w="5000" w:type="pct"/>
              <w:tblInd w:w="0" w:type="auto"/>
              <w:tblBorders/>
            </w:tblPr>
            <w:tblGrid>
              <w:gridCol w:w="1"/>
              <w:gridCol w:w="1"/>
              <w:gridCol w:w="1"/>
              <w:gridCol w:w="1"/>
              <w:gridCol w:w="1"/>
              <w:gridCol w:w="1"/>
              <w:gridCol w:w="1"/>
            </w:tblGrid>
            <w:tr>
              <w:trPr>
                <w:trHeight w:val="0" w:hRule="atLeast"/>
              </w:trPr>
              <w:tc>
                <w:tcPr>
                  <w:tcW w:w="0" w:type="auto"/>
                  <w:gridSpan w:val="7"/>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REPLACEMENT</w:t>
                  </w:r>
                </w:p>
              </w:tc>
            </w:tr>
            <w:tr>
              <w:trPr>
                <w:trHeight w:val="0" w:hRule="atLeast"/>
              </w:trPr>
              <w:tc>
                <w:tcPr>
                  <w:tcW w:w="0" w:type="auto"/>
                  <w:gridSpan w:val="3"/>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OPERATION DESCRIPTION</w:t>
                  </w:r>
                </w:p>
              </w:tc>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PERIOD (HOURS)</w:t>
                  </w:r>
                </w:p>
              </w:tc>
            </w:tr>
            <w:tr>
              <w:trPr>
                <w:trHeight w:val="0" w:hRule="atLeast"/>
              </w:trPr>
              <w:tc>
                <w:tcPr>
                  <w:gridSpan w:val="3"/>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1000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2000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4000</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filter Cartridge  </w:t>
                  </w:r>
                  <w:r>
                    <w:rPr>
                      <w:color w:val="00274C"/>
                      <w:position w:val="3"/>
                      <w:sz w:val="17"/>
                      <w:szCs w:val="17"/>
                      <w:u w:val="none"/>
                      <w:shd w:val="clear" w:color="auto" w:fill="E1E2E0"/>
                      <w:vertAlign w:val="superscript"/>
                      <w:vertAlign w:val="superscript"/>
                    </w:rPr>
                    <w:t xml:space="preserve">(2 </w:t>
                  </w:r>
                  <w:r>
                    <w:rPr>
                      <w:color w:val="00274C"/>
                      <w:position w:val="3"/>
                      <w:sz w:val="17"/>
                      <w:szCs w:val="17"/>
                      <w:u w:val="none"/>
                      <w:shd w:val="clear" w:color="auto" w:fill="E1E2E0"/>
                      <w:vertAlign w:val="superscript"/>
                      <w:vertAlign w:val="superscript"/>
                    </w:rPr>
                    <w:t xml:space="preserve">)</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line hoses</w:t>
                  </w:r>
                  <w:r>
                    <w:rPr>
                      <w:color w:val="00274C"/>
                      <w:position w:val="-2"/>
                      <w:sz w:val="20"/>
                      <w:szCs w:val="20"/>
                      <w:u w:val="none"/>
                      <w:shd w:val="clear" w:color="auto" w:fill="E1E2E0"/>
                    </w:rPr>
                    <w:t xml:space="preserve"> </w:t>
                  </w:r>
                  <w:r>
                    <w:rPr>
                      <w:color w:val="000000"/>
                      <w:position w:val="3"/>
                      <w:sz w:val="17"/>
                      <w:szCs w:val="17"/>
                      <w:u w:val="none"/>
                      <w:shd w:val="clear" w:color="auto" w:fill="E1E2E0"/>
                      <w:vertAlign w:val="superscript"/>
                      <w:vertAlign w:val="superscript"/>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 belt  </w:t>
                  </w:r>
                  <w:r>
                    <w:rPr>
                      <w:color w:val="00274C"/>
                      <w:position w:val="3"/>
                      <w:sz w:val="17"/>
                      <w:szCs w:val="17"/>
                      <w:u w:val="none"/>
                      <w:shd w:val="clear" w:color="auto" w:fill="E1E2E0"/>
                      <w:vertAlign w:val="superscript"/>
                      <w:vertAlign w:val="superscript"/>
                    </w:rPr>
                    <w:t xml:space="preserve">( </w:t>
                  </w:r>
                  <w:r>
                    <w:rPr>
                      <w:color w:val="00274C"/>
                      <w:position w:val="3"/>
                      <w:sz w:val="17"/>
                      <w:szCs w:val="17"/>
                      <w:u w:val="none"/>
                      <w:shd w:val="clear" w:color="auto" w:fill="E1E2E0"/>
                      <w:vertAlign w:val="superscript"/>
                      <w:vertAlign w:val="superscript"/>
                    </w:rPr>
                    <w:t xml:space="preserve">3</w:t>
                  </w:r>
                  <w:r>
                    <w:rPr>
                      <w:color w:val="00274C"/>
                      <w:position w:val="3"/>
                      <w:sz w:val="17"/>
                      <w:szCs w:val="17"/>
                      <w:u w:val="none"/>
                      <w:shd w:val="clear" w:color="auto" w:fill="E1E2E0"/>
                      <w:vertAlign w:val="superscript"/>
                      <w:vertAlign w:val="superscript"/>
                    </w:rPr>
                    <w:t xml:space="preserve"> </w:t>
                  </w:r>
                  <w:r>
                    <w:rPr>
                      <w:color w:val="00274C"/>
                      <w:position w:val="3"/>
                      <w:sz w:val="17"/>
                      <w:szCs w:val="17"/>
                      <w:u w:val="none"/>
                      <w:shd w:val="clear" w:color="auto" w:fill="E1E2E0"/>
                      <w:vertAlign w:val="superscript"/>
                      <w:vertAlign w:val="superscript"/>
                    </w:rPr>
                    <w:t xml:space="preserv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Rubber hoses (intake air / coolant)  </w:t>
                  </w:r>
                  <w:r>
                    <w:rPr>
                      <w:color w:val="00274C"/>
                      <w:position w:val="3"/>
                      <w:sz w:val="17"/>
                      <w:szCs w:val="17"/>
                      <w:u w:val="none"/>
                      <w:shd w:val="clear" w:color="auto" w:fill="E1E2E0"/>
                      <w:vertAlign w:val="superscript"/>
                      <w:vertAlign w:val="superscript"/>
                    </w:rPr>
                    <w:t xml:space="preserve">(4 </w:t>
                  </w:r>
                  <w:r>
                    <w:rPr>
                      <w:color w:val="00274C"/>
                      <w:position w:val="3"/>
                      <w:sz w:val="17"/>
                      <w:szCs w:val="17"/>
                      <w:u w:val="none"/>
                      <w:shd w:val="clear" w:color="auto" w:fill="E1E2E0"/>
                      <w:vertAlign w:val="superscript"/>
                      <w:vertAlign w:val="superscript"/>
                    </w:rPr>
                    <w:t xml:space="preserve">) </w:t>
                  </w:r>
                  <w:r>
                    <w:rPr>
                      <w:color w:val="00274C"/>
                      <w:position w:val="3"/>
                      <w:sz w:val="17"/>
                      <w:szCs w:val="17"/>
                      <w:u w:val="none"/>
                      <w:shd w:val="clear" w:color="auto" w:fill="E1E2E0"/>
                      <w:vertAlign w:val="superscript"/>
                      <w:vertAlign w:val="superscript"/>
                    </w:rPr>
                    <w:t xml:space="preserve"> (6) (7)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line hose  </w:t>
                  </w:r>
                  <w:r>
                    <w:rPr>
                      <w:color w:val="00274C"/>
                      <w:position w:val="3"/>
                      <w:sz w:val="17"/>
                      <w:szCs w:val="17"/>
                      <w:u w:val="none"/>
                      <w:shd w:val="clear" w:color="auto" w:fill="E1E2E0"/>
                      <w:vertAlign w:val="superscript"/>
                      <w:vertAlign w:val="superscript"/>
                    </w:rPr>
                    <w:t xml:space="preserve">( </w:t>
                  </w:r>
                  <w:r>
                    <w:rPr>
                      <w:color w:val="00274C"/>
                      <w:position w:val="3"/>
                      <w:sz w:val="17"/>
                      <w:szCs w:val="17"/>
                      <w:u w:val="none"/>
                      <w:shd w:val="clear" w:color="auto" w:fill="E1E2E0"/>
                      <w:vertAlign w:val="superscript"/>
                      <w:vertAlign w:val="superscript"/>
                    </w:rPr>
                    <w:t xml:space="preserve">4</w:t>
                  </w:r>
                  <w:r>
                    <w:rPr>
                      <w:color w:val="00274C"/>
                      <w:position w:val="3"/>
                      <w:sz w:val="17"/>
                      <w:szCs w:val="17"/>
                      <w:u w:val="none"/>
                      <w:shd w:val="clear" w:color="auto" w:fill="E1E2E0"/>
                      <w:vertAlign w:val="superscript"/>
                      <w:vertAlign w:val="superscript"/>
                    </w:rPr>
                    <w:t xml:space="preserve"> </w:t>
                  </w:r>
                  <w:r>
                    <w:rPr>
                      <w:color w:val="00274C"/>
                      <w:position w:val="3"/>
                      <w:sz w:val="17"/>
                      <w:szCs w:val="17"/>
                      <w:u w:val="none"/>
                      <w:shd w:val="clear" w:color="auto" w:fill="E1E2E0"/>
                      <w:vertAlign w:val="superscript"/>
                      <w:vertAlign w:val="superscript"/>
                    </w:rPr>
                    <w:t xml:space="preserve">) </w:t>
                  </w:r>
                  <w:r>
                    <w:rPr>
                      <w:color w:val="00274C"/>
                      <w:position w:val="3"/>
                      <w:sz w:val="17"/>
                      <w:szCs w:val="17"/>
                      <w:u w:val="none"/>
                      <w:shd w:val="clear" w:color="auto" w:fill="E1E2E0"/>
                      <w:vertAlign w:val="superscript"/>
                      <w:vertAlign w:val="superscript"/>
                    </w:rPr>
                    <w:t xml:space="preserve"> </w:t>
                  </w:r>
                  <w:r>
                    <w:rPr>
                      <w:color w:val="00274C"/>
                      <w:position w:val="3"/>
                      <w:sz w:val="17"/>
                      <w:szCs w:val="17"/>
                      <w:u w:val="none"/>
                      <w:shd w:val="clear" w:color="auto" w:fill="E1E2E0"/>
                      <w:vertAlign w:val="superscript"/>
                      <w:vertAlign w:val="superscript"/>
                    </w:rPr>
                    <w:t xml:space="preserve">(6) (7)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w:t>
                  </w:r>
                </w:p>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OAT  </w:t>
                  </w:r>
                  <w:r>
                    <w:rPr>
                      <w:color w:val="00274C"/>
                      <w:position w:val="3"/>
                      <w:sz w:val="17"/>
                      <w:szCs w:val="17"/>
                      <w:u w:val="none"/>
                      <w:shd w:val="clear" w:color="auto" w:fill="E1E2E0"/>
                      <w:vertAlign w:val="superscript"/>
                      <w:vertAlign w:val="superscript"/>
                    </w:rPr>
                    <w:t xml:space="preserve">( </w:t>
                  </w:r>
                  <w:r>
                    <w:rPr>
                      <w:color w:val="00274C"/>
                      <w:position w:val="3"/>
                      <w:sz w:val="17"/>
                      <w:szCs w:val="17"/>
                      <w:u w:val="none"/>
                      <w:shd w:val="clear" w:color="auto" w:fill="E1E2E0"/>
                      <w:vertAlign w:val="superscript"/>
                      <w:vertAlign w:val="superscript"/>
                    </w:rPr>
                    <w:t xml:space="preserve">4</w:t>
                  </w:r>
                  <w:r>
                    <w:rPr>
                      <w:color w:val="00274C"/>
                      <w:position w:val="3"/>
                      <w:sz w:val="17"/>
                      <w:szCs w:val="17"/>
                      <w:u w:val="none"/>
                      <w:shd w:val="clear" w:color="auto" w:fill="E1E2E0"/>
                      <w:vertAlign w:val="superscript"/>
                      <w:vertAlign w:val="superscript"/>
                    </w:rPr>
                    <w:t xml:space="preserve"> </w:t>
                  </w:r>
                  <w:r>
                    <w:rPr>
                      <w:color w:val="00274C"/>
                      <w:position w:val="3"/>
                      <w:sz w:val="17"/>
                      <w:szCs w:val="17"/>
                      <w:u w:val="none"/>
                      <w:shd w:val="clear" w:color="auto" w:fill="E1E2E0"/>
                      <w:vertAlign w:val="superscript"/>
                      <w:vertAlign w:val="superscript"/>
                    </w:rPr>
                    <w:t xml:space="preserve">) </w:t>
                  </w:r>
                  <w:r>
                    <w:rPr>
                      <w:color w:val="00274C"/>
                      <w:position w:val="3"/>
                      <w:sz w:val="17"/>
                      <w:szCs w:val="17"/>
                      <w:u w:val="none"/>
                      <w:shd w:val="clear" w:color="auto" w:fill="E1E2E0"/>
                      <w:vertAlign w:val="superscript"/>
                      <w:vertAlign w:val="superscript"/>
                    </w:rPr>
                    <w:t xml:space="preserve"> </w:t>
                  </w:r>
                  <w:r>
                    <w:rPr>
                      <w:color w:val="00274C"/>
                      <w:position w:val="3"/>
                      <w:sz w:val="17"/>
                      <w:szCs w:val="17"/>
                      <w:u w:val="none"/>
                      <w:shd w:val="clear" w:color="auto" w:fill="E1E2E0"/>
                      <w:vertAlign w:val="superscript"/>
                      <w:vertAlign w:val="superscript"/>
                    </w:rPr>
                    <w:t xml:space="preserve">(6)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HOAT  </w:t>
                  </w:r>
                  <w:r>
                    <w:rPr>
                      <w:color w:val="00274C"/>
                      <w:position w:val="3"/>
                      <w:sz w:val="17"/>
                      <w:szCs w:val="17"/>
                      <w:u w:val="none"/>
                      <w:shd w:val="clear" w:color="auto" w:fill="E1E2E0"/>
                      <w:vertAlign w:val="superscript"/>
                      <w:vertAlign w:val="superscript"/>
                    </w:rPr>
                    <w:t xml:space="preserve">( </w:t>
                  </w:r>
                  <w:r>
                    <w:rPr>
                      <w:color w:val="00274C"/>
                      <w:position w:val="3"/>
                      <w:sz w:val="17"/>
                      <w:szCs w:val="17"/>
                      <w:u w:val="none"/>
                      <w:shd w:val="clear" w:color="auto" w:fill="E1E2E0"/>
                      <w:vertAlign w:val="superscript"/>
                      <w:vertAlign w:val="superscript"/>
                    </w:rPr>
                    <w:t xml:space="preserve">4</w:t>
                  </w:r>
                  <w:r>
                    <w:rPr>
                      <w:color w:val="00274C"/>
                      <w:position w:val="3"/>
                      <w:sz w:val="17"/>
                      <w:szCs w:val="17"/>
                      <w:u w:val="none"/>
                      <w:shd w:val="clear" w:color="auto" w:fill="E1E2E0"/>
                      <w:vertAlign w:val="superscript"/>
                      <w:vertAlign w:val="superscript"/>
                    </w:rPr>
                    <w:t xml:space="preserve"> </w:t>
                  </w:r>
                  <w:r>
                    <w:rPr>
                      <w:color w:val="00274C"/>
                      <w:position w:val="3"/>
                      <w:sz w:val="17"/>
                      <w:szCs w:val="17"/>
                      <w:u w:val="none"/>
                      <w:shd w:val="clear" w:color="auto" w:fill="E1E2E0"/>
                      <w:vertAlign w:val="superscript"/>
                      <w:vertAlign w:val="superscript"/>
                    </w:rPr>
                    <w:t xml:space="preserve">) </w:t>
                  </w:r>
                  <w:r>
                    <w:rPr>
                      <w:color w:val="00274C"/>
                      <w:position w:val="3"/>
                      <w:sz w:val="17"/>
                      <w:szCs w:val="17"/>
                      <w:u w:val="none"/>
                      <w:shd w:val="clear" w:color="auto" w:fill="E1E2E0"/>
                      <w:vertAlign w:val="superscript"/>
                      <w:vertAlign w:val="superscript"/>
                    </w:rPr>
                    <w:t xml:space="preserve"> </w:t>
                  </w:r>
                  <w:r>
                    <w:rPr>
                      <w:color w:val="00274C"/>
                      <w:position w:val="3"/>
                      <w:sz w:val="17"/>
                      <w:szCs w:val="17"/>
                      <w:u w:val="none"/>
                      <w:shd w:val="clear" w:color="auto" w:fill="E1E2E0"/>
                      <w:vertAlign w:val="superscript"/>
                      <w:vertAlign w:val="superscript"/>
                    </w:rPr>
                    <w:t xml:space="preserve">(6) </w:t>
                  </w:r>
                  <w:r>
                    <w:rPr>
                      <w:color w:val="00274C"/>
                      <w:position w:val="3"/>
                      <w:sz w:val="17"/>
                      <w:szCs w:val="17"/>
                      <w:u w:val="none"/>
                      <w:shd w:val="clear" w:color="auto" w:fill="E1E2E0"/>
                      <w:vertAlign w:val="superscript"/>
                      <w:vertAlign w:val="superscript"/>
                    </w:rPr>
                    <w:t xml:space="preserve"> (10)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p/>
                <w:p/>
              </w:tc>
            </w:tr>
          </w:tbl>
          <w:p/>
          <w:p/>
          <w:p/>
          <w:p>
            <w:pPr>
              <w:widowControl w:val="on"/>
              <w:pBdr/>
              <w:spacing w:before="0" w:after="0" w:line="240" w:lineRule="auto"/>
              <w:ind w:left="0" w:right="0"/>
              <w:jc w:val="left"/>
            </w:pPr>
            <w:r>
              <w:rPr>
                <w:b/>
                <w:bCs/>
                <w:color w:val="00274C"/>
                <w:position w:val="-2"/>
                <w:sz w:val="20"/>
                <w:szCs w:val="20"/>
                <w:u w:val="none"/>
              </w:rPr>
              <w:t xml:space="preserve">4.3</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ENGINE OIL AND OIL FILTER CARTRIDGE REPLACEMENT</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ENGINE VERSION</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PERIOD (HOURS)</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1000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r>
                    <w:rPr>
                      <w:position w:val="-63"/>
                    </w:rPr>
                    <w:drawing>
                      <wp:inline distT="0" distB="0" distL="0" distR="0">
                        <wp:extent cx="1152000" cy="864000"/>
                        <wp:effectExtent b="0" l="0" r="0" t="0"/>
                        <wp:docPr id="47149801" name="name2561699a5919e1e9c" descr="Cap_4_Compact_Sum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Compact_Sump.png"/>
                                <pic:cNvPicPr/>
                              </pic:nvPicPr>
                              <pic:blipFill>
                                <a:blip r:embed="rId1371699a5919e1e95" cstate="print"/>
                                <a:stretch>
                                  <a:fillRect/>
                                </a:stretch>
                              </pic:blipFill>
                              <pic:spPr>
                                <a:xfrm>
                                  <a:off x="0" y="0"/>
                                  <a:ext cx="1152000" cy="864000"/>
                                </a:xfrm>
                                <a:prstGeom prst="rect">
                                  <a:avLst/>
                                </a:prstGeom>
                                <a:ln w="0">
                                  <a:noFill/>
                                </a:ln>
                              </pic:spPr>
                            </pic:pic>
                          </a:graphicData>
                        </a:graphic>
                      </wp:inline>
                    </w:drawing>
                  </w:r>
                  <w:r>
                    <w:rPr>
                      <w:color w:val="00274C"/>
                      <w:position w:val="-2"/>
                      <w:sz w:val="20"/>
                      <w:szCs w:val="20"/>
                      <w:u w:val="none"/>
                      <w:shd w:val="clear" w:color="auto" w:fill="E1E2E0"/>
                    </w:rPr>
                    <w:t xml:space="preserve">  Compact Sump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r>
                    <w:rPr>
                      <w:position w:val="-63"/>
                    </w:rPr>
                    <w:drawing>
                      <wp:inline distT="0" distB="0" distL="0" distR="0">
                        <wp:extent cx="1152000" cy="864000"/>
                        <wp:effectExtent b="0" l="0" r="0" t="0"/>
                        <wp:docPr id="43127000" name="name6600699a5919ed52e" descr="Cap_4_Deep_Sum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Deep_Sump.png"/>
                                <pic:cNvPicPr/>
                              </pic:nvPicPr>
                              <pic:blipFill>
                                <a:blip r:embed="rId8265699a5919ed529" cstate="print"/>
                                <a:stretch>
                                  <a:fillRect/>
                                </a:stretch>
                              </pic:blipFill>
                              <pic:spPr>
                                <a:xfrm>
                                  <a:off x="0" y="0"/>
                                  <a:ext cx="1152000" cy="864000"/>
                                </a:xfrm>
                                <a:prstGeom prst="rect">
                                  <a:avLst/>
                                </a:prstGeom>
                                <a:ln w="0">
                                  <a:noFill/>
                                </a:ln>
                              </pic:spPr>
                            </pic:pic>
                          </a:graphicData>
                        </a:graphic>
                      </wp:inline>
                    </w:drawing>
                  </w:r>
                  <w:r>
                    <w:rPr>
                      <w:color w:val="00274C"/>
                      <w:position w:val="-2"/>
                      <w:sz w:val="20"/>
                      <w:szCs w:val="20"/>
                      <w:u w:val="none"/>
                      <w:shd w:val="clear" w:color="auto" w:fill="E1E2E0"/>
                    </w:rPr>
                    <w:t xml:space="preserve">  Deep Sump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bl>
          <w:p/>
          <w:p/>
          <w:p/>
          <w:p>
            <w:pPr>
              <w:widowControl w:val="on"/>
              <w:pBdr/>
              <w:spacing w:before="0" w:after="0" w:line="240" w:lineRule="auto"/>
              <w:ind w:left="0" w:right="0"/>
              <w:jc w:val="left"/>
            </w:pPr>
            <w:r>
              <w:rPr>
                <w:b/>
                <w:bCs/>
                <w:color w:val="000000"/>
                <w:position w:val="-2"/>
                <w:sz w:val="20"/>
                <w:szCs w:val="20"/>
                <w:u w:val="none"/>
              </w:rPr>
              <w:t xml:space="preserve">4.4</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FUEL FILTER AND PREFILTER CARTRIDGE REPLACEMENT</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ENGINE VERSION</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PERIOD (HOURS)</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1000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r>
                    <w:rPr>
                      <w:position w:val="-63"/>
                    </w:rPr>
                    <w:drawing>
                      <wp:inline distT="0" distB="0" distL="0" distR="0">
                        <wp:extent cx="1152000" cy="864000"/>
                        <wp:effectExtent b="0" l="0" r="0" t="0"/>
                        <wp:docPr id="69891284" name="name2858699a591a045de" descr="_.Cap_04_Fuel_500h.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Cap_04_Fuel_500h.png"/>
                                <pic:cNvPicPr/>
                              </pic:nvPicPr>
                              <pic:blipFill>
                                <a:blip r:embed="rId6207699a591a045d9" cstate="print"/>
                                <a:stretch>
                                  <a:fillRect/>
                                </a:stretch>
                              </pic:blipFill>
                              <pic:spPr>
                                <a:xfrm>
                                  <a:off x="0" y="0"/>
                                  <a:ext cx="1152000" cy="864000"/>
                                </a:xfrm>
                                <a:prstGeom prst="rect">
                                  <a:avLst/>
                                </a:prstGeom>
                                <a:ln w="0">
                                  <a:noFill/>
                                </a:ln>
                              </pic:spPr>
                            </pic:pic>
                          </a:graphicData>
                        </a:graphic>
                      </wp:inline>
                    </w:drawing>
                  </w:r>
                  <w:r>
                    <w:rPr>
                      <w:color w:val="00274C"/>
                      <w:position w:val="-2"/>
                      <w:sz w:val="20"/>
                      <w:szCs w:val="20"/>
                      <w:u w:val="none"/>
                      <w:shd w:val="clear" w:color="auto" w:fill="E1E2E0"/>
                    </w:rPr>
                    <w:t xml:space="preserve">  STD Filtration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r>
                    <w:rPr>
                      <w:position w:val="-63"/>
                    </w:rPr>
                    <w:drawing>
                      <wp:inline distT="0" distB="0" distL="0" distR="0">
                        <wp:extent cx="1152000" cy="864000"/>
                        <wp:effectExtent b="0" l="0" r="0" t="0"/>
                        <wp:docPr id="98591208" name="name7549699a591a0f3c4" descr="_.Cap_04_Fuel_1000h.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Cap_04_Fuel_1000h.png"/>
                                <pic:cNvPicPr/>
                              </pic:nvPicPr>
                              <pic:blipFill>
                                <a:blip r:embed="rId3126699a591a0f3bf" cstate="print"/>
                                <a:stretch>
                                  <a:fillRect/>
                                </a:stretch>
                              </pic:blipFill>
                              <pic:spPr>
                                <a:xfrm>
                                  <a:off x="0" y="0"/>
                                  <a:ext cx="1152000" cy="864000"/>
                                </a:xfrm>
                                <a:prstGeom prst="rect">
                                  <a:avLst/>
                                </a:prstGeom>
                                <a:ln w="0">
                                  <a:noFill/>
                                </a:ln>
                              </pic:spPr>
                            </pic:pic>
                          </a:graphicData>
                        </a:graphic>
                      </wp:inline>
                    </w:drawing>
                  </w:r>
                  <w:r>
                    <w:rPr>
                      <w:color w:val="00274C"/>
                      <w:position w:val="-2"/>
                      <w:sz w:val="20"/>
                      <w:szCs w:val="20"/>
                      <w:u w:val="none"/>
                      <w:shd w:val="clear" w:color="auto" w:fill="E1E2E0"/>
                    </w:rPr>
                    <w:t xml:space="preserve">  High Filtration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p/>
                <w:p/>
              </w:tc>
            </w:tr>
          </w:tbl>
          <w:p/>
          <w:p>
            <w:pPr>
              <w:widowControl w:val="on"/>
              <w:pBdr/>
              <w:spacing w:before="0" w:after="0" w:line="262" w:lineRule="auto"/>
              <w:ind w:left="0" w:right="0"/>
              <w:jc w:val="left"/>
              <w:textAlignment w:val="center"/>
            </w:pPr>
            <w:r>
              <w:rPr>
                <w:color w:val="00274C"/>
                <w:position w:val="-2"/>
                <w:sz w:val="20"/>
                <w:szCs w:val="20"/>
                <w:u w:val="none"/>
              </w:rPr>
              <w:t xml:space="preserve">(1) - In case of low use: 12 months. (2) - The period of time that must elapse before checking the filter element depends on the environment in which the engine operates. The air filter must be cleaned and replaced more frequently under very dusty conditions.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(3) - In case of low use: 36 months.
</w:t>
            </w:r>
          </w:p>
          <w:p>
            <w:pPr>
              <w:widowControl w:val="on"/>
              <w:pBdr/>
              <w:spacing w:before="0" w:after="0" w:line="262" w:lineRule="auto"/>
              <w:ind w:left="0" w:right="0"/>
              <w:jc w:val="left"/>
              <w:textAlignment w:val="center"/>
            </w:pPr>
            <w:r>
              <w:rPr>
                <w:color w:val="00274C"/>
                <w:position w:val="-2"/>
                <w:sz w:val="20"/>
                <w:szCs w:val="20"/>
                <w:u w:val="none"/>
              </w:rPr>
              <w:t xml:space="preserve">(4) - In case of low use: 5 years.</w:t>
            </w:r>
          </w:p>
          <w:p>
            <w:pPr>
              <w:widowControl w:val="on"/>
              <w:pBdr/>
              <w:spacing w:before="0" w:after="0" w:line="262" w:lineRule="auto"/>
              <w:ind w:left="0" w:right="0"/>
              <w:jc w:val="left"/>
              <w:textAlignment w:val="center"/>
            </w:pPr>
            <w:r>
              <w:rPr>
                <w:color w:val="00274C"/>
                <w:position w:val="-2"/>
                <w:sz w:val="20"/>
                <w:szCs w:val="20"/>
                <w:u w:val="none"/>
              </w:rPr>
              <w:t xml:space="preserve">(5) - In case of low use: 24 months.</w:t>
            </w:r>
            <w:r>
              <w:rPr>
                <w:color w:val="00274C"/>
                <w:position w:val="-2"/>
                <w:sz w:val="20"/>
                <w:szCs w:val="20"/>
                <w:u w:val="none"/>
              </w:rPr>
              <w:br/>
              <w:t xml:space="preserve">(6) - Contact authorized  </w:t>
            </w:r>
            <w:r>
              <w:rPr>
                <w:b/>
                <w:bCs/>
                <w:color w:val="00274C"/>
                <w:position w:val="-2"/>
                <w:sz w:val="20"/>
                <w:szCs w:val="20"/>
                <w:u w:val="none"/>
              </w:rPr>
              <w:t xml:space="preserve">KOHLER</w:t>
            </w:r>
            <w:r>
              <w:rPr>
                <w:color w:val="00274C"/>
                <w:position w:val="-2"/>
                <w:sz w:val="20"/>
                <w:szCs w:val="20"/>
                <w:u w:val="none"/>
              </w:rPr>
              <w:t xml:space="preserve">  workshops.</w:t>
            </w:r>
          </w:p>
          <w:p>
            <w:pPr>
              <w:widowControl w:val="on"/>
              <w:pBdr/>
              <w:spacing w:before="0" w:after="0" w:line="262" w:lineRule="auto"/>
              <w:ind w:left="0" w:right="0"/>
              <w:jc w:val="left"/>
              <w:textAlignment w:val="center"/>
            </w:pPr>
            <w:r>
              <w:rPr>
                <w:color w:val="00274C"/>
                <w:position w:val="-2"/>
                <w:sz w:val="20"/>
                <w:szCs w:val="20"/>
                <w:u w:val="none"/>
              </w:rPr>
              <w:t xml:space="preserve">(7) - The replacement interval is only an indication, it strongly depends from environmental condition and hose status detected during regular visual inspection.</w:t>
            </w:r>
          </w:p>
          <w:p>
            <w:pPr>
              <w:widowControl w:val="on"/>
              <w:pBdr/>
              <w:spacing w:before="0" w:after="0" w:line="262" w:lineRule="auto"/>
              <w:ind w:left="0" w:right="0"/>
              <w:jc w:val="left"/>
              <w:textAlignment w:val="center"/>
            </w:pPr>
            <w:r>
              <w:rPr>
                <w:color w:val="00274C"/>
                <w:position w:val="-2"/>
                <w:sz w:val="20"/>
                <w:szCs w:val="20"/>
                <w:u w:val="none"/>
              </w:rPr>
              <w:t xml:space="preserve">(8) - The first check must be done after 10 hours.</w:t>
            </w:r>
          </w:p>
          <w:p>
            <w:pPr>
              <w:widowControl w:val="on"/>
              <w:pBdr/>
              <w:spacing w:before="0" w:after="0" w:line="262" w:lineRule="auto"/>
              <w:ind w:left="0" w:right="0"/>
              <w:jc w:val="left"/>
              <w:textAlignment w:val="center"/>
            </w:pPr>
            <w:r>
              <w:rPr>
                <w:color w:val="00274C"/>
                <w:position w:val="-2"/>
                <w:sz w:val="20"/>
                <w:szCs w:val="20"/>
                <w:u w:val="none"/>
              </w:rPr>
              <w:t xml:space="preserve">(9) - Test the coolant condition annually with coolant test strips.</w:t>
            </w:r>
            <w:r>
              <w:rPr>
                <w:color w:val="00274C"/>
                <w:position w:val="-2"/>
                <w:sz w:val="20"/>
                <w:szCs w:val="20"/>
                <w:u w:val="none"/>
              </w:rPr>
              <w:br/>
              <w:t xml:space="preserve">(10) - It is recommended to have SCA (Supplemental Coolant Additives) added at the first maintenance interval.</w:t>
            </w:r>
          </w:p>
        </w:tc>
      </w:tr>
      <w:tr>
        <w:trPr>
          <w:trHeight w:val="0" w:hRule="atLeast"/>
        </w:trPr>
        <w:tc>
          <w:tcPr>
            <w:tcW w:w="0" w:type="auto"/>
            <w:gridSpan w:val="2"/>
            <w:shd w:val="clear" w:color="auto" w:fill="1985FF"/>
            <w:tcMar>
              <w:top w:w="150" w:type="dxa"/>
              <w:left w:w="150" w:type="dxa"/>
              <w:bottom w:w="150" w:type="dxa"/>
              <w:right w:w="150"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Engine oil and oil filter</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Perform this operation with warm engine, to get a better fluidity of the oil and get a full discharge of oil and impurities contained in it.</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0138"/>
              </w:numPr>
              <w:spacing w:before="0" w:after="0" w:line="262" w:lineRule="auto"/>
              <w:jc w:val="left"/>
              <w:rPr>
                <w:color w:val="00274C"/>
                <w:sz w:val="20"/>
                <w:szCs w:val="20"/>
              </w:rPr>
            </w:pPr>
            <w:r>
              <w:rPr>
                <w:color w:val="00274C"/>
                <w:position w:val="-2"/>
                <w:sz w:val="20"/>
                <w:szCs w:val="20"/>
                <w:u w:val="none"/>
              </w:rPr>
              <w:t xml:space="preserve">Loosen the oil filler cap  </w:t>
            </w:r>
            <w:r>
              <w:rPr>
                <w:b/>
                <w:bCs/>
                <w:color w:val="00274C"/>
                <w:position w:val="-2"/>
                <w:sz w:val="20"/>
                <w:szCs w:val="20"/>
                <w:u w:val="none"/>
              </w:rPr>
              <w:t xml:space="preserve">A</w:t>
            </w:r>
            <w:r>
              <w:rPr>
                <w:color w:val="00274C"/>
                <w:position w:val="-2"/>
                <w:sz w:val="20"/>
                <w:szCs w:val="20"/>
                <w:u w:val="none"/>
              </w:rPr>
              <w:t xml:space="preserve">  or the oil filler cap  </w:t>
            </w:r>
            <w:r>
              <w:rPr>
                <w:b/>
                <w:bCs/>
                <w:color w:val="00274C"/>
                <w:position w:val="-2"/>
                <w:sz w:val="20"/>
                <w:szCs w:val="20"/>
                <w:u w:val="none"/>
              </w:rPr>
              <w:t xml:space="preserve">C</w:t>
            </w:r>
            <w:r>
              <w:rPr>
                <w:color w:val="00274C"/>
                <w:position w:val="-2"/>
                <w:sz w:val="20"/>
                <w:szCs w:val="20"/>
                <w:u w:val="none"/>
              </w:rPr>
              <w:t xml:space="preserve">  if the cap  </w:t>
            </w:r>
            <w:r>
              <w:rPr>
                <w:b/>
                <w:bCs/>
                <w:color w:val="00274C"/>
                <w:position w:val="-2"/>
                <w:sz w:val="20"/>
                <w:szCs w:val="20"/>
                <w:u w:val="none"/>
              </w:rPr>
              <w:t xml:space="preserve">A</w:t>
            </w:r>
            <w:r>
              <w:rPr>
                <w:color w:val="00274C"/>
                <w:position w:val="-2"/>
                <w:sz w:val="20"/>
                <w:szCs w:val="20"/>
                <w:u w:val="none"/>
              </w:rPr>
              <w:t xml:space="preserve">  is not accessible.</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34205305" name="name8479699a591a1a151" descr="Cap_4_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01.png"/>
                          <pic:cNvPicPr/>
                        </pic:nvPicPr>
                        <pic:blipFill>
                          <a:blip r:embed="rId6947699a591a1a14b" cstate="print"/>
                          <a:stretch>
                            <a:fillRect/>
                          </a:stretch>
                        </pic:blipFill>
                        <pic:spPr>
                          <a:xfrm>
                            <a:off x="0" y="0"/>
                            <a:ext cx="2239200" cy="168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8372786" name="name4450699a591a223af" descr="Cap_4_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02.png"/>
                          <pic:cNvPicPr/>
                        </pic:nvPicPr>
                        <pic:blipFill>
                          <a:blip r:embed="rId6753699a591a223aa"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numPr>
                <w:ilvl w:val="0"/>
                <w:numId w:val="20138"/>
              </w:numPr>
              <w:spacing w:before="0" w:after="0" w:line="262" w:lineRule="auto"/>
              <w:jc w:val="left"/>
              <w:rPr>
                <w:color w:val="00274C"/>
                <w:sz w:val="20"/>
                <w:szCs w:val="20"/>
              </w:rPr>
            </w:pPr>
            <w:r>
              <w:rPr>
                <w:color w:val="00274C"/>
                <w:position w:val="-2"/>
                <w:sz w:val="20"/>
                <w:szCs w:val="20"/>
                <w:u w:val="none"/>
              </w:rPr>
              <w:t xml:space="preserve">Unscrew the oil filter  </w:t>
            </w:r>
            <w:r>
              <w:rPr>
                <w:b/>
                <w:bCs/>
                <w:color w:val="00274C"/>
                <w:position w:val="-2"/>
                <w:sz w:val="20"/>
                <w:szCs w:val="20"/>
                <w:u w:val="none"/>
              </w:rPr>
              <w:t xml:space="preserve">F </w:t>
            </w:r>
            <w:r>
              <w:rPr>
                <w:color w:val="00274C"/>
                <w:position w:val="-2"/>
                <w:sz w:val="20"/>
                <w:szCs w:val="20"/>
                <w:u w:val="none"/>
              </w:rPr>
              <w:t xml:space="preserve"> with appropriate wrench.</w:t>
            </w:r>
          </w:p>
          <w:p>
            <w:pPr>
              <w:numPr>
                <w:ilvl w:val="0"/>
                <w:numId w:val="20138"/>
              </w:numPr>
              <w:spacing w:before="0" w:after="0" w:line="262" w:lineRule="auto"/>
              <w:jc w:val="left"/>
              <w:rPr>
                <w:color w:val="00274C"/>
                <w:sz w:val="20"/>
                <w:szCs w:val="20"/>
              </w:rPr>
            </w:pPr>
            <w:r>
              <w:rPr>
                <w:color w:val="00274C"/>
                <w:position w:val="-2"/>
                <w:sz w:val="20"/>
                <w:szCs w:val="20"/>
                <w:u w:val="none"/>
              </w:rPr>
              <w:t xml:space="preserve">Assembly and tighten the new oil filter cartridge  </w:t>
            </w:r>
            <w:r>
              <w:rPr>
                <w:b/>
                <w:bCs/>
                <w:color w:val="00274C"/>
                <w:position w:val="-2"/>
                <w:sz w:val="20"/>
                <w:szCs w:val="20"/>
                <w:u w:val="none"/>
              </w:rPr>
              <w:t xml:space="preserve">F </w:t>
            </w:r>
            <w:r>
              <w:rPr>
                <w:color w:val="00274C"/>
                <w:position w:val="-2"/>
                <w:sz w:val="20"/>
                <w:szCs w:val="20"/>
                <w:u w:val="none"/>
              </w:rPr>
              <w:t xml:space="preserve"> (torque to  </w:t>
            </w:r>
            <w:r>
              <w:rPr>
                <w:b/>
                <w:bCs/>
                <w:color w:val="00274C"/>
                <w:position w:val="-2"/>
                <w:sz w:val="20"/>
                <w:szCs w:val="20"/>
                <w:u w:val="none"/>
              </w:rPr>
              <w:t xml:space="preserve">20 </w:t>
            </w:r>
            <w:r>
              <w:rPr>
                <w:color w:val="00274C"/>
                <w:position w:val="-2"/>
                <w:sz w:val="20"/>
                <w:szCs w:val="20"/>
                <w:u w:val="none"/>
              </w:rPr>
              <w:t xml:space="preserve"> </w:t>
            </w:r>
            <w:r>
              <w:rPr>
                <w:b/>
                <w:bCs/>
                <w:color w:val="00274C"/>
                <w:position w:val="-2"/>
                <w:sz w:val="20"/>
                <w:szCs w:val="20"/>
                <w:u w:val="none"/>
              </w:rPr>
              <w:t xml:space="preserve">Nm</w:t>
            </w:r>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52534560" name="name4699699a591a3019b" descr="Cap_4_0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08.png"/>
                          <pic:cNvPicPr/>
                        </pic:nvPicPr>
                        <pic:blipFill>
                          <a:blip r:embed="rId2333699a591a30196" cstate="print"/>
                          <a:stretch>
                            <a:fillRect/>
                          </a:stretch>
                        </pic:blipFill>
                        <pic:spPr>
                          <a:xfrm>
                            <a:off x="0" y="0"/>
                            <a:ext cx="2239200" cy="168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87531908" name="name9297699a591a3b5ab" descr="Cap_4_0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09.png"/>
                          <pic:cNvPicPr/>
                        </pic:nvPicPr>
                        <pic:blipFill>
                          <a:blip r:embed="rId7343699a591a3b5a5"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numPr>
                <w:ilvl w:val="0"/>
                <w:numId w:val="20138"/>
              </w:numPr>
              <w:spacing w:before="0" w:after="0" w:line="262" w:lineRule="auto"/>
              <w:jc w:val="left"/>
              <w:rPr>
                <w:color w:val="00274C"/>
                <w:sz w:val="20"/>
                <w:szCs w:val="20"/>
              </w:rPr>
            </w:pPr>
            <w:r>
              <w:rPr>
                <w:color w:val="00274C"/>
                <w:position w:val="-2"/>
                <w:sz w:val="20"/>
                <w:szCs w:val="20"/>
                <w:u w:val="none"/>
              </w:rPr>
              <w:t xml:space="preserve">Remove the oil dipstick  </w:t>
            </w:r>
            <w:r>
              <w:rPr>
                <w:b/>
                <w:bCs/>
                <w:color w:val="00274C"/>
                <w:position w:val="-2"/>
                <w:sz w:val="20"/>
                <w:szCs w:val="20"/>
                <w:u w:val="none"/>
              </w:rPr>
              <w:t xml:space="preserve">B</w:t>
            </w:r>
            <w:r>
              <w:rPr>
                <w:color w:val="00274C"/>
                <w:position w:val="-2"/>
                <w:sz w:val="20"/>
                <w:szCs w:val="20"/>
                <w:u w:val="none"/>
              </w:rPr>
              <w:t xml:space="preserve"> .</w:t>
            </w:r>
          </w:p>
          <w:p>
            <w:pPr>
              <w:numPr>
                <w:ilvl w:val="0"/>
                <w:numId w:val="20138"/>
              </w:numPr>
              <w:spacing w:before="0" w:after="0" w:line="262" w:lineRule="auto"/>
              <w:jc w:val="left"/>
              <w:rPr>
                <w:color w:val="00274C"/>
                <w:sz w:val="20"/>
                <w:szCs w:val="20"/>
              </w:rPr>
            </w:pPr>
            <w:r>
              <w:rPr>
                <w:color w:val="00274C"/>
                <w:position w:val="-2"/>
                <w:sz w:val="20"/>
                <w:szCs w:val="20"/>
                <w:u w:val="none"/>
              </w:rPr>
              <w:t xml:space="preserve">Remove the oil drain plug  </w:t>
            </w:r>
            <w:r>
              <w:rPr>
                <w:b/>
                <w:bCs/>
                <w:color w:val="00274C"/>
                <w:position w:val="-2"/>
                <w:sz w:val="20"/>
                <w:szCs w:val="20"/>
                <w:u w:val="none"/>
              </w:rPr>
              <w:t xml:space="preserve">D</w:t>
            </w:r>
            <w:r>
              <w:rPr>
                <w:color w:val="00274C"/>
                <w:position w:val="-2"/>
                <w:sz w:val="20"/>
                <w:szCs w:val="20"/>
                <w:u w:val="none"/>
              </w:rPr>
              <w:t xml:space="preserve">  and the gasket  </w:t>
            </w:r>
            <w:r>
              <w:rPr>
                <w:b/>
                <w:bCs/>
                <w:color w:val="00274C"/>
                <w:position w:val="-2"/>
                <w:sz w:val="20"/>
                <w:szCs w:val="20"/>
                <w:u w:val="none"/>
              </w:rPr>
              <w:t xml:space="preserve">E</w:t>
            </w:r>
            <w:r>
              <w:rPr>
                <w:color w:val="00274C"/>
                <w:position w:val="-2"/>
                <w:sz w:val="20"/>
                <w:szCs w:val="20"/>
                <w:u w:val="none"/>
              </w:rPr>
              <w:t xml:space="preserve">  (the oil drain plug is on both sides of the oil sump).</w:t>
            </w:r>
          </w:p>
          <w:p>
            <w:pPr>
              <w:numPr>
                <w:ilvl w:val="0"/>
                <w:numId w:val="20138"/>
              </w:numPr>
              <w:spacing w:before="0" w:after="0" w:line="262" w:lineRule="auto"/>
              <w:jc w:val="left"/>
              <w:rPr>
                <w:color w:val="00274C"/>
                <w:sz w:val="20"/>
                <w:szCs w:val="20"/>
              </w:rPr>
            </w:pPr>
            <w:r>
              <w:rPr>
                <w:color w:val="00274C"/>
                <w:position w:val="-2"/>
                <w:sz w:val="20"/>
                <w:szCs w:val="20"/>
                <w:u w:val="none"/>
              </w:rPr>
              <w:t xml:space="preserve">Drain oil in an appropriate container.</w:t>
            </w:r>
          </w:p>
          <w:p>
            <w:pPr>
              <w:numPr>
                <w:ilvl w:val="0"/>
                <w:numId w:val="20138"/>
              </w:numPr>
              <w:spacing w:before="0" w:after="0" w:line="262" w:lineRule="auto"/>
              <w:jc w:val="left"/>
              <w:rPr>
                <w:color w:val="00274C"/>
                <w:sz w:val="20"/>
                <w:szCs w:val="20"/>
              </w:rPr>
            </w:pPr>
            <w:r>
              <w:rPr>
                <w:color w:val="00274C"/>
                <w:position w:val="-2"/>
                <w:sz w:val="20"/>
                <w:szCs w:val="20"/>
                <w:u w:val="none"/>
              </w:rPr>
              <w:t xml:space="preserve">Replace gasket  </w:t>
            </w:r>
            <w:r>
              <w:rPr>
                <w:b/>
                <w:bCs/>
                <w:color w:val="00274C"/>
                <w:position w:val="-2"/>
                <w:sz w:val="20"/>
                <w:szCs w:val="20"/>
                <w:u w:val="none"/>
              </w:rPr>
              <w:t xml:space="preserve">E</w:t>
            </w:r>
            <w:r>
              <w:rPr>
                <w:color w:val="00274C"/>
                <w:position w:val="-2"/>
                <w:sz w:val="20"/>
                <w:szCs w:val="20"/>
                <w:u w:val="none"/>
              </w:rPr>
              <w:t xml:space="preserve"> .</w:t>
            </w:r>
          </w:p>
          <w:p>
            <w:pPr>
              <w:numPr>
                <w:ilvl w:val="0"/>
                <w:numId w:val="20138"/>
              </w:numPr>
              <w:spacing w:before="0" w:after="0" w:line="262" w:lineRule="auto"/>
              <w:jc w:val="left"/>
              <w:rPr>
                <w:color w:val="00274C"/>
                <w:sz w:val="20"/>
                <w:szCs w:val="20"/>
              </w:rPr>
            </w:pPr>
            <w:r>
              <w:rPr>
                <w:color w:val="00274C"/>
                <w:position w:val="-2"/>
                <w:sz w:val="20"/>
                <w:szCs w:val="20"/>
                <w:u w:val="none"/>
              </w:rPr>
              <w:t xml:space="preserve">+ apply </w:t>
            </w:r>
            <w:r>
              <w:rPr>
                <w:b/>
                <w:bCs/>
                <w:color w:val="00274C"/>
                <w:position w:val="-2"/>
                <w:sz w:val="20"/>
                <w:szCs w:val="20"/>
                <w:u w:val="none"/>
              </w:rPr>
              <w:t xml:space="preserve">Loctite 242</w:t>
            </w:r>
            <w:r>
              <w:rPr>
                <w:color w:val="00274C"/>
                <w:position w:val="-2"/>
                <w:sz w:val="20"/>
                <w:szCs w:val="20"/>
                <w:u w:val="none"/>
              </w:rPr>
              <w:t xml:space="preserve"> on the thread of plug </w:t>
            </w:r>
            <w:r>
              <w:rPr>
                <w:b/>
                <w:bCs/>
                <w:color w:val="00274C"/>
                <w:position w:val="-2"/>
                <w:sz w:val="20"/>
                <w:szCs w:val="20"/>
                <w:u w:val="none"/>
              </w:rPr>
              <w:t xml:space="preserve">D</w:t>
            </w:r>
            <w:r>
              <w:rPr>
                <w:color w:val="00274C"/>
                <w:position w:val="-2"/>
                <w:sz w:val="20"/>
                <w:szCs w:val="20"/>
                <w:u w:val="none"/>
              </w:rPr>
              <w:t xml:space="preserve"> .</w:t>
            </w:r>
          </w:p>
          <w:p>
            <w:pPr>
              <w:numPr>
                <w:ilvl w:val="0"/>
                <w:numId w:val="20138"/>
              </w:numPr>
              <w:spacing w:before="0" w:after="0" w:line="262" w:lineRule="auto"/>
              <w:jc w:val="left"/>
              <w:rPr>
                <w:color w:val="00274C"/>
                <w:sz w:val="20"/>
                <w:szCs w:val="20"/>
              </w:rPr>
            </w:pPr>
            <w:r>
              <w:rPr>
                <w:color w:val="00274C"/>
                <w:position w:val="-2"/>
                <w:sz w:val="20"/>
                <w:szCs w:val="20"/>
                <w:u w:val="none"/>
              </w:rPr>
              <w:t xml:space="preserve">Tighten the drain oil plug  </w:t>
            </w:r>
            <w:r>
              <w:rPr>
                <w:b/>
                <w:bCs/>
                <w:color w:val="00274C"/>
                <w:position w:val="-2"/>
                <w:sz w:val="20"/>
                <w:szCs w:val="20"/>
                <w:u w:val="none"/>
              </w:rPr>
              <w:t xml:space="preserve">D</w:t>
            </w:r>
            <w:r>
              <w:rPr>
                <w:color w:val="00274C"/>
                <w:position w:val="-2"/>
                <w:sz w:val="20"/>
                <w:szCs w:val="20"/>
                <w:u w:val="none"/>
              </w:rPr>
              <w:t xml:space="preserve">  (tightening torque at  </w:t>
            </w:r>
            <w:r>
              <w:rPr>
                <w:b/>
                <w:bCs/>
                <w:color w:val="00274C"/>
                <w:position w:val="-2"/>
                <w:sz w:val="20"/>
                <w:szCs w:val="20"/>
                <w:u w:val="none"/>
              </w:rPr>
              <w:t xml:space="preserve">40 </w:t>
            </w:r>
            <w:r>
              <w:rPr>
                <w:color w:val="00274C"/>
                <w:position w:val="-2"/>
                <w:sz w:val="20"/>
                <w:szCs w:val="20"/>
                <w:u w:val="none"/>
              </w:rPr>
              <w:t xml:space="preserve"> </w:t>
            </w:r>
            <w:r>
              <w:rPr>
                <w:b/>
                <w:bCs/>
                <w:color w:val="00274C"/>
                <w:position w:val="-2"/>
                <w:sz w:val="20"/>
                <w:szCs w:val="20"/>
                <w:u w:val="none"/>
              </w:rPr>
              <w:t xml:space="preserve">Nm</w:t>
            </w:r>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1087200" cy="1684800"/>
                  <wp:effectExtent b="0" l="0" r="0" t="0"/>
                  <wp:docPr id="63321874" name="name8293699a591a4613f" descr="Cap_4_04_Tavola%2520disegno%252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04_Tavola%2520disegno%25201.png"/>
                          <pic:cNvPicPr/>
                        </pic:nvPicPr>
                        <pic:blipFill>
                          <a:blip r:embed="rId2549699a591a46137" cstate="print"/>
                          <a:stretch>
                            <a:fillRect/>
                          </a:stretch>
                        </pic:blipFill>
                        <pic:spPr>
                          <a:xfrm>
                            <a:off x="0" y="0"/>
                            <a:ext cx="1087200" cy="1684800"/>
                          </a:xfrm>
                          <a:prstGeom prst="rect">
                            <a:avLst/>
                          </a:prstGeom>
                          <a:ln w="0">
                            <a:noFill/>
                          </a:ln>
                        </pic:spPr>
                      </pic:pic>
                    </a:graphicData>
                  </a:graphic>
                </wp:inline>
              </w:drawing>
            </w:r>
            <w:r>
              <w:rPr>
                <w:color w:val="00274C"/>
                <w:position w:val="0"/>
                <w:sz w:val="20"/>
                <w:szCs w:val="20"/>
                <w:u w:val="none"/>
              </w:rPr>
              <w:t xml:space="preserve">    </w:t>
            </w:r>
            <w:r>
              <w:rPr>
                <w:position w:val="-258"/>
              </w:rPr>
              <w:drawing>
                <wp:inline distT="0" distB="0" distL="0" distR="0">
                  <wp:extent cx="1087200" cy="1684800"/>
                  <wp:effectExtent b="0" l="0" r="0" t="0"/>
                  <wp:docPr id="48469245" name="name1090699a591a51611" descr="Cap_4_06_Tavola%2520disegno%252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06_Tavola%2520disegno%25201.png"/>
                          <pic:cNvPicPr/>
                        </pic:nvPicPr>
                        <pic:blipFill>
                          <a:blip r:embed="rId2669699a591a5160c" cstate="print"/>
                          <a:stretch>
                            <a:fillRect/>
                          </a:stretch>
                        </pic:blipFill>
                        <pic:spPr>
                          <a:xfrm>
                            <a:off x="0" y="0"/>
                            <a:ext cx="1087200" cy="168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58"/>
              </w:rPr>
              <w:drawing>
                <wp:inline distT="0" distB="0" distL="0" distR="0">
                  <wp:extent cx="1087200" cy="1684800"/>
                  <wp:effectExtent b="0" l="0" r="0" t="0"/>
                  <wp:docPr id="97538070" name="name6203699a591a5d1c4" descr="Cap_4_07_Tavola%2520disegno%252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07_Tavola%2520disegno%25201.png"/>
                          <pic:cNvPicPr/>
                        </pic:nvPicPr>
                        <pic:blipFill>
                          <a:blip r:embed="rId3461699a591a5d1bf" cstate="print"/>
                          <a:stretch>
                            <a:fillRect/>
                          </a:stretch>
                        </pic:blipFill>
                        <pic:spPr>
                          <a:xfrm>
                            <a:off x="0" y="0"/>
                            <a:ext cx="1087200" cy="1684800"/>
                          </a:xfrm>
                          <a:prstGeom prst="rect">
                            <a:avLst/>
                          </a:prstGeom>
                          <a:ln w="0">
                            <a:noFill/>
                          </a:ln>
                        </pic:spPr>
                      </pic:pic>
                    </a:graphicData>
                  </a:graphic>
                </wp:inline>
              </w:drawing>
            </w:r>
            <w:r>
              <w:rPr>
                <w:color w:val="00274C"/>
                <w:position w:val="0"/>
                <w:sz w:val="20"/>
                <w:szCs w:val="20"/>
                <w:u w:val="none"/>
              </w:rPr>
              <w:t xml:space="preserve">    </w:t>
            </w:r>
            <w:r>
              <w:rPr>
                <w:position w:val="-258"/>
              </w:rPr>
              <w:drawing>
                <wp:inline distT="0" distB="0" distL="0" distR="0">
                  <wp:extent cx="1087200" cy="1684800"/>
                  <wp:effectExtent b="0" l="0" r="0" t="0"/>
                  <wp:docPr id="25657385" name="name1803699a591a67dd4" descr="Cap_4_20_Tavola%2520disegno%252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20_Tavola%2520disegno%25201.png"/>
                          <pic:cNvPicPr/>
                        </pic:nvPicPr>
                        <pic:blipFill>
                          <a:blip r:embed="rId1230699a591a67db0" cstate="print"/>
                          <a:stretch>
                            <a:fillRect/>
                          </a:stretch>
                        </pic:blipFill>
                        <pic:spPr>
                          <a:xfrm>
                            <a:off x="0" y="0"/>
                            <a:ext cx="1087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numPr>
                <w:ilvl w:val="0"/>
                <w:numId w:val="20138"/>
              </w:numPr>
              <w:spacing w:before="0" w:after="0" w:line="262" w:lineRule="auto"/>
              <w:jc w:val="left"/>
              <w:rPr>
                <w:color w:val="00274C"/>
                <w:sz w:val="20"/>
                <w:szCs w:val="20"/>
              </w:rPr>
            </w:pPr>
            <w:r>
              <w:rPr>
                <w:color w:val="00274C"/>
                <w:position w:val="-2"/>
                <w:sz w:val="20"/>
                <w:szCs w:val="20"/>
                <w:u w:val="none"/>
              </w:rPr>
              <w:t xml:space="preserve">Add the type of oil approved ( </w:t>
            </w:r>
            <w:r>
              <w:rPr>
                <w:b/>
                <w:bCs/>
                <w:color w:val="00274C"/>
                <w:position w:val="-2"/>
                <w:sz w:val="20"/>
                <w:szCs w:val="20"/>
                <w:u w:val="none"/>
              </w:rPr>
              <w:t xml:space="preserve">Tab. 2.2</w:t>
            </w:r>
            <w:r>
              <w:rPr>
                <w:color w:val="00274C"/>
                <w:position w:val="-2"/>
                <w:sz w:val="20"/>
                <w:szCs w:val="20"/>
                <w:u w:val="none"/>
              </w:rPr>
              <w:t xml:space="preserve"> ).</w:t>
            </w:r>
          </w:p>
          <w:p>
            <w:pPr>
              <w:numPr>
                <w:ilvl w:val="0"/>
                <w:numId w:val="20138"/>
              </w:numPr>
              <w:spacing w:before="0" w:after="0" w:line="262" w:lineRule="auto"/>
              <w:jc w:val="left"/>
              <w:rPr>
                <w:color w:val="00274C"/>
                <w:sz w:val="20"/>
                <w:szCs w:val="20"/>
              </w:rPr>
            </w:pPr>
            <w:r>
              <w:rPr>
                <w:color w:val="00274C"/>
                <w:position w:val="-2"/>
                <w:sz w:val="20"/>
                <w:szCs w:val="20"/>
                <w:u w:val="none"/>
              </w:rPr>
              <w:t xml:space="preserve">Fit and remove the oil dipstick  </w:t>
            </w:r>
            <w:r>
              <w:rPr>
                <w:b/>
                <w:bCs/>
                <w:color w:val="00274C"/>
                <w:position w:val="-2"/>
                <w:sz w:val="20"/>
                <w:szCs w:val="20"/>
                <w:u w:val="none"/>
              </w:rPr>
              <w:t xml:space="preserve">B</w:t>
            </w:r>
            <w:r>
              <w:rPr>
                <w:color w:val="00274C"/>
                <w:position w:val="-2"/>
                <w:sz w:val="20"/>
                <w:szCs w:val="20"/>
                <w:u w:val="none"/>
              </w:rPr>
              <w:t xml:space="preserve">  to check the level.</w:t>
            </w:r>
          </w:p>
          <w:p>
            <w:pPr>
              <w:numPr>
                <w:ilvl w:val="0"/>
                <w:numId w:val="20138"/>
              </w:numPr>
              <w:spacing w:before="0" w:after="0" w:line="262" w:lineRule="auto"/>
              <w:jc w:val="left"/>
              <w:rPr>
                <w:color w:val="00274C"/>
                <w:sz w:val="20"/>
                <w:szCs w:val="20"/>
              </w:rPr>
            </w:pPr>
            <w:r>
              <w:rPr>
                <w:color w:val="00274C"/>
                <w:position w:val="-2"/>
                <w:sz w:val="20"/>
                <w:szCs w:val="20"/>
                <w:u w:val="none"/>
              </w:rPr>
              <w:t xml:space="preserve">Pour in fluid until reaching the  </w:t>
            </w:r>
            <w:r>
              <w:rPr>
                <w:b/>
                <w:bCs/>
                <w:color w:val="00274C"/>
                <w:position w:val="-2"/>
                <w:sz w:val="20"/>
                <w:szCs w:val="20"/>
                <w:u w:val="none"/>
              </w:rPr>
              <w:t xml:space="preserve">MAX</w:t>
            </w:r>
            <w:r>
              <w:rPr>
                <w:color w:val="00274C"/>
                <w:position w:val="-2"/>
                <w:sz w:val="20"/>
                <w:szCs w:val="20"/>
                <w:u w:val="none"/>
              </w:rPr>
              <w:t xml:space="preserve">  level mark.</w:t>
            </w:r>
          </w:p>
          <w:p>
            <w:pPr>
              <w:numPr>
                <w:ilvl w:val="0"/>
                <w:numId w:val="20138"/>
              </w:numPr>
              <w:spacing w:before="0" w:after="0" w:line="262" w:lineRule="auto"/>
              <w:jc w:val="left"/>
              <w:rPr>
                <w:color w:val="00274C"/>
                <w:sz w:val="20"/>
                <w:szCs w:val="20"/>
              </w:rPr>
            </w:pPr>
            <w:r>
              <w:rPr>
                <w:color w:val="00274C"/>
                <w:position w:val="-2"/>
                <w:sz w:val="20"/>
                <w:szCs w:val="20"/>
                <w:u w:val="none"/>
              </w:rPr>
              <w:t xml:space="preserve">Upon completion, reinstall the oil dipstick  </w:t>
            </w:r>
            <w:r>
              <w:rPr>
                <w:b/>
                <w:bCs/>
                <w:color w:val="00274C"/>
                <w:position w:val="-2"/>
                <w:sz w:val="20"/>
                <w:szCs w:val="20"/>
                <w:u w:val="none"/>
              </w:rPr>
              <w:t xml:space="preserve">B</w:t>
            </w:r>
            <w:r>
              <w:rPr>
                <w:color w:val="00274C"/>
                <w:position w:val="-2"/>
                <w:sz w:val="20"/>
                <w:szCs w:val="20"/>
                <w:u w:val="none"/>
              </w:rPr>
              <w:t xml:space="preserve">  completely.</w:t>
            </w:r>
          </w:p>
          <w:p>
            <w:pPr>
              <w:numPr>
                <w:ilvl w:val="0"/>
                <w:numId w:val="20138"/>
              </w:numPr>
              <w:spacing w:before="0" w:after="0" w:line="262" w:lineRule="auto"/>
              <w:jc w:val="left"/>
              <w:rPr>
                <w:color w:val="00274C"/>
                <w:sz w:val="20"/>
                <w:szCs w:val="20"/>
              </w:rPr>
            </w:pPr>
            <w:r>
              <w:rPr>
                <w:color w:val="00274C"/>
                <w:position w:val="-2"/>
                <w:sz w:val="20"/>
                <w:szCs w:val="20"/>
                <w:u w:val="none"/>
              </w:rPr>
              <w:t xml:space="preserve">Tighten the cap  </w:t>
            </w:r>
            <w:r>
              <w:rPr>
                <w:b/>
                <w:bCs/>
                <w:color w:val="00274C"/>
                <w:position w:val="-2"/>
                <w:sz w:val="20"/>
                <w:szCs w:val="20"/>
                <w:u w:val="none"/>
              </w:rPr>
              <w:t xml:space="preserve">A, </w:t>
            </w:r>
            <w:r>
              <w:rPr>
                <w:color w:val="00274C"/>
                <w:position w:val="-2"/>
                <w:sz w:val="20"/>
                <w:szCs w:val="20"/>
                <w:u w:val="none"/>
              </w:rPr>
              <w:t xml:space="preserve"> </w:t>
            </w:r>
            <w:r>
              <w:rPr>
                <w:b/>
                <w:bCs/>
                <w:color w:val="00274C"/>
                <w:position w:val="-2"/>
                <w:sz w:val="20"/>
                <w:szCs w:val="20"/>
                <w:u w:val="none"/>
              </w:rPr>
              <w:t xml:space="preserve">C</w:t>
            </w:r>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35236217" name="name6283699a591a71d5d" descr="Cap_4_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03.png"/>
                          <pic:cNvPicPr/>
                        </pic:nvPicPr>
                        <pic:blipFill>
                          <a:blip r:embed="rId6470699a591a71d57" cstate="print"/>
                          <a:stretch>
                            <a:fillRect/>
                          </a:stretch>
                        </pic:blipFill>
                        <pic:spPr>
                          <a:xfrm>
                            <a:off x="0" y="0"/>
                            <a:ext cx="2239200" cy="168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58"/>
              </w:rPr>
              <w:drawing>
                <wp:inline distT="0" distB="0" distL="0" distR="0">
                  <wp:extent cx="1087200" cy="1684800"/>
                  <wp:effectExtent b="0" l="0" r="0" t="0"/>
                  <wp:docPr id="88821910" name="name3114699a591a779f8" descr="Cap_4_04_Tavola%2520disegno%252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04_Tavola%2520disegno%25201.png"/>
                          <pic:cNvPicPr/>
                        </pic:nvPicPr>
                        <pic:blipFill>
                          <a:blip r:embed="rId9702699a591a779ef" cstate="print"/>
                          <a:stretch>
                            <a:fillRect/>
                          </a:stretch>
                        </pic:blipFill>
                        <pic:spPr>
                          <a:xfrm>
                            <a:off x="0" y="0"/>
                            <a:ext cx="1087200" cy="1684800"/>
                          </a:xfrm>
                          <a:prstGeom prst="rect">
                            <a:avLst/>
                          </a:prstGeom>
                          <a:ln w="0">
                            <a:noFill/>
                          </a:ln>
                        </pic:spPr>
                      </pic:pic>
                    </a:graphicData>
                  </a:graphic>
                </wp:inline>
              </w:drawing>
            </w:r>
            <w:r>
              <w:rPr>
                <w:color w:val="00274C"/>
                <w:position w:val="0"/>
                <w:sz w:val="20"/>
                <w:szCs w:val="20"/>
                <w:u w:val="none"/>
              </w:rPr>
              <w:t xml:space="preserve">    </w:t>
            </w:r>
            <w:r>
              <w:rPr>
                <w:position w:val="-258"/>
              </w:rPr>
              <w:drawing>
                <wp:inline distT="0" distB="0" distL="0" distR="0">
                  <wp:extent cx="1087200" cy="1684800"/>
                  <wp:effectExtent b="0" l="0" r="0" t="0"/>
                  <wp:docPr id="50457674" name="name4287699a591a7e7d7" descr="Cap_4_05_Tavola_disegno_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05_Tavola_disegno_1.png"/>
                          <pic:cNvPicPr/>
                        </pic:nvPicPr>
                        <pic:blipFill>
                          <a:blip r:embed="rId2458699a591a7e7d1" cstate="print"/>
                          <a:stretch>
                            <a:fillRect/>
                          </a:stretch>
                        </pic:blipFill>
                        <pic:spPr>
                          <a:xfrm>
                            <a:off x="0" y="0"/>
                            <a:ext cx="1087200" cy="1684800"/>
                          </a:xfrm>
                          <a:prstGeom prst="rect">
                            <a:avLst/>
                          </a:prstGeom>
                          <a:ln w="0">
                            <a:noFill/>
                          </a:ln>
                        </pic:spPr>
                      </pic:pic>
                    </a:graphicData>
                  </a:graphic>
                </wp:inline>
              </w:drawing>
            </w:r>
          </w:p>
        </w:tc>
      </w:tr>
      <w:tr>
        <w:trPr>
          <w:trHeight w:val="0" w:hRule="atLeast"/>
        </w:trPr>
        <w:tc>
          <w:tcPr>
            <w:tcW w:w="0" w:type="auto"/>
            <w:gridSpan w:val="2"/>
            <w:tcMar>
              <w:top w:w="150" w:type="dxa"/>
              <w:left w:w="150" w:type="dxa"/>
              <w:bottom w:w="150" w:type="dxa"/>
              <w:right w:w="150" w:type="dxa"/>
            </w:tcMar>
            <w:vAlign w:val="center"/>
          </w:tcPr>
          <w:p/>
          <w:p/>
        </w:tc>
      </w:tr>
      <w:tr>
        <w:trPr>
          <w:trHeight w:val="0" w:hRule="atLeast"/>
        </w:trPr>
        <w:tc>
          <w:tcPr>
            <w:tcW w:w="0" w:type="auto"/>
            <w:gridSpan w:val="2"/>
            <w:shd w:val="clear" w:color="auto" w:fill="1985FF"/>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1985FF"/>
              </w:rPr>
              <w:t xml:space="preserve">Fuel filter cartridge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73268029" name="name7629699a591a8678c"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4378699a591a86786"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
          <w:p>
            <w:pPr>
              <w:widowControl w:val="on"/>
              <w:pBdr/>
              <w:spacing w:before="0" w:after="0" w:line="240" w:lineRule="auto"/>
              <w:ind w:left="0" w:right="0"/>
              <w:jc w:val="left"/>
            </w:pPr>
            <w:r>
              <w:rPr>
                <w:color w:val="00274C"/>
                <w:position w:val="-2"/>
                <w:sz w:val="20"/>
                <w:szCs w:val="20"/>
                <w:u w:val="none"/>
              </w:rPr>
              <w:t xml:space="preserve">
 </w:t>
            </w:r>
          </w:p>
          <w:p>
            <w:pPr>
              <w:numPr>
                <w:ilvl w:val="0"/>
                <w:numId w:val="20138"/>
              </w:numPr>
              <w:spacing w:before="0" w:after="0" w:line="262" w:lineRule="auto"/>
              <w:jc w:val="left"/>
              <w:rPr>
                <w:color w:val="00274C"/>
                <w:sz w:val="20"/>
                <w:szCs w:val="20"/>
              </w:rPr>
            </w:pPr>
            <w:r>
              <w:rPr>
                <w:color w:val="00274C"/>
                <w:position w:val="-2"/>
                <w:sz w:val="20"/>
                <w:szCs w:val="20"/>
                <w:u w:val="none"/>
              </w:rPr>
              <w:br/>
              <w:t xml:space="preserve">Do not fill the new cartridge  </w:t>
            </w:r>
            <w:r>
              <w:rPr>
                <w:b/>
                <w:bCs/>
                <w:color w:val="00274C"/>
                <w:position w:val="-2"/>
                <w:sz w:val="20"/>
                <w:szCs w:val="20"/>
                <w:u w:val="none"/>
              </w:rPr>
              <w:t xml:space="preserve">B </w:t>
            </w:r>
            <w:r>
              <w:rPr>
                <w:color w:val="00274C"/>
                <w:position w:val="-2"/>
                <w:sz w:val="20"/>
                <w:szCs w:val="20"/>
                <w:u w:val="none"/>
              </w:rPr>
              <w:t xml:space="preserve"> with fuel.</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0138"/>
              </w:numPr>
              <w:spacing w:before="0" w:after="0" w:line="262" w:lineRule="auto"/>
              <w:jc w:val="left"/>
              <w:rPr>
                <w:color w:val="00274C"/>
                <w:sz w:val="20"/>
                <w:szCs w:val="20"/>
              </w:rPr>
            </w:pPr>
            <w:r>
              <w:rPr>
                <w:color w:val="00274C"/>
                <w:position w:val="-2"/>
                <w:sz w:val="20"/>
                <w:szCs w:val="20"/>
                <w:u w:val="none"/>
              </w:rPr>
              <w:t xml:space="preserve">Procure a suitable container to collect the fuel.</w:t>
            </w:r>
          </w:p>
          <w:p>
            <w:pPr>
              <w:numPr>
                <w:ilvl w:val="0"/>
                <w:numId w:val="20138"/>
              </w:numPr>
              <w:spacing w:before="0" w:after="0" w:line="262" w:lineRule="auto"/>
              <w:jc w:val="left"/>
              <w:rPr>
                <w:color w:val="00274C"/>
                <w:sz w:val="20"/>
                <w:szCs w:val="20"/>
              </w:rPr>
            </w:pPr>
            <w:r>
              <w:rPr>
                <w:color w:val="00274C"/>
                <w:position w:val="-2"/>
                <w:sz w:val="20"/>
                <w:szCs w:val="20"/>
                <w:u w:val="none"/>
              </w:rPr>
              <w:t xml:space="preserve">Loosen and remove cartridge  </w:t>
            </w:r>
            <w:r>
              <w:rPr>
                <w:b/>
                <w:bCs/>
                <w:color w:val="00274C"/>
                <w:position w:val="-2"/>
                <w:sz w:val="20"/>
                <w:szCs w:val="20"/>
                <w:u w:val="none"/>
              </w:rPr>
              <w:t xml:space="preserve">B </w:t>
            </w:r>
            <w:r>
              <w:rPr>
                <w:color w:val="00274C"/>
                <w:position w:val="-2"/>
                <w:sz w:val="20"/>
                <w:szCs w:val="20"/>
                <w:u w:val="none"/>
              </w:rPr>
              <w:t xml:space="preserve"> .</w:t>
            </w:r>
          </w:p>
          <w:p>
            <w:pPr>
              <w:numPr>
                <w:ilvl w:val="0"/>
                <w:numId w:val="20138"/>
              </w:numPr>
              <w:spacing w:before="0" w:after="0" w:line="262" w:lineRule="auto"/>
              <w:jc w:val="left"/>
              <w:rPr>
                <w:color w:val="00274C"/>
                <w:sz w:val="20"/>
                <w:szCs w:val="20"/>
              </w:rPr>
            </w:pPr>
            <w:r>
              <w:rPr>
                <w:color w:val="00274C"/>
                <w:position w:val="-2"/>
                <w:sz w:val="20"/>
                <w:szCs w:val="20"/>
                <w:u w:val="none"/>
              </w:rPr>
              <w:t xml:space="preserve">Lubricate the gasket  </w:t>
            </w:r>
            <w:r>
              <w:rPr>
                <w:b/>
                <w:bCs/>
                <w:color w:val="00274C"/>
                <w:position w:val="-2"/>
                <w:sz w:val="20"/>
                <w:szCs w:val="20"/>
                <w:u w:val="none"/>
              </w:rPr>
              <w:t xml:space="preserve">C</w:t>
            </w:r>
            <w:r>
              <w:rPr>
                <w:color w:val="00274C"/>
                <w:position w:val="-2"/>
                <w:sz w:val="20"/>
                <w:szCs w:val="20"/>
                <w:u w:val="none"/>
              </w:rPr>
              <w:t xml:space="preserve"> .</w:t>
            </w:r>
          </w:p>
          <w:p>
            <w:pPr>
              <w:numPr>
                <w:ilvl w:val="0"/>
                <w:numId w:val="20138"/>
              </w:numPr>
              <w:spacing w:before="0" w:after="0" w:line="262" w:lineRule="auto"/>
              <w:jc w:val="left"/>
              <w:rPr>
                <w:color w:val="00274C"/>
                <w:sz w:val="20"/>
                <w:szCs w:val="20"/>
              </w:rPr>
            </w:pPr>
            <w:r>
              <w:rPr>
                <w:color w:val="00274C"/>
                <w:position w:val="-2"/>
                <w:sz w:val="20"/>
                <w:szCs w:val="20"/>
                <w:u w:val="none"/>
              </w:rPr>
              <w:t xml:space="preserve">Tighten the new cartridge  </w:t>
            </w:r>
            <w:r>
              <w:rPr>
                <w:b/>
                <w:bCs/>
                <w:color w:val="00274C"/>
                <w:position w:val="-2"/>
                <w:sz w:val="20"/>
                <w:szCs w:val="20"/>
                <w:u w:val="none"/>
              </w:rPr>
              <w:t xml:space="preserve">B </w:t>
            </w:r>
            <w:r>
              <w:rPr>
                <w:color w:val="00274C"/>
                <w:position w:val="-2"/>
                <w:sz w:val="20"/>
                <w:szCs w:val="20"/>
                <w:u w:val="none"/>
              </w:rPr>
              <w:t xml:space="preserve"> onto support  </w:t>
            </w:r>
            <w:r>
              <w:rPr>
                <w:b/>
                <w:bCs/>
                <w:color w:val="00274C"/>
                <w:position w:val="-2"/>
                <w:sz w:val="20"/>
                <w:szCs w:val="20"/>
                <w:u w:val="none"/>
              </w:rPr>
              <w:t xml:space="preserve">D </w:t>
            </w:r>
            <w:r>
              <w:rPr>
                <w:color w:val="00274C"/>
                <w:position w:val="-2"/>
                <w:sz w:val="20"/>
                <w:szCs w:val="20"/>
                <w:u w:val="none"/>
              </w:rPr>
              <w:t xml:space="preserve"> (tighten manually).</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50516117" name="name2367699a591a91609" descr="Cap_4_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13.png"/>
                          <pic:cNvPicPr/>
                        </pic:nvPicPr>
                        <pic:blipFill>
                          <a:blip r:embed="rId6988699a591a91603" cstate="print"/>
                          <a:stretch>
                            <a:fillRect/>
                          </a:stretch>
                        </pic:blipFill>
                        <pic:spPr>
                          <a:xfrm>
                            <a:off x="0" y="0"/>
                            <a:ext cx="2239200" cy="168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26281382" name="name1856699a591a9cb1b" descr="Cap_4_1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14.png"/>
                          <pic:cNvPicPr/>
                        </pic:nvPicPr>
                        <pic:blipFill>
                          <a:blip r:embed="rId6710699a591a9cb16"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numPr>
                <w:ilvl w:val="0"/>
                <w:numId w:val="20138"/>
              </w:numPr>
              <w:spacing w:before="0" w:after="0" w:line="262" w:lineRule="auto"/>
              <w:jc w:val="left"/>
              <w:rPr>
                <w:color w:val="00274C"/>
                <w:sz w:val="20"/>
                <w:szCs w:val="20"/>
              </w:rPr>
            </w:pPr>
            <w:r>
              <w:rPr>
                <w:color w:val="00274C"/>
                <w:position w:val="-2"/>
                <w:sz w:val="20"/>
                <w:szCs w:val="20"/>
                <w:u w:val="none"/>
              </w:rPr>
              <w:t xml:space="preserve">Replace the prefilter  </w:t>
            </w:r>
            <w:r>
              <w:rPr>
                <w:b/>
                <w:bCs/>
                <w:color w:val="00274C"/>
                <w:position w:val="-2"/>
                <w:sz w:val="20"/>
                <w:szCs w:val="20"/>
                <w:u w:val="none"/>
              </w:rPr>
              <w:t xml:space="preserve">H</w:t>
            </w:r>
            <w:r>
              <w:rPr>
                <w:color w:val="00274C"/>
                <w:position w:val="-2"/>
                <w:sz w:val="20"/>
                <w:szCs w:val="20"/>
                <w:u w:val="none"/>
              </w:rPr>
              <w:t xml:space="preserve">  if present.</w:t>
            </w:r>
          </w:p>
          <w:p>
            <w:pPr>
              <w:numPr>
                <w:ilvl w:val="0"/>
                <w:numId w:val="20138"/>
              </w:numPr>
              <w:spacing w:before="0" w:after="0" w:line="262" w:lineRule="auto"/>
              <w:jc w:val="left"/>
              <w:rPr>
                <w:color w:val="00274C"/>
                <w:sz w:val="20"/>
                <w:szCs w:val="20"/>
              </w:rPr>
            </w:pPr>
            <w:r>
              <w:rPr>
                <w:color w:val="00274C"/>
                <w:position w:val="-2"/>
                <w:sz w:val="20"/>
                <w:szCs w:val="20"/>
                <w:u w:val="none"/>
              </w:rPr>
              <w:t xml:space="preserve">Perform the operations described in  </w:t>
            </w:r>
            <w:r>
              <w:rPr>
                <w:b/>
                <w:bCs/>
                <w:color w:val="00274C"/>
                <w:position w:val="-2"/>
                <w:sz w:val="20"/>
                <w:szCs w:val="20"/>
                <w:u w:val="none"/>
              </w:rPr>
              <w:t xml:space="preserve">Par. 5.4</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58"/>
              </w:rPr>
              <w:drawing>
                <wp:inline distT="0" distB="0" distL="0" distR="0">
                  <wp:extent cx="2239200" cy="1684800"/>
                  <wp:effectExtent b="0" l="0" r="0" t="0"/>
                  <wp:docPr id="74529244" name="name6836699a591aa8505" descr="Cap_4_1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15.png"/>
                          <pic:cNvPicPr/>
                        </pic:nvPicPr>
                        <pic:blipFill>
                          <a:blip r:embed="rId3410699a591aa8500"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gridSpan w:val="2"/>
            <w:tcMar>
              <w:top w:w="150" w:type="dxa"/>
              <w:left w:w="150" w:type="dxa"/>
              <w:bottom w:w="150" w:type="dxa"/>
              <w:right w:w="150" w:type="dxa"/>
            </w:tcMar>
            <w:vAlign w:val="center"/>
          </w:tcPr>
          <w:p/>
          <w:p/>
        </w:tc>
      </w:tr>
      <w:tr>
        <w:trPr>
          <w:trHeight w:val="0" w:hRule="atLeast"/>
        </w:trPr>
        <w:tc>
          <w:tcPr>
            <w:tcW w:w="0" w:type="auto"/>
            <w:gridSpan w:val="2"/>
            <w:shd w:val="clear" w:color="auto" w:fill="1985FF"/>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1985FF"/>
              </w:rPr>
              <w:t xml:space="preserve">Air filter cartridge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88937298" name="name9591699a591ab218d"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3683699a591ab2189"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0138"/>
              </w:numPr>
              <w:spacing w:before="0" w:after="0" w:line="262" w:lineRule="auto"/>
              <w:jc w:val="left"/>
              <w:rPr>
                <w:color w:val="00274C"/>
                <w:sz w:val="20"/>
                <w:szCs w:val="20"/>
              </w:rPr>
            </w:pPr>
            <w:r>
              <w:rPr>
                <w:color w:val="00274C"/>
                <w:position w:val="-2"/>
                <w:sz w:val="20"/>
                <w:szCs w:val="20"/>
                <w:u w:val="none"/>
              </w:rPr>
              <w:t xml:space="preserve">Before proceeding with operation, read  </w:t>
            </w:r>
            <w:r>
              <w:rPr>
                <w:b/>
                <w:bCs/>
                <w:color w:val="00274C"/>
                <w:position w:val="-2"/>
                <w:sz w:val="20"/>
                <w:szCs w:val="20"/>
                <w:u w:val="none"/>
              </w:rPr>
              <w:t xml:space="preserve">Par. 3.2.2</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r>
              <w:rPr>
                <w:b/>
                <w:bCs/>
                <w:color w:val="00274C"/>
                <w:position w:val="-2"/>
                <w:sz w:val="20"/>
                <w:szCs w:val="20"/>
                <w:u w:val="none"/>
              </w:rPr>
              <w:t xml:space="preserve">NOTE</w:t>
            </w:r>
            <w:r>
              <w:rPr>
                <w:color w:val="00274C"/>
                <w:position w:val="-2"/>
                <w:sz w:val="20"/>
                <w:szCs w:val="20"/>
                <w:u w:val="none"/>
              </w:rPr>
              <w:t xml:space="preserve"> : Components not necessarily supplied by  </w:t>
            </w:r>
            <w:r>
              <w:rPr>
                <w:b/>
                <w:bCs/>
                <w:color w:val="00274C"/>
                <w:position w:val="-2"/>
                <w:sz w:val="20"/>
                <w:szCs w:val="20"/>
                <w:u w:val="none"/>
              </w:rPr>
              <w:t xml:space="preserve">KOHLER</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0138"/>
              </w:numPr>
              <w:spacing w:before="0" w:after="0" w:line="262" w:lineRule="auto"/>
              <w:jc w:val="left"/>
              <w:rPr>
                <w:color w:val="00274C"/>
                <w:sz w:val="20"/>
                <w:szCs w:val="20"/>
              </w:rPr>
            </w:pPr>
            <w:r>
              <w:rPr>
                <w:color w:val="00274C"/>
                <w:position w:val="-2"/>
                <w:sz w:val="20"/>
                <w:szCs w:val="20"/>
                <w:u w:val="none"/>
              </w:rPr>
              <w:t xml:space="preserve">Release the two fastenings  </w:t>
            </w:r>
            <w:r>
              <w:rPr>
                <w:b/>
                <w:bCs/>
                <w:color w:val="00274C"/>
                <w:position w:val="-2"/>
                <w:sz w:val="20"/>
                <w:szCs w:val="20"/>
                <w:u w:val="none"/>
              </w:rPr>
              <w:t xml:space="preserve">F</w:t>
            </w:r>
            <w:r>
              <w:rPr>
                <w:color w:val="00274C"/>
                <w:position w:val="-2"/>
                <w:sz w:val="20"/>
                <w:szCs w:val="20"/>
                <w:u w:val="none"/>
              </w:rPr>
              <w:t xml:space="preserve">  of the cover  </w:t>
            </w:r>
            <w:r>
              <w:rPr>
                <w:b/>
                <w:bCs/>
                <w:color w:val="00274C"/>
                <w:position w:val="-2"/>
                <w:sz w:val="20"/>
                <w:szCs w:val="20"/>
                <w:u w:val="none"/>
              </w:rPr>
              <w:t xml:space="preserve">A</w:t>
            </w:r>
            <w:r>
              <w:rPr>
                <w:color w:val="00274C"/>
                <w:position w:val="-2"/>
                <w:sz w:val="20"/>
                <w:szCs w:val="20"/>
                <w:u w:val="none"/>
              </w:rPr>
              <w:t xml:space="preserve"> .</w:t>
            </w:r>
          </w:p>
          <w:p>
            <w:pPr>
              <w:numPr>
                <w:ilvl w:val="0"/>
                <w:numId w:val="20138"/>
              </w:numPr>
              <w:spacing w:before="0" w:after="0" w:line="262" w:lineRule="auto"/>
              <w:jc w:val="left"/>
              <w:rPr>
                <w:color w:val="00274C"/>
                <w:sz w:val="20"/>
                <w:szCs w:val="20"/>
              </w:rPr>
            </w:pPr>
            <w:r>
              <w:rPr>
                <w:color w:val="00274C"/>
                <w:position w:val="-2"/>
                <w:sz w:val="20"/>
                <w:szCs w:val="20"/>
                <w:u w:val="none"/>
              </w:rPr>
              <w:t xml:space="preserve">Remove the cartridge  </w:t>
            </w:r>
            <w:r>
              <w:rPr>
                <w:b/>
                <w:bCs/>
                <w:color w:val="00274C"/>
                <w:position w:val="-2"/>
                <w:sz w:val="20"/>
                <w:szCs w:val="20"/>
                <w:u w:val="none"/>
              </w:rPr>
              <w:t xml:space="preserve">B</w:t>
            </w:r>
            <w:r>
              <w:rPr>
                <w:color w:val="00274C"/>
                <w:position w:val="-2"/>
                <w:sz w:val="20"/>
                <w:szCs w:val="20"/>
                <w:u w:val="none"/>
              </w:rPr>
              <w:t xml:space="preserve"> .</w:t>
            </w:r>
          </w:p>
          <w:p>
            <w:pPr>
              <w:numPr>
                <w:ilvl w:val="0"/>
                <w:numId w:val="20138"/>
              </w:numPr>
              <w:spacing w:before="0" w:after="0" w:line="262" w:lineRule="auto"/>
              <w:jc w:val="left"/>
              <w:rPr>
                <w:color w:val="00274C"/>
                <w:sz w:val="20"/>
                <w:szCs w:val="20"/>
              </w:rPr>
            </w:pPr>
            <w:r>
              <w:rPr>
                <w:color w:val="00274C"/>
                <w:position w:val="-2"/>
                <w:sz w:val="20"/>
                <w:szCs w:val="20"/>
                <w:u w:val="none"/>
              </w:rPr>
              <w:t xml:space="preserve">Clean the inside components  </w:t>
            </w:r>
            <w:r>
              <w:rPr>
                <w:b/>
                <w:bCs/>
                <w:color w:val="00274C"/>
                <w:position w:val="-2"/>
                <w:sz w:val="20"/>
                <w:szCs w:val="20"/>
                <w:u w:val="none"/>
              </w:rPr>
              <w:t xml:space="preserve">A</w:t>
            </w:r>
            <w:r>
              <w:rPr>
                <w:color w:val="00274C"/>
                <w:position w:val="-2"/>
                <w:sz w:val="20"/>
                <w:szCs w:val="20"/>
                <w:u w:val="none"/>
              </w:rPr>
              <w:t xml:space="preserve"> and </w:t>
            </w:r>
            <w:r>
              <w:rPr>
                <w:b/>
                <w:bCs/>
                <w:color w:val="00274C"/>
                <w:position w:val="-2"/>
                <w:sz w:val="20"/>
                <w:szCs w:val="20"/>
                <w:u w:val="none"/>
              </w:rPr>
              <w:t xml:space="preserve">D</w:t>
            </w:r>
            <w:r>
              <w:rPr>
                <w:color w:val="00274C"/>
                <w:position w:val="-2"/>
                <w:sz w:val="20"/>
                <w:szCs w:val="20"/>
                <w:u w:val="none"/>
              </w:rPr>
              <w:t xml:space="preserve">  with a damp cloth.</w:t>
            </w:r>
          </w:p>
          <w:p>
            <w:pPr>
              <w:numPr>
                <w:ilvl w:val="0"/>
                <w:numId w:val="20138"/>
              </w:numPr>
              <w:spacing w:before="0" w:after="0" w:line="262" w:lineRule="auto"/>
              <w:jc w:val="left"/>
              <w:rPr>
                <w:color w:val="00274C"/>
                <w:sz w:val="20"/>
                <w:szCs w:val="20"/>
              </w:rPr>
            </w:pPr>
            <w:r>
              <w:rPr>
                <w:color w:val="00274C"/>
                <w:position w:val="-2"/>
                <w:sz w:val="20"/>
                <w:szCs w:val="20"/>
                <w:u w:val="none"/>
              </w:rPr>
              <w:t xml:space="preserve">Reinstall:</w:t>
            </w:r>
          </w:p>
          <w:p>
            <w:pPr>
              <w:widowControl w:val="on"/>
              <w:pBdr/>
              <w:spacing w:before="0" w:after="0" w:line="240" w:lineRule="auto"/>
              <w:ind w:left="0" w:right="0"/>
              <w:jc w:val="left"/>
            </w:pPr>
            <w:r>
              <w:rPr>
                <w:color w:val="00274C"/>
                <w:position w:val="-2"/>
                <w:sz w:val="20"/>
                <w:szCs w:val="20"/>
                <w:u w:val="none"/>
              </w:rPr>
              <w:t xml:space="preserve">
- the new cartridge  </w:t>
            </w:r>
            <w:r>
              <w:rPr>
                <w:b/>
                <w:bCs/>
                <w:color w:val="00274C"/>
                <w:position w:val="-2"/>
                <w:sz w:val="20"/>
                <w:szCs w:val="20"/>
                <w:u w:val="none"/>
              </w:rPr>
              <w:t xml:space="preserve">B</w:t>
            </w:r>
            <w:r>
              <w:rPr>
                <w:color w:val="00274C"/>
                <w:position w:val="-2"/>
                <w:sz w:val="20"/>
                <w:szCs w:val="20"/>
                <w:u w:val="none"/>
              </w:rPr>
              <w:t xml:space="preserve"> .</w:t>
            </w:r>
            <w:r>
              <w:rPr>
                <w:color w:val="00274C"/>
                <w:position w:val="-2"/>
                <w:sz w:val="20"/>
                <w:szCs w:val="20"/>
                <w:u w:val="none"/>
              </w:rPr>
              <w:br/>
              <w:t xml:space="preserve">-the cover  </w:t>
            </w:r>
            <w:r>
              <w:rPr>
                <w:b/>
                <w:bCs/>
                <w:color w:val="00274C"/>
                <w:position w:val="-2"/>
                <w:sz w:val="20"/>
                <w:szCs w:val="20"/>
                <w:u w:val="none"/>
              </w:rPr>
              <w:t xml:space="preserve">A</w:t>
            </w:r>
            <w:r>
              <w:rPr>
                <w:color w:val="00274C"/>
                <w:position w:val="-2"/>
                <w:sz w:val="20"/>
                <w:szCs w:val="20"/>
                <w:u w:val="none"/>
              </w:rPr>
              <w:t xml:space="preserve">  checking the right tightness of fastenings  </w:t>
            </w:r>
            <w:r>
              <w:rPr>
                <w:b/>
                <w:bCs/>
                <w:color w:val="00274C"/>
                <w:position w:val="-2"/>
                <w:sz w:val="20"/>
                <w:szCs w:val="20"/>
                <w:u w:val="none"/>
              </w:rPr>
              <w:t xml:space="preserve">F</w:t>
            </w:r>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31322305" name="name4925699a591ac0056" descr="Cap_4_2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27.png"/>
                          <pic:cNvPicPr/>
                        </pic:nvPicPr>
                        <pic:blipFill>
                          <a:blip r:embed="rId9130699a591ac0050" cstate="print"/>
                          <a:stretch>
                            <a:fillRect/>
                          </a:stretch>
                        </pic:blipFill>
                        <pic:spPr>
                          <a:xfrm>
                            <a:off x="0" y="0"/>
                            <a:ext cx="2239200" cy="168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62381884" name="name8963699a591acbc8f" descr="Cap_4_2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28.png"/>
                          <pic:cNvPicPr/>
                        </pic:nvPicPr>
                        <pic:blipFill>
                          <a:blip r:embed="rId4599699a591acbc8b"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 </w:t>
            </w:r>
          </w:p>
        </w:tc>
      </w:tr>
      <w:tr>
        <w:trPr>
          <w:trHeight w:val="0" w:hRule="atLeast"/>
        </w:trPr>
        <w:tc>
          <w:tcPr>
            <w:tcW w:w="0" w:type="auto"/>
            <w:gridSpan w:val="2"/>
            <w:shd w:val="clear" w:color="auto" w:fill="1985FF"/>
            <w:tcMar>
              <w:top w:w="150" w:type="dxa"/>
              <w:left w:w="150" w:type="dxa"/>
              <w:bottom w:w="150" w:type="dxa"/>
              <w:right w:w="150"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Alternator belt</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p>
          <w:p>
            <w:pPr>
              <w:numPr>
                <w:ilvl w:val="0"/>
                <w:numId w:val="20148"/>
              </w:numPr>
              <w:spacing w:before="0" w:after="0" w:line="262" w:lineRule="auto"/>
              <w:jc w:val="left"/>
              <w:rPr>
                <w:color w:val="00274C"/>
                <w:sz w:val="20"/>
                <w:szCs w:val="20"/>
              </w:rPr>
            </w:pPr>
            <w:r>
              <w:rPr>
                <w:color w:val="00274C"/>
                <w:position w:val="-2"/>
                <w:sz w:val="20"/>
                <w:szCs w:val="20"/>
                <w:u w:val="none"/>
              </w:rPr>
              <w:t xml:space="preserve">Remove the belt  </w:t>
            </w:r>
            <w:r>
              <w:rPr>
                <w:b/>
                <w:bCs/>
                <w:color w:val="00274C"/>
                <w:position w:val="-2"/>
                <w:sz w:val="20"/>
                <w:szCs w:val="20"/>
                <w:u w:val="none"/>
              </w:rPr>
              <w:t xml:space="preserve">A</w:t>
            </w:r>
            <w:r>
              <w:rPr>
                <w:color w:val="00274C"/>
                <w:position w:val="-2"/>
                <w:sz w:val="20"/>
                <w:szCs w:val="20"/>
                <w:u w:val="none"/>
              </w:rPr>
              <w:t xml:space="preserve">  using tool  </w:t>
            </w:r>
            <w:r>
              <w:rPr>
                <w:b/>
                <w:bCs/>
                <w:color w:val="00274C"/>
                <w:position w:val="-2"/>
                <w:sz w:val="20"/>
                <w:szCs w:val="20"/>
                <w:u w:val="none"/>
              </w:rPr>
              <w:t xml:space="preserve">ST_57</w:t>
            </w:r>
            <w:r>
              <w:rPr>
                <w:color w:val="00274C"/>
                <w:position w:val="-2"/>
                <w:sz w:val="20"/>
                <w:szCs w:val="20"/>
                <w:u w:val="none"/>
              </w:rPr>
              <w:t xml:space="preserve"> .</w:t>
            </w:r>
          </w:p>
          <w:p>
            <w:pPr>
              <w:numPr>
                <w:ilvl w:val="0"/>
                <w:numId w:val="20148"/>
              </w:numPr>
              <w:spacing w:before="0" w:after="0" w:line="262" w:lineRule="auto"/>
              <w:jc w:val="left"/>
              <w:rPr>
                <w:color w:val="00274C"/>
                <w:sz w:val="20"/>
                <w:szCs w:val="20"/>
              </w:rPr>
            </w:pPr>
            <w:r>
              <w:rPr>
                <w:color w:val="00274C"/>
                <w:position w:val="-2"/>
                <w:sz w:val="20"/>
                <w:szCs w:val="20"/>
                <w:u w:val="none"/>
              </w:rPr>
              <w:t xml:space="preserve">Install the new belt  </w:t>
            </w:r>
            <w:r>
              <w:rPr>
                <w:b/>
                <w:bCs/>
                <w:color w:val="00274C"/>
                <w:position w:val="-2"/>
                <w:sz w:val="20"/>
                <w:szCs w:val="20"/>
                <w:u w:val="none"/>
              </w:rPr>
              <w:t xml:space="preserve">A</w:t>
            </w:r>
            <w:r>
              <w:rPr>
                <w:color w:val="00274C"/>
                <w:position w:val="-2"/>
                <w:sz w:val="20"/>
                <w:szCs w:val="20"/>
                <w:u w:val="none"/>
              </w:rPr>
              <w:t xml:space="preserve">  using tool  </w:t>
            </w:r>
            <w:r>
              <w:rPr>
                <w:b/>
                <w:bCs/>
                <w:color w:val="00274C"/>
                <w:position w:val="-2"/>
                <w:sz w:val="20"/>
                <w:szCs w:val="20"/>
                <w:u w:val="none"/>
              </w:rPr>
              <w:t xml:space="preserve">ST_57</w:t>
            </w:r>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528"/>
              </w:rPr>
              <w:drawing>
                <wp:inline distT="0" distB="0" distL="0" distR="0">
                  <wp:extent cx="2239200" cy="3355200"/>
                  <wp:effectExtent b="0" l="0" r="0" t="0"/>
                  <wp:docPr id="47440440" name="name9753699a591ad4fcf" descr="Cap_4_19_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19_23.png"/>
                          <pic:cNvPicPr/>
                        </pic:nvPicPr>
                        <pic:blipFill>
                          <a:blip r:embed="rId5101699a591ad4fca" cstate="print"/>
                          <a:stretch>
                            <a:fillRect/>
                          </a:stretch>
                        </pic:blipFill>
                        <pic:spPr>
                          <a:xfrm>
                            <a:off x="0" y="0"/>
                            <a:ext cx="2239200" cy="3355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106"/>
              </w:rPr>
              <w:drawing>
                <wp:inline distT="0" distB="0" distL="0" distR="0">
                  <wp:extent cx="770400" cy="734400"/>
                  <wp:effectExtent b="0" l="0" r="0" t="0"/>
                  <wp:docPr id="51016198" name="name4576699a591ade406" descr="poly_v_belt_remova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oly_v_belt_removal.png"/>
                          <pic:cNvPicPr/>
                        </pic:nvPicPr>
                        <pic:blipFill>
                          <a:blip r:embed="rId1179699a591ade3ff" cstate="print"/>
                          <a:stretch>
                            <a:fillRect/>
                          </a:stretch>
                        </pic:blipFill>
                        <pic:spPr>
                          <a:xfrm>
                            <a:off x="0" y="0"/>
                            <a:ext cx="770400" cy="7344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REMOVE</w:t>
            </w:r>
          </w:p>
          <w:p/>
          <w:p/>
          <w:p>
            <w:pPr>
              <w:widowControl w:val="on"/>
              <w:pBdr/>
              <w:spacing w:before="0" w:after="0" w:line="262" w:lineRule="auto"/>
              <w:ind w:left="0" w:right="0"/>
              <w:jc w:val="left"/>
              <w:textAlignment w:val="top"/>
            </w:pPr>
            <w:r>
              <w:rPr>
                <w:position w:val="-106"/>
              </w:rPr>
              <w:drawing>
                <wp:inline distT="0" distB="0" distL="0" distR="0">
                  <wp:extent cx="770400" cy="734400"/>
                  <wp:effectExtent b="0" l="0" r="0" t="0"/>
                  <wp:docPr id="10958660" name="name5502699a591ae93b7" descr="poly_v_belt_installatio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oly_v_belt_installation.png"/>
                          <pic:cNvPicPr/>
                        </pic:nvPicPr>
                        <pic:blipFill>
                          <a:blip r:embed="rId5034699a591ae93b3" cstate="print"/>
                          <a:stretch>
                            <a:fillRect/>
                          </a:stretch>
                        </pic:blipFill>
                        <pic:spPr>
                          <a:xfrm>
                            <a:off x="0" y="0"/>
                            <a:ext cx="770400" cy="7344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INTALL</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 </w:t>
            </w:r>
          </w:p>
        </w:tc>
      </w:tr>
      <w:tr>
        <w:trPr>
          <w:trHeight w:val="0" w:hRule="atLeast"/>
        </w:trPr>
        <w:tc>
          <w:tcPr>
            <w:tcW w:w="0" w:type="auto"/>
            <w:gridSpan w:val="2"/>
            <w:shd w:val="clear" w:color="auto" w:fill="1985FF"/>
            <w:tcMar>
              <w:top w:w="150" w:type="dxa"/>
              <w:left w:w="150" w:type="dxa"/>
              <w:bottom w:w="150" w:type="dxa"/>
              <w:right w:w="150"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Rubber hoses</w:t>
            </w:r>
          </w:p>
        </w:tc>
      </w:tr>
      <w:tr>
        <w:trPr>
          <w:trHeight w:val="0" w:hRule="atLeast"/>
        </w:trPr>
        <w:tc>
          <w:tcPr>
            <w:tcW w:w="0" w:type="auto"/>
            <w:tcMar>
              <w:top w:w="150" w:type="dxa"/>
              <w:left w:w="150" w:type="dxa"/>
              <w:bottom w:w="150" w:type="dxa"/>
              <w:right w:w="150" w:type="dxa"/>
            </w:tcMar>
            <w:vAlign w:val="center"/>
          </w:tcPr>
          <w:p>
            <w:pPr>
              <w:numPr>
                <w:ilvl w:val="0"/>
                <w:numId w:val="20138"/>
              </w:numPr>
              <w:spacing w:before="0" w:after="0" w:line="262" w:lineRule="auto"/>
              <w:jc w:val="left"/>
              <w:rPr>
                <w:color w:val="00274C"/>
                <w:sz w:val="20"/>
                <w:szCs w:val="20"/>
              </w:rPr>
            </w:pPr>
            <w:r>
              <w:rPr>
                <w:color w:val="00274C"/>
                <w:position w:val="-2"/>
                <w:sz w:val="20"/>
                <w:szCs w:val="20"/>
                <w:u w:val="none"/>
              </w:rPr>
              <w:t xml:space="preserve">Undo the cap  </w:t>
            </w:r>
            <w:r>
              <w:rPr>
                <w:b/>
                <w:bCs/>
                <w:color w:val="00274C"/>
                <w:position w:val="-2"/>
                <w:sz w:val="20"/>
                <w:szCs w:val="20"/>
                <w:u w:val="none"/>
              </w:rPr>
              <w:t xml:space="preserve">A</w:t>
            </w:r>
            <w:r>
              <w:rPr>
                <w:color w:val="00274C"/>
                <w:position w:val="-2"/>
                <w:sz w:val="20"/>
                <w:szCs w:val="20"/>
                <w:u w:val="none"/>
              </w:rPr>
              <w:t xml:space="preserve">  carefully (circuit under pressure).</w:t>
            </w:r>
          </w:p>
          <w:p>
            <w:pPr>
              <w:numPr>
                <w:ilvl w:val="0"/>
                <w:numId w:val="20138"/>
              </w:numPr>
              <w:spacing w:before="0" w:after="0" w:line="262" w:lineRule="auto"/>
              <w:jc w:val="left"/>
              <w:rPr>
                <w:color w:val="00274C"/>
                <w:sz w:val="20"/>
                <w:szCs w:val="20"/>
              </w:rPr>
            </w:pPr>
            <w:r>
              <w:rPr>
                <w:color w:val="00274C"/>
                <w:position w:val="-2"/>
                <w:sz w:val="20"/>
                <w:szCs w:val="20"/>
                <w:u w:val="none"/>
              </w:rPr>
              <w:t xml:space="preserve">Drain all the liquid inside the radiator via shut-off valve  </w:t>
            </w:r>
            <w:r>
              <w:rPr>
                <w:b/>
                <w:bCs/>
                <w:color w:val="00274C"/>
                <w:position w:val="-2"/>
                <w:sz w:val="20"/>
                <w:szCs w:val="20"/>
                <w:u w:val="none"/>
              </w:rPr>
              <w:t xml:space="preserve">D</w:t>
            </w:r>
            <w:r>
              <w:rPr>
                <w:color w:val="00274C"/>
                <w:position w:val="-2"/>
                <w:sz w:val="20"/>
                <w:szCs w:val="20"/>
                <w:u w:val="none"/>
              </w:rPr>
              <w:t xml:space="preserve">  into a suitable container.</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70276887" name="name7320699a591af2a0e" descr="Cap_4_2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29.png"/>
                          <pic:cNvPicPr/>
                        </pic:nvPicPr>
                        <pic:blipFill>
                          <a:blip r:embed="rId8700699a591af2a09" cstate="print"/>
                          <a:stretch>
                            <a:fillRect/>
                          </a:stretch>
                        </pic:blipFill>
                        <pic:spPr>
                          <a:xfrm>
                            <a:off x="0" y="0"/>
                            <a:ext cx="2239200" cy="1684800"/>
                          </a:xfrm>
                          <a:prstGeom prst="rect">
                            <a:avLst/>
                          </a:prstGeom>
                          <a:ln w="0">
                            <a:noFill/>
                          </a:ln>
                        </pic:spPr>
                      </pic:pic>
                    </a:graphicData>
                  </a:graphic>
                </wp:inline>
              </w:drawing>
            </w:r>
          </w:p>
          <w:p/>
          <w:p/>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83217012" name="name6268699a591b0a432" descr="Cap_4_3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30.png"/>
                          <pic:cNvPicPr/>
                        </pic:nvPicPr>
                        <pic:blipFill>
                          <a:blip r:embed="rId3967699a591b0a42d"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numPr>
                <w:ilvl w:val="0"/>
                <w:numId w:val="20138"/>
              </w:numPr>
              <w:spacing w:before="0" w:after="0" w:line="262" w:lineRule="auto"/>
              <w:jc w:val="left"/>
              <w:rPr>
                <w:color w:val="00274C"/>
                <w:sz w:val="20"/>
                <w:szCs w:val="20"/>
              </w:rPr>
            </w:pPr>
            <w:r>
              <w:rPr>
                <w:color w:val="00274C"/>
                <w:position w:val="-2"/>
                <w:sz w:val="20"/>
                <w:szCs w:val="20"/>
                <w:u w:val="none"/>
              </w:rPr>
              <w:t xml:space="preserve">Loosen the screws  </w:t>
            </w:r>
            <w:r>
              <w:rPr>
                <w:b/>
                <w:bCs/>
                <w:color w:val="00274C"/>
                <w:position w:val="-2"/>
                <w:sz w:val="20"/>
                <w:szCs w:val="20"/>
                <w:u w:val="none"/>
              </w:rPr>
              <w:t xml:space="preserve">E</w:t>
            </w:r>
            <w:r>
              <w:rPr>
                <w:color w:val="00274C"/>
                <w:position w:val="-2"/>
                <w:sz w:val="20"/>
                <w:szCs w:val="20"/>
                <w:u w:val="none"/>
              </w:rPr>
              <w:t xml:space="preserve">  and remove the fuel filter bracket  </w:t>
            </w:r>
            <w:r>
              <w:rPr>
                <w:b/>
                <w:bCs/>
                <w:color w:val="00274C"/>
                <w:position w:val="-2"/>
                <w:sz w:val="20"/>
                <w:szCs w:val="20"/>
                <w:u w:val="none"/>
              </w:rPr>
              <w:t xml:space="preserve">G</w:t>
            </w:r>
            <w:r>
              <w:rPr>
                <w:color w:val="00274C"/>
                <w:position w:val="-2"/>
                <w:sz w:val="20"/>
                <w:szCs w:val="20"/>
                <w:u w:val="none"/>
              </w:rPr>
              <w:t xml:space="preserve"> .</w:t>
            </w:r>
          </w:p>
          <w:p>
            <w:pPr>
              <w:numPr>
                <w:ilvl w:val="0"/>
                <w:numId w:val="20138"/>
              </w:numPr>
              <w:spacing w:before="0" w:after="0" w:line="262" w:lineRule="auto"/>
              <w:jc w:val="left"/>
              <w:rPr>
                <w:color w:val="00274C"/>
                <w:sz w:val="20"/>
                <w:szCs w:val="20"/>
              </w:rPr>
            </w:pPr>
            <w:r>
              <w:rPr>
                <w:color w:val="00274C"/>
                <w:position w:val="-2"/>
                <w:sz w:val="20"/>
                <w:szCs w:val="20"/>
                <w:u w:val="none"/>
              </w:rPr>
              <w:t xml:space="preserve">Unscrew cap  </w:t>
            </w:r>
            <w:r>
              <w:rPr>
                <w:b/>
                <w:bCs/>
                <w:color w:val="00274C"/>
                <w:position w:val="-2"/>
                <w:sz w:val="20"/>
                <w:szCs w:val="20"/>
                <w:u w:val="none"/>
              </w:rPr>
              <w:t xml:space="preserve">F</w:t>
            </w:r>
            <w:r>
              <w:rPr>
                <w:color w:val="00274C"/>
                <w:position w:val="-2"/>
                <w:sz w:val="20"/>
                <w:szCs w:val="20"/>
                <w:u w:val="none"/>
              </w:rPr>
              <w:t xml:space="preserve"> , remove gasket  </w:t>
            </w:r>
            <w:r>
              <w:rPr>
                <w:b/>
                <w:bCs/>
                <w:color w:val="00274C"/>
                <w:position w:val="-2"/>
                <w:sz w:val="20"/>
                <w:szCs w:val="20"/>
                <w:u w:val="none"/>
              </w:rPr>
              <w:t xml:space="preserve">H</w:t>
            </w:r>
            <w:r>
              <w:rPr>
                <w:color w:val="00274C"/>
                <w:position w:val="-2"/>
                <w:sz w:val="20"/>
                <w:szCs w:val="20"/>
                <w:u w:val="none"/>
              </w:rPr>
              <w:t xml:space="preserve">  to allow all the system fluid contained inside the pipes in the engine crankcase to drain.</w:t>
            </w:r>
          </w:p>
          <w:p>
            <w:pPr>
              <w:numPr>
                <w:ilvl w:val="0"/>
                <w:numId w:val="20138"/>
              </w:numPr>
              <w:spacing w:before="0" w:after="0" w:line="262" w:lineRule="auto"/>
              <w:jc w:val="left"/>
              <w:rPr>
                <w:color w:val="00274C"/>
                <w:sz w:val="20"/>
                <w:szCs w:val="20"/>
              </w:rPr>
            </w:pPr>
            <w:r>
              <w:rPr>
                <w:color w:val="00274C"/>
                <w:position w:val="-2"/>
                <w:sz w:val="20"/>
                <w:szCs w:val="20"/>
                <w:u w:val="none"/>
              </w:rPr>
              <w:t xml:space="preserve">Tighten the plug  </w:t>
            </w:r>
            <w:r>
              <w:rPr>
                <w:b/>
                <w:bCs/>
                <w:color w:val="00274C"/>
                <w:position w:val="-2"/>
                <w:sz w:val="20"/>
                <w:szCs w:val="20"/>
                <w:u w:val="none"/>
              </w:rPr>
              <w:t xml:space="preserve">F</w:t>
            </w:r>
            <w:r>
              <w:rPr>
                <w:color w:val="00274C"/>
                <w:position w:val="-2"/>
                <w:sz w:val="20"/>
                <w:szCs w:val="20"/>
                <w:u w:val="none"/>
              </w:rPr>
              <w:t xml:space="preserve">  (tightening torque at </w:t>
            </w:r>
            <w:r>
              <w:rPr>
                <w:b/>
                <w:bCs/>
                <w:color w:val="00274C"/>
                <w:position w:val="-2"/>
                <w:sz w:val="20"/>
                <w:szCs w:val="20"/>
                <w:u w:val="none"/>
              </w:rPr>
              <w:t xml:space="preserve">  </w:t>
            </w:r>
            <w:r>
              <w:rPr>
                <w:b/>
                <w:bCs/>
                <w:color w:val="00274C"/>
                <w:position w:val="-2"/>
                <w:sz w:val="20"/>
                <w:szCs w:val="20"/>
                <w:u w:val="none"/>
              </w:rPr>
              <w:t xml:space="preserve">35 Nm</w:t>
            </w:r>
            <w:r>
              <w:rPr>
                <w:color w:val="00274C"/>
                <w:position w:val="-2"/>
                <w:sz w:val="20"/>
                <w:szCs w:val="20"/>
                <w:u w:val="none"/>
              </w:rPr>
              <w:t xml:space="preserve"> ).</w:t>
            </w:r>
          </w:p>
          <w:p>
            <w:pPr>
              <w:numPr>
                <w:ilvl w:val="0"/>
                <w:numId w:val="20138"/>
              </w:numPr>
              <w:spacing w:before="0" w:after="0" w:line="262" w:lineRule="auto"/>
              <w:jc w:val="left"/>
              <w:rPr>
                <w:color w:val="00274C"/>
                <w:sz w:val="20"/>
                <w:szCs w:val="20"/>
              </w:rPr>
            </w:pPr>
            <w:r>
              <w:rPr>
                <w:color w:val="00274C"/>
                <w:position w:val="-2"/>
                <w:sz w:val="20"/>
                <w:szCs w:val="20"/>
                <w:u w:val="none"/>
              </w:rPr>
              <w:t xml:space="preserve">Fasten the fuel filter bracket  </w:t>
            </w:r>
            <w:r>
              <w:rPr>
                <w:b/>
                <w:bCs/>
                <w:color w:val="00274C"/>
                <w:position w:val="-2"/>
                <w:sz w:val="20"/>
                <w:szCs w:val="20"/>
                <w:u w:val="none"/>
              </w:rPr>
              <w:t xml:space="preserve">G</w:t>
            </w:r>
            <w:r>
              <w:rPr>
                <w:color w:val="00274C"/>
                <w:position w:val="-2"/>
                <w:sz w:val="20"/>
                <w:szCs w:val="20"/>
                <w:u w:val="none"/>
              </w:rPr>
              <w:t xml:space="preserve">  with screws  </w:t>
            </w:r>
            <w:r>
              <w:rPr>
                <w:b/>
                <w:bCs/>
                <w:color w:val="00274C"/>
                <w:position w:val="-2"/>
                <w:sz w:val="20"/>
                <w:szCs w:val="20"/>
                <w:u w:val="none"/>
              </w:rPr>
              <w:t xml:space="preserve">E</w:t>
            </w:r>
            <w:r>
              <w:rPr>
                <w:color w:val="00274C"/>
                <w:position w:val="-2"/>
                <w:sz w:val="20"/>
                <w:szCs w:val="20"/>
                <w:u w:val="none"/>
              </w:rPr>
              <w:t xml:space="preserve">  (tightening torque  </w:t>
            </w:r>
            <w:r>
              <w:rPr>
                <w:b/>
                <w:bCs/>
                <w:color w:val="00274C"/>
                <w:position w:val="-2"/>
                <w:sz w:val="20"/>
                <w:szCs w:val="20"/>
                <w:u w:val="none"/>
              </w:rPr>
              <w:t xml:space="preserve">25 Nm</w:t>
            </w:r>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87101266" name="name5911699a591b19b63" descr="Cap_4_3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31.png"/>
                          <pic:cNvPicPr/>
                        </pic:nvPicPr>
                        <pic:blipFill>
                          <a:blip r:embed="rId2135699a591b19b5e" cstate="print"/>
                          <a:stretch>
                            <a:fillRect/>
                          </a:stretch>
                        </pic:blipFill>
                        <pic:spPr>
                          <a:xfrm>
                            <a:off x="0" y="0"/>
                            <a:ext cx="2239200" cy="168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18480328" name="name3858699a591b24f3b" descr="Cap_4_3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32.png"/>
                          <pic:cNvPicPr/>
                        </pic:nvPicPr>
                        <pic:blipFill>
                          <a:blip r:embed="rId2067699a591b24f35" cstate="print"/>
                          <a:stretch>
                            <a:fillRect/>
                          </a:stretch>
                        </pic:blipFill>
                        <pic:spPr>
                          <a:xfrm>
                            <a:off x="0" y="0"/>
                            <a:ext cx="2239200" cy="168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94551190" name="name1934699a591b30acb" descr="Cap_4_2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24.png"/>
                          <pic:cNvPicPr/>
                        </pic:nvPicPr>
                        <pic:blipFill>
                          <a:blip r:embed="rId6274699a591b30ac6" cstate="print"/>
                          <a:stretch>
                            <a:fillRect/>
                          </a:stretch>
                        </pic:blipFill>
                        <pic:spPr>
                          <a:xfrm>
                            <a:off x="0" y="0"/>
                            <a:ext cx="2239200" cy="1684800"/>
                          </a:xfrm>
                          <a:prstGeom prst="rect">
                            <a:avLst/>
                          </a:prstGeom>
                          <a:ln w="0">
                            <a:noFill/>
                          </a:ln>
                        </pic:spPr>
                      </pic:pic>
                    </a:graphicData>
                  </a:graphic>
                </wp:inline>
              </w:drawing>
            </w:r>
            <w:r>
              <w:rPr>
                <w:position w:val="-258"/>
              </w:rPr>
              <w:drawing>
                <wp:inline distT="0" distB="0" distL="0" distR="0">
                  <wp:extent cx="2239200" cy="1684800"/>
                  <wp:effectExtent b="0" l="0" r="0" t="0"/>
                  <wp:docPr id="20226285" name="name3069699a591b3c5cc" descr="Cap_4_2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25.png"/>
                          <pic:cNvPicPr/>
                        </pic:nvPicPr>
                        <pic:blipFill>
                          <a:blip r:embed="rId9811699a591b3c5c6" cstate="print"/>
                          <a:stretch>
                            <a:fillRect/>
                          </a:stretch>
                        </pic:blipFill>
                        <pic:spPr>
                          <a:xfrm>
                            <a:off x="0" y="0"/>
                            <a:ext cx="2239200" cy="1684800"/>
                          </a:xfrm>
                          <a:prstGeom prst="rect">
                            <a:avLst/>
                          </a:prstGeom>
                          <a:ln w="0">
                            <a:noFill/>
                          </a:ln>
                        </pic:spPr>
                      </pic:pic>
                    </a:graphicData>
                  </a:graphic>
                </wp:inline>
              </w:drawing>
            </w:r>
          </w:p>
          <w:p/>
          <w:p/>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39988762" name="name8293699a591b477de" descr="Cap_4_2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26.png"/>
                          <pic:cNvPicPr/>
                        </pic:nvPicPr>
                        <pic:blipFill>
                          <a:blip r:embed="rId2601699a591b477d9" cstate="print"/>
                          <a:stretch>
                            <a:fillRect/>
                          </a:stretch>
                        </pic:blipFill>
                        <pic:spPr>
                          <a:xfrm>
                            <a:off x="0" y="0"/>
                            <a:ext cx="2239200" cy="1684800"/>
                          </a:xfrm>
                          <a:prstGeom prst="rect">
                            <a:avLst/>
                          </a:prstGeom>
                          <a:ln w="0">
                            <a:noFill/>
                          </a:ln>
                        </pic:spPr>
                      </pic:pic>
                    </a:graphicData>
                  </a:graphic>
                </wp:inline>
              </w:drawing>
            </w:r>
          </w:p>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 Replace the hoses  </w:t>
            </w:r>
            <w:r>
              <w:rPr>
                <w:b/>
                <w:bCs/>
                <w:color w:val="00274C"/>
                <w:position w:val="-2"/>
                <w:sz w:val="20"/>
                <w:szCs w:val="20"/>
                <w:u w:val="none"/>
              </w:rPr>
              <w:t xml:space="preserve">B</w:t>
            </w:r>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88731273" name="name7622699a591b53e4d" descr="Cap_5_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5_02.png"/>
                          <pic:cNvPicPr/>
                        </pic:nvPicPr>
                        <pic:blipFill>
                          <a:blip r:embed="rId5032699a591b53e48" cstate="print"/>
                          <a:stretch>
                            <a:fillRect/>
                          </a:stretch>
                        </pic:blipFill>
                        <pic:spPr>
                          <a:xfrm>
                            <a:off x="0" y="0"/>
                            <a:ext cx="2239200" cy="168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39339826" name="name2358699a591b5e349" descr="Cap_5_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5_01.png"/>
                          <pic:cNvPicPr/>
                        </pic:nvPicPr>
                        <pic:blipFill>
                          <a:blip r:embed="rId8192699a591b5e344"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numPr>
                <w:ilvl w:val="0"/>
                <w:numId w:val="20138"/>
              </w:numPr>
              <w:spacing w:before="0" w:after="0" w:line="262" w:lineRule="auto"/>
              <w:jc w:val="left"/>
              <w:rPr>
                <w:color w:val="00274C"/>
                <w:sz w:val="20"/>
                <w:szCs w:val="20"/>
              </w:rPr>
            </w:pPr>
            <w:r>
              <w:rPr>
                <w:color w:val="00274C"/>
                <w:position w:val="-2"/>
                <w:sz w:val="20"/>
                <w:szCs w:val="20"/>
                <w:u w:val="none"/>
              </w:rPr>
              <w:t xml:space="preserve">Loosen the cap  </w:t>
            </w:r>
            <w:r>
              <w:rPr>
                <w:b/>
                <w:bCs/>
                <w:color w:val="00274C"/>
                <w:position w:val="-2"/>
                <w:sz w:val="20"/>
                <w:szCs w:val="20"/>
                <w:u w:val="none"/>
              </w:rPr>
              <w:t xml:space="preserve">A</w:t>
            </w:r>
            <w:r>
              <w:rPr>
                <w:color w:val="00274C"/>
                <w:position w:val="-2"/>
                <w:sz w:val="20"/>
                <w:szCs w:val="20"/>
                <w:u w:val="none"/>
              </w:rPr>
              <w:t xml:space="preserve">  and fill the radiator with coolant composed of: 50% ANTIFREEZE and 50% decalcified water.</w:t>
            </w:r>
          </w:p>
          <w:p>
            <w:pPr>
              <w:numPr>
                <w:ilvl w:val="0"/>
                <w:numId w:val="20138"/>
              </w:numPr>
              <w:spacing w:before="0" w:after="0" w:line="262" w:lineRule="auto"/>
              <w:jc w:val="left"/>
              <w:rPr>
                <w:color w:val="00274C"/>
                <w:sz w:val="20"/>
                <w:szCs w:val="20"/>
              </w:rPr>
            </w:pPr>
            <w:r>
              <w:rPr>
                <w:color w:val="00274C"/>
                <w:position w:val="-2"/>
                <w:sz w:val="20"/>
                <w:szCs w:val="20"/>
                <w:u w:val="none"/>
              </w:rPr>
              <w:t xml:space="preserve">Top liquid up until the pipes inside the radiator are covered by about 5 mm. Do not overfill the radiator, but leave room for the coolant to expand.</w:t>
            </w:r>
          </w:p>
          <w:p>
            <w:pPr>
              <w:numPr>
                <w:ilvl w:val="0"/>
                <w:numId w:val="20138"/>
              </w:numPr>
              <w:spacing w:before="0" w:after="0" w:line="262" w:lineRule="auto"/>
              <w:jc w:val="left"/>
              <w:rPr>
                <w:color w:val="00274C"/>
                <w:sz w:val="20"/>
                <w:szCs w:val="20"/>
              </w:rPr>
            </w:pPr>
            <w:r>
              <w:rPr>
                <w:color w:val="00274C"/>
                <w:position w:val="-2"/>
                <w:sz w:val="20"/>
                <w:szCs w:val="20"/>
                <w:u w:val="none"/>
              </w:rPr>
              <w:t xml:space="preserve">For engines equipped with expansion tank, pour in fluid until reaching the max level mark.</w:t>
            </w:r>
          </w:p>
          <w:p>
            <w:pPr>
              <w:numPr>
                <w:ilvl w:val="0"/>
                <w:numId w:val="20138"/>
              </w:numPr>
              <w:spacing w:before="0" w:after="0" w:line="262" w:lineRule="auto"/>
              <w:jc w:val="left"/>
              <w:rPr>
                <w:color w:val="00274C"/>
                <w:sz w:val="20"/>
                <w:szCs w:val="20"/>
              </w:rPr>
            </w:pPr>
            <w:r>
              <w:rPr>
                <w:color w:val="00274C"/>
                <w:position w:val="-2"/>
                <w:sz w:val="20"/>
                <w:szCs w:val="20"/>
                <w:u w:val="none"/>
              </w:rPr>
              <w:t xml:space="preserve">Re-tighten the cap  </w:t>
            </w:r>
            <w:r>
              <w:rPr>
                <w:b/>
                <w:bCs/>
                <w:color w:val="00274C"/>
                <w:position w:val="-2"/>
                <w:sz w:val="20"/>
                <w:szCs w:val="20"/>
                <w:u w:val="none"/>
              </w:rPr>
              <w:t xml:space="preserve">A</w:t>
            </w:r>
            <w:r>
              <w:rPr>
                <w:color w:val="00274C"/>
                <w:position w:val="-2"/>
                <w:sz w:val="20"/>
                <w:szCs w:val="20"/>
                <w:u w:val="none"/>
              </w:rPr>
              <w:t xml:space="preserve"> .</w:t>
            </w:r>
          </w:p>
          <w:p>
            <w:pPr>
              <w:numPr>
                <w:ilvl w:val="0"/>
                <w:numId w:val="20138"/>
              </w:numPr>
              <w:spacing w:before="0" w:after="0" w:line="262" w:lineRule="auto"/>
              <w:jc w:val="left"/>
              <w:rPr>
                <w:color w:val="00274C"/>
                <w:sz w:val="20"/>
                <w:szCs w:val="20"/>
              </w:rPr>
            </w:pPr>
            <w:r>
              <w:rPr>
                <w:color w:val="00274C"/>
                <w:position w:val="-2"/>
                <w:sz w:val="20"/>
                <w:szCs w:val="20"/>
                <w:u w:val="none"/>
              </w:rPr>
              <w:t xml:space="preserve">Keep it running at idle speed until the cooling liquid level goes down and becomes steady (the waiting times varies according to the ambient temperature).</w:t>
            </w:r>
          </w:p>
          <w:p>
            <w:pPr>
              <w:numPr>
                <w:ilvl w:val="0"/>
                <w:numId w:val="20138"/>
              </w:numPr>
              <w:spacing w:before="0" w:after="0" w:line="262" w:lineRule="auto"/>
              <w:jc w:val="left"/>
              <w:rPr>
                <w:color w:val="00274C"/>
                <w:sz w:val="20"/>
                <w:szCs w:val="20"/>
              </w:rPr>
            </w:pPr>
            <w:r>
              <w:rPr>
                <w:color w:val="00274C"/>
                <w:position w:val="-2"/>
                <w:sz w:val="20"/>
                <w:szCs w:val="20"/>
                <w:u w:val="none"/>
              </w:rPr>
              <w:t xml:space="preserve">Stop the engine and allow it to cool.</w:t>
            </w:r>
          </w:p>
          <w:p>
            <w:pPr>
              <w:numPr>
                <w:ilvl w:val="0"/>
                <w:numId w:val="20138"/>
              </w:numPr>
              <w:spacing w:before="0" w:after="0" w:line="262" w:lineRule="auto"/>
              <w:jc w:val="left"/>
              <w:rPr>
                <w:color w:val="00274C"/>
                <w:sz w:val="20"/>
                <w:szCs w:val="20"/>
              </w:rPr>
            </w:pPr>
            <w:r>
              <w:rPr>
                <w:color w:val="00274C"/>
                <w:position w:val="-2"/>
                <w:sz w:val="20"/>
                <w:szCs w:val="20"/>
                <w:u w:val="none"/>
              </w:rPr>
              <w:t xml:space="preserve">If there is an expansion tank ( </w:t>
            </w:r>
            <w:r>
              <w:rPr>
                <w:b/>
                <w:bCs/>
                <w:color w:val="00274C"/>
                <w:position w:val="-2"/>
                <w:sz w:val="20"/>
                <w:szCs w:val="20"/>
                <w:u w:val="none"/>
              </w:rPr>
              <w:t xml:space="preserve">C</w:t>
            </w:r>
            <w:r>
              <w:rPr>
                <w:color w:val="00274C"/>
                <w:position w:val="-2"/>
                <w:sz w:val="20"/>
                <w:szCs w:val="20"/>
                <w:u w:val="none"/>
              </w:rPr>
              <w:t xml:space="preserve"> ) top liquid up to the mark  </w:t>
            </w:r>
            <w:r>
              <w:rPr>
                <w:b/>
                <w:bCs/>
                <w:color w:val="00274C"/>
                <w:position w:val="-2"/>
                <w:sz w:val="20"/>
                <w:szCs w:val="20"/>
                <w:u w:val="none"/>
              </w:rPr>
              <w:t xml:space="preserve">MAX</w:t>
            </w:r>
            <w:r>
              <w:rPr>
                <w:color w:val="00274C"/>
                <w:position w:val="-2"/>
                <w:sz w:val="20"/>
                <w:szCs w:val="20"/>
                <w:u w:val="none"/>
              </w:rPr>
              <w:t xml:space="preserve"> .</w:t>
            </w:r>
          </w:p>
          <w:p>
            <w:pPr>
              <w:numPr>
                <w:ilvl w:val="0"/>
                <w:numId w:val="20138"/>
              </w:numPr>
              <w:spacing w:before="0" w:after="0" w:line="262" w:lineRule="auto"/>
              <w:jc w:val="left"/>
              <w:rPr>
                <w:color w:val="00274C"/>
                <w:sz w:val="20"/>
                <w:szCs w:val="20"/>
              </w:rPr>
            </w:pPr>
            <w:r>
              <w:rPr>
                <w:color w:val="00274C"/>
                <w:position w:val="-2"/>
                <w:sz w:val="20"/>
                <w:szCs w:val="20"/>
                <w:u w:val="none"/>
              </w:rPr>
              <w:t xml:space="preserve">Without expansion tank top liquid up until the pipes inside the radiator are covered by 5 mm. Do not overfill the radiator, but leave room for the coolant to expand.</w:t>
            </w:r>
          </w:p>
          <w:p>
            <w:pPr>
              <w:numPr>
                <w:ilvl w:val="0"/>
                <w:numId w:val="20138"/>
              </w:numPr>
              <w:spacing w:before="0" w:after="0" w:line="262" w:lineRule="auto"/>
              <w:jc w:val="left"/>
              <w:rPr>
                <w:color w:val="00274C"/>
                <w:sz w:val="20"/>
                <w:szCs w:val="20"/>
              </w:rPr>
            </w:pPr>
            <w:r>
              <w:rPr>
                <w:color w:val="00274C"/>
                <w:position w:val="-2"/>
                <w:sz w:val="20"/>
                <w:szCs w:val="20"/>
                <w:u w:val="none"/>
              </w:rPr>
              <w:t xml:space="preserve">Tighten the radiator cap  </w:t>
            </w:r>
            <w:r>
              <w:rPr>
                <w:b/>
                <w:bCs/>
                <w:color w:val="00274C"/>
                <w:position w:val="-2"/>
                <w:sz w:val="20"/>
                <w:szCs w:val="20"/>
                <w:u w:val="none"/>
              </w:rPr>
              <w:t xml:space="preserve">A</w:t>
            </w:r>
            <w:r>
              <w:rPr>
                <w:color w:val="00274C"/>
                <w:position w:val="-2"/>
                <w:sz w:val="20"/>
                <w:szCs w:val="20"/>
                <w:u w:val="none"/>
              </w:rPr>
              <w:t xml:space="preserve">  or the expansion tank cap.</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41041983" name="name4045699a591b6991e" descr="Cap_4_3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33.png"/>
                          <pic:cNvPicPr/>
                        </pic:nvPicPr>
                        <pic:blipFill>
                          <a:blip r:embed="rId6760699a591b69916" cstate="print"/>
                          <a:stretch>
                            <a:fillRect/>
                          </a:stretch>
                        </pic:blipFill>
                        <pic:spPr>
                          <a:xfrm>
                            <a:off x="0" y="0"/>
                            <a:ext cx="2239200" cy="168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62195058" name="name2013699a591b70d6a" descr="Cap_4_2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29.png"/>
                          <pic:cNvPicPr/>
                        </pic:nvPicPr>
                        <pic:blipFill>
                          <a:blip r:embed="rId9896699a591b70d62"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 </w:t>
            </w:r>
          </w:p>
        </w:tc>
      </w:tr>
      <w:tr>
        <w:trPr>
          <w:trHeight w:val="0" w:hRule="atLeast"/>
        </w:trPr>
        <w:tc>
          <w:tcPr>
            <w:tcW w:w="0" w:type="auto"/>
            <w:gridSpan w:val="2"/>
            <w:shd w:val="clear" w:color="auto" w:fill="1985FF"/>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1985FF"/>
              </w:rPr>
              <w:t xml:space="preserve">Fuel line hose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Replace the hoses  </w:t>
            </w:r>
            <w:r>
              <w:rPr>
                <w:b/>
                <w:bCs/>
                <w:color w:val="00274C"/>
                <w:position w:val="-2"/>
                <w:sz w:val="20"/>
                <w:szCs w:val="20"/>
                <w:u w:val="none"/>
              </w:rPr>
              <w:t xml:space="preserve">B</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58"/>
              </w:rPr>
              <w:drawing>
                <wp:inline distT="0" distB="0" distL="0" distR="0">
                  <wp:extent cx="2239200" cy="1684800"/>
                  <wp:effectExtent b="0" l="0" r="0" t="0"/>
                  <wp:docPr id="58042072" name="name8183699a591b7d0b1" descr="Cap_5_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5_03.png"/>
                          <pic:cNvPicPr/>
                        </pic:nvPicPr>
                        <pic:blipFill>
                          <a:blip r:embed="rId6527699a591b7d0ac" cstate="print"/>
                          <a:stretch>
                            <a:fillRect/>
                          </a:stretch>
                        </pic:blipFill>
                        <pic:spPr>
                          <a:xfrm>
                            <a:off x="0" y="0"/>
                            <a:ext cx="2239200" cy="1684800"/>
                          </a:xfrm>
                          <a:prstGeom prst="rect">
                            <a:avLst/>
                          </a:prstGeom>
                          <a:ln w="0">
                            <a:noFill/>
                          </a:ln>
                        </pic:spPr>
                      </pic:pic>
                    </a:graphicData>
                  </a:graphic>
                </wp:inline>
              </w:drawing>
            </w:r>
          </w:p>
        </w:tc>
      </w:tr>
    </w:tbl>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A7ADF1" w14:textId="77777777" w:rsidR="006F534E" w:rsidRDefault="006F534E" w:rsidP="001F6AC5">
      <w:r>
        <w:separator/>
      </w:r>
    </w:p>
  </w:endnote>
  <w:endnote w:type="continuationSeparator" w:id="0">
    <w:p w14:paraId="5027009A" w14:textId="77777777" w:rsidR="006F534E" w:rsidRDefault="006F534E"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embedRegular r:id="rId1" w:fontKey="{0B99C823-4782-4F8E-B157-E9250D94EBEF}"/>
    <w:embedBold r:id="rId2" w:fontKey="{1F4D32D6-3A36-4E04-A7AB-C454D64A5CB7}"/>
    <w:embedItalic r:id="rId3" w:fontKey="{D075542F-D7CD-4A74-ABFD-D5D9C7AA3462}"/>
    <w:embedBoldItalic r:id="rId4" w:fontKey="{185503AB-AFA1-4B25-8D15-33AB58DDEE31}"/>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71"/>
      <w:gridCol w:w="5290"/>
      <w:gridCol w:w="5646"/>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8"/>
      <w:gridCol w:w="4781"/>
      <w:gridCol w:w="5090"/>
      <w:gridCol w:w="877"/>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6"/>
      <w:gridCol w:w="9179"/>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5"/>
      <w:gridCol w:w="9045"/>
      <w:gridCol w:w="877"/>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D90731" w14:textId="77777777" w:rsidR="006F534E" w:rsidRDefault="006F534E" w:rsidP="001F6AC5">
      <w:r>
        <w:separator/>
      </w:r>
    </w:p>
  </w:footnote>
  <w:footnote w:type="continuationSeparator" w:id="0">
    <w:p w14:paraId="77D76DD4" w14:textId="77777777" w:rsidR="006F534E" w:rsidRDefault="006F534E"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3C30C392">
                <wp:extent cx="728193" cy="194184"/>
                <wp:effectExtent l="0" t="0" r="0" b="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magine 40"/>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25ED253D">
                <wp:extent cx="728193" cy="194184"/>
                <wp:effectExtent l="0" t="0" r="0" b="0"/>
                <wp:docPr id="41" name="Immagin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magine 4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07663BF9"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0AE153BE"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663448">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0A241CBD">
                <wp:extent cx="728193" cy="194184"/>
                <wp:effectExtent l="0" t="0" r="0" b="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magine 4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1D060EE">
                <wp:extent cx="728193" cy="194184"/>
                <wp:effectExtent l="0" t="0" r="0" b="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magine 4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4548C273" w14:textId="46DCB77D"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663448">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53017EC9"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20148">
    <w:multiLevelType w:val="hybridMultilevel"/>
    <w:lvl w:ilvl="0" w:tplc="29687411">
      <w:start w:val="1"/>
      <w:numFmt w:val="decimal"/>
      <w:lvlText w:val="%1."/>
      <w:lvlJc w:val="left"/>
      <w:pPr>
        <w:ind w:left="720" w:hanging="360"/>
      </w:pPr>
    </w:lvl>
    <w:lvl w:ilvl="1" w:tplc="29687411" w:tentative="1">
      <w:start w:val="1"/>
      <w:numFmt w:val="lowerLetter"/>
      <w:lvlText w:val="%2."/>
      <w:lvlJc w:val="left"/>
      <w:pPr>
        <w:ind w:left="1440" w:hanging="360"/>
      </w:pPr>
    </w:lvl>
    <w:lvl w:ilvl="2" w:tplc="29687411" w:tentative="1">
      <w:start w:val="1"/>
      <w:numFmt w:val="lowerRoman"/>
      <w:lvlText w:val="%3."/>
      <w:lvlJc w:val="right"/>
      <w:pPr>
        <w:ind w:left="2160" w:hanging="180"/>
      </w:pPr>
    </w:lvl>
    <w:lvl w:ilvl="3" w:tplc="29687411" w:tentative="1">
      <w:start w:val="1"/>
      <w:numFmt w:val="decimal"/>
      <w:lvlText w:val="%4."/>
      <w:lvlJc w:val="left"/>
      <w:pPr>
        <w:ind w:left="2880" w:hanging="360"/>
      </w:pPr>
    </w:lvl>
    <w:lvl w:ilvl="4" w:tplc="29687411" w:tentative="1">
      <w:start w:val="1"/>
      <w:numFmt w:val="lowerLetter"/>
      <w:lvlText w:val="%5."/>
      <w:lvlJc w:val="left"/>
      <w:pPr>
        <w:ind w:left="3600" w:hanging="360"/>
      </w:pPr>
    </w:lvl>
    <w:lvl w:ilvl="5" w:tplc="29687411" w:tentative="1">
      <w:start w:val="1"/>
      <w:numFmt w:val="lowerRoman"/>
      <w:lvlText w:val="%6."/>
      <w:lvlJc w:val="right"/>
      <w:pPr>
        <w:ind w:left="4320" w:hanging="180"/>
      </w:pPr>
    </w:lvl>
    <w:lvl w:ilvl="6" w:tplc="29687411" w:tentative="1">
      <w:start w:val="1"/>
      <w:numFmt w:val="decimal"/>
      <w:lvlText w:val="%7."/>
      <w:lvlJc w:val="left"/>
      <w:pPr>
        <w:ind w:left="5040" w:hanging="360"/>
      </w:pPr>
    </w:lvl>
    <w:lvl w:ilvl="7" w:tplc="29687411" w:tentative="1">
      <w:start w:val="1"/>
      <w:numFmt w:val="lowerLetter"/>
      <w:lvlText w:val="%8."/>
      <w:lvlJc w:val="left"/>
      <w:pPr>
        <w:ind w:left="5760" w:hanging="360"/>
      </w:pPr>
    </w:lvl>
    <w:lvl w:ilvl="8" w:tplc="29687411" w:tentative="1">
      <w:start w:val="1"/>
      <w:numFmt w:val="lowerRoman"/>
      <w:lvlText w:val="%9."/>
      <w:lvlJc w:val="right"/>
      <w:pPr>
        <w:ind w:left="6480" w:hanging="180"/>
      </w:pPr>
    </w:lvl>
  </w:abstractNum>
  <w:abstractNum w:abstractNumId="20147">
    <w:multiLevelType w:val="hybridMultilevel"/>
    <w:lvl w:ilvl="0" w:tplc="46415062">
      <w:start w:val="1"/>
      <w:numFmt w:val="decimal"/>
      <w:lvlText w:val="%1."/>
      <w:lvlJc w:val="left"/>
      <w:pPr>
        <w:ind w:left="720" w:hanging="360"/>
      </w:pPr>
    </w:lvl>
    <w:lvl w:ilvl="1" w:tplc="46415062" w:tentative="1">
      <w:start w:val="1"/>
      <w:numFmt w:val="lowerLetter"/>
      <w:lvlText w:val="%2."/>
      <w:lvlJc w:val="left"/>
      <w:pPr>
        <w:ind w:left="1440" w:hanging="360"/>
      </w:pPr>
    </w:lvl>
    <w:lvl w:ilvl="2" w:tplc="46415062" w:tentative="1">
      <w:start w:val="1"/>
      <w:numFmt w:val="lowerRoman"/>
      <w:lvlText w:val="%3."/>
      <w:lvlJc w:val="right"/>
      <w:pPr>
        <w:ind w:left="2160" w:hanging="180"/>
      </w:pPr>
    </w:lvl>
    <w:lvl w:ilvl="3" w:tplc="46415062" w:tentative="1">
      <w:start w:val="1"/>
      <w:numFmt w:val="decimal"/>
      <w:lvlText w:val="%4."/>
      <w:lvlJc w:val="left"/>
      <w:pPr>
        <w:ind w:left="2880" w:hanging="360"/>
      </w:pPr>
    </w:lvl>
    <w:lvl w:ilvl="4" w:tplc="46415062" w:tentative="1">
      <w:start w:val="1"/>
      <w:numFmt w:val="lowerLetter"/>
      <w:lvlText w:val="%5."/>
      <w:lvlJc w:val="left"/>
      <w:pPr>
        <w:ind w:left="3600" w:hanging="360"/>
      </w:pPr>
    </w:lvl>
    <w:lvl w:ilvl="5" w:tplc="46415062" w:tentative="1">
      <w:start w:val="1"/>
      <w:numFmt w:val="lowerRoman"/>
      <w:lvlText w:val="%6."/>
      <w:lvlJc w:val="right"/>
      <w:pPr>
        <w:ind w:left="4320" w:hanging="180"/>
      </w:pPr>
    </w:lvl>
    <w:lvl w:ilvl="6" w:tplc="46415062" w:tentative="1">
      <w:start w:val="1"/>
      <w:numFmt w:val="decimal"/>
      <w:lvlText w:val="%7."/>
      <w:lvlJc w:val="left"/>
      <w:pPr>
        <w:ind w:left="5040" w:hanging="360"/>
      </w:pPr>
    </w:lvl>
    <w:lvl w:ilvl="7" w:tplc="46415062" w:tentative="1">
      <w:start w:val="1"/>
      <w:numFmt w:val="lowerLetter"/>
      <w:lvlText w:val="%8."/>
      <w:lvlJc w:val="left"/>
      <w:pPr>
        <w:ind w:left="5760" w:hanging="360"/>
      </w:pPr>
    </w:lvl>
    <w:lvl w:ilvl="8" w:tplc="46415062" w:tentative="1">
      <w:start w:val="1"/>
      <w:numFmt w:val="lowerRoman"/>
      <w:lvlText w:val="%9."/>
      <w:lvlJc w:val="right"/>
      <w:pPr>
        <w:ind w:left="6480" w:hanging="180"/>
      </w:pPr>
    </w:lvl>
  </w:abstractNum>
  <w:abstractNum w:abstractNumId="20146">
    <w:multiLevelType w:val="hybridMultilevel"/>
    <w:lvl w:ilvl="0" w:tplc="80524683">
      <w:start w:val="1"/>
      <w:numFmt w:val="decimal"/>
      <w:lvlText w:val="%1."/>
      <w:lvlJc w:val="left"/>
      <w:pPr>
        <w:ind w:left="720" w:hanging="360"/>
      </w:pPr>
    </w:lvl>
    <w:lvl w:ilvl="1" w:tplc="80524683" w:tentative="1">
      <w:start w:val="1"/>
      <w:numFmt w:val="lowerLetter"/>
      <w:lvlText w:val="%2."/>
      <w:lvlJc w:val="left"/>
      <w:pPr>
        <w:ind w:left="1440" w:hanging="360"/>
      </w:pPr>
    </w:lvl>
    <w:lvl w:ilvl="2" w:tplc="80524683" w:tentative="1">
      <w:start w:val="1"/>
      <w:numFmt w:val="lowerRoman"/>
      <w:lvlText w:val="%3."/>
      <w:lvlJc w:val="right"/>
      <w:pPr>
        <w:ind w:left="2160" w:hanging="180"/>
      </w:pPr>
    </w:lvl>
    <w:lvl w:ilvl="3" w:tplc="80524683" w:tentative="1">
      <w:start w:val="1"/>
      <w:numFmt w:val="decimal"/>
      <w:lvlText w:val="%4."/>
      <w:lvlJc w:val="left"/>
      <w:pPr>
        <w:ind w:left="2880" w:hanging="360"/>
      </w:pPr>
    </w:lvl>
    <w:lvl w:ilvl="4" w:tplc="80524683" w:tentative="1">
      <w:start w:val="1"/>
      <w:numFmt w:val="lowerLetter"/>
      <w:lvlText w:val="%5."/>
      <w:lvlJc w:val="left"/>
      <w:pPr>
        <w:ind w:left="3600" w:hanging="360"/>
      </w:pPr>
    </w:lvl>
    <w:lvl w:ilvl="5" w:tplc="80524683" w:tentative="1">
      <w:start w:val="1"/>
      <w:numFmt w:val="lowerRoman"/>
      <w:lvlText w:val="%6."/>
      <w:lvlJc w:val="right"/>
      <w:pPr>
        <w:ind w:left="4320" w:hanging="180"/>
      </w:pPr>
    </w:lvl>
    <w:lvl w:ilvl="6" w:tplc="80524683" w:tentative="1">
      <w:start w:val="1"/>
      <w:numFmt w:val="decimal"/>
      <w:lvlText w:val="%7."/>
      <w:lvlJc w:val="left"/>
      <w:pPr>
        <w:ind w:left="5040" w:hanging="360"/>
      </w:pPr>
    </w:lvl>
    <w:lvl w:ilvl="7" w:tplc="80524683" w:tentative="1">
      <w:start w:val="1"/>
      <w:numFmt w:val="lowerLetter"/>
      <w:lvlText w:val="%8."/>
      <w:lvlJc w:val="left"/>
      <w:pPr>
        <w:ind w:left="5760" w:hanging="360"/>
      </w:pPr>
    </w:lvl>
    <w:lvl w:ilvl="8" w:tplc="80524683" w:tentative="1">
      <w:start w:val="1"/>
      <w:numFmt w:val="lowerRoman"/>
      <w:lvlText w:val="%9."/>
      <w:lvlJc w:val="right"/>
      <w:pPr>
        <w:ind w:left="6480" w:hanging="180"/>
      </w:pPr>
    </w:lvl>
  </w:abstractNum>
  <w:abstractNum w:abstractNumId="20145">
    <w:multiLevelType w:val="hybridMultilevel"/>
    <w:lvl w:ilvl="0" w:tplc="11900566">
      <w:start w:val="1"/>
      <w:numFmt w:val="decimal"/>
      <w:lvlText w:val="%1."/>
      <w:lvlJc w:val="left"/>
      <w:pPr>
        <w:ind w:left="720" w:hanging="360"/>
      </w:pPr>
    </w:lvl>
    <w:lvl w:ilvl="1" w:tplc="11900566" w:tentative="1">
      <w:start w:val="1"/>
      <w:numFmt w:val="lowerLetter"/>
      <w:lvlText w:val="%2."/>
      <w:lvlJc w:val="left"/>
      <w:pPr>
        <w:ind w:left="1440" w:hanging="360"/>
      </w:pPr>
    </w:lvl>
    <w:lvl w:ilvl="2" w:tplc="11900566" w:tentative="1">
      <w:start w:val="1"/>
      <w:numFmt w:val="lowerRoman"/>
      <w:lvlText w:val="%3."/>
      <w:lvlJc w:val="right"/>
      <w:pPr>
        <w:ind w:left="2160" w:hanging="180"/>
      </w:pPr>
    </w:lvl>
    <w:lvl w:ilvl="3" w:tplc="11900566" w:tentative="1">
      <w:start w:val="1"/>
      <w:numFmt w:val="decimal"/>
      <w:lvlText w:val="%4."/>
      <w:lvlJc w:val="left"/>
      <w:pPr>
        <w:ind w:left="2880" w:hanging="360"/>
      </w:pPr>
    </w:lvl>
    <w:lvl w:ilvl="4" w:tplc="11900566" w:tentative="1">
      <w:start w:val="1"/>
      <w:numFmt w:val="lowerLetter"/>
      <w:lvlText w:val="%5."/>
      <w:lvlJc w:val="left"/>
      <w:pPr>
        <w:ind w:left="3600" w:hanging="360"/>
      </w:pPr>
    </w:lvl>
    <w:lvl w:ilvl="5" w:tplc="11900566" w:tentative="1">
      <w:start w:val="1"/>
      <w:numFmt w:val="lowerRoman"/>
      <w:lvlText w:val="%6."/>
      <w:lvlJc w:val="right"/>
      <w:pPr>
        <w:ind w:left="4320" w:hanging="180"/>
      </w:pPr>
    </w:lvl>
    <w:lvl w:ilvl="6" w:tplc="11900566" w:tentative="1">
      <w:start w:val="1"/>
      <w:numFmt w:val="decimal"/>
      <w:lvlText w:val="%7."/>
      <w:lvlJc w:val="left"/>
      <w:pPr>
        <w:ind w:left="5040" w:hanging="360"/>
      </w:pPr>
    </w:lvl>
    <w:lvl w:ilvl="7" w:tplc="11900566" w:tentative="1">
      <w:start w:val="1"/>
      <w:numFmt w:val="lowerLetter"/>
      <w:lvlText w:val="%8."/>
      <w:lvlJc w:val="left"/>
      <w:pPr>
        <w:ind w:left="5760" w:hanging="360"/>
      </w:pPr>
    </w:lvl>
    <w:lvl w:ilvl="8" w:tplc="11900566" w:tentative="1">
      <w:start w:val="1"/>
      <w:numFmt w:val="lowerRoman"/>
      <w:lvlText w:val="%9."/>
      <w:lvlJc w:val="right"/>
      <w:pPr>
        <w:ind w:left="6480" w:hanging="180"/>
      </w:pPr>
    </w:lvl>
  </w:abstractNum>
  <w:abstractNum w:abstractNumId="20144">
    <w:multiLevelType w:val="hybridMultilevel"/>
    <w:lvl w:ilvl="0" w:tplc="86724974">
      <w:start w:val="1"/>
      <w:numFmt w:val="decimal"/>
      <w:lvlText w:val="%1."/>
      <w:lvlJc w:val="left"/>
      <w:pPr>
        <w:ind w:left="720" w:hanging="360"/>
      </w:pPr>
    </w:lvl>
    <w:lvl w:ilvl="1" w:tplc="86724974" w:tentative="1">
      <w:start w:val="1"/>
      <w:numFmt w:val="lowerLetter"/>
      <w:lvlText w:val="%2."/>
      <w:lvlJc w:val="left"/>
      <w:pPr>
        <w:ind w:left="1440" w:hanging="360"/>
      </w:pPr>
    </w:lvl>
    <w:lvl w:ilvl="2" w:tplc="86724974" w:tentative="1">
      <w:start w:val="1"/>
      <w:numFmt w:val="lowerRoman"/>
      <w:lvlText w:val="%3."/>
      <w:lvlJc w:val="right"/>
      <w:pPr>
        <w:ind w:left="2160" w:hanging="180"/>
      </w:pPr>
    </w:lvl>
    <w:lvl w:ilvl="3" w:tplc="86724974" w:tentative="1">
      <w:start w:val="1"/>
      <w:numFmt w:val="decimal"/>
      <w:lvlText w:val="%4."/>
      <w:lvlJc w:val="left"/>
      <w:pPr>
        <w:ind w:left="2880" w:hanging="360"/>
      </w:pPr>
    </w:lvl>
    <w:lvl w:ilvl="4" w:tplc="86724974" w:tentative="1">
      <w:start w:val="1"/>
      <w:numFmt w:val="lowerLetter"/>
      <w:lvlText w:val="%5."/>
      <w:lvlJc w:val="left"/>
      <w:pPr>
        <w:ind w:left="3600" w:hanging="360"/>
      </w:pPr>
    </w:lvl>
    <w:lvl w:ilvl="5" w:tplc="86724974" w:tentative="1">
      <w:start w:val="1"/>
      <w:numFmt w:val="lowerRoman"/>
      <w:lvlText w:val="%6."/>
      <w:lvlJc w:val="right"/>
      <w:pPr>
        <w:ind w:left="4320" w:hanging="180"/>
      </w:pPr>
    </w:lvl>
    <w:lvl w:ilvl="6" w:tplc="86724974" w:tentative="1">
      <w:start w:val="1"/>
      <w:numFmt w:val="decimal"/>
      <w:lvlText w:val="%7."/>
      <w:lvlJc w:val="left"/>
      <w:pPr>
        <w:ind w:left="5040" w:hanging="360"/>
      </w:pPr>
    </w:lvl>
    <w:lvl w:ilvl="7" w:tplc="86724974" w:tentative="1">
      <w:start w:val="1"/>
      <w:numFmt w:val="lowerLetter"/>
      <w:lvlText w:val="%8."/>
      <w:lvlJc w:val="left"/>
      <w:pPr>
        <w:ind w:left="5760" w:hanging="360"/>
      </w:pPr>
    </w:lvl>
    <w:lvl w:ilvl="8" w:tplc="86724974" w:tentative="1">
      <w:start w:val="1"/>
      <w:numFmt w:val="lowerRoman"/>
      <w:lvlText w:val="%9."/>
      <w:lvlJc w:val="right"/>
      <w:pPr>
        <w:ind w:left="6480" w:hanging="180"/>
      </w:pPr>
    </w:lvl>
  </w:abstractNum>
  <w:abstractNum w:abstractNumId="20143">
    <w:multiLevelType w:val="hybridMultilevel"/>
    <w:lvl w:ilvl="0" w:tplc="70729894">
      <w:start w:val="1"/>
      <w:numFmt w:val="decimal"/>
      <w:lvlText w:val="%1."/>
      <w:lvlJc w:val="left"/>
      <w:pPr>
        <w:ind w:left="720" w:hanging="360"/>
      </w:pPr>
    </w:lvl>
    <w:lvl w:ilvl="1" w:tplc="70729894" w:tentative="1">
      <w:start w:val="1"/>
      <w:numFmt w:val="lowerLetter"/>
      <w:lvlText w:val="%2."/>
      <w:lvlJc w:val="left"/>
      <w:pPr>
        <w:ind w:left="1440" w:hanging="360"/>
      </w:pPr>
    </w:lvl>
    <w:lvl w:ilvl="2" w:tplc="70729894" w:tentative="1">
      <w:start w:val="1"/>
      <w:numFmt w:val="lowerRoman"/>
      <w:lvlText w:val="%3."/>
      <w:lvlJc w:val="right"/>
      <w:pPr>
        <w:ind w:left="2160" w:hanging="180"/>
      </w:pPr>
    </w:lvl>
    <w:lvl w:ilvl="3" w:tplc="70729894" w:tentative="1">
      <w:start w:val="1"/>
      <w:numFmt w:val="decimal"/>
      <w:lvlText w:val="%4."/>
      <w:lvlJc w:val="left"/>
      <w:pPr>
        <w:ind w:left="2880" w:hanging="360"/>
      </w:pPr>
    </w:lvl>
    <w:lvl w:ilvl="4" w:tplc="70729894" w:tentative="1">
      <w:start w:val="1"/>
      <w:numFmt w:val="lowerLetter"/>
      <w:lvlText w:val="%5."/>
      <w:lvlJc w:val="left"/>
      <w:pPr>
        <w:ind w:left="3600" w:hanging="360"/>
      </w:pPr>
    </w:lvl>
    <w:lvl w:ilvl="5" w:tplc="70729894" w:tentative="1">
      <w:start w:val="1"/>
      <w:numFmt w:val="lowerRoman"/>
      <w:lvlText w:val="%6."/>
      <w:lvlJc w:val="right"/>
      <w:pPr>
        <w:ind w:left="4320" w:hanging="180"/>
      </w:pPr>
    </w:lvl>
    <w:lvl w:ilvl="6" w:tplc="70729894" w:tentative="1">
      <w:start w:val="1"/>
      <w:numFmt w:val="decimal"/>
      <w:lvlText w:val="%7."/>
      <w:lvlJc w:val="left"/>
      <w:pPr>
        <w:ind w:left="5040" w:hanging="360"/>
      </w:pPr>
    </w:lvl>
    <w:lvl w:ilvl="7" w:tplc="70729894" w:tentative="1">
      <w:start w:val="1"/>
      <w:numFmt w:val="lowerLetter"/>
      <w:lvlText w:val="%8."/>
      <w:lvlJc w:val="left"/>
      <w:pPr>
        <w:ind w:left="5760" w:hanging="360"/>
      </w:pPr>
    </w:lvl>
    <w:lvl w:ilvl="8" w:tplc="70729894" w:tentative="1">
      <w:start w:val="1"/>
      <w:numFmt w:val="lowerRoman"/>
      <w:lvlText w:val="%9."/>
      <w:lvlJc w:val="right"/>
      <w:pPr>
        <w:ind w:left="6480" w:hanging="180"/>
      </w:pPr>
    </w:lvl>
  </w:abstractNum>
  <w:abstractNum w:abstractNumId="20142">
    <w:multiLevelType w:val="hybridMultilevel"/>
    <w:lvl w:ilvl="0" w:tplc="70100717">
      <w:start w:val="1"/>
      <w:numFmt w:val="decimal"/>
      <w:lvlText w:val="%1."/>
      <w:lvlJc w:val="left"/>
      <w:pPr>
        <w:ind w:left="720" w:hanging="360"/>
      </w:pPr>
    </w:lvl>
    <w:lvl w:ilvl="1" w:tplc="70100717" w:tentative="1">
      <w:start w:val="1"/>
      <w:numFmt w:val="lowerLetter"/>
      <w:lvlText w:val="%2."/>
      <w:lvlJc w:val="left"/>
      <w:pPr>
        <w:ind w:left="1440" w:hanging="360"/>
      </w:pPr>
    </w:lvl>
    <w:lvl w:ilvl="2" w:tplc="70100717" w:tentative="1">
      <w:start w:val="1"/>
      <w:numFmt w:val="lowerRoman"/>
      <w:lvlText w:val="%3."/>
      <w:lvlJc w:val="right"/>
      <w:pPr>
        <w:ind w:left="2160" w:hanging="180"/>
      </w:pPr>
    </w:lvl>
    <w:lvl w:ilvl="3" w:tplc="70100717" w:tentative="1">
      <w:start w:val="1"/>
      <w:numFmt w:val="decimal"/>
      <w:lvlText w:val="%4."/>
      <w:lvlJc w:val="left"/>
      <w:pPr>
        <w:ind w:left="2880" w:hanging="360"/>
      </w:pPr>
    </w:lvl>
    <w:lvl w:ilvl="4" w:tplc="70100717" w:tentative="1">
      <w:start w:val="1"/>
      <w:numFmt w:val="lowerLetter"/>
      <w:lvlText w:val="%5."/>
      <w:lvlJc w:val="left"/>
      <w:pPr>
        <w:ind w:left="3600" w:hanging="360"/>
      </w:pPr>
    </w:lvl>
    <w:lvl w:ilvl="5" w:tplc="70100717" w:tentative="1">
      <w:start w:val="1"/>
      <w:numFmt w:val="lowerRoman"/>
      <w:lvlText w:val="%6."/>
      <w:lvlJc w:val="right"/>
      <w:pPr>
        <w:ind w:left="4320" w:hanging="180"/>
      </w:pPr>
    </w:lvl>
    <w:lvl w:ilvl="6" w:tplc="70100717" w:tentative="1">
      <w:start w:val="1"/>
      <w:numFmt w:val="decimal"/>
      <w:lvlText w:val="%7."/>
      <w:lvlJc w:val="left"/>
      <w:pPr>
        <w:ind w:left="5040" w:hanging="360"/>
      </w:pPr>
    </w:lvl>
    <w:lvl w:ilvl="7" w:tplc="70100717" w:tentative="1">
      <w:start w:val="1"/>
      <w:numFmt w:val="lowerLetter"/>
      <w:lvlText w:val="%8."/>
      <w:lvlJc w:val="left"/>
      <w:pPr>
        <w:ind w:left="5760" w:hanging="360"/>
      </w:pPr>
    </w:lvl>
    <w:lvl w:ilvl="8" w:tplc="70100717" w:tentative="1">
      <w:start w:val="1"/>
      <w:numFmt w:val="lowerRoman"/>
      <w:lvlText w:val="%9."/>
      <w:lvlJc w:val="right"/>
      <w:pPr>
        <w:ind w:left="6480" w:hanging="180"/>
      </w:pPr>
    </w:lvl>
  </w:abstractNum>
  <w:abstractNum w:abstractNumId="20141">
    <w:multiLevelType w:val="hybridMultilevel"/>
    <w:lvl w:ilvl="0" w:tplc="87553431">
      <w:start w:val="1"/>
      <w:numFmt w:val="decimal"/>
      <w:lvlText w:val="%1."/>
      <w:lvlJc w:val="left"/>
      <w:pPr>
        <w:ind w:left="720" w:hanging="360"/>
      </w:pPr>
    </w:lvl>
    <w:lvl w:ilvl="1" w:tplc="87553431" w:tentative="1">
      <w:start w:val="1"/>
      <w:numFmt w:val="lowerLetter"/>
      <w:lvlText w:val="%2."/>
      <w:lvlJc w:val="left"/>
      <w:pPr>
        <w:ind w:left="1440" w:hanging="360"/>
      </w:pPr>
    </w:lvl>
    <w:lvl w:ilvl="2" w:tplc="87553431" w:tentative="1">
      <w:start w:val="1"/>
      <w:numFmt w:val="lowerRoman"/>
      <w:lvlText w:val="%3."/>
      <w:lvlJc w:val="right"/>
      <w:pPr>
        <w:ind w:left="2160" w:hanging="180"/>
      </w:pPr>
    </w:lvl>
    <w:lvl w:ilvl="3" w:tplc="87553431" w:tentative="1">
      <w:start w:val="1"/>
      <w:numFmt w:val="decimal"/>
      <w:lvlText w:val="%4."/>
      <w:lvlJc w:val="left"/>
      <w:pPr>
        <w:ind w:left="2880" w:hanging="360"/>
      </w:pPr>
    </w:lvl>
    <w:lvl w:ilvl="4" w:tplc="87553431" w:tentative="1">
      <w:start w:val="1"/>
      <w:numFmt w:val="lowerLetter"/>
      <w:lvlText w:val="%5."/>
      <w:lvlJc w:val="left"/>
      <w:pPr>
        <w:ind w:left="3600" w:hanging="360"/>
      </w:pPr>
    </w:lvl>
    <w:lvl w:ilvl="5" w:tplc="87553431" w:tentative="1">
      <w:start w:val="1"/>
      <w:numFmt w:val="lowerRoman"/>
      <w:lvlText w:val="%6."/>
      <w:lvlJc w:val="right"/>
      <w:pPr>
        <w:ind w:left="4320" w:hanging="180"/>
      </w:pPr>
    </w:lvl>
    <w:lvl w:ilvl="6" w:tplc="87553431" w:tentative="1">
      <w:start w:val="1"/>
      <w:numFmt w:val="decimal"/>
      <w:lvlText w:val="%7."/>
      <w:lvlJc w:val="left"/>
      <w:pPr>
        <w:ind w:left="5040" w:hanging="360"/>
      </w:pPr>
    </w:lvl>
    <w:lvl w:ilvl="7" w:tplc="87553431" w:tentative="1">
      <w:start w:val="1"/>
      <w:numFmt w:val="lowerLetter"/>
      <w:lvlText w:val="%8."/>
      <w:lvlJc w:val="left"/>
      <w:pPr>
        <w:ind w:left="5760" w:hanging="360"/>
      </w:pPr>
    </w:lvl>
    <w:lvl w:ilvl="8" w:tplc="87553431" w:tentative="1">
      <w:start w:val="1"/>
      <w:numFmt w:val="lowerRoman"/>
      <w:lvlText w:val="%9."/>
      <w:lvlJc w:val="right"/>
      <w:pPr>
        <w:ind w:left="6480" w:hanging="180"/>
      </w:pPr>
    </w:lvl>
  </w:abstractNum>
  <w:abstractNum w:abstractNumId="20140">
    <w:multiLevelType w:val="hybridMultilevel"/>
    <w:lvl w:ilvl="0" w:tplc="59223576">
      <w:start w:val="1"/>
      <w:numFmt w:val="decimal"/>
      <w:lvlText w:val="%1."/>
      <w:lvlJc w:val="left"/>
      <w:pPr>
        <w:ind w:left="720" w:hanging="360"/>
      </w:pPr>
    </w:lvl>
    <w:lvl w:ilvl="1" w:tplc="59223576" w:tentative="1">
      <w:start w:val="1"/>
      <w:numFmt w:val="lowerLetter"/>
      <w:lvlText w:val="%2."/>
      <w:lvlJc w:val="left"/>
      <w:pPr>
        <w:ind w:left="1440" w:hanging="360"/>
      </w:pPr>
    </w:lvl>
    <w:lvl w:ilvl="2" w:tplc="59223576" w:tentative="1">
      <w:start w:val="1"/>
      <w:numFmt w:val="lowerRoman"/>
      <w:lvlText w:val="%3."/>
      <w:lvlJc w:val="right"/>
      <w:pPr>
        <w:ind w:left="2160" w:hanging="180"/>
      </w:pPr>
    </w:lvl>
    <w:lvl w:ilvl="3" w:tplc="59223576" w:tentative="1">
      <w:start w:val="1"/>
      <w:numFmt w:val="decimal"/>
      <w:lvlText w:val="%4."/>
      <w:lvlJc w:val="left"/>
      <w:pPr>
        <w:ind w:left="2880" w:hanging="360"/>
      </w:pPr>
    </w:lvl>
    <w:lvl w:ilvl="4" w:tplc="59223576" w:tentative="1">
      <w:start w:val="1"/>
      <w:numFmt w:val="lowerLetter"/>
      <w:lvlText w:val="%5."/>
      <w:lvlJc w:val="left"/>
      <w:pPr>
        <w:ind w:left="3600" w:hanging="360"/>
      </w:pPr>
    </w:lvl>
    <w:lvl w:ilvl="5" w:tplc="59223576" w:tentative="1">
      <w:start w:val="1"/>
      <w:numFmt w:val="lowerRoman"/>
      <w:lvlText w:val="%6."/>
      <w:lvlJc w:val="right"/>
      <w:pPr>
        <w:ind w:left="4320" w:hanging="180"/>
      </w:pPr>
    </w:lvl>
    <w:lvl w:ilvl="6" w:tplc="59223576" w:tentative="1">
      <w:start w:val="1"/>
      <w:numFmt w:val="decimal"/>
      <w:lvlText w:val="%7."/>
      <w:lvlJc w:val="left"/>
      <w:pPr>
        <w:ind w:left="5040" w:hanging="360"/>
      </w:pPr>
    </w:lvl>
    <w:lvl w:ilvl="7" w:tplc="59223576" w:tentative="1">
      <w:start w:val="1"/>
      <w:numFmt w:val="lowerLetter"/>
      <w:lvlText w:val="%8."/>
      <w:lvlJc w:val="left"/>
      <w:pPr>
        <w:ind w:left="5760" w:hanging="360"/>
      </w:pPr>
    </w:lvl>
    <w:lvl w:ilvl="8" w:tplc="59223576" w:tentative="1">
      <w:start w:val="1"/>
      <w:numFmt w:val="lowerRoman"/>
      <w:lvlText w:val="%9."/>
      <w:lvlJc w:val="right"/>
      <w:pPr>
        <w:ind w:left="6480" w:hanging="180"/>
      </w:pPr>
    </w:lvl>
  </w:abstractNum>
  <w:abstractNum w:abstractNumId="20139">
    <w:multiLevelType w:val="hybridMultilevel"/>
    <w:lvl w:ilvl="0" w:tplc="42237464">
      <w:start w:val="1"/>
      <w:numFmt w:val="decimal"/>
      <w:lvlText w:val="%1."/>
      <w:lvlJc w:val="left"/>
      <w:pPr>
        <w:ind w:left="720" w:hanging="360"/>
      </w:pPr>
    </w:lvl>
    <w:lvl w:ilvl="1" w:tplc="42237464" w:tentative="1">
      <w:start w:val="1"/>
      <w:numFmt w:val="lowerLetter"/>
      <w:lvlText w:val="%2."/>
      <w:lvlJc w:val="left"/>
      <w:pPr>
        <w:ind w:left="1440" w:hanging="360"/>
      </w:pPr>
    </w:lvl>
    <w:lvl w:ilvl="2" w:tplc="42237464" w:tentative="1">
      <w:start w:val="1"/>
      <w:numFmt w:val="lowerRoman"/>
      <w:lvlText w:val="%3."/>
      <w:lvlJc w:val="right"/>
      <w:pPr>
        <w:ind w:left="2160" w:hanging="180"/>
      </w:pPr>
    </w:lvl>
    <w:lvl w:ilvl="3" w:tplc="42237464" w:tentative="1">
      <w:start w:val="1"/>
      <w:numFmt w:val="decimal"/>
      <w:lvlText w:val="%4."/>
      <w:lvlJc w:val="left"/>
      <w:pPr>
        <w:ind w:left="2880" w:hanging="360"/>
      </w:pPr>
    </w:lvl>
    <w:lvl w:ilvl="4" w:tplc="42237464" w:tentative="1">
      <w:start w:val="1"/>
      <w:numFmt w:val="lowerLetter"/>
      <w:lvlText w:val="%5."/>
      <w:lvlJc w:val="left"/>
      <w:pPr>
        <w:ind w:left="3600" w:hanging="360"/>
      </w:pPr>
    </w:lvl>
    <w:lvl w:ilvl="5" w:tplc="42237464" w:tentative="1">
      <w:start w:val="1"/>
      <w:numFmt w:val="lowerRoman"/>
      <w:lvlText w:val="%6."/>
      <w:lvlJc w:val="right"/>
      <w:pPr>
        <w:ind w:left="4320" w:hanging="180"/>
      </w:pPr>
    </w:lvl>
    <w:lvl w:ilvl="6" w:tplc="42237464" w:tentative="1">
      <w:start w:val="1"/>
      <w:numFmt w:val="decimal"/>
      <w:lvlText w:val="%7."/>
      <w:lvlJc w:val="left"/>
      <w:pPr>
        <w:ind w:left="5040" w:hanging="360"/>
      </w:pPr>
    </w:lvl>
    <w:lvl w:ilvl="7" w:tplc="42237464" w:tentative="1">
      <w:start w:val="1"/>
      <w:numFmt w:val="lowerLetter"/>
      <w:lvlText w:val="%8."/>
      <w:lvlJc w:val="left"/>
      <w:pPr>
        <w:ind w:left="5760" w:hanging="360"/>
      </w:pPr>
    </w:lvl>
    <w:lvl w:ilvl="8" w:tplc="42237464" w:tentative="1">
      <w:start w:val="1"/>
      <w:numFmt w:val="lowerRoman"/>
      <w:lvlText w:val="%9."/>
      <w:lvlJc w:val="right"/>
      <w:pPr>
        <w:ind w:left="6480" w:hanging="180"/>
      </w:pPr>
    </w:lvl>
  </w:abstractNum>
  <w:abstractNum w:abstractNumId="20138">
    <w:multiLevelType w:val="hybridMultilevel"/>
    <w:lvl w:ilvl="0" w:tplc="78586900">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20138">
    <w:abstractNumId w:val="20138"/>
  </w:num>
  <w:num w:numId="20139">
    <w:abstractNumId w:val="20139"/>
  </w:num>
  <w:num w:numId="20140">
    <w:abstractNumId w:val="20140"/>
  </w:num>
  <w:num w:numId="20141">
    <w:abstractNumId w:val="20141"/>
  </w:num>
  <w:num w:numId="20142">
    <w:abstractNumId w:val="20142"/>
  </w:num>
  <w:num w:numId="20143">
    <w:abstractNumId w:val="20143"/>
  </w:num>
  <w:num w:numId="20144">
    <w:abstractNumId w:val="20144"/>
  </w:num>
  <w:num w:numId="20145">
    <w:abstractNumId w:val="20145"/>
  </w:num>
  <w:num w:numId="20146">
    <w:abstractNumId w:val="20146"/>
  </w:num>
  <w:num w:numId="20147">
    <w:abstractNumId w:val="20147"/>
  </w:num>
  <w:num w:numId="20148">
    <w:abstractNumId w:val="201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saveSubset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3448"/>
    <w:rsid w:val="00665FA1"/>
    <w:rsid w:val="006A1243"/>
    <w:rsid w:val="006B1E45"/>
    <w:rsid w:val="006D432C"/>
    <w:rsid w:val="006E1571"/>
    <w:rsid w:val="006F1130"/>
    <w:rsid w:val="006F534E"/>
    <w:rsid w:val="006F730B"/>
    <w:rsid w:val="00721871"/>
    <w:rsid w:val="007714A9"/>
    <w:rsid w:val="007A5F9D"/>
    <w:rsid w:val="007B279A"/>
    <w:rsid w:val="007B7B4C"/>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984921039" Type="http://schemas.openxmlformats.org/officeDocument/2006/relationships/comments" Target="comments.xml"/><Relationship Id="rId966042876" Type="http://schemas.microsoft.com/office/2011/relationships/commentsExtended" Target="commentsExtended.xml"/><Relationship Id="rId73441399" Type="http://schemas.openxmlformats.org/officeDocument/2006/relationships/image" Target="media/imgrId73441399.jpg"/><Relationship Id="rId9751699a5918a83f8" Type="http://schemas.openxmlformats.org/officeDocument/2006/relationships/image" Target="media/imgrId9751699a5918a83f8.jpg"/><Relationship Id="rId6880699a5918afd10" Type="http://schemas.openxmlformats.org/officeDocument/2006/relationships/image" Target="media/imgrId6880699a5918afd10.jpg"/><Relationship Id="rId1304699a5918c4010" Type="http://schemas.openxmlformats.org/officeDocument/2006/relationships/image" Target="media/imgrId1304699a5918c4010.png"/><Relationship Id="rId3933699a5918ce0ef" Type="http://schemas.openxmlformats.org/officeDocument/2006/relationships/image" Target="media/imgrId3933699a5918ce0ef.png"/><Relationship Id="rId7334699a5918d801c" Type="http://schemas.openxmlformats.org/officeDocument/2006/relationships/image" Target="media/imgrId7334699a5918d801c.png"/><Relationship Id="rId3920699a5918e4779" Type="http://schemas.openxmlformats.org/officeDocument/2006/relationships/image" Target="media/imgrId3920699a5918e4779.png"/><Relationship Id="rId7402699a5918ef31a" Type="http://schemas.openxmlformats.org/officeDocument/2006/relationships/image" Target="media/imgrId7402699a5918ef31a.png"/><Relationship Id="rId2055699a5919066df" Type="http://schemas.openxmlformats.org/officeDocument/2006/relationships/image" Target="media/imgrId2055699a5919066df.png"/><Relationship Id="rId4592699a591910fbf" Type="http://schemas.openxmlformats.org/officeDocument/2006/relationships/image" Target="media/imgrId4592699a591910fbf.png"/><Relationship Id="rId7042699a59191d87d" Type="http://schemas.openxmlformats.org/officeDocument/2006/relationships/image" Target="media/imgrId7042699a59191d87d.jpg"/><Relationship Id="rId1270699a591930faf" Type="http://schemas.openxmlformats.org/officeDocument/2006/relationships/image" Target="media/imgrId1270699a591930faf.png"/><Relationship Id="rId9553699a591935d3f" Type="http://schemas.openxmlformats.org/officeDocument/2006/relationships/image" Target="media/imgrId9553699a591935d3f.jpg"/><Relationship Id="rId3262699a59193d4d6" Type="http://schemas.openxmlformats.org/officeDocument/2006/relationships/image" Target="media/imgrId3262699a59193d4d6.jpg"/><Relationship Id="rId7247699a5919499fd" Type="http://schemas.openxmlformats.org/officeDocument/2006/relationships/image" Target="media/imgrId7247699a5919499fd.png"/><Relationship Id="rId5098699a59194df06" Type="http://schemas.openxmlformats.org/officeDocument/2006/relationships/image" Target="media/imgrId5098699a59194df06.jpg"/><Relationship Id="rId2316699a591954240" Type="http://schemas.openxmlformats.org/officeDocument/2006/relationships/image" Target="media/imgrId2316699a591954240.jpg"/><Relationship Id="rId4427699a5919616e8" Type="http://schemas.openxmlformats.org/officeDocument/2006/relationships/image" Target="media/imgrId4427699a5919616e8.png"/><Relationship Id="rId1356699a591967561" Type="http://schemas.openxmlformats.org/officeDocument/2006/relationships/image" Target="media/imgrId1356699a591967561.jpg"/><Relationship Id="rId7657699a59196ebac" Type="http://schemas.openxmlformats.org/officeDocument/2006/relationships/image" Target="media/imgrId7657699a59196ebac.jpg"/><Relationship Id="rId4590699a59197c6cf" Type="http://schemas.openxmlformats.org/officeDocument/2006/relationships/image" Target="media/imgrId4590699a59197c6cf.png"/><Relationship Id="rId6815699a5919830bb" Type="http://schemas.openxmlformats.org/officeDocument/2006/relationships/image" Target="media/imgrId6815699a5919830bb.png"/><Relationship Id="rId6115699a59198ae80" Type="http://schemas.openxmlformats.org/officeDocument/2006/relationships/image" Target="media/imgrId6115699a59198ae80.png"/><Relationship Id="rId2652699a5919953d3" Type="http://schemas.openxmlformats.org/officeDocument/2006/relationships/image" Target="media/imgrId2652699a5919953d3.png"/><Relationship Id="rId1382699a59199e72a" Type="http://schemas.openxmlformats.org/officeDocument/2006/relationships/image" Target="media/imgrId1382699a59199e72a.png"/><Relationship Id="rId6734699a5919ab3bc" Type="http://schemas.openxmlformats.org/officeDocument/2006/relationships/image" Target="media/imgrId6734699a5919ab3bc.png"/><Relationship Id="rId9077699a5919b6b9c" Type="http://schemas.openxmlformats.org/officeDocument/2006/relationships/image" Target="media/imgrId9077699a5919b6b9c.png"/><Relationship Id="rId6674699a5919becd4" Type="http://schemas.openxmlformats.org/officeDocument/2006/relationships/image" Target="media/imgrId6674699a5919becd4.jpg"/><Relationship Id="rId4878699a5919c67d2" Type="http://schemas.openxmlformats.org/officeDocument/2006/relationships/image" Target="media/imgrId4878699a5919c67d2.jpg"/><Relationship Id="rId9793699a5919ce0da" Type="http://schemas.openxmlformats.org/officeDocument/2006/relationships/image" Target="media/imgrId9793699a5919ce0da.jpg"/><Relationship Id="rId1371699a5919e1e95" Type="http://schemas.openxmlformats.org/officeDocument/2006/relationships/image" Target="media/imgrId1371699a5919e1e95.png"/><Relationship Id="rId8265699a5919ed529" Type="http://schemas.openxmlformats.org/officeDocument/2006/relationships/image" Target="media/imgrId8265699a5919ed529.png"/><Relationship Id="rId6207699a591a045d9" Type="http://schemas.openxmlformats.org/officeDocument/2006/relationships/image" Target="media/imgrId6207699a591a045d9.png"/><Relationship Id="rId3126699a591a0f3bf" Type="http://schemas.openxmlformats.org/officeDocument/2006/relationships/image" Target="media/imgrId3126699a591a0f3bf.png"/><Relationship Id="rId6947699a591a1a14b" Type="http://schemas.openxmlformats.org/officeDocument/2006/relationships/image" Target="media/imgrId6947699a591a1a14b.png"/><Relationship Id="rId6753699a591a223aa" Type="http://schemas.openxmlformats.org/officeDocument/2006/relationships/image" Target="media/imgrId6753699a591a223aa.png"/><Relationship Id="rId2333699a591a30196" Type="http://schemas.openxmlformats.org/officeDocument/2006/relationships/image" Target="media/imgrId2333699a591a30196.png"/><Relationship Id="rId7343699a591a3b5a5" Type="http://schemas.openxmlformats.org/officeDocument/2006/relationships/image" Target="media/imgrId7343699a591a3b5a5.png"/><Relationship Id="rId2549699a591a46137" Type="http://schemas.openxmlformats.org/officeDocument/2006/relationships/image" Target="media/imgrId2549699a591a46137.png"/><Relationship Id="rId2669699a591a5160c" Type="http://schemas.openxmlformats.org/officeDocument/2006/relationships/image" Target="media/imgrId2669699a591a5160c.png"/><Relationship Id="rId3461699a591a5d1bf" Type="http://schemas.openxmlformats.org/officeDocument/2006/relationships/image" Target="media/imgrId3461699a591a5d1bf.png"/><Relationship Id="rId1230699a591a67db0" Type="http://schemas.openxmlformats.org/officeDocument/2006/relationships/image" Target="media/imgrId1230699a591a67db0.png"/><Relationship Id="rId6470699a591a71d57" Type="http://schemas.openxmlformats.org/officeDocument/2006/relationships/image" Target="media/imgrId6470699a591a71d57.png"/><Relationship Id="rId9702699a591a779ef" Type="http://schemas.openxmlformats.org/officeDocument/2006/relationships/image" Target="media/imgrId9702699a591a779ef.png"/><Relationship Id="rId2458699a591a7e7d1" Type="http://schemas.openxmlformats.org/officeDocument/2006/relationships/image" Target="media/imgrId2458699a591a7e7d1.png"/><Relationship Id="rId4378699a591a86786" Type="http://schemas.openxmlformats.org/officeDocument/2006/relationships/image" Target="media/imgrId4378699a591a86786.jpg"/><Relationship Id="rId6988699a591a91603" Type="http://schemas.openxmlformats.org/officeDocument/2006/relationships/image" Target="media/imgrId6988699a591a91603.png"/><Relationship Id="rId6710699a591a9cb16" Type="http://schemas.openxmlformats.org/officeDocument/2006/relationships/image" Target="media/imgrId6710699a591a9cb16.png"/><Relationship Id="rId3410699a591aa8500" Type="http://schemas.openxmlformats.org/officeDocument/2006/relationships/image" Target="media/imgrId3410699a591aa8500.png"/><Relationship Id="rId3683699a591ab2189" Type="http://schemas.openxmlformats.org/officeDocument/2006/relationships/image" Target="media/imgrId3683699a591ab2189.jpg"/><Relationship Id="rId9130699a591ac0050" Type="http://schemas.openxmlformats.org/officeDocument/2006/relationships/image" Target="media/imgrId9130699a591ac0050.png"/><Relationship Id="rId4599699a591acbc8b" Type="http://schemas.openxmlformats.org/officeDocument/2006/relationships/image" Target="media/imgrId4599699a591acbc8b.png"/><Relationship Id="rId5101699a591ad4fca" Type="http://schemas.openxmlformats.org/officeDocument/2006/relationships/image" Target="media/imgrId5101699a591ad4fca.png"/><Relationship Id="rId1179699a591ade3ff" Type="http://schemas.openxmlformats.org/officeDocument/2006/relationships/image" Target="media/imgrId1179699a591ade3ff.png"/><Relationship Id="rId5034699a591ae93b3" Type="http://schemas.openxmlformats.org/officeDocument/2006/relationships/image" Target="media/imgrId5034699a591ae93b3.png"/><Relationship Id="rId8700699a591af2a09" Type="http://schemas.openxmlformats.org/officeDocument/2006/relationships/image" Target="media/imgrId8700699a591af2a09.png"/><Relationship Id="rId3967699a591b0a42d" Type="http://schemas.openxmlformats.org/officeDocument/2006/relationships/image" Target="media/imgrId3967699a591b0a42d.png"/><Relationship Id="rId2135699a591b19b5e" Type="http://schemas.openxmlformats.org/officeDocument/2006/relationships/image" Target="media/imgrId2135699a591b19b5e.png"/><Relationship Id="rId2067699a591b24f35" Type="http://schemas.openxmlformats.org/officeDocument/2006/relationships/image" Target="media/imgrId2067699a591b24f35.png"/><Relationship Id="rId6274699a591b30ac6" Type="http://schemas.openxmlformats.org/officeDocument/2006/relationships/image" Target="media/imgrId6274699a591b30ac6.png"/><Relationship Id="rId9811699a591b3c5c6" Type="http://schemas.openxmlformats.org/officeDocument/2006/relationships/image" Target="media/imgrId9811699a591b3c5c6.png"/><Relationship Id="rId2601699a591b477d9" Type="http://schemas.openxmlformats.org/officeDocument/2006/relationships/image" Target="media/imgrId2601699a591b477d9.png"/><Relationship Id="rId5032699a591b53e48" Type="http://schemas.openxmlformats.org/officeDocument/2006/relationships/image" Target="media/imgrId5032699a591b53e48.png"/><Relationship Id="rId8192699a591b5e344" Type="http://schemas.openxmlformats.org/officeDocument/2006/relationships/image" Target="media/imgrId8192699a591b5e344.png"/><Relationship Id="rId6760699a591b69916" Type="http://schemas.openxmlformats.org/officeDocument/2006/relationships/image" Target="media/imgrId6760699a591b69916.png"/><Relationship Id="rId9896699a591b70d62" Type="http://schemas.openxmlformats.org/officeDocument/2006/relationships/image" Target="media/imgrId9896699a591b70d62.png"/><Relationship Id="rId6527699a591b7d0ac" Type="http://schemas.openxmlformats.org/officeDocument/2006/relationships/image" Target="media/imgrId6527699a591b7d0ac.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17" Type="http://schemas.openxmlformats.org/officeDocument/2006/relationships/image" Target="media/image2.png"/><Relationship Id="rId73441399" Type="http://schemas.openxmlformats.org/officeDocument/2006/relationships/image" Target="media/imgrId73441399.jpg"/></Relationships>

</file>

<file path=word/_rels/footer2.xml.rels><?xml version="1.0" encoding="UTF-8" standalone="yes"?>
<Relationships xmlns="http://schemas.openxmlformats.org/package/2006/relationships"><Relationship Id="rId17" Type="http://schemas.openxmlformats.org/officeDocument/2006/relationships/image" Target="media/image2.png"/><Relationship Id="rId73441399" Type="http://schemas.openxmlformats.org/officeDocument/2006/relationships/image" Target="media/imgrId73441399.jpg"/></Relationships>

</file>

<file path=word/_rels/footer3.xml.rels><?xml version="1.0" encoding="UTF-8" standalone="yes"?>
<Relationships xmlns="http://schemas.openxmlformats.org/package/2006/relationships"><Relationship Id="rId17" Type="http://schemas.openxmlformats.org/officeDocument/2006/relationships/image" Target="media/image2.png"/><Relationship Id="rId73441399" Type="http://schemas.openxmlformats.org/officeDocument/2006/relationships/image" Target="media/imgrId73441399.jpg"/></Relationships>

</file>

<file path=word/_rels/footer4.xml.rels><?xml version="1.0" encoding="UTF-8" standalone="yes"?>
<Relationships xmlns="http://schemas.openxmlformats.org/package/2006/relationships"><Relationship Id="rId17" Type="http://schemas.openxmlformats.org/officeDocument/2006/relationships/image" Target="media/image2.png"/><Relationship Id="rId73441399" Type="http://schemas.openxmlformats.org/officeDocument/2006/relationships/image" Target="media/imgrId73441399.jpg"/></Relationships>

</file>

<file path=word/_rels/footer5.xml.rels><?xml version="1.0" encoding="UTF-8" standalone="yes"?>
<Relationships xmlns="http://schemas.openxmlformats.org/package/2006/relationships"><Relationship Id="rId17" Type="http://schemas.openxmlformats.org/officeDocument/2006/relationships/image" Target="media/image2.png"/><Relationship Id="rId73441399" Type="http://schemas.openxmlformats.org/officeDocument/2006/relationships/image" Target="media/imgrId73441399.jpg"/></Relationships>

</file>

<file path=word/_rels/footer6.xml.rels><?xml version="1.0" encoding="UTF-8" standalone="yes"?>
<Relationships xmlns="http://schemas.openxmlformats.org/package/2006/relationships"><Relationship Id="rId17" Type="http://schemas.openxmlformats.org/officeDocument/2006/relationships/image" Target="media/image2.png"/><Relationship Id="rId73441399" Type="http://schemas.openxmlformats.org/officeDocument/2006/relationships/image" Target="media/imgrId73441399.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B7B4C"/>
    <w:rsid w:val="007C764C"/>
    <w:rsid w:val="008113C5"/>
    <w:rsid w:val="008C4FAF"/>
    <w:rsid w:val="009C2D1B"/>
    <w:rsid w:val="009F5AA7"/>
    <w:rsid w:val="00AE30E1"/>
    <w:rsid w:val="00B151A2"/>
    <w:rsid w:val="00B8515A"/>
    <w:rsid w:val="00BB26C4"/>
    <w:rsid w:val="00C60EC8"/>
    <w:rsid w:val="00CA10A3"/>
    <w:rsid w:val="00CF1E6A"/>
    <w:rsid w:val="00D918BF"/>
    <w:rsid w:val="00DA3308"/>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253</TotalTime>
  <Pages>6</Pages>
  <Words>71</Words>
  <Characters>411</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25</cp:revision>
  <dcterms:created xsi:type="dcterms:W3CDTF">2018-11-13T09:11:00Z</dcterms:created>
  <dcterms:modified xsi:type="dcterms:W3CDTF">2025-09-22T13:51:00Z</dcterms:modified>
</cp:coreProperties>
</file>