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sui guasti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uso e manutenzione KDW  502 | 702 | 1003 | 1404 - K-HEM 1003 (Rev. 03.3)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807200" cy="5110480"/>
            <wp:effectExtent l="0" t="127000" r="0" b="0"/>
            <wp:docPr id="56735474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42180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511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KDW 502-702-1003-1404 - K-HEM 1003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3642254" w:name="ctxt"/>
    <w:bookmarkEnd w:id="3364225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sui guasti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Informazioni utili sui guasti</w:t>
      </w:r>
    </w:p>
    <w:p>
      <w:pPr>
        <w:numPr>
          <w:ilvl w:val="0"/>
          <w:numId w:val="1882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questo capitolo ci sono informazioni relative ai possibili inconvenienti che si possono riscontrare nell'utilizzo del motore con relative cause e possibili soluzioni 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882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alcuni casi, per evitare ulteriori danni, è necessario spegnere immediatamente il motore 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IL MOTORE DEVE ESSERE IMMEDIATAMENTE SPENTO QUANDO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 giri del motore aumentano e diminuiscono improvvisamente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Viene udito un rumore inusuale e/o improvviso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La spia della pressione olio si illumina durante il funzionamento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colore dei gas di scarico diventa improvvisamente scuro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INCONVENIENTI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CAUSA PROBABILE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SOLUZIONE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non si avvia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Morsetti batteria solfatati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Pulizia morsetti batteria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Tensione batteria insufficiente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Ricaricare la batteria o sostituirla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carburante insufficiente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Rifornire con carburante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Carburante congelato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carburante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filtro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Aria nel circuito combustibile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aria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/ pulire con nuovo filtro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Fusibile bruciato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fusibile se il problema persiste 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Dispositivi di aspirazione o scarico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si avvia e si spegne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Connessioni elettriche precarie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Pulire contatti elettrici se il problema persiste 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Morsetti batteria solfatati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Pulizia morsetti batteria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carburante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filtro e effetture pulizia serbatoio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carburante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instabile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carburante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Numero dei giri al minimo basso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carburante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Carburante di qualità scadente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Pulire il serbatoio e rifornire con carburante di qualità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Fumosità BLU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olio in coppa elevato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olio motore se il problema persiste 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aria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filtro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Consumo eccessivo di carburante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aria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filtro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olio in coppa elevato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olio motore se il problema persiste 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ha perso le prestazioni iniziali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aria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con nuovo filtro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carburante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Carburante di qualità scadente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Pulire il serbatoio e rifornire con carburante di qualità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olio in coppa elevato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olio motore se il problema persiste 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ha dei vuoti in accelerazione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Filtro carburante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filtro carburante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esegue strappi in accelerazione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carburante ostruiti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Il motore si surriscalda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del refrigerante insufficiente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Rabboccare fino a livello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Livello olio in coppa elevato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Sostituire olio motore se il problema persiste 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Radiatore intasato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Pulire radiatore se il problema persiste rivolgersi alle officine autorizzate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REHLKO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Nel caso in cui le soluzioni proposte in 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5.2 </w:t>
      </w:r>
      <w:r>
        <w:rPr>
          <w:color w:val="00274C"/>
          <w:sz w:val="20"/>
          <w:szCs w:val="20"/>
          <w:u w:val="none"/>
        </w:rPr>
        <w:t xml:space="preserve"> per gli inconvenienti riscontrati non dovessero risolvere il problema, contattare un'officina autorizzata  </w:t>
      </w:r>
      <w:r>
        <w:rPr>
          <w:b/>
          <w:bCs/>
          <w:color w:val="000000"/>
          <w:sz w:val="20"/>
          <w:szCs w:val="20"/>
          <w:u w:val="none"/>
        </w:rPr>
        <w:t xml:space="preserve">REHLKO</w:t>
      </w:r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8829">
    <w:multiLevelType w:val="hybridMultilevel"/>
    <w:lvl w:ilvl="0" w:tplc="18879250">
      <w:start w:val="1"/>
      <w:numFmt w:val="decimal"/>
      <w:lvlText w:val="%1."/>
      <w:lvlJc w:val="left"/>
      <w:pPr>
        <w:ind w:left="720" w:hanging="360"/>
      </w:pPr>
    </w:lvl>
    <w:lvl w:ilvl="1" w:tplc="18879250" w:tentative="1">
      <w:start w:val="1"/>
      <w:numFmt w:val="lowerLetter"/>
      <w:lvlText w:val="%2."/>
      <w:lvlJc w:val="left"/>
      <w:pPr>
        <w:ind w:left="1440" w:hanging="360"/>
      </w:pPr>
    </w:lvl>
    <w:lvl w:ilvl="2" w:tplc="18879250" w:tentative="1">
      <w:start w:val="1"/>
      <w:numFmt w:val="lowerRoman"/>
      <w:lvlText w:val="%3."/>
      <w:lvlJc w:val="right"/>
      <w:pPr>
        <w:ind w:left="2160" w:hanging="180"/>
      </w:pPr>
    </w:lvl>
    <w:lvl w:ilvl="3" w:tplc="18879250" w:tentative="1">
      <w:start w:val="1"/>
      <w:numFmt w:val="decimal"/>
      <w:lvlText w:val="%4."/>
      <w:lvlJc w:val="left"/>
      <w:pPr>
        <w:ind w:left="2880" w:hanging="360"/>
      </w:pPr>
    </w:lvl>
    <w:lvl w:ilvl="4" w:tplc="18879250" w:tentative="1">
      <w:start w:val="1"/>
      <w:numFmt w:val="lowerLetter"/>
      <w:lvlText w:val="%5."/>
      <w:lvlJc w:val="left"/>
      <w:pPr>
        <w:ind w:left="3600" w:hanging="360"/>
      </w:pPr>
    </w:lvl>
    <w:lvl w:ilvl="5" w:tplc="18879250" w:tentative="1">
      <w:start w:val="1"/>
      <w:numFmt w:val="lowerRoman"/>
      <w:lvlText w:val="%6."/>
      <w:lvlJc w:val="right"/>
      <w:pPr>
        <w:ind w:left="4320" w:hanging="180"/>
      </w:pPr>
    </w:lvl>
    <w:lvl w:ilvl="6" w:tplc="18879250" w:tentative="1">
      <w:start w:val="1"/>
      <w:numFmt w:val="decimal"/>
      <w:lvlText w:val="%7."/>
      <w:lvlJc w:val="left"/>
      <w:pPr>
        <w:ind w:left="5040" w:hanging="360"/>
      </w:pPr>
    </w:lvl>
    <w:lvl w:ilvl="7" w:tplc="18879250" w:tentative="1">
      <w:start w:val="1"/>
      <w:numFmt w:val="lowerLetter"/>
      <w:lvlText w:val="%8."/>
      <w:lvlJc w:val="left"/>
      <w:pPr>
        <w:ind w:left="5760" w:hanging="360"/>
      </w:pPr>
    </w:lvl>
    <w:lvl w:ilvl="8" w:tplc="18879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28">
    <w:multiLevelType w:val="hybridMultilevel"/>
    <w:lvl w:ilvl="0" w:tplc="63419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828">
    <w:abstractNumId w:val="18828"/>
  </w:num>
  <w:num w:numId="18829">
    <w:abstractNumId w:val="188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47464496" Type="http://schemas.openxmlformats.org/officeDocument/2006/relationships/comments" Target="comments.xml"/><Relationship Id="rId616243682" Type="http://schemas.microsoft.com/office/2011/relationships/commentsExtended" Target="commentsExtended.xml"/><Relationship Id="rId14218028" Type="http://schemas.openxmlformats.org/officeDocument/2006/relationships/image" Target="media/imgrId14218028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4218028" Type="http://schemas.openxmlformats.org/officeDocument/2006/relationships/image" Target="media/imgrId1421802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4218028" Type="http://schemas.openxmlformats.org/officeDocument/2006/relationships/image" Target="media/imgrId1421802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4218028" Type="http://schemas.openxmlformats.org/officeDocument/2006/relationships/image" Target="media/imgrId1421802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4218028" Type="http://schemas.openxmlformats.org/officeDocument/2006/relationships/image" Target="media/imgrId1421802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4218028" Type="http://schemas.openxmlformats.org/officeDocument/2006/relationships/image" Target="media/imgrId1421802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14218028" Type="http://schemas.openxmlformats.org/officeDocument/2006/relationships/image" Target="media/imgrId1421802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