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435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068337" w:name="ctxt"/>
    <w:bookmarkEnd w:id="540683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435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636a0b5099edc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66a0b5099edf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506a0b5099ee1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876a0b5099ee3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676a0b5099ee6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076a0b5099ee8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436a0b5099eeb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356">
    <w:multiLevelType w:val="hybridMultilevel"/>
    <w:lvl w:ilvl="0" w:tplc="52735059">
      <w:start w:val="1"/>
      <w:numFmt w:val="decimal"/>
      <w:lvlText w:val="%1."/>
      <w:lvlJc w:val="left"/>
      <w:pPr>
        <w:ind w:left="720" w:hanging="360"/>
      </w:pPr>
    </w:lvl>
    <w:lvl w:ilvl="1" w:tplc="52735059" w:tentative="1">
      <w:start w:val="1"/>
      <w:numFmt w:val="lowerLetter"/>
      <w:lvlText w:val="%2."/>
      <w:lvlJc w:val="left"/>
      <w:pPr>
        <w:ind w:left="1440" w:hanging="360"/>
      </w:pPr>
    </w:lvl>
    <w:lvl w:ilvl="2" w:tplc="52735059" w:tentative="1">
      <w:start w:val="1"/>
      <w:numFmt w:val="lowerRoman"/>
      <w:lvlText w:val="%3."/>
      <w:lvlJc w:val="right"/>
      <w:pPr>
        <w:ind w:left="2160" w:hanging="180"/>
      </w:pPr>
    </w:lvl>
    <w:lvl w:ilvl="3" w:tplc="52735059" w:tentative="1">
      <w:start w:val="1"/>
      <w:numFmt w:val="decimal"/>
      <w:lvlText w:val="%4."/>
      <w:lvlJc w:val="left"/>
      <w:pPr>
        <w:ind w:left="2880" w:hanging="360"/>
      </w:pPr>
    </w:lvl>
    <w:lvl w:ilvl="4" w:tplc="52735059" w:tentative="1">
      <w:start w:val="1"/>
      <w:numFmt w:val="lowerLetter"/>
      <w:lvlText w:val="%5."/>
      <w:lvlJc w:val="left"/>
      <w:pPr>
        <w:ind w:left="3600" w:hanging="360"/>
      </w:pPr>
    </w:lvl>
    <w:lvl w:ilvl="5" w:tplc="52735059" w:tentative="1">
      <w:start w:val="1"/>
      <w:numFmt w:val="lowerRoman"/>
      <w:lvlText w:val="%6."/>
      <w:lvlJc w:val="right"/>
      <w:pPr>
        <w:ind w:left="4320" w:hanging="180"/>
      </w:pPr>
    </w:lvl>
    <w:lvl w:ilvl="6" w:tplc="52735059" w:tentative="1">
      <w:start w:val="1"/>
      <w:numFmt w:val="decimal"/>
      <w:lvlText w:val="%7."/>
      <w:lvlJc w:val="left"/>
      <w:pPr>
        <w:ind w:left="5040" w:hanging="360"/>
      </w:pPr>
    </w:lvl>
    <w:lvl w:ilvl="7" w:tplc="52735059" w:tentative="1">
      <w:start w:val="1"/>
      <w:numFmt w:val="lowerLetter"/>
      <w:lvlText w:val="%8."/>
      <w:lvlJc w:val="left"/>
      <w:pPr>
        <w:ind w:left="5760" w:hanging="360"/>
      </w:pPr>
    </w:lvl>
    <w:lvl w:ilvl="8" w:tplc="52735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55">
    <w:multiLevelType w:val="hybridMultilevel"/>
    <w:lvl w:ilvl="0" w:tplc="47804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355">
    <w:abstractNumId w:val="6355"/>
  </w:num>
  <w:num w:numId="6356">
    <w:abstractNumId w:val="6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9956058" Type="http://schemas.openxmlformats.org/officeDocument/2006/relationships/comments" Target="comments.xml"/><Relationship Id="rId773632033" Type="http://schemas.microsoft.com/office/2011/relationships/commentsExtended" Target="commentsExtended.xml"/><Relationship Id="rId51636a0b5099edc9d" Type="http://schemas.openxmlformats.org/officeDocument/2006/relationships/hyperlink" Target="https://iservice.lombardini.it/documents/Manuals/8616/a_-_aspirazione_e_scarico.pdf" TargetMode="External"/><Relationship Id="rId17566a0b5099edf2c" Type="http://schemas.openxmlformats.org/officeDocument/2006/relationships/hyperlink" Target="https://iservice.lombardini.it/documents/Manuals/8617/b_-_bietta-pistone--flangiatura-piedi.pdf" TargetMode="External"/><Relationship Id="rId92506a0b5099ee184" Type="http://schemas.openxmlformats.org/officeDocument/2006/relationships/hyperlink" Target="https://iservice.lombardini.it/documents/Manuals/8618/c_-_testa-cap_bil-valv-distrib-regol_giri.pdf" TargetMode="External"/><Relationship Id="rId16876a0b5099ee3d6" Type="http://schemas.openxmlformats.org/officeDocument/2006/relationships/hyperlink" Target="https://iservice.lombardini.it/documents/Manuals/8619/d_-_comandi-circuito_lubrificazione.pdf" TargetMode="External"/><Relationship Id="rId92676a0b5099ee63a" Type="http://schemas.openxmlformats.org/officeDocument/2006/relationships/hyperlink" Target="https://iservice.lombardini.it/documents/Manuals/8613/e_-_circuito_combustibile.pdf" TargetMode="External"/><Relationship Id="rId75076a0b5099ee894" Type="http://schemas.openxmlformats.org/officeDocument/2006/relationships/hyperlink" Target="https://iservice.lombardini.it/documents/Manuals/8614/f_-_raffreddamento-avviamento.pdf" TargetMode="External"/><Relationship Id="rId41436a0b5099eeb5e" Type="http://schemas.openxmlformats.org/officeDocument/2006/relationships/hyperlink" Target="https://iservice.lombardini.it/documents/Manuals/8615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