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revisioni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6835046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5971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2799211" w:name="ctxt"/>
    <w:bookmarkEnd w:id="5279921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revisioni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Raccomandazioni per le revisioni e messe a punto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strutturate in sequenza, secondo esigenze operative e i metodi di intervento sono stati selezionati, testati ed approvati dai tecnici del Costruttore.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controllo, revisione e messa a punto di gruppi e/o di singoli componenti.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Per rintracciare facilmente gli argomenti specifici di interesse, consultare l'indice analitico o l'indice dei capitoli.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qualsiasi intervento, l'operatore deve predisporre tutte le attrezzature e gli utensili per effettuare le operazioni in modo corretto e sicuro.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evitare interventi che potrebbero risultare errati e causare danni al motore, gli operatori devono adottare gli accorgimenti specifici indicati.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qualsiasi operazione di controllo, pulire accuratamente i gruppi e/o i componenti ed eliminare eventuali incrostazioni.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lavare i componenti con vapore o acqua calda, ma utilizzare solo prodotti adeguati.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usare prodotti infiammabili (benzina, gasolio,ecc.) per sgrassare o lavare i componenti, ma utilizzare solo prodotti adeguati.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Ricoprire tutte le superfici di tutti componenti smontati con uno strato di lubrificante per proteggerle dall'ossidazione.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l'integrità e lo stato di usura su tutti i componenti sottoposti a smontaggio, per assicurare il buon funzionamento del motore.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Alcuni componenti, quando indicato, devono essere sostituiti in coppia o insieme ad altri (es. semi-cuscinetti di banco/biella, pistone completo di segmenti e spinotto, ecc.).</w:t>
      </w:r>
    </w:p>
    <w:p>
      <w:pPr>
        <w:numPr>
          <w:ilvl w:val="0"/>
          <w:numId w:val="226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Alcune operazioni di rettifica, quando indicato, devono essere eseguiti in serie (es. rettifica cilindri, perni di manovella, perni di banco, ecc.).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Basamento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Controllo Condotti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uno scovolino nei punti di accesso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B1,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pulire i condotti olio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Utilizzare aria compressa per eliminare eventuali residui.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Sostituire e montare il tappo conico nel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presente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i tappi nei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dopo aver effettuato l'operazione di pulizia.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71"/>
              </w:rPr>
              <w:drawing>
                <wp:inline distT="0" distB="0" distL="0" distR="0">
                  <wp:extent cx="5061600" cy="3448800"/>
                  <wp:effectExtent b="0" l="0" r="0" t="0"/>
                  <wp:docPr id="78611540" name="name84426a325e607f33d" descr="Fig._8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8.1.jpg"/>
                          <pic:cNvPicPr/>
                        </pic:nvPicPr>
                        <pic:blipFill>
                          <a:blip r:embed="rId32326a325e607f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1600" cy="34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Posizionare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di lavoro.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Misurare, con un comparatore, il diametro in corrispondenza dei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longitudinalmente e trasversalmente rispetto all'asse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l'ovalizzazione o l'usura rilevata in un singolo punto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superiore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+0,05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rispetto al valore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necessario eseguire l'operazione di rettifica per tutti i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stabilire il valore di gioco sui cilindri sottoposti a rettifica.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299485" name="name82186a325e6084a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876a325e6084a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dei cilindri prevista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L'operazione di rettifica dei cilindri deve rispettare la specifica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cod.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ED0035612500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deve essere effettuata tassativamente su tutti i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può essere già presente sul motore.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già presente, non è possibile eseguire ulteriori rettifiche.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9200" cy="3398400"/>
                  <wp:effectExtent b="0" l="0" r="0" t="0"/>
                  <wp:docPr id="52930777" name="name18356a325e60a9f5e" descr="Fig._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8.2.jpg"/>
                          <pic:cNvPicPr/>
                        </pic:nvPicPr>
                        <pic:blipFill>
                          <a:blip r:embed="rId57206a325e60a9f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92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NOTA: in caso di smontaggio del tappo chiusura foro Z2, il nuovo tappo dovrà rispettare la quota di 1.5mm MAX dal piano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60942282" name="name98216a325e60b38f2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26556a325e60b38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17390781" name="name49046a325e60bc745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72166a325e60bc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Controllo piano testa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con un comparatore la planarità del piano A1.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irregolarità MAX del piano A1 consentito è di: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0,10 mm su tutta l'area;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0,03 mm su un area di 100x100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del piano A1 non è consentita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2232000" cy="741600"/>
                  <wp:effectExtent b="0" l="0" r="0" t="0"/>
                  <wp:docPr id="37269353" name="name35406a325e60c3aa4" descr="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.jpg"/>
                          <pic:cNvPicPr/>
                        </pic:nvPicPr>
                        <pic:blipFill>
                          <a:blip r:embed="rId99146a325e60c3a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8.2b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Controllo alloggi albero a camme 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(lato distribuzione).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65868" name="name42326a325e60c87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736a325e60c8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0"/>
              </w:rPr>
              <w:drawing>
                <wp:inline distT="0" distB="0" distL="0" distR="0">
                  <wp:extent cx="5313600" cy="2440800"/>
                  <wp:effectExtent b="0" l="0" r="0" t="0"/>
                  <wp:docPr id="86221755" name="name48856a325e60ea9a5" descr="Fig._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8.3.jpg"/>
                          <pic:cNvPicPr/>
                        </pic:nvPicPr>
                        <pic:blipFill>
                          <a:blip r:embed="rId14596a325e60ea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3600" cy="24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Controllo albero a camme 4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979287" name="name53646a325e60eeb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296a325e60eeb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32364035" name="name35206a325e6101b64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47046a325e6101b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Controllo alloggi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636236" name="name97106a325e6105e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256a325e6105e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28581946" name="name85146a325e6111ae2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91776a325e6111a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8.2.7 Controllo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784833" name="name30016a325e61152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66a325e6115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3006487" name="name85206a325e611c1ba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22726a325e611c1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Punterie e sedi punterie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Controllo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piano di riscontro e un comparatore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la perpendicolarità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ruotando la punteria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senso della freccia.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0.02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 un calibro verificare la lunghezza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0.08 mm.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41816123" name="name41216a325e61229f4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16276a325e6122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Controllo sedi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delle sedi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al valore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calcolare il valore di gioco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valori di gioco non sono rispettati, procedere alla sostituzione del componente usurato.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493730" name="name59646a325e61282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366a325e61282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punterie e sedi punterie.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383166" name="name82296a325e612e073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81876a325e612e0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Albero a gomito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8.4.1 Controllo dimensionale e revisione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Lavare accuratamente l'albero a gomiti con un apposito detergente.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scovolino in tutti i condotti di lubrificazione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soffiare aria compressa e liberarli completamente da eventuali residui di sporcizia.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Controllare lo stato di usura e l'integrità delle superfici dei perni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Eseguire le operazioni descritte al </w:t>
            </w:r>
            <w:hyperlink r:id="rId69146a325e612e8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eseguire le operazioni descritte al </w:t>
            </w:r>
            <w:hyperlink r:id="rId51166a325e612e9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(tranne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4, 9 e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Misurare con un micrometro i perni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 un comparatore il diametro interno dei semi-cuscinetti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Misurare con un micrometro i perni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con un comparatore il diametro interno dei semi-cuscinetti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di quota descritti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corrispondono, procedere alla rettifica di tutti 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gomiti è fasato tramite chiavetta, il montaggio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avviene dopo che lo stesso è stato riscaldato in forno ad una temperatura stabilizzata di +180°C per un tempo di 5 min.</w:t>
            </w:r>
            <w:r>
              <w:rPr>
                <w:position w:val="-228"/>
              </w:rPr>
              <w:drawing>
                <wp:inline distT="0" distB="0" distL="0" distR="0">
                  <wp:extent cx="4932000" cy="2908800"/>
                  <wp:effectExtent b="0" l="0" r="0" t="0"/>
                  <wp:docPr id="14698239" name="name96736a325e6138340" descr="imm8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9.jpg"/>
                          <pic:cNvPicPr/>
                        </pic:nvPicPr>
                        <pic:blipFill>
                          <a:blip r:embed="rId22186a325e61383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9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Fig 8.9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780579" name="name63746a325e613b4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746a325e613b4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banco e di biella devono essere tassativamente sostituiti ad ogni montaggio per evitare il grippaggio, in quanto sono costruiti in materiale speciale senza l'aggiunta di piombo.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0.120 mm.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0.150 mm.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la rettifica dell'albero a gomiti sono previste le minorazioni dei diametri dei semi cuscinetti di banco e di biella di 0,25 mm e di 0,50 mm, per la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rilevare le quote dei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montaggio dei semicuscinetti minorati, definire il diametro di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valori di gioco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Diametri perni di biella e perni di banco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Verifica gioco assiale dell'albero a gomiti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Eseguire le operazioni descritte al </w:t>
            </w:r>
            <w:hyperlink r:id="rId87556a325e613d4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e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Con un comparatore, misurare lo spostamento assiale dell'albero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 spostamento assiale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0.18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corrispondono, procedere alla sostituzione degli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26325" name="name64046a325e61453c7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17026a325e61453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Gruppo biella-pistone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743700" name="name84646a325e6147d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66a325e6147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sostituzione, le bielle e pistoni devono essere sostituiti sempre per tutti i cilindri.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Controllo dimensionale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675966" name="name43536a325e614a8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826a325e614a8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effettuare il montaggio dei gruppi biella e pistoni ( </w:t>
            </w:r>
            <w:hyperlink r:id="rId24946a325e614ac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verificare che la differenza di peso tra i gruppi completi biella e pistone non sia superiore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 evitare sbilanciamenti anomali durante la rotazione dell'albero a gomito e conseguenti danni.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sempre dei riferimenti sulle bielle, sui rispettivi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pistoni e sugli spinotti, per evitare che i componenti vengano inavvertitamente scambiati tra di loro in fase di montaggio e provocare il mal funzionamento del motore.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sempre essere sostituiti ad ogni montaggio.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Controllare che le superfici di contatto siano perfettamente integre e pulite.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Montare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biella con i semi-cuscinetti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con un comparatore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011249" name="name23246a325e614ef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036a325e614ef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che i semi-cuscinetti della biella e di banco siano accoppiati correttamente.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l'avvertenza del </w:t>
            </w:r>
            <w:hyperlink r:id="rId97016a325e614f5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minorata.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valore di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rispettato, è necessario sostituire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confrontarle con quelle descritte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rispettano quelli descritti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procedere alla sostituzione della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17912225" name="name64426a325e615457e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17956a325e61545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618396" name="name41136a325e6159094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21086a325e61590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1881754" name="name21626a325e615fb6e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35876a325e615fb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Controllo parallelismo assi spinotto-perno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Lubrificare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lo spinotto nella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Controllare con un comparatore il parallelismo tra gli assi della testa di biella e del piede di biella.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L'errore di parallelismo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rilevato alle estremità dello spinotto,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0,015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di parallelismo non corrispondono a quelli indicati, sostituire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segmenti pistone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Inserire il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cilindro, 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(distanza tra le punte del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Ripetere l'operazione per tutti i segmenti di tenuta.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Se la quota rilevata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corrisponde ai valori indicati nella tabella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sostituire i segmenti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212369" name="name49806a325e61655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276a325e61655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segmenti di tenuta non possono essere sostituiti singolarmente.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vedere la Fig. 8.19 per individuare i segmenti 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79972" name="name35726a325e616b27f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61366a325e616b2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008615" name="name22866a325e616fb00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16426a325e616fa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Controllo dimensionale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il pistone.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diametro del pistone a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dalla base del mantello in corrispondenza delle finestre sulla grafitatura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Consultare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stabilire il valore di gioco dei pistoni con diametro maggiorato.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corrispondenza del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indicato: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cifre per il pistone STD;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3 cifre più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pistone con diametro maggiorato di 0.20 mm; +0.5 per il pistone con diametro maggiorato di 0.5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per il pistone con diametro maggiorato di 1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gioco fra cilindro e pistone è superiore a 0.074 mm, è neccessario sostituire il pistone e i segmenti di tenuta.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66556" name="name16476a325e61747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516a325e61747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52424" name="name41016a325e617bda6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34586a325e617bd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910859" name="name76336a325e618290d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62426a325e61829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594894" name="name40716a325e6188a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436a325e6188a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Rilevare, con uno spessimetro, il gioco del segmento di tenuta nella rispettiva sede (quote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gioco non corrisponde ai valori indicati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sostituire i segmenti di tenuta e il pistone.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5421252" name="name60006a325e6196393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80986a325e6196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Controllo planarità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Posizionare la testa su un piano di riscontro, e verificare con un comparatore la planarità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Il valore di irregolarità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a 0,10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non è rispettato, è necessario effettuare l'operazione di rettifica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L'asportazione di materiale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590846" name="name96896a325e61998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926a325e61998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deve essere eseguita con i canotti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iniettori montati.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77990717" name="name36936a325e61a8dc0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71386a325e61a8d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Controllo sedi valvole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accuratamente le valvole e le rispettive sedi.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ogni valvola rispetto al piano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0.60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sui componenti usurati è di 1.10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rilevato non corrisponde ai valori indicati, sostituire il componente usurato.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568173" name="name99626a325e61b1c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026a325e61b1c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sedi devono essere lavorate dopo il piantaggio per raggiungere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rivolgersi ad un officina di rettifica per tali operazioni.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586525" name="name42566a325e61ba35a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95396a325e61ba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8.6.3 Molle valvole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dinamometro, sottoporre la molla a due diverse forze (in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verificare che la lunghezza della molla, corrisponda ai valori indicati in tabella.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codice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montato a partire dal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PESO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LUNGHEZZA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2507126" name="name58936a325e61c4cfe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80916a325e61c4c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Controllo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steli e delle guide valvole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diametri non corrispondono ai valori indicati, sostituire le valvole o le guide.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e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497629" name="name31886a325e61ca7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016a325e61ca6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le misurazioni in più punti per individuare ovalizzazioni e/o usure concentrate.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stelo - guida valvole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23458914" name="name73716a325e61d5858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98706a325e61d58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Sostituzione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di aspirazione e scarico sono entrambe di ghisa grigia a matrice perlitica fosforosa e dimensionalmente sono uguali.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Le guide sono montate ad interferenza, è possibile il montaggio raffreddando le guide con l'ausilio di azoto liquido.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Prima di eseguire il montaggio di nuove guide, 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calcolare il valore di interferenza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639837" name="name90536a325e61dbb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636a325e61dbb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devono essere lavorate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piantaggio, rivolgersi ad un officina di rettifica per tali operazioni.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guida valvole - sede guida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INTERFERENZA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90850727" name="name69716a325e61e4545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68096a325e61e4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Controllo bilancieri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dei fori M posti sul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(vista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 e 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che tutti i condotti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o ostruzioni.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 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</w:t>
                  </w:r>
                </w:p>
                <w:p/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9821219" name="name27626a325e61f1c12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22626a325e61f1c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11468" name="name87296a325e6205f7c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66706a325e6205f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0672314" name="name62516a325e620d65f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88196a325e620d6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pompa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Controllo dimensionale e visivo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Eseguire le operazioni descritte al Par. </w:t>
            </w:r>
            <w:hyperlink r:id="rId13056a325e620dd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</w:t>
            </w:r>
            <w:hyperlink r:id="rId34106a325e620de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7.8.4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valore di gioco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 denti dei rotori,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tutti i componenti, controllare che tutte le superfici di contatto e di accoppiamento C sul corpo pompa D, non siano usurate.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008768" name="name59816a325e62117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226a325e62117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distribuzione completo di pompa olio, se il risultato dei controlli effettuati, non soddisfa le condizioni descritte.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Al montaggio,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visibili.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699089" name="name39976a325e62177be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54806a325e62177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92321" name="name84616a325e6220b37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20406a325e6220b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Controllo gioco rotori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919822" name="name46576a325e62247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516a325e62247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completo di pompa olio, se si riscontrano segni di usura nella zona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H, L e M e L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 il montaggio eseguire le operazioni descritte dal </w:t>
            </w:r>
            <w:hyperlink r:id="rId98126a325e62252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al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877350" name="name95716a325e622e726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26406a325e622e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9897697" name="name23436a325e623643f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89376a325e62364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96241600" name="name14346a325e62473d3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93166a325e62473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Controllo valvola pressione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lunghezza libera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rilevato non corrisponde al valore indicato, sostituire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Guarnizione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Molla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Pistoncino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4338758" name="name47996a325e6251084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40546a325e6251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682">
    <w:multiLevelType w:val="hybridMultilevel"/>
    <w:lvl w:ilvl="0" w:tplc="17976939">
      <w:start w:val="1"/>
      <w:numFmt w:val="decimal"/>
      <w:lvlText w:val="%1."/>
      <w:lvlJc w:val="left"/>
      <w:pPr>
        <w:ind w:left="720" w:hanging="360"/>
      </w:pPr>
    </w:lvl>
    <w:lvl w:ilvl="1" w:tplc="17976939" w:tentative="1">
      <w:start w:val="1"/>
      <w:numFmt w:val="lowerLetter"/>
      <w:lvlText w:val="%2."/>
      <w:lvlJc w:val="left"/>
      <w:pPr>
        <w:ind w:left="1440" w:hanging="360"/>
      </w:pPr>
    </w:lvl>
    <w:lvl w:ilvl="2" w:tplc="17976939" w:tentative="1">
      <w:start w:val="1"/>
      <w:numFmt w:val="lowerRoman"/>
      <w:lvlText w:val="%3."/>
      <w:lvlJc w:val="right"/>
      <w:pPr>
        <w:ind w:left="2160" w:hanging="180"/>
      </w:pPr>
    </w:lvl>
    <w:lvl w:ilvl="3" w:tplc="17976939" w:tentative="1">
      <w:start w:val="1"/>
      <w:numFmt w:val="decimal"/>
      <w:lvlText w:val="%4."/>
      <w:lvlJc w:val="left"/>
      <w:pPr>
        <w:ind w:left="2880" w:hanging="360"/>
      </w:pPr>
    </w:lvl>
    <w:lvl w:ilvl="4" w:tplc="17976939" w:tentative="1">
      <w:start w:val="1"/>
      <w:numFmt w:val="lowerLetter"/>
      <w:lvlText w:val="%5."/>
      <w:lvlJc w:val="left"/>
      <w:pPr>
        <w:ind w:left="3600" w:hanging="360"/>
      </w:pPr>
    </w:lvl>
    <w:lvl w:ilvl="5" w:tplc="17976939" w:tentative="1">
      <w:start w:val="1"/>
      <w:numFmt w:val="lowerRoman"/>
      <w:lvlText w:val="%6."/>
      <w:lvlJc w:val="right"/>
      <w:pPr>
        <w:ind w:left="4320" w:hanging="180"/>
      </w:pPr>
    </w:lvl>
    <w:lvl w:ilvl="6" w:tplc="17976939" w:tentative="1">
      <w:start w:val="1"/>
      <w:numFmt w:val="decimal"/>
      <w:lvlText w:val="%7."/>
      <w:lvlJc w:val="left"/>
      <w:pPr>
        <w:ind w:left="5040" w:hanging="360"/>
      </w:pPr>
    </w:lvl>
    <w:lvl w:ilvl="7" w:tplc="17976939" w:tentative="1">
      <w:start w:val="1"/>
      <w:numFmt w:val="lowerLetter"/>
      <w:lvlText w:val="%8."/>
      <w:lvlJc w:val="left"/>
      <w:pPr>
        <w:ind w:left="5760" w:hanging="360"/>
      </w:pPr>
    </w:lvl>
    <w:lvl w:ilvl="8" w:tplc="17976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1">
    <w:multiLevelType w:val="hybridMultilevel"/>
    <w:lvl w:ilvl="0" w:tplc="80111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681">
    <w:abstractNumId w:val="22681"/>
  </w:num>
  <w:num w:numId="22682">
    <w:abstractNumId w:val="22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38873404" Type="http://schemas.openxmlformats.org/officeDocument/2006/relationships/comments" Target="comments.xml"/><Relationship Id="rId536886681" Type="http://schemas.microsoft.com/office/2011/relationships/commentsExtended" Target="commentsExtended.xml"/><Relationship Id="rId25971212" Type="http://schemas.openxmlformats.org/officeDocument/2006/relationships/image" Target="media/imgrId25971212.jpg"/><Relationship Id="rId69146a325e612e845" Type="http://schemas.openxmlformats.org/officeDocument/2006/relationships/hyperlink" Target="https://iservice.lombardini.it/jsp/Template2/manuale.jsp?id=320&amp;parent=1136" TargetMode="External"/><Relationship Id="rId51166a325e612e903" Type="http://schemas.openxmlformats.org/officeDocument/2006/relationships/hyperlink" Target="https://iservice.lombardini.it/jsp/Template2/manuale.jsp?id=320&amp;parent=1136" TargetMode="External"/><Relationship Id="rId87556a325e613d417" Type="http://schemas.openxmlformats.org/officeDocument/2006/relationships/hyperlink" Target="https://iservice.lombardini.it/jsp/Template2/manuale.jsp?id=320&amp;parent=1136" TargetMode="External"/><Relationship Id="rId24946a325e614ac2a" Type="http://schemas.openxmlformats.org/officeDocument/2006/relationships/hyperlink" Target="https://iservice.lombardini.it/jsp/Template2/manuale.jsp?id=320&amp;parent=1136" TargetMode="External"/><Relationship Id="rId97016a325e614f512" Type="http://schemas.openxmlformats.org/officeDocument/2006/relationships/hyperlink" Target="https://iservice.lombardini.it/jsp/Template2/manuale.jsp?id=314&amp;parent=1136" TargetMode="External"/><Relationship Id="rId13056a325e620dd6e" Type="http://schemas.openxmlformats.org/officeDocument/2006/relationships/hyperlink" Target="https://iservice.lombardini.it/jsp/Template2/manuale.jsp?id=304&amp;parent=1136" TargetMode="External"/><Relationship Id="rId34106a325e620de2d" Type="http://schemas.openxmlformats.org/officeDocument/2006/relationships/hyperlink" Target="https://iservice.lombardini.it/jsp/Template2/manuale.jsp?id=304&amp;parent=1136" TargetMode="External"/><Relationship Id="rId98126a325e622523e" Type="http://schemas.openxmlformats.org/officeDocument/2006/relationships/hyperlink" Target="https://iservice.lombardini.it/jsp/Template2/manuale.jsp?id=328&amp;parent=1136" TargetMode="External"/><Relationship Id="rId32326a325e607f339" Type="http://schemas.openxmlformats.org/officeDocument/2006/relationships/image" Target="media/imgrId32326a325e607f339.jpg"/><Relationship Id="rId39876a325e6084ac7" Type="http://schemas.openxmlformats.org/officeDocument/2006/relationships/image" Target="media/imgrId39876a325e6084ac7.jpg"/><Relationship Id="rId57206a325e60a9f5b" Type="http://schemas.openxmlformats.org/officeDocument/2006/relationships/image" Target="media/imgrId57206a325e60a9f5b.jpg"/><Relationship Id="rId26556a325e60b38f0" Type="http://schemas.openxmlformats.org/officeDocument/2006/relationships/image" Target="media/imgrId26556a325e60b38f0.png"/><Relationship Id="rId72166a325e60bc743" Type="http://schemas.openxmlformats.org/officeDocument/2006/relationships/image" Target="media/imgrId72166a325e60bc743.png"/><Relationship Id="rId99146a325e60c3aa1" Type="http://schemas.openxmlformats.org/officeDocument/2006/relationships/image" Target="media/imgrId99146a325e60c3aa1.jpg"/><Relationship Id="rId31736a325e60c8726" Type="http://schemas.openxmlformats.org/officeDocument/2006/relationships/image" Target="media/imgrId31736a325e60c8726.jpg"/><Relationship Id="rId14596a325e60ea9a2" Type="http://schemas.openxmlformats.org/officeDocument/2006/relationships/image" Target="media/imgrId14596a325e60ea9a2.jpg"/><Relationship Id="rId70296a325e60eeb28" Type="http://schemas.openxmlformats.org/officeDocument/2006/relationships/image" Target="media/imgrId70296a325e60eeb28.jpg"/><Relationship Id="rId47046a325e6101b62" Type="http://schemas.openxmlformats.org/officeDocument/2006/relationships/image" Target="media/imgrId47046a325e6101b62.jpg"/><Relationship Id="rId62256a325e6105e04" Type="http://schemas.openxmlformats.org/officeDocument/2006/relationships/image" Target="media/imgrId62256a325e6105e04.jpg"/><Relationship Id="rId91776a325e6111ae0" Type="http://schemas.openxmlformats.org/officeDocument/2006/relationships/image" Target="media/imgrId91776a325e6111ae0.jpg"/><Relationship Id="rId51566a325e6115291" Type="http://schemas.openxmlformats.org/officeDocument/2006/relationships/image" Target="media/imgrId51566a325e6115291.jpg"/><Relationship Id="rId22726a325e611c1b8" Type="http://schemas.openxmlformats.org/officeDocument/2006/relationships/image" Target="media/imgrId22726a325e611c1b8.jpg"/><Relationship Id="rId16276a325e61229f2" Type="http://schemas.openxmlformats.org/officeDocument/2006/relationships/image" Target="media/imgrId16276a325e61229f2.jpg"/><Relationship Id="rId20366a325e61282d8" Type="http://schemas.openxmlformats.org/officeDocument/2006/relationships/image" Target="media/imgrId20366a325e61282d8.jpg"/><Relationship Id="rId81876a325e612e071" Type="http://schemas.openxmlformats.org/officeDocument/2006/relationships/image" Target="media/imgrId81876a325e612e071.jpg"/><Relationship Id="rId22186a325e613833e" Type="http://schemas.openxmlformats.org/officeDocument/2006/relationships/image" Target="media/imgrId22186a325e613833e.jpg"/><Relationship Id="rId65746a325e613b4a3" Type="http://schemas.openxmlformats.org/officeDocument/2006/relationships/image" Target="media/imgrId65746a325e613b4a3.jpg"/><Relationship Id="rId17026a325e61453c5" Type="http://schemas.openxmlformats.org/officeDocument/2006/relationships/image" Target="media/imgrId17026a325e61453c5.jpg"/><Relationship Id="rId42066a325e6147d65" Type="http://schemas.openxmlformats.org/officeDocument/2006/relationships/image" Target="media/imgrId42066a325e6147d65.jpg"/><Relationship Id="rId84826a325e614a819" Type="http://schemas.openxmlformats.org/officeDocument/2006/relationships/image" Target="media/imgrId84826a325e614a819.jpg"/><Relationship Id="rId69036a325e614ef90" Type="http://schemas.openxmlformats.org/officeDocument/2006/relationships/image" Target="media/imgrId69036a325e614ef90.jpg"/><Relationship Id="rId17956a325e615457c" Type="http://schemas.openxmlformats.org/officeDocument/2006/relationships/image" Target="media/imgrId17956a325e615457c.jpg"/><Relationship Id="rId21086a325e6159091" Type="http://schemas.openxmlformats.org/officeDocument/2006/relationships/image" Target="media/imgrId21086a325e6159091.jpg"/><Relationship Id="rId35876a325e615fb6b" Type="http://schemas.openxmlformats.org/officeDocument/2006/relationships/image" Target="media/imgrId35876a325e615fb6b.jpg"/><Relationship Id="rId51276a325e616559e" Type="http://schemas.openxmlformats.org/officeDocument/2006/relationships/image" Target="media/imgrId51276a325e616559e.jpg"/><Relationship Id="rId61366a325e616b27d" Type="http://schemas.openxmlformats.org/officeDocument/2006/relationships/image" Target="media/imgrId61366a325e616b27d.jpg"/><Relationship Id="rId16426a325e616fafe" Type="http://schemas.openxmlformats.org/officeDocument/2006/relationships/image" Target="media/imgrId16426a325e616fafe.jpg"/><Relationship Id="rId14516a325e617478d" Type="http://schemas.openxmlformats.org/officeDocument/2006/relationships/image" Target="media/imgrId14516a325e617478d.jpg"/><Relationship Id="rId34586a325e617bda4" Type="http://schemas.openxmlformats.org/officeDocument/2006/relationships/image" Target="media/imgrId34586a325e617bda4.jpg"/><Relationship Id="rId62426a325e618290b" Type="http://schemas.openxmlformats.org/officeDocument/2006/relationships/image" Target="media/imgrId62426a325e618290b.jpg"/><Relationship Id="rId72436a325e6188ae1" Type="http://schemas.openxmlformats.org/officeDocument/2006/relationships/image" Target="media/imgrId72436a325e6188ae1.jpg"/><Relationship Id="rId80986a325e6196391" Type="http://schemas.openxmlformats.org/officeDocument/2006/relationships/image" Target="media/imgrId80986a325e6196391.jpg"/><Relationship Id="rId74926a325e619986b" Type="http://schemas.openxmlformats.org/officeDocument/2006/relationships/image" Target="media/imgrId74926a325e619986b.jpg"/><Relationship Id="rId71386a325e61a8dbe" Type="http://schemas.openxmlformats.org/officeDocument/2006/relationships/image" Target="media/imgrId71386a325e61a8dbe.jpg"/><Relationship Id="rId96026a325e61b1cb9" Type="http://schemas.openxmlformats.org/officeDocument/2006/relationships/image" Target="media/imgrId96026a325e61b1cb9.jpg"/><Relationship Id="rId95396a325e61ba358" Type="http://schemas.openxmlformats.org/officeDocument/2006/relationships/image" Target="media/imgrId95396a325e61ba358.jpg"/><Relationship Id="rId80916a325e61c4cfc" Type="http://schemas.openxmlformats.org/officeDocument/2006/relationships/image" Target="media/imgrId80916a325e61c4cfc.jpg"/><Relationship Id="rId82016a325e61ca6ff" Type="http://schemas.openxmlformats.org/officeDocument/2006/relationships/image" Target="media/imgrId82016a325e61ca6ff.jpg"/><Relationship Id="rId98706a325e61d5855" Type="http://schemas.openxmlformats.org/officeDocument/2006/relationships/image" Target="media/imgrId98706a325e61d5855.jpg"/><Relationship Id="rId66636a325e61dbb20" Type="http://schemas.openxmlformats.org/officeDocument/2006/relationships/image" Target="media/imgrId66636a325e61dbb20.jpg"/><Relationship Id="rId68096a325e61e4543" Type="http://schemas.openxmlformats.org/officeDocument/2006/relationships/image" Target="media/imgrId68096a325e61e4543.jpg"/><Relationship Id="rId22626a325e61f1c10" Type="http://schemas.openxmlformats.org/officeDocument/2006/relationships/image" Target="media/imgrId22626a325e61f1c10.png"/><Relationship Id="rId66706a325e6205f7a" Type="http://schemas.openxmlformats.org/officeDocument/2006/relationships/image" Target="media/imgrId66706a325e6205f7a.png"/><Relationship Id="rId88196a325e620d65c" Type="http://schemas.openxmlformats.org/officeDocument/2006/relationships/image" Target="media/imgrId88196a325e620d65c.png"/><Relationship Id="rId93226a325e62117d7" Type="http://schemas.openxmlformats.org/officeDocument/2006/relationships/image" Target="media/imgrId93226a325e62117d7.jpg"/><Relationship Id="rId54806a325e62177bc" Type="http://schemas.openxmlformats.org/officeDocument/2006/relationships/image" Target="media/imgrId54806a325e62177bc.jpg"/><Relationship Id="rId20406a325e6220b35" Type="http://schemas.openxmlformats.org/officeDocument/2006/relationships/image" Target="media/imgrId20406a325e6220b35.jpg"/><Relationship Id="rId44516a325e622473b" Type="http://schemas.openxmlformats.org/officeDocument/2006/relationships/image" Target="media/imgrId44516a325e622473b.jpg"/><Relationship Id="rId26406a325e622e723" Type="http://schemas.openxmlformats.org/officeDocument/2006/relationships/image" Target="media/imgrId26406a325e622e723.jpg"/><Relationship Id="rId89376a325e623643d" Type="http://schemas.openxmlformats.org/officeDocument/2006/relationships/image" Target="media/imgrId89376a325e623643d.jpg"/><Relationship Id="rId93166a325e62473d1" Type="http://schemas.openxmlformats.org/officeDocument/2006/relationships/image" Target="media/imgrId93166a325e62473d1.png"/><Relationship Id="rId40546a325e6251082" Type="http://schemas.openxmlformats.org/officeDocument/2006/relationships/image" Target="media/imgrId40546a325e625108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971212" Type="http://schemas.openxmlformats.org/officeDocument/2006/relationships/image" Target="media/imgrId2597121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971212" Type="http://schemas.openxmlformats.org/officeDocument/2006/relationships/image" Target="media/imgrId2597121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971212" Type="http://schemas.openxmlformats.org/officeDocument/2006/relationships/image" Target="media/imgrId2597121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971212" Type="http://schemas.openxmlformats.org/officeDocument/2006/relationships/image" Target="media/imgrId2597121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971212" Type="http://schemas.openxmlformats.org/officeDocument/2006/relationships/image" Target="media/imgrId2597121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971212" Type="http://schemas.openxmlformats.org/officeDocument/2006/relationships/image" Target="media/imgrId2597121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