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3404TM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TM Owner Manual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1784574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923582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6730454" w:name="ctxt"/>
    <w:bookmarkEnd w:id="1673045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895"/>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89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895"/>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3986a464ec71d59a"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55856a464ec71d649"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8916a464ec71da78"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5992073" name="name83376a464ec72dabc"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9576a464ec72dab9"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7545212" name="name46696a464ec73b1a9"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81866a464ec73b1a6"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9879583" name="name95696a464ec7464f5"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92366a464ec7464f2"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49474152" name="name97056a464ec757d89"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72066a464ec757d87"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4698010" name="name81306a464ec767fde"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25276a464ec767fdb"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5806420" name="name65446a464ec773a30"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60886a464ec773a2e"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19404461" name="name90136a464ec77f31c"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8556a464ec77f310"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p>
      <w:pPr>
        <w:widowControl w:val="on"/>
        <w:pBdr/>
        <w:spacing w:before="0" w:after="0" w:line="262" w:lineRule="auto"/>
        <w:ind w:left="0" w:right="0"/>
        <w:jc w:val="left"/>
      </w:pPr>
      <w:r>
        <w:rPr>
          <w:color w:val="00274C"/>
          <w:sz w:val="20"/>
          <w:szCs w:val="20"/>
          <w:u w:val="none"/>
        </w:rPr>
        <w:t xml:space="preserve">- 4-stroke, in-line cylinders Diesel engine; -Liquid-cooling system;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valves per cylinder with hydraulic tappets;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Direct Injection.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
          <w:p/>
          <w:p/>
          <w:p/>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008000" cy="756000"/>
                  <wp:effectExtent b="0" l="0" r="0" t="0"/>
                  <wp:docPr id="87447891" name="name49266a464ec787417"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10136a464ec787415" cstate="print"/>
                          <a:stretch>
                            <a:fillRect/>
                          </a:stretch>
                        </pic:blipFill>
                        <pic:spPr>
                          <a:xfrm>
                            <a:off x="0" y="0"/>
                            <a:ext cx="10080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225" w:after="225" w:line="262" w:lineRule="auto"/>
        <w:ind w:left="0" w:right="0"/>
        <w:jc w:val="left"/>
      </w:pPr>
      <w:r>
        <w:drawing>
          <wp:inline distT="0" distB="0" distL="0" distR="0">
            <wp:extent cx="5544000" cy="4161600"/>
            <wp:effectExtent b="0" l="0" r="0" t="0"/>
            <wp:docPr id="38529266" name="name74416a464ec7957ec" descr="Cap_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a_02b.png"/>
                    <pic:cNvPicPr/>
                  </pic:nvPicPr>
                  <pic:blipFill>
                    <a:blip r:embed="rId81686a464ec7957e6"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530738" name="name90096a464ec79959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526a464ec79959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895"/>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895"/>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895"/>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895"/>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895"/>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648619" name="name42216a464ec79d2e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246a464ec79d2e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895"/>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895"/>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895"/>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1895"/>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895"/>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1407479" name="name36926a464ec7a2410"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2986a464ec7a240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2407616" name="name13256a464ec7a6145"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2996a464ec7a614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1060753" name="name87286a464ec7a9a64"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34226a464ec7a9a62"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r>
              <w:rPr>
                <w:color w:val="00274C"/>
                <w:position w:val="-2"/>
                <w:sz w:val="20"/>
                <w:szCs w:val="20"/>
                <w:u w:val="none"/>
                <w:shd w:val="clear" w:color="auto" w:fill="E1E2E0"/>
              </w:rP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bl>
    <w:p>
      <w:pPr>
        <w:widowControl w:val="on"/>
        <w:pBdr/>
        <w:spacing w:before="0" w:after="0" w:line="262" w:lineRule="auto"/>
        <w:ind w:left="0" w:right="0"/>
        <w:jc w:val="left"/>
      </w:pPr>
      <w:r>
        <w:rPr>
          <w:color w:val="00274C"/>
          <w:sz w:val="20"/>
          <w:szCs w:val="20"/>
          <w:u w:val="none"/>
        </w:rPr>
        <w:t xml:space="preserve"> </w:t>
      </w:r>
    </w:p>
    <w:p>
      <w:pPr>
        <w:numPr>
          <w:ilvl w:val="0"/>
          <w:numId w:val="1895"/>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1895"/>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3010341" name="name62946a464ec7b12c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3346a464ec7b12c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8038034" name="name86096a464ec7b4fb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8036a464ec7b4fa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895"/>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895"/>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895"/>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78966796" name="name42316a464ec7bc6b0"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36436a464ec7bc6ae"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59171844" name="name70246a464ec7c04e6"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5636a464ec7c04e4"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785065" name="name26996a464ec7c8a8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0536a464ec7c8a7f"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0171916" name="name22446a464ec7d004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9106a464ec7d003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895"/>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189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1895"/>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1895"/>
        </w:numPr>
        <w:spacing w:before="0" w:after="0" w:line="240" w:lineRule="auto"/>
        <w:jc w:val="left"/>
        <w:rPr>
          <w:color w:val="00274C"/>
          <w:sz w:val="20"/>
          <w:szCs w:val="20"/>
        </w:rPr>
      </w:pPr>
      <w:r>
        <w:rPr>
          <w:color w:val="00274C"/>
          <w:sz w:val="20"/>
          <w:szCs w:val="20"/>
          <w:u w:val="none"/>
        </w:rPr>
        <w:t xml:space="preserve">When installing the KDI engines, always bear in mind that any variation to the functional systems may result in serious failures to the engine.</w:t>
      </w:r>
    </w:p>
    <w:p>
      <w:pPr>
        <w:numPr>
          <w:ilvl w:val="0"/>
          <w:numId w:val="1895"/>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1895"/>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1895"/>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1895"/>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1895"/>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1895"/>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895"/>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895"/>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1895"/>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1895"/>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895"/>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1895"/>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1895"/>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895"/>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1895"/>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1895"/>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1895"/>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1895"/>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1895"/>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1895"/>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1895"/>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1895"/>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1895"/>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895"/>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895"/>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1895"/>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1895"/>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895"/>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1895"/>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w:t>
      </w:r>
      <w:r>
        <w:rPr>
          <w:color w:val="00274C"/>
          <w:sz w:val="20"/>
          <w:szCs w:val="20"/>
          <w:u w:val="none"/>
        </w:rPr>
        <w:t xml:space="preserve"> .</w:t>
      </w:r>
    </w:p>
    <w:p>
      <w:pPr>
        <w:numPr>
          <w:ilvl w:val="0"/>
          <w:numId w:val="1895"/>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1895"/>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895"/>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104187" name="name95256a464ec7da3b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446a464ec7da3b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895"/>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w:t>
      </w:r>
    </w:p>
    <w:p>
      <w:pPr>
        <w:numPr>
          <w:ilvl w:val="0"/>
          <w:numId w:val="1895"/>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w:t>
      </w:r>
      <w:r>
        <w:rPr>
          <w:b/>
          <w:bCs/>
          <w:color w:val="00274C"/>
          <w:sz w:val="20"/>
          <w:szCs w:val="20"/>
          <w:u w:val="none"/>
        </w:rPr>
        <w:t xml:space="preserve">15°</w:t>
      </w:r>
      <w:r>
        <w:rPr>
          <w:color w:val="00274C"/>
          <w:sz w:val="20"/>
          <w:szCs w:val="20"/>
          <w:u w:val="none"/>
        </w:rPr>
        <w:t xml:space="preserve"> inwards.</w:t>
      </w:r>
    </w:p>
    <w:p>
      <w:pPr>
        <w:numPr>
          <w:ilvl w:val="0"/>
          <w:numId w:val="1895"/>
        </w:numPr>
        <w:spacing w:before="0" w:after="0" w:line="240" w:lineRule="auto"/>
        <w:jc w:val="left"/>
        <w:rPr>
          <w:color w:val="00274C"/>
          <w:sz w:val="20"/>
          <w:szCs w:val="20"/>
        </w:rPr>
      </w:pPr>
      <w:r>
        <w:rPr>
          <w:color w:val="00274C"/>
          <w:sz w:val="20"/>
          <w:szCs w:val="20"/>
          <w:u w:val="none"/>
        </w:rPr>
        <w:t xml:space="preserve">The correct tightening of the lifting screws is </w:t>
      </w:r>
      <w:r>
        <w:rPr>
          <w:b/>
          <w:bCs/>
          <w:color w:val="00274C"/>
          <w:sz w:val="20"/>
          <w:szCs w:val="20"/>
          <w:u w:val="none"/>
        </w:rPr>
        <w:t xml:space="preserve">80 Nm</w:t>
      </w:r>
      <w:r>
        <w:rPr>
          <w:color w:val="00274C"/>
          <w:sz w:val="20"/>
          <w:szCs w:val="20"/>
          <w:u w:val="none"/>
        </w:rPr>
        <w:t xml:space="preserve"> .</w:t>
      </w:r>
    </w:p>
    <w:p>
      <w:pPr>
        <w:numPr>
          <w:ilvl w:val="0"/>
          <w:numId w:val="1895"/>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1895"/>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widowControl w:val="on"/>
        <w:pBdr/>
        <w:spacing w:before="225" w:after="225" w:line="262" w:lineRule="auto"/>
        <w:ind w:left="0" w:right="0"/>
        <w:jc w:val="left"/>
      </w:pPr>
      <w:r>
        <w:drawing>
          <wp:inline distT="0" distB="0" distL="0" distR="0">
            <wp:extent cx="4456800" cy="3348000"/>
            <wp:effectExtent b="0" l="0" r="0" t="0"/>
            <wp:docPr id="1447385" name="name82966a464ec7e2006"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65496a464ec7e2003"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b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895"/>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82866259" name="name25396a464ec7e5b3c"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19606a464ec7e5b3a"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6579724" name="name91136a464ec7e9bc9"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39826a464ec7e9bc7"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81075001" name="name69626a464ec7ecd44"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15366a464ec7ecd42"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52349473" name="name78076a464ec7f13f3"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25146a464ec7f13f1"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55266584" name="name98796a464ec7f4051"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63256a464ec7f404f"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5725346" name="name69946a464ec80771e"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1516a464ec80771c"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0819216" name="name69436a464ec80d1f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7576a464ec80d1f6"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8602127" name="name25226a464ec81168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9306a464ec811684"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9670266" name="name49896a464ec817c7f"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34856a464ec817c7d"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99858371" name="name86396a464ec81a662"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32266a464ec81a660"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16106940" name="name33896a464ec81fa97"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45666a464ec81fa94"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129944" name="name28516a464ec8234f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866a464ec8234f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9503968" name="name37806a464ec825e8c"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87616a464ec825e89"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5786099" name="name47626a464ec828671"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31596a464ec82866e"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83135048" name="name80816a464ec82ad94"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23976a464ec82ad9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6475946" name="name51796a464ec82d7c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096a464ec82d7c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7237253" name="name87066a464ec832b2a"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87076a464ec832b2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2635772" name="name80766a464ec83611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836a464ec83611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2284292" name="name22336a464ec83a1d6"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37876a464ec83a1d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1849061" name="name11886a464ec83dbb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5336a464ec83dba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872569" name="name35476a464ec840489"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27676a464ec84048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9777542" name="name54526a464ec84550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366a464ec84550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0671824" name="name15516a464ec848bcd"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85296a464ec848bc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5603740" name="name15316a464ec84b8a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466a464ec84b8a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0890814" name="name17576a464ec850f4c"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33836a464ec850f4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0241357" name="name25186a464ec85479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1706a464ec85479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2727993" name="name89646a464ec858927"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85226a464ec85892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3008131" name="name95176a464ec85c2c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776a464ec85c2c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7196259" name="name27856a464ec860315"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26136a464ec86031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6336300" name="name75286a464ec863bd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716a464ec863bd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pPr>
        <w:pStyle w:val="Titolo1"/>
        <w:outlineLvl w:val="0"/>
      </w:pPr>
      <w:r>
        <w:rPr/>
        <w:t xml:space="preserve">Information about use</w:t>
      </w:r>
    </w:p>
    <w:p>
      <w:pPr>
        <w:widowControl w:val="on"/>
        <w:pBdr/>
        <w:spacing w:before="0" w:after="0" w:line="240" w:lineRule="auto"/>
        <w:ind w:left="0" w:right="0"/>
        <w:jc w:val="left"/>
      </w:pPr>
    </w:p>
    <w:p>
      <w:pPr>
        <w:pStyle w:val="Titolo2"/>
      </w:pPr>
      <w:r>
        <w:rPr/>
        <w:t xml:space="preserve">Pre-start check</w:t>
      </w:r>
    </w:p>
    <w:p>
      <w:pPr>
        <w:numPr>
          <w:ilvl w:val="0"/>
          <w:numId w:val="1895"/>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250716" name="name11236a464ec86799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256a464ec86799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895"/>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1895"/>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Running-in period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For the first 50 hours of engine operation, it is advisable not to exceed 75% of the maximum power supplied.</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p>
      <w:pPr>
        <w:widowControl w:val="on"/>
        <w:pBdr/>
        <w:spacing w:before="0" w:after="0" w:line="262" w:lineRule="auto"/>
        <w:ind w:left="0" w:right="0"/>
        <w:jc w:val="left"/>
      </w:pPr>
      <w:r>
        <w:rPr>
          <w:b/>
          <w:bCs/>
          <w:color w:val="00274C"/>
          <w:sz w:val="20"/>
          <w:szCs w:val="20"/>
          <w:u w:val="none"/>
        </w:rPr>
        <w:t xml:space="preserve">4.3.1 Starting</w:t>
      </w:r>
    </w:p>
    <w:p>
      <w:pPr>
        <w:numPr>
          <w:ilvl w:val="0"/>
          <w:numId w:val="1897"/>
        </w:numPr>
        <w:spacing w:before="0" w:after="0" w:line="240" w:lineRule="auto"/>
        <w:jc w:val="left"/>
        <w:rPr>
          <w:color w:val="00274C"/>
          <w:sz w:val="20"/>
          <w:szCs w:val="20"/>
        </w:rPr>
      </w:pPr>
      <w:r>
        <w:rPr>
          <w:color w:val="00274C"/>
          <w:sz w:val="20"/>
          <w:szCs w:val="20"/>
          <w:u w:val="none"/>
        </w:rPr>
        <w:t xml:space="preserve">Check the level of the engine oil, fuel and coolant and fill if necessary ( </w:t>
      </w:r>
      <w:hyperlink r:id="rId84536a464ec8684fe" w:history="1">
        <w:r>
          <w:rPr>
            <w:rStyle w:val="DefaultParagraphFontPHPDOCX"/>
            <w:b/>
            <w:bCs/>
            <w:color w:val="0000FF"/>
            <w:sz w:val="20"/>
            <w:szCs w:val="20"/>
            <w:u w:val="none"/>
          </w:rPr>
          <w:t xml:space="preserve">Par. 4.5</w:t>
        </w:r>
      </w:hyperlink>
      <w:r>
        <w:rPr>
          <w:color w:val="00274C"/>
          <w:sz w:val="20"/>
          <w:szCs w:val="20"/>
          <w:u w:val="none"/>
        </w:rPr>
        <w:t xml:space="preserve"> e </w:t>
      </w:r>
      <w:hyperlink r:id="rId77226a464ec8685b7" w:history="1">
        <w:r>
          <w:rPr>
            <w:rStyle w:val="DefaultParagraphFontPHPDOCX"/>
            <w:b/>
            <w:bCs/>
            <w:color w:val="0000FF"/>
            <w:sz w:val="20"/>
            <w:szCs w:val="20"/>
            <w:u w:val="none"/>
          </w:rPr>
          <w:t xml:space="preserve">Par. 4.6</w:t>
        </w:r>
      </w:hyperlink>
      <w:r>
        <w:rPr>
          <w:color w:val="00274C"/>
          <w:sz w:val="20"/>
          <w:szCs w:val="20"/>
          <w:u w:val="none"/>
        </w:rPr>
        <w:t xml:space="preserve"> ).</w:t>
      </w:r>
    </w:p>
    <w:p>
      <w:pPr>
        <w:numPr>
          <w:ilvl w:val="0"/>
          <w:numId w:val="1897"/>
        </w:numPr>
        <w:spacing w:before="0" w:after="0" w:line="240" w:lineRule="auto"/>
        <w:jc w:val="left"/>
        <w:rPr>
          <w:color w:val="00274C"/>
          <w:sz w:val="20"/>
          <w:szCs w:val="20"/>
        </w:rPr>
      </w:pPr>
      <w:r>
        <w:rPr>
          <w:color w:val="00274C"/>
          <w:sz w:val="20"/>
          <w:szCs w:val="20"/>
          <w:u w:val="none"/>
        </w:rPr>
        <w:t xml:space="preserve">Put the ignition key in the ignition switch (if supplied).</w:t>
      </w:r>
    </w:p>
    <w:p>
      <w:pPr>
        <w:numPr>
          <w:ilvl w:val="0"/>
          <w:numId w:val="1897"/>
        </w:numPr>
        <w:spacing w:before="0" w:after="0" w:line="240" w:lineRule="auto"/>
        <w:jc w:val="left"/>
        <w:rPr>
          <w:color w:val="00274C"/>
          <w:sz w:val="20"/>
          <w:szCs w:val="20"/>
        </w:rPr>
      </w:pPr>
      <w:r>
        <w:rPr>
          <w:color w:val="00274C"/>
          <w:sz w:val="20"/>
          <w:szCs w:val="20"/>
          <w:u w:val="none"/>
        </w:rPr>
        <w:t xml:space="preserve">Tun the key to </w:t>
      </w:r>
      <w:r>
        <w:rPr>
          <w:b/>
          <w:bCs/>
          <w:color w:val="00274C"/>
          <w:sz w:val="20"/>
          <w:szCs w:val="20"/>
          <w:u w:val="none"/>
        </w:rPr>
        <w:t xml:space="preserve">ON</w:t>
      </w:r>
      <w:r>
        <w:rPr>
          <w:color w:val="00274C"/>
          <w:sz w:val="20"/>
          <w:szCs w:val="20"/>
          <w:u w:val="none"/>
        </w:rPr>
        <w:t xml:space="preserve"> position.</w:t>
      </w:r>
    </w:p>
    <w:p>
      <w:pPr>
        <w:numPr>
          <w:ilvl w:val="0"/>
          <w:numId w:val="1897"/>
        </w:numPr>
        <w:spacing w:before="0" w:after="0" w:line="240" w:lineRule="auto"/>
        <w:jc w:val="left"/>
        <w:rPr>
          <w:color w:val="00274C"/>
          <w:sz w:val="20"/>
          <w:szCs w:val="20"/>
        </w:rPr>
      </w:pPr>
      <w:r>
        <w:rPr>
          <w:color w:val="00274C"/>
          <w:sz w:val="20"/>
          <w:szCs w:val="20"/>
          <w:u w:val="none"/>
        </w:rPr>
        <w:t xml:space="preserve">Turn the key beyond the </w:t>
      </w:r>
      <w:r>
        <w:rPr>
          <w:b/>
          <w:bCs/>
          <w:color w:val="00274C"/>
          <w:sz w:val="20"/>
          <w:szCs w:val="20"/>
          <w:u w:val="none"/>
        </w:rPr>
        <w:t xml:space="preserve">ON</w:t>
      </w:r>
      <w:r>
        <w:rPr>
          <w:color w:val="00274C"/>
          <w:sz w:val="20"/>
          <w:szCs w:val="20"/>
          <w:u w:val="none"/>
        </w:rPr>
        <w:t xml:space="preserve"> position and release it when the engine starts (the key will return into ON position automatically).</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593128" name="name21206a464ec86b55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486a464ec86b55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895"/>
        </w:numPr>
        <w:spacing w:before="0" w:after="0" w:line="240" w:lineRule="auto"/>
        <w:jc w:val="left"/>
        <w:rPr>
          <w:color w:val="00274C"/>
          <w:sz w:val="20"/>
          <w:szCs w:val="20"/>
        </w:rPr>
      </w:pPr>
      <w:r>
        <w:rPr>
          <w:color w:val="00274C"/>
          <w:sz w:val="20"/>
          <w:szCs w:val="20"/>
          <w:u w:val="none"/>
        </w:rPr>
        <w:t xml:space="preserve">At the first fuelling or if the tank was empty filling the fuel system ( </w:t>
      </w:r>
      <w:hyperlink r:id="rId17706a464ec86b8b8" w:history="1">
        <w:r>
          <w:rPr>
            <w:rStyle w:val="DefaultParagraphFontPHPDOCX"/>
            <w:b/>
            <w:bCs/>
            <w:color w:val="0000FF"/>
            <w:sz w:val="20"/>
            <w:szCs w:val="20"/>
            <w:u w:val="single" w:color=""/>
          </w:rPr>
          <w:t xml:space="preserve">Par 6.3</w:t>
        </w:r>
      </w:hyperlink>
      <w:r>
        <w:rPr>
          <w:color w:val="00274C"/>
          <w:sz w:val="20"/>
          <w:szCs w:val="20"/>
          <w:u w:val="none"/>
        </w:rPr>
        <w:t xml:space="preserve"> from point 6 to point 9).</w:t>
      </w:r>
    </w:p>
    <w:p>
      <w:pPr>
        <w:numPr>
          <w:ilvl w:val="0"/>
          <w:numId w:val="1895"/>
        </w:numPr>
        <w:spacing w:before="0" w:after="0" w:line="240" w:lineRule="auto"/>
        <w:jc w:val="left"/>
        <w:rPr>
          <w:color w:val="00274C"/>
          <w:sz w:val="20"/>
          <w:szCs w:val="20"/>
        </w:rPr>
      </w:pPr>
      <w:r>
        <w:rPr>
          <w:color w:val="00274C"/>
          <w:sz w:val="20"/>
          <w:szCs w:val="20"/>
          <w:u w:val="none"/>
        </w:rPr>
        <w:t xml:space="preserve">Do not actuate the starter for more than 15 seconds at a time. If the engine does not start, wait for one minute before repeating attempt.</w:t>
      </w:r>
    </w:p>
    <w:p>
      <w:pPr>
        <w:numPr>
          <w:ilvl w:val="0"/>
          <w:numId w:val="1895"/>
        </w:numPr>
        <w:spacing w:before="0" w:after="0" w:line="240" w:lineRule="auto"/>
        <w:jc w:val="left"/>
        <w:rPr>
          <w:color w:val="00274C"/>
          <w:sz w:val="20"/>
          <w:szCs w:val="20"/>
        </w:rPr>
      </w:pPr>
      <w:r>
        <w:rPr>
          <w:color w:val="00274C"/>
          <w:sz w:val="20"/>
          <w:szCs w:val="20"/>
          <w:u w:val="none"/>
        </w:rPr>
        <w:t xml:space="preserve">If engine does not start after two attempts see </w:t>
      </w:r>
      <w:hyperlink r:id="rId27466a464ec86badd" w:history="1">
        <w:r>
          <w:rPr>
            <w:rStyle w:val="DefaultParagraphFontPHPDOCX"/>
            <w:b/>
            <w:bCs/>
            <w:color w:val="0000FF"/>
            <w:sz w:val="20"/>
            <w:szCs w:val="20"/>
            <w:u w:val="none"/>
          </w:rPr>
          <w:t xml:space="preserve">Tab. 7.1 and Tab. 7.2</w:t>
        </w:r>
      </w:hyperlink>
      <w:r>
        <w:rPr>
          <w:color w:val="00274C"/>
          <w:sz w:val="20"/>
          <w:szCs w:val="20"/>
          <w:u w:val="none"/>
        </w:rPr>
        <w:t xml:space="preserve"> to found the cause.</w:t>
      </w:r>
    </w:p>
    <w:p/>
    <w:p>
      <w:pPr>
        <w:widowControl w:val="on"/>
        <w:pBdr/>
        <w:spacing w:before="0" w:after="0" w:line="262" w:lineRule="auto"/>
        <w:ind w:left="0" w:right="0"/>
        <w:jc w:val="left"/>
      </w:pPr>
      <w:r>
        <w:rPr>
          <w:b/>
          <w:bCs/>
          <w:color w:val="00274C"/>
          <w:sz w:val="20"/>
          <w:szCs w:val="20"/>
          <w:u w:val="none"/>
        </w:rPr>
        <w:br/>
        <w:t xml:space="preserve">4.3.2</w:t>
      </w:r>
      <w:r>
        <w:rPr>
          <w:color w:val="00274C"/>
          <w:sz w:val="20"/>
          <w:szCs w:val="20"/>
          <w:u w:val="none"/>
        </w:rPr>
        <w:t xml:space="preserve"> </w:t>
      </w:r>
      <w:r>
        <w:rPr>
          <w:b/>
          <w:bCs/>
          <w:color w:val="00274C"/>
          <w:sz w:val="20"/>
          <w:szCs w:val="20"/>
          <w:u w:val="none"/>
        </w:rPr>
        <w:t xml:space="preserve">After starting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07585" name="name25276a464ec86f5a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2896a464ec86f5a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895"/>
        </w:numPr>
        <w:spacing w:before="0" w:after="0" w:line="240" w:lineRule="auto"/>
        <w:jc w:val="left"/>
        <w:rPr>
          <w:color w:val="00274C"/>
          <w:sz w:val="20"/>
          <w:szCs w:val="20"/>
        </w:rPr>
      </w:pPr>
      <w:r>
        <w:rPr>
          <w:color w:val="00274C"/>
          <w:sz w:val="20"/>
          <w:szCs w:val="20"/>
          <w:u w:val="none"/>
        </w:rPr>
        <w:t xml:space="preserve">Make sure that all the warning lights on the control panel are off when the engine is running.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1</w:t>
      </w:r>
      <w:r>
        <w:rPr>
          <w:color w:val="00274C"/>
          <w:sz w:val="20"/>
          <w:szCs w:val="20"/>
          <w:u w:val="none"/>
        </w:rPr>
        <w:t xml:space="preserve"> - Run at minimum speed for a few minutes according to table (except constant speed engine).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4.3.3</w:t>
      </w:r>
      <w:r>
        <w:rPr>
          <w:color w:val="00274C"/>
          <w:sz w:val="20"/>
          <w:szCs w:val="20"/>
          <w:u w:val="none"/>
        </w:rPr>
        <w:t xml:space="preserve"> </w:t>
      </w:r>
      <w:r>
        <w:rPr>
          <w:b/>
          <w:bCs/>
          <w:color w:val="00274C"/>
          <w:sz w:val="20"/>
          <w:szCs w:val="20"/>
          <w:u w:val="none"/>
        </w:rPr>
        <w:t xml:space="preserve">Turning off</w:t>
      </w:r>
    </w:p>
    <w:p>
      <w:pPr>
        <w:numPr>
          <w:ilvl w:val="0"/>
          <w:numId w:val="1898"/>
        </w:numPr>
        <w:spacing w:before="0" w:after="0" w:line="240" w:lineRule="auto"/>
        <w:jc w:val="left"/>
        <w:rPr>
          <w:color w:val="00274C"/>
          <w:sz w:val="20"/>
          <w:szCs w:val="20"/>
        </w:rPr>
      </w:pPr>
      <w:r>
        <w:rPr>
          <w:color w:val="00274C"/>
          <w:sz w:val="20"/>
          <w:szCs w:val="20"/>
          <w:u w:val="none"/>
        </w:rPr>
        <w:t xml:space="preserve">Do not turn off the engine when it is running at the maximum rotation speed (except constant speed engine).</w:t>
      </w:r>
    </w:p>
    <w:p>
      <w:pPr>
        <w:numPr>
          <w:ilvl w:val="0"/>
          <w:numId w:val="1898"/>
        </w:numPr>
        <w:spacing w:before="0" w:after="0" w:line="240" w:lineRule="auto"/>
        <w:jc w:val="left"/>
        <w:rPr>
          <w:color w:val="00274C"/>
          <w:sz w:val="20"/>
          <w:szCs w:val="20"/>
        </w:rPr>
      </w:pPr>
      <w:r>
        <w:rPr>
          <w:color w:val="00274C"/>
          <w:sz w:val="20"/>
          <w:szCs w:val="20"/>
          <w:u w:val="none"/>
        </w:rPr>
        <w:t xml:space="preserve">Before turning it off, keep it idle at minimum speed for about 1 minute.</w:t>
      </w:r>
    </w:p>
    <w:p>
      <w:pPr>
        <w:numPr>
          <w:ilvl w:val="0"/>
          <w:numId w:val="1898"/>
        </w:numPr>
        <w:spacing w:before="0" w:after="0" w:line="240" w:lineRule="auto"/>
        <w:jc w:val="left"/>
        <w:rPr>
          <w:color w:val="00274C"/>
          <w:sz w:val="20"/>
          <w:szCs w:val="20"/>
        </w:rPr>
      </w:pPr>
      <w:r>
        <w:rPr>
          <w:color w:val="00274C"/>
          <w:sz w:val="20"/>
          <w:szCs w:val="20"/>
          <w:u w:val="none"/>
        </w:rPr>
        <w:t xml:space="preserve">Turn the key to </w:t>
      </w:r>
      <w:r>
        <w:rPr>
          <w:b/>
          <w:bCs/>
          <w:color w:val="00274C"/>
          <w:sz w:val="20"/>
          <w:szCs w:val="20"/>
          <w:u w:val="none"/>
        </w:rPr>
        <w:t xml:space="preserve">OFF</w:t>
      </w:r>
      <w:r>
        <w:rPr>
          <w:color w:val="00274C"/>
          <w:sz w:val="20"/>
          <w:szCs w:val="20"/>
          <w:u w:val="none"/>
        </w:rPr>
        <w:t xml:space="preserve"> position.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700385" name="name26746a464ec876da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596a464ec876da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895"/>
        </w:numPr>
        <w:spacing w:before="0" w:after="0" w:line="240" w:lineRule="auto"/>
        <w:jc w:val="left"/>
        <w:rPr>
          <w:color w:val="00274C"/>
          <w:sz w:val="20"/>
          <w:szCs w:val="20"/>
        </w:rPr>
      </w:pPr>
      <w:r>
        <w:rPr>
          <w:color w:val="00274C"/>
          <w:sz w:val="20"/>
          <w:szCs w:val="20"/>
          <w:u w:val="none"/>
        </w:rPr>
        <w:t xml:space="preserve">Before proceeding with operation, read  </w:t>
      </w:r>
      <w:hyperlink r:id="rId39936a464ec8770e6"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862645" name="name83366a464ec87ac0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0936a464ec87ac0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895"/>
        </w:numPr>
        <w:spacing w:before="0" w:after="0" w:line="240" w:lineRule="auto"/>
        <w:jc w:val="left"/>
        <w:rPr>
          <w:color w:val="00274C"/>
          <w:sz w:val="20"/>
          <w:szCs w:val="20"/>
        </w:rPr>
      </w:pPr>
      <w:r>
        <w:rPr>
          <w:color w:val="00274C"/>
          <w:sz w:val="20"/>
          <w:szCs w:val="20"/>
          <w:u w:val="none"/>
        </w:rPr>
        <w:t xml:space="preserve">Fill the engine off.</w:t>
      </w:r>
    </w:p>
    <w:p>
      <w:pPr>
        <w:numPr>
          <w:ilvl w:val="0"/>
          <w:numId w:val="1895"/>
        </w:numPr>
        <w:spacing w:before="0" w:after="0" w:line="240" w:lineRule="auto"/>
        <w:jc w:val="left"/>
        <w:rPr>
          <w:color w:val="00274C"/>
          <w:sz w:val="20"/>
          <w:szCs w:val="20"/>
        </w:rPr>
      </w:pPr>
      <w:r>
        <w:rPr>
          <w:color w:val="00274C"/>
          <w:sz w:val="20"/>
          <w:szCs w:val="20"/>
          <w:u w:val="none"/>
        </w:rPr>
        <w:t xml:space="preserve">The only approved fuels are those listed in </w:t>
      </w:r>
      <w:hyperlink r:id="rId61916a464ec87b03a"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1895"/>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recommended by  </w:t>
      </w:r>
      <w:r>
        <w:rPr>
          <w:b/>
          <w:bCs/>
          <w:color w:val="000000"/>
          <w:sz w:val="20"/>
          <w:szCs w:val="20"/>
          <w:u w:val="none"/>
        </w:rPr>
        <w:t xml:space="preserve">REHLKO </w:t>
      </w:r>
      <w:r>
        <w:rPr>
          <w:color w:val="00274C"/>
          <w:sz w:val="20"/>
          <w:szCs w:val="20"/>
          <w:u w:val="none"/>
        </w:rPr>
        <w:t xml:space="preserve"> more frequently.</w:t>
      </w:r>
    </w:p>
    <w:p>
      <w:pPr>
        <w:numPr>
          <w:ilvl w:val="0"/>
          <w:numId w:val="1895"/>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1895"/>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1895"/>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1895"/>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1895"/>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At the first fuelling or if the tank was empty </w:t>
      </w:r>
      <w:hyperlink r:id="rId20756a464ec87b79d" w:history="1">
        <w:r>
          <w:rPr>
            <w:rStyle w:val="DefaultParagraphFontPHPDOCX"/>
            <w:b/>
            <w:bCs/>
            <w:color w:val="0000FF"/>
            <w:sz w:val="20"/>
            <w:szCs w:val="20"/>
            <w:u w:val="none"/>
          </w:rPr>
          <w:t xml:space="preserve">filling the fuel system (Par. 6.3 point 8).</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367193" name="name31326a464ec87e7a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116a464ec87e7a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85476a464ec87eb19"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Any failure resulting from the use of fuel other than  </w:t>
            </w:r>
            <w:r>
              <w:rPr>
                <w:b/>
                <w:bCs/>
                <w:color w:val="00274C"/>
                <w:position w:val="-2"/>
                <w:sz w:val="20"/>
                <w:szCs w:val="20"/>
                <w:u w:val="none"/>
              </w:rPr>
              <w:t xml:space="preserve">Tab. 2.3 </w:t>
            </w:r>
            <w:r>
              <w:rPr>
                <w:color w:val="00274C"/>
                <w:position w:val="-2"/>
                <w:sz w:val="20"/>
                <w:szCs w:val="20"/>
                <w:u w:val="none"/>
              </w:rPr>
              <w:t xml:space="preserve"> will not be covered by warranty.</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tc>
      </w:tr>
      <w:tr>
        <w:trPr>
          <w:trHeight w:val="0" w:hRule="atLeast"/>
        </w:trPr>
        <w:tc>
          <w:tcPr>
            <w:tcW w:w="0" w:type="auto"/>
            <w:tcMar>
              <w:top w:w="150" w:type="dxa"/>
              <w:left w:w="150" w:type="dxa"/>
              <w:bottom w:w="150" w:type="dxa"/>
              <w:right w:w="150" w:type="dxa"/>
            </w:tcMar>
            <w:vAlign w:val="center"/>
          </w:tcPr>
          <w:p>
            <w:pPr>
              <w:numPr>
                <w:ilvl w:val="0"/>
                <w:numId w:val="1899"/>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Pr>
              <w:numPr>
                <w:ilvl w:val="0"/>
                <w:numId w:val="1899"/>
              </w:numPr>
              <w:spacing w:before="0" w:after="0" w:line="262" w:lineRule="auto"/>
              <w:jc w:val="left"/>
              <w:rPr>
                <w:color w:val="00274C"/>
                <w:sz w:val="20"/>
                <w:szCs w:val="20"/>
              </w:rPr>
            </w:pPr>
            <w:r>
              <w:rPr>
                <w:color w:val="00274C"/>
                <w:position w:val="-2"/>
                <w:sz w:val="20"/>
                <w:szCs w:val="20"/>
                <w:u w:val="none"/>
              </w:rPr>
              <w:t xml:space="preserve">Add the type and amount of oil recommended ( </w:t>
            </w:r>
            <w:hyperlink r:id="rId60006a464ec87f13f"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and </w:t>
            </w:r>
            <w:hyperlink r:id="rId56866a464ec87f1f1"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4646043" name="name42006a464ec884f19"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82656a464ec884f17"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00"/>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1900"/>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1900"/>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1900"/>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8117757" name="name25106a464ec88cc50"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37646a464ec88cc4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filling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885258" name="name11926a464ec8919b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076a464ec8919b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895"/>
        </w:numPr>
        <w:spacing w:before="0" w:after="0" w:line="240" w:lineRule="auto"/>
        <w:jc w:val="left"/>
        <w:rPr>
          <w:color w:val="00274C"/>
          <w:sz w:val="20"/>
          <w:szCs w:val="20"/>
        </w:rPr>
      </w:pPr>
      <w:r>
        <w:rPr>
          <w:color w:val="00274C"/>
          <w:sz w:val="20"/>
          <w:szCs w:val="20"/>
          <w:u w:val="none"/>
        </w:rPr>
        <w:t xml:space="preserve">Before proceeding with operation, read </w:t>
      </w:r>
      <w:hyperlink r:id="rId63326a464ec891d0f"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116517" name="name18886a464ec895b8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1756a464ec895b8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895"/>
        </w:numPr>
        <w:spacing w:before="0" w:after="0" w:line="240" w:lineRule="auto"/>
        <w:jc w:val="left"/>
        <w:rPr>
          <w:color w:val="00274C"/>
          <w:sz w:val="20"/>
          <w:szCs w:val="20"/>
        </w:rPr>
      </w:pPr>
      <w:r>
        <w:rPr>
          <w:color w:val="00274C"/>
          <w:sz w:val="20"/>
          <w:szCs w:val="20"/>
          <w:u w:val="none"/>
        </w:rPr>
        <w:t xml:space="preserve">An anti-freeze protection liquid (ANTIFREEZE) - mixed with decalcified water - must be used.</w:t>
      </w:r>
    </w:p>
    <w:p>
      <w:pPr>
        <w:numPr>
          <w:ilvl w:val="0"/>
          <w:numId w:val="1895"/>
        </w:numPr>
        <w:spacing w:before="0" w:after="0" w:line="240" w:lineRule="auto"/>
        <w:jc w:val="left"/>
        <w:rPr>
          <w:color w:val="00274C"/>
          <w:sz w:val="20"/>
          <w:szCs w:val="20"/>
        </w:rPr>
      </w:pPr>
      <w:r>
        <w:rPr>
          <w:color w:val="00274C"/>
          <w:sz w:val="20"/>
          <w:szCs w:val="20"/>
          <w:u w:val="none"/>
        </w:rPr>
        <w:t xml:space="preserve">The freezing point of the refrigerant mixture depends on the amount concentration in water.</w:t>
      </w:r>
    </w:p>
    <w:p>
      <w:pPr>
        <w:numPr>
          <w:ilvl w:val="0"/>
          <w:numId w:val="1895"/>
        </w:numPr>
        <w:spacing w:before="0" w:after="0" w:line="240" w:lineRule="auto"/>
        <w:jc w:val="left"/>
        <w:rPr>
          <w:color w:val="00274C"/>
          <w:sz w:val="20"/>
          <w:szCs w:val="20"/>
        </w:rPr>
      </w:pPr>
      <w:r>
        <w:rPr>
          <w:color w:val="00274C"/>
          <w:sz w:val="20"/>
          <w:szCs w:val="20"/>
          <w:u w:val="none"/>
        </w:rPr>
        <w:t xml:space="preserve">As well as lowering the freezing point, the antifreeze also raises the boiling point.</w:t>
      </w:r>
    </w:p>
    <w:p>
      <w:pPr>
        <w:numPr>
          <w:ilvl w:val="0"/>
          <w:numId w:val="1895"/>
        </w:numPr>
        <w:spacing w:before="0" w:after="0" w:line="240" w:lineRule="auto"/>
        <w:jc w:val="left"/>
        <w:rPr>
          <w:color w:val="00274C"/>
          <w:sz w:val="20"/>
          <w:szCs w:val="20"/>
        </w:rPr>
      </w:pPr>
      <w:r>
        <w:rPr>
          <w:color w:val="00274C"/>
          <w:sz w:val="20"/>
          <w:szCs w:val="20"/>
          <w:u w:val="none"/>
        </w:rPr>
        <w:t xml:space="preserve">A 50% mixture is recommended to ensure a general level at protection prevents the formation of rust, galvanic currents and calcium deposits </w:t>
      </w:r>
      <w:hyperlink r:id="rId77176a464ec89613e" w:history="1">
        <w:r>
          <w:rPr>
            <w:rStyle w:val="DefaultParagraphFontPHPDOCX"/>
            <w:b/>
            <w:bCs/>
            <w:color w:val="0000FF"/>
            <w:sz w:val="20"/>
            <w:szCs w:val="20"/>
            <w:u w:val="none"/>
          </w:rPr>
          <w:t xml:space="preserve">(Tab. 2.4)</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942052" name="name33666a464ec89941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3746a464ec89941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Presence of steam pressurized coolant danger of burns.</w:t>
            </w:r>
          </w:p>
          <w:p>
            <w:pPr>
              <w:numPr>
                <w:ilvl w:val="0"/>
                <w:numId w:val="1901"/>
              </w:numPr>
              <w:spacing w:before="0" w:after="0" w:line="262" w:lineRule="auto"/>
              <w:jc w:val="left"/>
              <w:rPr>
                <w:color w:val="00274C"/>
                <w:sz w:val="20"/>
                <w:szCs w:val="20"/>
              </w:rPr>
            </w:pPr>
            <w:r>
              <w:rPr>
                <w:color w:val="00274C"/>
                <w:position w:val="-2"/>
                <w:sz w:val="20"/>
                <w:szCs w:val="20"/>
                <w:u w:val="none"/>
              </w:rPr>
              <w:br/>
              <w:b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w:t>
            </w:r>
            <w:r>
              <w:rPr>
                <w:color w:val="00274C"/>
                <w:position w:val="-2"/>
                <w:sz w:val="20"/>
                <w:szCs w:val="20"/>
                <w:u w:val="none"/>
              </w:rPr>
              <w:br/>
              <w:t xml:space="preserve">50% ANTIFREEZE and 50% decalcified water.</w:t>
            </w:r>
          </w:p>
          <w:p>
            <w:pPr>
              <w:numPr>
                <w:ilvl w:val="0"/>
                <w:numId w:val="1901"/>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1901"/>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1901"/>
              </w:numPr>
              <w:spacing w:before="0" w:after="0" w:line="262" w:lineRule="auto"/>
              <w:jc w:val="left"/>
              <w:rPr>
                <w:color w:val="00274C"/>
                <w:sz w:val="20"/>
                <w:szCs w:val="20"/>
              </w:rPr>
            </w:pPr>
            <w:r>
              <w:rPr>
                <w:color w:val="00274C"/>
                <w:position w:val="-2"/>
                <w:sz w:val="20"/>
                <w:szCs w:val="20"/>
                <w:u w:val="none"/>
              </w:rPr>
              <w:t xml:space="preserve">Loosen the screw </w:t>
            </w:r>
            <w:r>
              <w:rPr>
                <w:b/>
                <w:bCs/>
                <w:color w:val="00274C"/>
                <w:position w:val="-2"/>
                <w:sz w:val="20"/>
                <w:szCs w:val="20"/>
                <w:u w:val="none"/>
              </w:rPr>
              <w:t xml:space="preserve">C</w:t>
            </w:r>
            <w:r>
              <w:rPr>
                <w:color w:val="00274C"/>
                <w:position w:val="-2"/>
                <w:sz w:val="20"/>
                <w:szCs w:val="20"/>
                <w:u w:val="none"/>
              </w:rPr>
              <w:t xml:space="preserve"> , release any air and tighten the screw C (Tightening torque of </w:t>
            </w:r>
            <w:r>
              <w:rPr>
                <w:b/>
                <w:bCs/>
                <w:color w:val="00274C"/>
                <w:position w:val="-2"/>
                <w:sz w:val="20"/>
                <w:szCs w:val="20"/>
                <w:u w:val="none"/>
              </w:rPr>
              <w:t xml:space="preserve">50</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901"/>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1901"/>
              </w:numPr>
              <w:spacing w:before="0" w:after="0" w:line="262" w:lineRule="auto"/>
              <w:jc w:val="left"/>
              <w:rPr>
                <w:color w:val="00274C"/>
                <w:sz w:val="20"/>
                <w:szCs w:val="20"/>
              </w:rPr>
            </w:pPr>
            <w:r>
              <w:rPr>
                <w:color w:val="00274C"/>
                <w:position w:val="-2"/>
                <w:sz w:val="20"/>
                <w:szCs w:val="20"/>
                <w:u w:val="none"/>
              </w:rPr>
              <w:t xml:space="preserve">After a few hours of operator, stop the engine and allow the liquid to cool returns to a ambient temperature and check the coolant level again.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9804309" name="name37936a464ec89efdf"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77676a464ec89efd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957446" name="name66886a464ec8a7fee" descr="Cap_4_05a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a_05b.png"/>
                          <pic:cNvPicPr/>
                        </pic:nvPicPr>
                        <pic:blipFill>
                          <a:blip r:embed="rId67426a464ec8a7fe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1895"/>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37516a464ec8a8676" w:history="1">
        <w:r>
          <w:rPr>
            <w:rStyle w:val="DefaultParagraphFontPHPDOCX"/>
            <w:b/>
            <w:bCs/>
            <w:color w:val="0000FF"/>
            <w:sz w:val="20"/>
            <w:szCs w:val="20"/>
            <w:u w:val="none"/>
          </w:rPr>
          <w:t xml:space="preserve">Tab. 5.1 and Tab. 5.2</w:t>
        </w:r>
      </w:hyperlink>
      <w:r>
        <w:rPr>
          <w:color w:val="00274C"/>
          <w:sz w:val="20"/>
          <w:szCs w:val="20"/>
          <w:u w:val="none"/>
        </w:rPr>
        <w:t xml:space="preserve"> . if you have the skills appropriate may be directly carried out by the user.</w:t>
      </w:r>
    </w:p>
    <w:p>
      <w:pPr>
        <w:numPr>
          <w:ilvl w:val="0"/>
          <w:numId w:val="1895"/>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1895"/>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1895"/>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917891" name="name27176a464ec8ac45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9406a464ec8ac45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895"/>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1895"/>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1895"/>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016746" name="name83456a464ec8b01a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016a464ec8b01a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895"/>
        </w:numPr>
        <w:spacing w:before="0" w:after="0" w:line="240" w:lineRule="auto"/>
        <w:jc w:val="left"/>
        <w:rPr>
          <w:color w:val="00274C"/>
          <w:sz w:val="20"/>
          <w:szCs w:val="20"/>
        </w:rPr>
      </w:pPr>
      <w:r>
        <w:rPr>
          <w:color w:val="00274C"/>
          <w:sz w:val="20"/>
          <w:szCs w:val="20"/>
          <w:u w:val="none"/>
        </w:rPr>
        <w:t xml:space="preserve">Before proceeding with operation, read  </w:t>
      </w:r>
      <w:hyperlink r:id="rId64306a464ec8b04d4"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785032" name="name62416a464ec8b29f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326a464ec8b29f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895"/>
        </w:numPr>
        <w:spacing w:before="0" w:after="0" w:line="240" w:lineRule="auto"/>
        <w:jc w:val="left"/>
        <w:rPr>
          <w:color w:val="00274C"/>
          <w:sz w:val="20"/>
          <w:szCs w:val="20"/>
        </w:rPr>
      </w:pPr>
      <w:r>
        <w:rPr>
          <w:color w:val="00274C"/>
          <w:sz w:val="20"/>
          <w:szCs w:val="20"/>
          <w:u w:val="none"/>
        </w:rPr>
        <w:t xml:space="preserve">For safety precautions see </w:t>
      </w:r>
      <w:hyperlink r:id="rId71706a464ec8b2d4f"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Contact authorized  </w:t>
      </w:r>
      <w:r>
        <w:rPr>
          <w:b/>
          <w:bCs/>
          <w:color w:val="000000"/>
          <w:sz w:val="20"/>
          <w:szCs w:val="20"/>
          <w:u w:val="none"/>
        </w:rPr>
        <w:t xml:space="preserve">REHLKO </w:t>
      </w:r>
      <w:r>
        <w:rPr>
          <w:color w:val="00274C"/>
          <w:sz w:val="20"/>
          <w:szCs w:val="20"/>
          <w:u w:val="none"/>
        </w:rPr>
        <w:t xml:space="preserve"> workshops.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w:t>
      </w:r>
      <w:hyperlink r:id="rId75146a464ec8bad8c" w:history="1">
        <w:r>
          <w:rPr>
            <w:rStyle w:val="DefaultParagraphFontPHPDOCX"/>
            <w:b/>
            <w:bCs/>
            <w:i/>
            <w:iCs/>
            <w:color w:val="0000FF"/>
            <w:sz w:val="20"/>
            <w:szCs w:val="20"/>
            <w:u w:val="none"/>
          </w:rPr>
          <w:t xml:space="preserve">"KDI Mechanical Injection Uncertified Engines (no EGR Engines)"</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858342" name="name67806a464ec8bf65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1166a464ec8bf65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1996a464ec8bf988"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
          <w:p>
            <w:pPr>
              <w:numPr>
                <w:ilvl w:val="0"/>
                <w:numId w:val="1902"/>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1902"/>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902"/>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902"/>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8789823" name="name21376a464ec8c5a69"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30986a464ec8c5a6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8682866" name="name74696a464ec8cda1f"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74796a464ec8cda1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327143" name="name12196a464ec8d2a9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476a464ec8d2a9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6646a464ec8d2db2"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274C"/>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3"/>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903"/>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1903"/>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1903"/>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1903"/>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58"/>
              </w:rPr>
              <w:drawing>
                <wp:inline distT="0" distB="0" distL="0" distR="0">
                  <wp:extent cx="2232000" cy="1677600"/>
                  <wp:effectExtent b="0" l="0" r="0" t="0"/>
                  <wp:docPr id="68964642" name="name62376a464ec8e0456"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78186a464ec8e045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290609" name="name26016a464ec8e98b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076a464ec8e98b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93736a464ec8e9bf7"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331537" name="name32186a464ec8efec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666a464ec8efeb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3676a464ec8f0200"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4"/>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D</w:t>
            </w:r>
            <w:r>
              <w:rPr>
                <w:color w:val="00274C"/>
                <w:position w:val="-2"/>
                <w:sz w:val="20"/>
                <w:szCs w:val="20"/>
                <w:u w:val="none"/>
              </w:rPr>
              <w:t xml:space="preserve"> .</w:t>
            </w:r>
          </w:p>
          <w:p>
            <w:pPr>
              <w:numPr>
                <w:ilvl w:val="0"/>
                <w:numId w:val="1904"/>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8132692" name="name93806a464ec902a6d"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76356a464ec902a6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24153049" name="name26616a464ec9093fc"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3836a464ec9093f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40266a464ec909633" w:history="1">
              <w:r>
                <w:rPr>
                  <w:rStyle w:val="DefaultParagraphFontPHPDOCX"/>
                  <w:b/>
                  <w:bCs/>
                  <w:color w:val="0000FF"/>
                  <w:position w:val="-2"/>
                  <w:sz w:val="20"/>
                  <w:szCs w:val="20"/>
                  <w:u w:val="single" w:color=""/>
                </w:rPr>
                <w:t xml:space="preserve">Cap.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55105370" name="name98856a464ec90d54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2446a464ec90d54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7506a464ec90d771"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r>
      <w:tr>
        <w:trPr>
          <w:trHeight w:val="0" w:hRule="atLeast"/>
        </w:trPr>
        <w:tc>
          <w:tcPr>
            <w:tcW w:w="0" w:type="auto"/>
            <w:gridSpan w:val="2"/>
            <w:tcMar>
              <w:top w:w="150" w:type="dxa"/>
              <w:left w:w="150" w:type="dxa"/>
              <w:bottom w:w="150" w:type="dxa"/>
              <w:right w:w="150" w:type="dxa"/>
            </w:tcMar>
            <w:vAlign w:val="center"/>
          </w:tcPr>
          <w:p>
            <w:pPr>
              <w:numPr>
                <w:ilvl w:val="0"/>
                <w:numId w:val="1905"/>
              </w:numPr>
              <w:spacing w:before="0" w:after="0" w:line="262" w:lineRule="auto"/>
              <w:jc w:val="left"/>
              <w:rPr>
                <w:color w:val="00274C"/>
                <w:sz w:val="20"/>
                <w:szCs w:val="20"/>
              </w:rPr>
            </w:pPr>
            <w:r>
              <w:rPr>
                <w:color w:val="00274C"/>
                <w:position w:val="-2"/>
                <w:sz w:val="20"/>
                <w:szCs w:val="20"/>
                <w:u w:val="none"/>
              </w:rPr>
              <w:t xml:space="preserve"> Check that the:</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Fuel system pipes.</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Cooling circuit hoses.</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Air system hoses.</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7328425" name="name96446a464ec916757" descr="Cap_5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_04.png"/>
                          <pic:cNvPicPr/>
                        </pic:nvPicPr>
                        <pic:blipFill>
                          <a:blip r:embed="rId98376a464ec916754"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821705" name="name24746a464ec91b5d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386a464ec91b5d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9786a464ec91ba75"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268055" name="name49676a464ec91f73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8926a464ec91f73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14096a464ec91fa73"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570720" name="name73406a464ec92209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6266a464ec92208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6"/>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1906"/>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1906"/>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1906"/>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1906"/>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1906"/>
              </w:numPr>
              <w:spacing w:before="0" w:after="0" w:line="262" w:lineRule="auto"/>
              <w:jc w:val="left"/>
              <w:rPr>
                <w:color w:val="00274C"/>
                <w:sz w:val="20"/>
                <w:szCs w:val="20"/>
              </w:rPr>
            </w:pPr>
            <w:r>
              <w:rPr>
                <w:color w:val="00274C"/>
                <w:position w:val="-2"/>
                <w:sz w:val="20"/>
                <w:szCs w:val="20"/>
                <w:u w:val="none"/>
              </w:rPr>
              <w:t xml:space="preserve">For engines equipped with expansion tank </w:t>
            </w:r>
            <w:r>
              <w:rPr>
                <w:b/>
                <w:bCs/>
                <w:color w:val="00274C"/>
                <w:position w:val="-2"/>
                <w:sz w:val="20"/>
                <w:szCs w:val="20"/>
                <w:u w:val="none"/>
              </w:rPr>
              <w:t xml:space="preserve">(B)</w:t>
            </w:r>
            <w:r>
              <w:rPr>
                <w:color w:val="00274C"/>
                <w:position w:val="-2"/>
                <w:sz w:val="20"/>
                <w:szCs w:val="20"/>
                <w:u w:val="none"/>
              </w:rPr>
              <w:t xml:space="preserve"> ,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62356a464ec922da4"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468225" name="name37076a464ec926cc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9026a464ec926cc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8051188" name="name68856a464ec92bed8"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25966a464ec92bed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973939" name="name64246a464ec9322e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396a464ec9322d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8046a464ec93262b"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036927" name="name48286a464ec936f1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286a464ec936f0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73046a464ec937256"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poly-v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7"/>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7"/>
              </w:numPr>
              <w:spacing w:before="0" w:after="0" w:line="262" w:lineRule="auto"/>
              <w:jc w:val="left"/>
              <w:rPr>
                <w:color w:val="00274C"/>
                <w:sz w:val="20"/>
                <w:szCs w:val="20"/>
              </w:rPr>
            </w:pPr>
            <w:r>
              <w:rPr>
                <w:color w:val="00274C"/>
                <w:position w:val="-2"/>
                <w:sz w:val="20"/>
                <w:szCs w:val="20"/>
                <w:u w:val="none"/>
              </w:rPr>
              <w:t xml:space="preserve">Start the engine and run it for some minutes, then turn off it, and let it cool down at ambient temperature.</w:t>
            </w:r>
            <w:r>
              <w:rPr>
                <w:color w:val="00274C"/>
                <w:position w:val="-2"/>
                <w:sz w:val="20"/>
                <w:szCs w:val="20"/>
                <w:u w:val="none"/>
              </w:rPr>
              <w:br/>
              <w:t xml:space="preserve">Check by the appropriate tool that at point </w:t>
            </w:r>
            <w:r>
              <w:rPr>
                <w:b/>
                <w:bCs/>
                <w:color w:val="00274C"/>
                <w:position w:val="-2"/>
                <w:sz w:val="20"/>
                <w:szCs w:val="20"/>
                <w:u w:val="none"/>
              </w:rPr>
              <w:t xml:space="preserve">P</w:t>
            </w:r>
            <w:r>
              <w:rPr>
                <w:color w:val="00274C"/>
                <w:position w:val="-2"/>
                <w:sz w:val="20"/>
                <w:szCs w:val="20"/>
                <w:u w:val="none"/>
              </w:rPr>
              <w:t xml:space="preserve">  the tension value is between </w:t>
            </w:r>
            <w:r>
              <w:rPr>
                <w:b/>
                <w:bCs/>
                <w:color w:val="00274C"/>
                <w:position w:val="-2"/>
                <w:sz w:val="20"/>
                <w:szCs w:val="20"/>
                <w:u w:val="none"/>
              </w:rPr>
              <w:t xml:space="preserve">149</w:t>
            </w:r>
            <w:r>
              <w:rPr>
                <w:color w:val="00274C"/>
                <w:position w:val="-2"/>
                <w:sz w:val="20"/>
                <w:szCs w:val="20"/>
                <w:u w:val="none"/>
              </w:rPr>
              <w:t xml:space="preserve"> and </w:t>
            </w:r>
            <w:r>
              <w:rPr>
                <w:b/>
                <w:bCs/>
                <w:color w:val="00274C"/>
                <w:position w:val="-2"/>
                <w:sz w:val="20"/>
                <w:szCs w:val="20"/>
                <w:u w:val="none"/>
              </w:rPr>
              <w:t xml:space="preserve">196 Hz</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If the poly-v belt tension results out of the above mentioned values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7081477" name="name28926a464ec9414f8"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67056a464ec9414f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8610982" name="name27116a464ec9487b6"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71806a464ec9487b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fuel filter cartridge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630192" name="name54056a464ec94cec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986a464ec94cec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6736a464ec94d1e9"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489261" name="name90646a464ec950f1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8446a464ec950f1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41536a464ec951278" w:history="1">
              <w:r>
                <w:rPr>
                  <w:rStyle w:val="DefaultParagraphFontPHPDOCX"/>
                  <w:b/>
                  <w:bCs/>
                  <w:color w:val="0000FF"/>
                  <w:position w:val="-2"/>
                  <w:sz w:val="20"/>
                  <w:szCs w:val="20"/>
                  <w:u w:val="single" w:color=""/>
                </w:rPr>
                <w:t xml:space="preserve">Chap. 3</w:t>
              </w:r>
            </w:hyperlink>
            <w:r>
              <w:rPr>
                <w:b/>
                <w:bCs/>
                <w:color w:val="00274C"/>
                <w:position w:val="-2"/>
                <w:sz w:val="20"/>
                <w:szCs w:val="20"/>
                <w:u w:val="none"/>
              </w:rPr>
              <w:t xml:space="preserve"> .</w:t>
            </w:r>
          </w:p>
          <w:p/>
          <w:p/>
          <w:p>
            <w:pPr>
              <w:numPr>
                <w:ilvl w:val="0"/>
                <w:numId w:val="1908"/>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1908"/>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1908"/>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1536268" name="name50216a464ec9591a1" descr="Cap_5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png"/>
                          <pic:cNvPicPr/>
                        </pic:nvPicPr>
                        <pic:blipFill>
                          <a:blip r:embed="rId89966a464ec95919f"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925677" name="name11626a464ec95d8a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6736a464ec95d8a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895"/>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51376a464ec95dc82" w:history="1">
        <w:r>
          <w:rPr>
            <w:rStyle w:val="DefaultParagraphFontPHPDOCX"/>
            <w:b/>
            <w:bCs/>
            <w:color w:val="0000FF"/>
            <w:sz w:val="20"/>
            <w:szCs w:val="20"/>
            <w:u w:val="none"/>
          </w:rPr>
          <w:t xml:space="preserve">Par. 5.11</w:t>
        </w:r>
      </w:hyperlink>
      <w:r>
        <w:rPr>
          <w:b/>
          <w:bCs/>
          <w:color w:val="00274C"/>
          <w:sz w:val="20"/>
          <w:szCs w:val="20"/>
          <w:u w:val="none"/>
        </w:rPr>
        <w:t xml:space="preserve"> )</w:t>
      </w:r>
      <w:r>
        <w:rPr>
          <w:color w:val="00274C"/>
          <w:sz w:val="20"/>
          <w:szCs w:val="20"/>
          <w:u w:val="none"/>
        </w:rPr>
        <w:t xml:space="preserve"> .</w:t>
      </w:r>
    </w:p>
    <w:p>
      <w:pPr>
        <w:numPr>
          <w:ilvl w:val="0"/>
          <w:numId w:val="1895"/>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79176a464ec95df12" w:history="1">
        <w:r>
          <w:rPr>
            <w:rStyle w:val="DefaultParagraphFontPHPDOCX"/>
            <w:b/>
            <w:bCs/>
            <w:color w:val="0000FF"/>
            <w:sz w:val="20"/>
            <w:szCs w:val="20"/>
            <w:u w:val="none"/>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1895"/>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95766a464ec95ecdf" w:history="1">
        <w:r>
          <w:rPr>
            <w:rStyle w:val="DefaultParagraphFontPHPDOCX"/>
            <w:b/>
            <w:bCs/>
            <w:color w:val="0000FF"/>
            <w:sz w:val="20"/>
            <w:szCs w:val="20"/>
            <w:u w:val="none"/>
          </w:rPr>
          <w:t xml:space="preserve">Par. 5.11</w:t>
        </w:r>
      </w:hyperlink>
      <w:r>
        <w:rPr>
          <w:b/>
          <w:bCs/>
          <w:color w:val="00274C"/>
          <w:sz w:val="20"/>
          <w:szCs w:val="20"/>
          <w:u w:val="none"/>
        </w:rPr>
        <w:t xml:space="preserve"> .</w:t>
      </w:r>
    </w:p>
    <w:p>
      <w:pPr>
        <w:numPr>
          <w:ilvl w:val="0"/>
          <w:numId w:val="1909"/>
        </w:numPr>
        <w:spacing w:before="0" w:after="0" w:line="240" w:lineRule="auto"/>
        <w:jc w:val="left"/>
        <w:rPr>
          <w:color w:val="00274C"/>
          <w:sz w:val="20"/>
          <w:szCs w:val="20"/>
        </w:rPr>
      </w:pPr>
      <w:r>
        <w:rPr>
          <w:color w:val="00274C"/>
          <w:sz w:val="20"/>
          <w:szCs w:val="20"/>
          <w:u w:val="none"/>
        </w:rPr>
        <w:t xml:space="preserve">Engine oil replacement </w:t>
      </w:r>
      <w:hyperlink r:id="rId25796a464ec95ee64"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1909"/>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1909"/>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1909"/>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1909"/>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1909"/>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1909"/>
        </w:numPr>
        <w:spacing w:before="0" w:after="0" w:line="240" w:lineRule="auto"/>
        <w:jc w:val="left"/>
        <w:rPr>
          <w:color w:val="00274C"/>
          <w:sz w:val="20"/>
          <w:szCs w:val="20"/>
        </w:rPr>
      </w:pPr>
      <w:r>
        <w:rPr>
          <w:color w:val="00274C"/>
          <w:sz w:val="20"/>
          <w:szCs w:val="20"/>
          <w:u w:val="none"/>
        </w:rPr>
        <w:t xml:space="preserve">Turn off the engine.</w:t>
      </w:r>
    </w:p>
    <w:p>
      <w:pPr>
        <w:numPr>
          <w:ilvl w:val="0"/>
          <w:numId w:val="1909"/>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1909"/>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1909"/>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1909"/>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1909"/>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1910"/>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1910"/>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1910"/>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1910"/>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1910"/>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1910"/>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1910"/>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1910"/>
        </w:numPr>
        <w:spacing w:before="0" w:after="0" w:line="240" w:lineRule="auto"/>
        <w:jc w:val="left"/>
        <w:rPr>
          <w:color w:val="00274C"/>
          <w:sz w:val="20"/>
          <w:szCs w:val="20"/>
        </w:rPr>
      </w:pPr>
      <w:r>
        <w:rPr>
          <w:color w:val="00274C"/>
          <w:sz w:val="20"/>
          <w:szCs w:val="20"/>
          <w:u w:val="none"/>
        </w:rPr>
        <w:t xml:space="preserve">Stop the engine while the oil is still hot </w:t>
      </w:r>
      <w:hyperlink r:id="rId17486a464ec960296" w:history="1">
        <w:r>
          <w:rPr>
            <w:rStyle w:val="DefaultParagraphFontPHPDOCX"/>
            <w:color w:val="0000FF"/>
            <w:sz w:val="20"/>
            <w:szCs w:val="20"/>
            <w:u w:val="single" w:color=""/>
          </w:rPr>
          <w:t xml:space="preserve">(</w:t>
        </w:r>
      </w:hyperlink>
      <w:r>
        <w:rPr>
          <w:color w:val="00274C"/>
          <w:sz w:val="20"/>
          <w:szCs w:val="20"/>
          <w:u w:val="none"/>
        </w:rPr>
        <w:t xml:space="preserve"> </w:t>
      </w:r>
      <w:hyperlink r:id="rId64626a464ec960333" w:history="1">
        <w:r>
          <w:rPr>
            <w:rStyle w:val="DefaultParagraphFontPHPDOCX"/>
            <w:b/>
            <w:bCs/>
            <w:color w:val="0000FF"/>
            <w:sz w:val="20"/>
            <w:szCs w:val="20"/>
            <w:u w:val="none"/>
          </w:rPr>
          <w:t xml:space="preserve">Par. 6.1</w:t>
        </w:r>
      </w:hyperlink>
      <w:r>
        <w:rPr>
          <w:color w:val="00274C"/>
          <w:sz w:val="20"/>
          <w:szCs w:val="20"/>
          <w:u w:val="none"/>
        </w:rPr>
        <w:t xml:space="preserve"> </w:t>
      </w:r>
      <w:hyperlink r:id="rId75806a464ec9603e3"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533241" name="name51396a464ec96503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5096a464ec96503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1895"/>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61116a464ec96539d"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1910"/>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1910"/>
        </w:numPr>
        <w:spacing w:before="0" w:after="0" w:line="240" w:lineRule="auto"/>
        <w:jc w:val="left"/>
        <w:rPr>
          <w:color w:val="00274C"/>
          <w:sz w:val="20"/>
          <w:szCs w:val="20"/>
        </w:rPr>
      </w:pPr>
      <w:r>
        <w:rPr>
          <w:color w:val="00274C"/>
          <w:sz w:val="20"/>
          <w:szCs w:val="20"/>
          <w:u w:val="none"/>
        </w:rPr>
        <w:t xml:space="preserve">Pour new oil </w:t>
      </w:r>
      <w:hyperlink r:id="rId94906a464ec965672"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72936a464ec96570c"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89916a464ec9657a4"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1910"/>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35776a464ec965a6c" w:history="1">
        <w:r>
          <w:rPr>
            <w:rStyle w:val="DefaultParagraphFontPHPDOCX"/>
            <w:color w:val="0000FF"/>
            <w:sz w:val="20"/>
            <w:szCs w:val="20"/>
            <w:u w:val="single" w:color=""/>
          </w:rPr>
          <w:t xml:space="preserve">(</w:t>
        </w:r>
      </w:hyperlink>
      <w:r>
        <w:rPr>
          <w:color w:val="00274C"/>
          <w:sz w:val="20"/>
          <w:szCs w:val="20"/>
          <w:u w:val="none"/>
        </w:rPr>
        <w:t xml:space="preserve"> </w:t>
      </w:r>
      <w:hyperlink r:id="rId58096a464ec965b04" w:history="1">
        <w:r>
          <w:rPr>
            <w:rStyle w:val="DefaultParagraphFontPHPDOCX"/>
            <w:b/>
            <w:bCs/>
            <w:color w:val="0000FF"/>
            <w:sz w:val="20"/>
            <w:szCs w:val="20"/>
            <w:u w:val="none"/>
          </w:rPr>
          <w:t xml:space="preserve">Par. 4.6</w:t>
        </w:r>
      </w:hyperlink>
      <w:r>
        <w:rPr>
          <w:color w:val="00274C"/>
          <w:sz w:val="20"/>
          <w:szCs w:val="20"/>
          <w:u w:val="none"/>
        </w:rPr>
        <w:t xml:space="preserve"> </w:t>
      </w:r>
      <w:hyperlink r:id="rId58686a464ec965baf"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Operations for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5.5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POINT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PERIOD</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w:t>
                  </w:r>
                  <w:r>
                    <w:rPr>
                      <w:color w:val="00274C"/>
                      <w:position w:val="-2"/>
                      <w:sz w:val="20"/>
                      <w:szCs w:val="20"/>
                      <w:u w:val="none"/>
                      <w:shd w:val="clear" w:color="auto" w:fill="E1E2E0"/>
                    </w:rPr>
                    <w:br/>
                    <w:br/>
                    <w:t xml:space="preserve">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w:t>
                  </w:r>
                  <w:r>
                    <w:rPr>
                      <w:b/>
                      <w:bCs/>
                      <w:color w:val="00274C"/>
                      <w:position w:val="-2"/>
                      <w:sz w:val="20"/>
                      <w:szCs w:val="20"/>
                      <w:u w:val="none"/>
                      <w:shd w:val="clear" w:color="auto" w:fill="E1E2E0"/>
                    </w:rPr>
                    <w:t xml:space="preserve">Par. 5.2</w:t>
                  </w:r>
                  <w:r>
                    <w:rPr>
                      <w:color w:val="00274C"/>
                      <w:position w:val="-2"/>
                      <w:sz w:val="20"/>
                      <w:szCs w:val="20"/>
                      <w:u w:val="none"/>
                      <w:shd w:val="clear" w:color="auto" w:fill="E1E2E0"/>
                    </w:rPr>
                    <w:t xml:space="preserve"> for maintenance operations.</w:t>
                  </w:r>
                </w:p>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w:t>
                  </w:r>
                  <w:r>
                    <w:rPr>
                      <w:color w:val="00274C"/>
                      <w:position w:val="-2"/>
                      <w:sz w:val="20"/>
                      <w:szCs w:val="20"/>
                      <w:u w:val="none"/>
                      <w:shd w:val="clear" w:color="auto" w:fill="E1E2E0"/>
                    </w:rPr>
                    <w:br/>
                    <w:br/>
                    <w:t xml:space="preserve">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w:t>
                  </w:r>
                  <w:r>
                    <w:rPr>
                      <w:b/>
                      <w:bCs/>
                      <w:color w:val="00274C"/>
                      <w:position w:val="-2"/>
                      <w:sz w:val="20"/>
                      <w:szCs w:val="20"/>
                      <w:u w:val="none"/>
                      <w:shd w:val="clear" w:color="auto" w:fill="E1E2E0"/>
                    </w:rPr>
                    <w:t xml:space="preserve">point 1</w:t>
                  </w:r>
                  <w:r>
                    <w:rPr>
                      <w:color w:val="00274C"/>
                      <w:position w:val="-2"/>
                      <w:sz w:val="20"/>
                      <w:szCs w:val="20"/>
                      <w:u w:val="none"/>
                      <w:shd w:val="clear" w:color="auto" w:fill="E1E2E0"/>
                    </w:rPr>
                    <w:t xml:space="preserve"> .</w:t>
                  </w:r>
                </w:p>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w:t>
                  </w:r>
                  <w:r>
                    <w:rPr>
                      <w:b/>
                      <w:bCs/>
                      <w:color w:val="00274C"/>
                      <w:position w:val="-2"/>
                      <w:sz w:val="20"/>
                      <w:szCs w:val="20"/>
                      <w:u w:val="none"/>
                      <w:shd w:val="clear" w:color="auto" w:fill="E1E2E0"/>
                    </w:rPr>
                    <w:t xml:space="preserve">Par. 5.6</w:t>
                  </w:r>
                  <w:r>
                    <w:rPr>
                      <w:color w:val="00274C"/>
                      <w:position w:val="-2"/>
                      <w:sz w:val="20"/>
                      <w:szCs w:val="20"/>
                      <w:u w:val="none"/>
                      <w:shd w:val="clear" w:color="auto" w:fill="E1E2E0"/>
                    </w:rPr>
                    <w:t xml:space="preserve"> .</w:t>
                  </w:r>
                </w:p>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w:t>
                  </w:r>
                  <w:r>
                    <w:rPr>
                      <w:b/>
                      <w:bCs/>
                      <w:color w:val="00274C"/>
                      <w:position w:val="-2"/>
                      <w:sz w:val="20"/>
                      <w:szCs w:val="20"/>
                      <w:u w:val="none"/>
                      <w:shd w:val="clear" w:color="auto" w:fill="E1E2E0"/>
                    </w:rPr>
                    <w:t xml:space="preserve">point 1</w:t>
                  </w:r>
                  <w:r>
                    <w:rPr>
                      <w:color w:val="00274C"/>
                      <w:position w:val="-2"/>
                      <w:sz w:val="20"/>
                      <w:szCs w:val="20"/>
                      <w:u w:val="none"/>
                      <w:shd w:val="clear" w:color="auto" w:fill="E1E2E0"/>
                    </w:rPr>
                    <w:t xml:space="preserve"> :</w:t>
                  </w:r>
                </w:p>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w:t>
                  </w:r>
                  <w:r>
                    <w:rPr>
                      <w:b/>
                      <w:bCs/>
                      <w:color w:val="00274C"/>
                      <w:position w:val="-2"/>
                      <w:sz w:val="20"/>
                      <w:szCs w:val="20"/>
                      <w:u w:val="none"/>
                      <w:shd w:val="clear" w:color="auto" w:fill="E1E2E0"/>
                    </w:rPr>
                    <w:t xml:space="preserve">Par. 5.2</w:t>
                  </w:r>
                  <w:r>
                    <w:rPr>
                      <w:color w:val="00274C"/>
                      <w:position w:val="-2"/>
                      <w:sz w:val="20"/>
                      <w:szCs w:val="20"/>
                      <w:u w:val="none"/>
                      <w:shd w:val="clear" w:color="auto" w:fill="E1E2E0"/>
                    </w:rPr>
                    <w:t xml:space="preserve"> for maintenance operations.</w:t>
                  </w:r>
                </w:p>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w:t>
                  </w:r>
                  <w:r>
                    <w:rPr>
                      <w:color w:val="00274C"/>
                      <w:position w:val="-2"/>
                      <w:sz w:val="20"/>
                      <w:szCs w:val="20"/>
                      <w:u w:val="none"/>
                      <w:shd w:val="clear" w:color="auto" w:fill="E1E2E0"/>
                    </w:rPr>
                    <w:br/>
                    <w:br/>
                    <w:t xml:space="preserve">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w:t>
                  </w:r>
                  <w:r>
                    <w:rPr>
                      <w:b/>
                      <w:bCs/>
                      <w:color w:val="00274C"/>
                      <w:position w:val="-2"/>
                      <w:sz w:val="20"/>
                      <w:szCs w:val="20"/>
                      <w:u w:val="none"/>
                      <w:shd w:val="clear" w:color="auto" w:fill="E1E2E0"/>
                    </w:rPr>
                    <w:t xml:space="preserve">point 1</w:t>
                  </w:r>
                  <w:r>
                    <w:rPr>
                      <w:color w:val="00274C"/>
                      <w:position w:val="-2"/>
                      <w:sz w:val="20"/>
                      <w:szCs w:val="20"/>
                      <w:u w:val="none"/>
                      <w:shd w:val="clear" w:color="auto" w:fill="E1E2E0"/>
                    </w:rPr>
                    <w:t xml:space="preserve"> and </w:t>
                  </w:r>
                  <w:r>
                    <w:rPr>
                      <w:b/>
                      <w:bCs/>
                      <w:color w:val="00274C"/>
                      <w:position w:val="-2"/>
                      <w:sz w:val="20"/>
                      <w:szCs w:val="20"/>
                      <w:u w:val="none"/>
                      <w:shd w:val="clear" w:color="auto" w:fill="E1E2E0"/>
                    </w:rPr>
                    <w:t xml:space="preserve">2</w:t>
                  </w: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w:t>
                  </w:r>
                  <w:r>
                    <w:rPr>
                      <w:b/>
                      <w:bCs/>
                      <w:color w:val="00274C"/>
                      <w:position w:val="-2"/>
                      <w:sz w:val="20"/>
                      <w:szCs w:val="20"/>
                      <w:u w:val="none"/>
                      <w:shd w:val="clear" w:color="auto" w:fill="E1E2E0"/>
                    </w:rPr>
                    <w:t xml:space="preserve">Par. 5.2</w:t>
                  </w:r>
                  <w:r>
                    <w:rPr>
                      <w:color w:val="00274C"/>
                      <w:position w:val="-2"/>
                      <w:sz w:val="20"/>
                      <w:szCs w:val="20"/>
                      <w:u w:val="none"/>
                      <w:shd w:val="clear" w:color="auto" w:fill="E1E2E0"/>
                    </w:rPr>
                    <w:t xml:space="preserve"> for maintenance operations.</w:t>
                  </w:r>
                </w:p>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18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763253" name="name28596a464ec96c97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556a464ec96c97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avroid accidental engine stating.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010903" name="name57326a464ec970fa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416a464ec970fa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0616a464ec971367" w:history="1">
              <w:r>
                <w:rPr>
                  <w:rStyle w:val="DefaultParagraphFontPHPDOCX"/>
                  <w:b/>
                  <w:bCs/>
                  <w:color w:val="0000FF"/>
                  <w:position w:val="-2"/>
                  <w:sz w:val="20"/>
                  <w:szCs w:val="20"/>
                  <w:u w:val="none"/>
                </w:rPr>
                <w:t xml:space="preserve">Par. 3.2.2</w:t>
              </w:r>
            </w:hyperlink>
          </w:p>
          <w:p>
            <w:pPr>
              <w:numPr>
                <w:ilvl w:val="0"/>
                <w:numId w:val="1895"/>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Before proceeding, perform the operation described in </w:t>
            </w:r>
            <w:hyperlink r:id="rId95576a464ec971566"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 Point 1.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numPr>
                <w:ilvl w:val="0"/>
                <w:numId w:val="1911"/>
              </w:numPr>
              <w:spacing w:before="0" w:after="0" w:line="262" w:lineRule="auto"/>
              <w:jc w:val="left"/>
              <w:rPr>
                <w:color w:val="00274C"/>
                <w:sz w:val="20"/>
                <w:szCs w:val="20"/>
              </w:rPr>
            </w:pPr>
            <w:r>
              <w:rPr>
                <w:color w:val="00274C"/>
                <w:position w:val="-2"/>
                <w:sz w:val="20"/>
                <w:szCs w:val="20"/>
                <w:u w:val="none"/>
              </w:rPr>
              <w:b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Pr>
              <w:numPr>
                <w:ilvl w:val="0"/>
                <w:numId w:val="1911"/>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1911"/>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1911"/>
              </w:numPr>
              <w:spacing w:before="0" w:after="0" w:line="262" w:lineRule="auto"/>
              <w:jc w:val="left"/>
              <w:rPr>
                <w:color w:val="00274C"/>
                <w:sz w:val="20"/>
                <w:szCs w:val="20"/>
              </w:rPr>
            </w:pPr>
            <w:r>
              <w:rPr>
                <w:color w:val="00274C"/>
                <w:position w:val="-2"/>
                <w:sz w:val="20"/>
                <w:szCs w:val="20"/>
                <w:u w:val="none"/>
              </w:rPr>
              <w:t xml:space="preserve">Drain oil in an appropriate container.</w:t>
            </w:r>
            <w:r>
              <w:rPr>
                <w:color w:val="00274C"/>
                <w:position w:val="-2"/>
                <w:sz w:val="20"/>
                <w:szCs w:val="20"/>
                <w:u w:val="none"/>
              </w:rPr>
              <w:br/>
              <w:t xml:space="preserve">(For the exhausted oil disposal, refer to </w:t>
            </w:r>
            <w:hyperlink r:id="rId76836a464ec971cfd" w:history="1">
              <w:r>
                <w:rPr>
                  <w:rStyle w:val="DefaultParagraphFontPHPDOCX"/>
                  <w:b/>
                  <w:bCs/>
                  <w:color w:val="0000FF"/>
                  <w:position w:val="-2"/>
                  <w:sz w:val="20"/>
                  <w:szCs w:val="20"/>
                  <w:u w:val="none"/>
                </w:rPr>
                <w:t xml:space="preserve">Par. 6.5 DISPOSAL and SCRAPPING</w:t>
              </w:r>
            </w:hyperlink>
            <w:r>
              <w:rPr>
                <w:color w:val="00274C"/>
                <w:position w:val="-2"/>
                <w:sz w:val="20"/>
                <w:szCs w:val="20"/>
                <w:u w:val="none"/>
              </w:rPr>
              <w:t xml:space="preserve"> ).</w:t>
            </w:r>
          </w:p>
          <w:p>
            <w:pPr>
              <w:numPr>
                <w:ilvl w:val="0"/>
                <w:numId w:val="1911"/>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1911"/>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50 Nm</w:t>
            </w:r>
            <w:r>
              <w:rPr>
                <w:color w:val="00274C"/>
                <w:position w:val="-2"/>
                <w:sz w:val="20"/>
                <w:szCs w:val="20"/>
                <w:u w:val="none"/>
              </w:rPr>
              <w:t xml:space="preserve"> ).</w:t>
            </w:r>
          </w:p>
          <w:p>
            <w:pPr>
              <w:numPr>
                <w:ilvl w:val="0"/>
                <w:numId w:val="1911"/>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18116a464ec9721a2"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 point 2 to 5. </w:t>
            </w:r>
            <w:hyperlink r:id="rId97856a464ec972261" w:history="1"/>
          </w:p>
          <w:p>
            <w:pPr>
              <w:numPr>
                <w:ilvl w:val="0"/>
                <w:numId w:val="1911"/>
              </w:numPr>
              <w:spacing w:before="0" w:after="0" w:line="262" w:lineRule="auto"/>
              <w:jc w:val="left"/>
              <w:rPr>
                <w:color w:val="00274C"/>
                <w:sz w:val="20"/>
                <w:szCs w:val="20"/>
              </w:rPr>
            </w:pPr>
            <w:r>
              <w:rPr>
                <w:rStyle w:val="DefaultParagraphFontPHPDOCX"/>
                <w:color w:val="00274C"/>
                <w:position w:val="-2"/>
                <w:sz w:val="20"/>
                <w:szCs w:val="20"/>
                <w:u w:val="none"/>
              </w:rPr>
              <w:br/>
              <w:t xml:space="preserve">Add the type and amount of oil recommended ( </w:t>
            </w:r>
            <w:hyperlink r:id="rId21806a464ec972351"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and </w:t>
            </w:r>
            <w:hyperlink r:id="rId30296a464ec972400"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104994" name="name39026a464ec9782a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1776a464ec9782a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
          <w:p/>
          <w:p/>
          <w:p>
            <w:pPr>
              <w:numPr>
                <w:ilvl w:val="0"/>
                <w:numId w:val="1912"/>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912"/>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912"/>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8158561" name="name74176a464ec97eec3"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92016a464ec97eec0"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3379198" name="name30856a464ec986045"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73076a464ec986043"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80362271" name="name40906a464ec98cde3"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71666a464ec98cde1"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090781" name="name33486a464ec992cf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9476a464ec992cf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3896a464ec993110"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3906750" name="name34426a464ec9963a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6266a464ec9963aa"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Warning:</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Oil filter cartridge replacement (Par. 6.2) and fuel filter replacement ( </w:t>
            </w:r>
            <w:hyperlink r:id="rId11106a464ec9965cd" w:history="1">
              <w:r>
                <w:rPr>
                  <w:rStyle w:val="DefaultParagraphFontPHPDOCX"/>
                  <w:b/>
                  <w:bCs/>
                  <w:color w:val="0000FF"/>
                  <w:position w:val="-2"/>
                  <w:sz w:val="20"/>
                  <w:szCs w:val="20"/>
                  <w:u w:val="single" w:color=""/>
                </w:rPr>
                <w:t xml:space="preserve">Par. 6.3</w:t>
              </w:r>
            </w:hyperlink>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In case of low use replace it 12 months.</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23166a464ec99680c"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2989993" name="name63836a464ec99b60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0226a464ec99b60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
          <w:p>
            <w:pPr>
              <w:numPr>
                <w:ilvl w:val="0"/>
                <w:numId w:val="1913"/>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14"/>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1914"/>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p>
            <w:pPr>
              <w:numPr>
                <w:ilvl w:val="0"/>
                <w:numId w:val="1914"/>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 Remove and replace the gaskets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and </w:t>
            </w:r>
            <w:r>
              <w:rPr>
                <w:b/>
                <w:bCs/>
                <w:color w:val="00274C"/>
                <w:position w:val="-2"/>
                <w:sz w:val="20"/>
                <w:szCs w:val="20"/>
                <w:u w:val="none"/>
              </w:rPr>
              <w:t xml:space="preserve">E</w:t>
            </w:r>
            <w:r>
              <w:rPr>
                <w:color w:val="00274C"/>
                <w:position w:val="-2"/>
                <w:sz w:val="20"/>
                <w:szCs w:val="20"/>
                <w:u w:val="none"/>
              </w:rPr>
              <w:t xml:space="preserve"> with new ones.</w:t>
            </w:r>
          </w:p>
          <w:p>
            <w:pPr>
              <w:numPr>
                <w:ilvl w:val="0"/>
                <w:numId w:val="1914"/>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9656411" name="name61256a464ec9a64ec" descr="Cap_6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png"/>
                          <pic:cNvPicPr/>
                        </pic:nvPicPr>
                        <pic:blipFill>
                          <a:blip r:embed="rId92296a464ec9a64e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1836134" name="name63306a464ec9ab3ac"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57646a464ec9ab3a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541159" name="name25076a464ec9ae14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416a464ec9ae14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8186a464ec9ae48d"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250532" name="name41516a464ec9b1d9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3146a464ec9b1d9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To replace the cartridge with  </w:t>
            </w:r>
            <w:r>
              <w:rPr>
                <w:b/>
                <w:bCs/>
                <w:color w:val="00274C"/>
                <w:position w:val="-2"/>
                <w:sz w:val="20"/>
                <w:szCs w:val="20"/>
                <w:u w:val="none"/>
              </w:rPr>
              <w:t xml:space="preserve">Option B</w:t>
            </w:r>
            <w:r>
              <w:rPr>
                <w:color w:val="00274C"/>
                <w:position w:val="-2"/>
                <w:sz w:val="20"/>
                <w:szCs w:val="20"/>
                <w:u w:val="none"/>
              </w:rPr>
              <w:t xml:space="preserve">  filter, it is necessary to use the  </w:t>
            </w:r>
            <w:r>
              <w:rPr>
                <w:b/>
                <w:bCs/>
                <w:color w:val="00274C"/>
                <w:position w:val="-2"/>
                <w:sz w:val="20"/>
                <w:szCs w:val="20"/>
                <w:u w:val="none"/>
              </w:rPr>
              <w:t xml:space="preserve">ST_55</w:t>
            </w:r>
            <w:r>
              <w:rPr>
                <w:color w:val="00274C"/>
                <w:position w:val="-2"/>
                <w:sz w:val="20"/>
                <w:szCs w:val="20"/>
                <w:u w:val="none"/>
              </w:rPr>
              <w:t xml:space="preserve">  tool cod.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70056a464ec9b2400" w:history="1">
              <w:r>
                <w:rPr>
                  <w:rStyle w:val="DefaultParagraphFontPHPDOCX"/>
                  <w:b/>
                  <w:bCs/>
                  <w:color w:val="0000FF"/>
                  <w:position w:val="-2"/>
                  <w:sz w:val="20"/>
                  <w:szCs w:val="20"/>
                  <w:u w:val="none"/>
                </w:rPr>
                <w:t xml:space="preserve">Par. 6.5 DISPOSAL and SCRAPPING</w:t>
              </w:r>
            </w:hyperlink>
          </w:p>
          <w:p/>
          <w:p/>
          <w:p>
            <w:pPr>
              <w:numPr>
                <w:ilvl w:val="0"/>
                <w:numId w:val="1915"/>
              </w:numPr>
              <w:spacing w:before="0" w:after="0" w:line="262" w:lineRule="auto"/>
              <w:jc w:val="left"/>
              <w:rPr>
                <w:color w:val="00274C"/>
                <w:sz w:val="20"/>
                <w:szCs w:val="20"/>
              </w:rPr>
            </w:pPr>
            <w:r>
              <w:rPr>
                <w:color w:val="00274C"/>
                <w:position w:val="-2"/>
                <w:sz w:val="20"/>
                <w:szCs w:val="20"/>
                <w:u w:val="none"/>
              </w:rPr>
              <w:t xml:space="preserve">Unscrew the filter cartridge </w:t>
            </w:r>
            <w:r>
              <w:rPr>
                <w:b/>
                <w:bCs/>
                <w:color w:val="00274C"/>
                <w:position w:val="-2"/>
                <w:sz w:val="20"/>
                <w:szCs w:val="20"/>
                <w:u w:val="none"/>
              </w:rPr>
              <w:t xml:space="preserve">A</w:t>
            </w:r>
            <w:r>
              <w:rPr>
                <w:color w:val="00274C"/>
                <w:position w:val="-2"/>
                <w:sz w:val="20"/>
                <w:szCs w:val="20"/>
                <w:u w:val="none"/>
              </w:rPr>
              <w:t xml:space="preserve"> from the holder </w:t>
            </w:r>
            <w:r>
              <w:rPr>
                <w:b/>
                <w:bCs/>
                <w:color w:val="00274C"/>
                <w:position w:val="-2"/>
                <w:sz w:val="20"/>
                <w:szCs w:val="20"/>
                <w:u w:val="none"/>
              </w:rPr>
              <w:t xml:space="preserve">B</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392235" name="name37286a464ec9b5be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356a464ec9b5be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widowControl w:val="on"/>
              <w:pBdr/>
              <w:spacing w:before="0" w:after="0" w:line="240" w:lineRule="auto"/>
              <w:ind w:left="0" w:right="0"/>
              <w:jc w:val="left"/>
            </w:pPr>
            <w:r>
              <w:rPr>
                <w:color w:val="00274C"/>
                <w:position w:val="-2"/>
                <w:sz w:val="20"/>
                <w:szCs w:val="20"/>
                <w:u w:val="none"/>
              </w:rPr>
              <w:t xml:space="preserve">
• Do not fill the new cartridge </w:t>
            </w:r>
            <w:r>
              <w:rPr>
                <w:b/>
                <w:bCs/>
                <w:color w:val="00274C"/>
                <w:position w:val="-2"/>
                <w:sz w:val="20"/>
                <w:szCs w:val="20"/>
                <w:u w:val="none"/>
              </w:rPr>
              <w:t xml:space="preserve">A</w:t>
            </w:r>
            <w:r>
              <w:rPr>
                <w:color w:val="00274C"/>
                <w:position w:val="-2"/>
                <w:sz w:val="20"/>
                <w:szCs w:val="20"/>
                <w:u w:val="none"/>
              </w:rPr>
              <w:t xml:space="preserve"> with fuel.</w:t>
            </w:r>
          </w:p>
        </w:tc>
        <w:tc>
          <w:tcPr>
            <w:tcW w:w="0" w:type="auto"/>
            <w:tcMar>
              <w:top w:w="150" w:type="dxa"/>
              <w:left w:w="150" w:type="dxa"/>
              <w:bottom w:w="150" w:type="dxa"/>
              <w:right w:w="150" w:type="dxa"/>
            </w:tcMar>
            <w:vAlign w:val="top"/>
          </w:tcPr>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w:t>
            </w:r>
            <w:r>
              <w:rPr>
                <w:color w:val="00274C"/>
                <w:position w:val="-2"/>
                <w:sz w:val="20"/>
                <w:szCs w:val="20"/>
                <w:u w:val="none"/>
              </w:rPr>
              <w:t xml:space="preserve"> </w:t>
            </w:r>
            <w:r>
              <w:rPr>
                <w:b/>
                <w:bCs/>
                <w:color w:val="00274C"/>
                <w:position w:val="-2"/>
                <w:sz w:val="20"/>
                <w:szCs w:val="20"/>
                <w:u w:val="none"/>
              </w:rPr>
              <w:t xml:space="preserve">A</w:t>
            </w:r>
          </w:p>
          <w:p/>
          <w:p/>
          <w:p>
            <w:pPr>
              <w:numPr>
                <w:ilvl w:val="0"/>
                <w:numId w:val="1916"/>
              </w:numPr>
              <w:spacing w:before="0" w:after="0" w:line="262" w:lineRule="auto"/>
              <w:jc w:val="left"/>
              <w:rPr>
                <w:color w:val="00274C"/>
                <w:sz w:val="20"/>
                <w:szCs w:val="20"/>
              </w:rPr>
            </w:pPr>
            <w:r>
              <w:rPr>
                <w:color w:val="00274C"/>
                <w:position w:val="-2"/>
                <w:sz w:val="20"/>
                <w:szCs w:val="20"/>
                <w:u w:val="none"/>
              </w:rPr>
              <w:t xml:space="preserve">Rotate the filter  </w:t>
            </w:r>
            <w:r>
              <w:rPr>
                <w:b/>
                <w:bCs/>
                <w:color w:val="00274C"/>
                <w:position w:val="-2"/>
                <w:sz w:val="20"/>
                <w:szCs w:val="20"/>
                <w:u w:val="none"/>
              </w:rPr>
              <w:t xml:space="preserve">A </w:t>
            </w:r>
            <w:r>
              <w:rPr>
                <w:color w:val="00274C"/>
                <w:position w:val="-2"/>
                <w:sz w:val="20"/>
                <w:szCs w:val="20"/>
                <w:u w:val="none"/>
              </w:rPr>
              <w:t xml:space="preserve"> to take it to the unlocked position and remove it.</w:t>
            </w:r>
          </w:p>
          <w:p>
            <w:pPr>
              <w:numPr>
                <w:ilvl w:val="0"/>
                <w:numId w:val="1916"/>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p>
          <w:p>
            <w:pPr>
              <w:numPr>
                <w:ilvl w:val="0"/>
                <w:numId w:val="1916"/>
              </w:numPr>
              <w:spacing w:before="0" w:after="0" w:line="262" w:lineRule="auto"/>
              <w:jc w:val="left"/>
              <w:rPr>
                <w:color w:val="00274C"/>
                <w:sz w:val="20"/>
                <w:szCs w:val="20"/>
              </w:rPr>
            </w:pPr>
            <w:r>
              <w:rPr>
                <w:color w:val="00274C"/>
                <w:position w:val="-2"/>
                <w:sz w:val="20"/>
                <w:szCs w:val="20"/>
                <w:u w:val="none"/>
              </w:rPr>
              <w:t xml:space="preserve">Assemble the filter  </w:t>
            </w:r>
            <w:r>
              <w:rPr>
                <w:b/>
                <w:bCs/>
                <w:color w:val="00274C"/>
                <w:position w:val="-2"/>
                <w:sz w:val="20"/>
                <w:szCs w:val="20"/>
                <w:u w:val="none"/>
              </w:rPr>
              <w:t xml:space="preserve">A </w:t>
            </w:r>
            <w:r>
              <w:rPr>
                <w:color w:val="00274C"/>
                <w:position w:val="-2"/>
                <w:sz w:val="20"/>
                <w:szCs w:val="20"/>
                <w:u w:val="none"/>
              </w:rPr>
              <w:t xml:space="preserve"> on the support  </w:t>
            </w:r>
            <w:r>
              <w:rPr>
                <w:b/>
                <w:bCs/>
                <w:color w:val="00274C"/>
                <w:position w:val="-2"/>
                <w:sz w:val="20"/>
                <w:szCs w:val="20"/>
                <w:u w:val="none"/>
              </w:rPr>
              <w:t xml:space="preserve">B </w:t>
            </w:r>
            <w:r>
              <w:rPr>
                <w:color w:val="00274C"/>
                <w:position w:val="-2"/>
                <w:sz w:val="20"/>
                <w:szCs w:val="20"/>
                <w:u w:val="none"/>
              </w:rPr>
              <w:t xml:space="preserve"> and rotate it until reaches the lock position.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1229042" name="name21356a464ec9bbed7"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82296a464ec9bbed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w:t>
            </w:r>
            <w:r>
              <w:rPr>
                <w:color w:val="00274C"/>
                <w:position w:val="-2"/>
                <w:sz w:val="20"/>
                <w:szCs w:val="20"/>
                <w:u w:val="none"/>
              </w:rPr>
              <w:t xml:space="preserve"> </w:t>
            </w:r>
            <w:r>
              <w:rPr>
                <w:b/>
                <w:bCs/>
                <w:color w:val="00274C"/>
                <w:position w:val="-2"/>
                <w:sz w:val="20"/>
                <w:szCs w:val="20"/>
                <w:u w:val="none"/>
              </w:rPr>
              <w:t xml:space="preserve">B</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1917"/>
              </w:numPr>
              <w:spacing w:before="0" w:after="0" w:line="262" w:lineRule="auto"/>
              <w:jc w:val="left"/>
              <w:rPr>
                <w:color w:val="00274C"/>
                <w:sz w:val="20"/>
                <w:szCs w:val="20"/>
              </w:rPr>
            </w:pPr>
            <w:r>
              <w:rPr>
                <w:color w:val="00274C"/>
                <w:position w:val="-2"/>
                <w:sz w:val="20"/>
                <w:szCs w:val="20"/>
                <w:u w:val="none"/>
              </w:rPr>
              <w:t xml:space="preserve">Unscrew the ring nut  </w:t>
            </w:r>
            <w:r>
              <w:rPr>
                <w:b/>
                <w:bCs/>
                <w:color w:val="00274C"/>
                <w:position w:val="-2"/>
                <w:sz w:val="20"/>
                <w:szCs w:val="20"/>
                <w:u w:val="none"/>
              </w:rPr>
              <w:t xml:space="preserve">H</w:t>
            </w:r>
            <w:r>
              <w:rPr>
                <w:color w:val="00274C"/>
                <w:position w:val="-2"/>
                <w:sz w:val="20"/>
                <w:szCs w:val="20"/>
                <w:u w:val="none"/>
              </w:rPr>
              <w:t xml:space="preserve">  using the  </w:t>
            </w:r>
            <w:r>
              <w:rPr>
                <w:b/>
                <w:bCs/>
                <w:color w:val="00274C"/>
                <w:position w:val="-2"/>
                <w:sz w:val="20"/>
                <w:szCs w:val="20"/>
                <w:u w:val="none"/>
              </w:rPr>
              <w:t xml:space="preserve">ST_55</w:t>
            </w:r>
            <w:r>
              <w:rPr>
                <w:color w:val="00274C"/>
                <w:position w:val="-2"/>
                <w:sz w:val="20"/>
                <w:szCs w:val="20"/>
                <w:u w:val="none"/>
              </w:rPr>
              <w:t xml:space="preserve">  tool and remove the cartridge  </w:t>
            </w:r>
            <w:r>
              <w:rPr>
                <w:b/>
                <w:bCs/>
                <w:color w:val="00274C"/>
                <w:position w:val="-2"/>
                <w:sz w:val="20"/>
                <w:szCs w:val="20"/>
                <w:u w:val="none"/>
              </w:rPr>
              <w:t xml:space="preserve">A</w:t>
            </w:r>
            <w:r>
              <w:rPr>
                <w:color w:val="00274C"/>
                <w:position w:val="-2"/>
                <w:sz w:val="20"/>
                <w:szCs w:val="20"/>
                <w:u w:val="none"/>
              </w:rPr>
              <w:t xml:space="preserve"> .</w:t>
            </w:r>
          </w:p>
          <w:p>
            <w:pPr>
              <w:numPr>
                <w:ilvl w:val="0"/>
                <w:numId w:val="1917"/>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of the new cartridge  </w:t>
            </w:r>
            <w:r>
              <w:rPr>
                <w:b/>
                <w:bCs/>
                <w:color w:val="00274C"/>
                <w:position w:val="-2"/>
                <w:sz w:val="20"/>
                <w:szCs w:val="20"/>
                <w:u w:val="none"/>
              </w:rPr>
              <w:t xml:space="preserve">A</w:t>
            </w:r>
            <w:r>
              <w:rPr>
                <w:color w:val="00274C"/>
                <w:position w:val="-2"/>
                <w:sz w:val="20"/>
                <w:szCs w:val="20"/>
                <w:u w:val="none"/>
              </w:rPr>
              <w:t xml:space="preserve"> .</w:t>
            </w:r>
          </w:p>
          <w:p>
            <w:pPr>
              <w:numPr>
                <w:ilvl w:val="0"/>
                <w:numId w:val="1917"/>
              </w:numPr>
              <w:spacing w:before="0" w:after="0" w:line="262" w:lineRule="auto"/>
              <w:jc w:val="left"/>
              <w:rPr>
                <w:color w:val="00274C"/>
                <w:sz w:val="20"/>
                <w:szCs w:val="20"/>
              </w:rPr>
            </w:pPr>
            <w:r>
              <w:rPr>
                <w:color w:val="00274C"/>
                <w:position w:val="-2"/>
                <w:sz w:val="20"/>
                <w:szCs w:val="20"/>
                <w:u w:val="none"/>
              </w:rPr>
              <w:t xml:space="preserve">Insert the ring nut  </w:t>
            </w:r>
            <w:r>
              <w:rPr>
                <w:b/>
                <w:bCs/>
                <w:color w:val="00274C"/>
                <w:position w:val="-2"/>
                <w:sz w:val="20"/>
                <w:szCs w:val="20"/>
                <w:u w:val="none"/>
              </w:rPr>
              <w:t xml:space="preserve">H</w:t>
            </w:r>
            <w:r>
              <w:rPr>
                <w:color w:val="00274C"/>
                <w:position w:val="-2"/>
                <w:sz w:val="20"/>
                <w:szCs w:val="20"/>
                <w:u w:val="none"/>
              </w:rPr>
              <w:t xml:space="preserve">  on the new cartridge  </w:t>
            </w:r>
            <w:r>
              <w:rPr>
                <w:b/>
                <w:bCs/>
                <w:color w:val="00274C"/>
                <w:position w:val="-2"/>
                <w:sz w:val="20"/>
                <w:szCs w:val="20"/>
                <w:u w:val="none"/>
              </w:rPr>
              <w:t xml:space="preserve">A</w:t>
            </w:r>
            <w:r>
              <w:rPr>
                <w:color w:val="00274C"/>
                <w:position w:val="-2"/>
                <w:sz w:val="20"/>
                <w:szCs w:val="20"/>
                <w:u w:val="none"/>
              </w:rPr>
              <w:t xml:space="preserve">  and mount the new cartridge  </w:t>
            </w:r>
            <w:r>
              <w:rPr>
                <w:b/>
                <w:bCs/>
                <w:color w:val="00274C"/>
                <w:position w:val="-2"/>
                <w:sz w:val="20"/>
                <w:szCs w:val="20"/>
                <w:u w:val="none"/>
              </w:rPr>
              <w:t xml:space="preserve">A</w:t>
            </w:r>
            <w:r>
              <w:rPr>
                <w:color w:val="00274C"/>
                <w:position w:val="-2"/>
                <w:sz w:val="20"/>
                <w:szCs w:val="20"/>
                <w:u w:val="none"/>
              </w:rPr>
              <w:t xml:space="preserve">  on the support  </w:t>
            </w:r>
            <w:r>
              <w:rPr>
                <w:b/>
                <w:bCs/>
                <w:color w:val="00274C"/>
                <w:position w:val="-2"/>
                <w:sz w:val="20"/>
                <w:szCs w:val="20"/>
                <w:u w:val="none"/>
              </w:rPr>
              <w:t xml:space="preserve">B</w:t>
            </w:r>
            <w:r>
              <w:rPr>
                <w:color w:val="00274C"/>
                <w:position w:val="-2"/>
                <w:sz w:val="20"/>
                <w:szCs w:val="20"/>
                <w:u w:val="none"/>
              </w:rPr>
              <w:t xml:space="preserve"> .</w:t>
            </w:r>
          </w:p>
          <w:p>
            <w:pPr>
              <w:numPr>
                <w:ilvl w:val="0"/>
                <w:numId w:val="1917"/>
              </w:numPr>
              <w:spacing w:before="0" w:after="0" w:line="262" w:lineRule="auto"/>
              <w:jc w:val="left"/>
              <w:rPr>
                <w:color w:val="00274C"/>
                <w:sz w:val="20"/>
                <w:szCs w:val="20"/>
              </w:rPr>
            </w:pPr>
            <w:r>
              <w:rPr>
                <w:color w:val="00274C"/>
                <w:position w:val="-2"/>
                <w:sz w:val="20"/>
                <w:szCs w:val="20"/>
                <w:u w:val="none"/>
              </w:rPr>
              <w:t xml:space="preserve">Tighten the ring nut  </w:t>
            </w:r>
            <w:r>
              <w:rPr>
                <w:b/>
                <w:bCs/>
                <w:color w:val="00274C"/>
                <w:position w:val="-2"/>
                <w:sz w:val="20"/>
                <w:szCs w:val="20"/>
                <w:u w:val="none"/>
              </w:rPr>
              <w:t xml:space="preserve">H</w:t>
            </w:r>
            <w:r>
              <w:rPr>
                <w:color w:val="00274C"/>
                <w:position w:val="-2"/>
                <w:sz w:val="20"/>
                <w:szCs w:val="20"/>
                <w:u w:val="none"/>
              </w:rPr>
              <w:t xml:space="preserve">  using the  </w:t>
            </w:r>
            <w:r>
              <w:rPr>
                <w:b/>
                <w:bCs/>
                <w:color w:val="00274C"/>
                <w:position w:val="-2"/>
                <w:sz w:val="20"/>
                <w:szCs w:val="20"/>
                <w:u w:val="none"/>
              </w:rPr>
              <w:t xml:space="preserve">ST_55</w:t>
            </w:r>
            <w:r>
              <w:rPr>
                <w:color w:val="00274C"/>
                <w:position w:val="-2"/>
                <w:sz w:val="20"/>
                <w:szCs w:val="20"/>
                <w:u w:val="none"/>
              </w:rPr>
              <w:t xml:space="preserve">  tool (tightening torque  </w:t>
            </w:r>
            <w:r>
              <w:rPr>
                <w:b/>
                <w:bCs/>
                <w:color w:val="00274C"/>
                <w:position w:val="-2"/>
                <w:sz w:val="20"/>
                <w:szCs w:val="20"/>
                <w:u w:val="none"/>
              </w:rPr>
              <w:t xml:space="preserve">10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8110050" name="name53866a464ec9c24f9"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56556a464ec9c24f7"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Perform the bleeding</w:t>
            </w:r>
          </w:p>
          <w:p>
            <w:pPr>
              <w:numPr>
                <w:ilvl w:val="0"/>
                <w:numId w:val="1918"/>
              </w:numPr>
              <w:spacing w:before="0" w:after="0" w:line="262" w:lineRule="auto"/>
              <w:jc w:val="left"/>
              <w:rPr>
                <w:color w:val="00274C"/>
                <w:sz w:val="20"/>
                <w:szCs w:val="20"/>
              </w:rPr>
            </w:pPr>
            <w:r>
              <w:rPr>
                <w:color w:val="00274C"/>
                <w:position w:val="-2"/>
                <w:sz w:val="20"/>
                <w:szCs w:val="20"/>
                <w:u w:val="none"/>
              </w:rPr>
              <w:br/>
              <w:br/>
              <w:br/>
              <w:t xml:space="preserve">Loosen the air bleeding screw </w:t>
            </w:r>
            <w:r>
              <w:rPr>
                <w:b/>
                <w:bCs/>
                <w:color w:val="00274C"/>
                <w:position w:val="-2"/>
                <w:sz w:val="20"/>
                <w:szCs w:val="20"/>
                <w:u w:val="none"/>
              </w:rPr>
              <w:t xml:space="preserve">F</w:t>
            </w:r>
            <w:r>
              <w:rPr>
                <w:color w:val="00274C"/>
                <w:position w:val="-2"/>
                <w:sz w:val="20"/>
                <w:szCs w:val="20"/>
                <w:u w:val="none"/>
              </w:rPr>
              <w:t xml:space="preserve"> on fuel filter bracket </w:t>
            </w:r>
            <w:r>
              <w:rPr>
                <w:b/>
                <w:bCs/>
                <w:color w:val="00274C"/>
                <w:position w:val="-2"/>
                <w:sz w:val="20"/>
                <w:szCs w:val="20"/>
                <w:u w:val="none"/>
              </w:rPr>
              <w:t xml:space="preserve">B</w:t>
            </w:r>
            <w:r>
              <w:rPr>
                <w:color w:val="00274C"/>
                <w:position w:val="-2"/>
                <w:sz w:val="20"/>
                <w:szCs w:val="20"/>
                <w:u w:val="none"/>
              </w:rPr>
              <w:t xml:space="preserve"> and the screw </w:t>
            </w:r>
            <w:r>
              <w:rPr>
                <w:b/>
                <w:bCs/>
                <w:color w:val="00274C"/>
                <w:position w:val="-2"/>
                <w:sz w:val="20"/>
                <w:szCs w:val="20"/>
                <w:u w:val="none"/>
              </w:rPr>
              <w:t xml:space="preserve">E</w:t>
            </w:r>
            <w:r>
              <w:rPr>
                <w:color w:val="00274C"/>
                <w:position w:val="-2"/>
                <w:sz w:val="20"/>
                <w:szCs w:val="20"/>
                <w:u w:val="none"/>
              </w:rPr>
              <w:t xml:space="preserve"> on the injection pump </w:t>
            </w:r>
            <w:r>
              <w:rPr>
                <w:b/>
                <w:bCs/>
                <w:color w:val="00274C"/>
                <w:position w:val="-2"/>
                <w:sz w:val="20"/>
                <w:szCs w:val="20"/>
                <w:u w:val="none"/>
              </w:rPr>
              <w:t xml:space="preserve">F</w:t>
            </w:r>
            <w:r>
              <w:rPr>
                <w:color w:val="00274C"/>
                <w:position w:val="-2"/>
                <w:sz w:val="20"/>
                <w:szCs w:val="20"/>
                <w:u w:val="none"/>
              </w:rPr>
              <w:t xml:space="preserve"> .</w:t>
            </w:r>
          </w:p>
          <w:p>
            <w:pPr>
              <w:numPr>
                <w:ilvl w:val="0"/>
                <w:numId w:val="1918"/>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1918"/>
              </w:numPr>
              <w:spacing w:before="0" w:after="0" w:line="262" w:lineRule="auto"/>
              <w:jc w:val="left"/>
              <w:rPr>
                <w:color w:val="00274C"/>
                <w:sz w:val="20"/>
                <w:szCs w:val="20"/>
              </w:rPr>
            </w:pPr>
            <w:r>
              <w:rPr>
                <w:color w:val="00274C"/>
                <w:position w:val="-2"/>
                <w:sz w:val="20"/>
                <w:szCs w:val="20"/>
                <w:u w:val="none"/>
              </w:rPr>
              <w:t xml:space="preserve">Turn the key on the control panel to the </w:t>
            </w:r>
            <w:r>
              <w:rPr>
                <w:b/>
                <w:bCs/>
                <w:color w:val="00274C"/>
                <w:position w:val="-2"/>
                <w:sz w:val="20"/>
                <w:szCs w:val="20"/>
                <w:u w:val="none"/>
              </w:rPr>
              <w:t xml:space="preserve">ON</w:t>
            </w:r>
            <w:r>
              <w:rPr>
                <w:color w:val="00274C"/>
                <w:position w:val="-2"/>
                <w:sz w:val="20"/>
                <w:szCs w:val="20"/>
                <w:u w:val="none"/>
              </w:rPr>
              <w:t xml:space="preserve"> position.</w:t>
            </w:r>
            <w:r>
              <w:rPr>
                <w:color w:val="00274C"/>
                <w:position w:val="-2"/>
                <w:sz w:val="20"/>
                <w:szCs w:val="20"/>
                <w:u w:val="none"/>
              </w:rPr>
              <w:br/>
              <w:t xml:space="preserve">The electric pump sends fuel to the filter </w:t>
            </w:r>
            <w:r>
              <w:rPr>
                <w:b/>
                <w:bCs/>
                <w:color w:val="00274C"/>
                <w:position w:val="-2"/>
                <w:sz w:val="20"/>
                <w:szCs w:val="20"/>
                <w:u w:val="none"/>
              </w:rPr>
              <w:t xml:space="preserve">B</w:t>
            </w:r>
            <w:r>
              <w:rPr>
                <w:color w:val="00274C"/>
                <w:position w:val="-2"/>
                <w:sz w:val="20"/>
                <w:szCs w:val="20"/>
                <w:u w:val="none"/>
              </w:rPr>
              <w:t xml:space="preserve"> and then the injection pump </w:t>
            </w:r>
            <w:r>
              <w:rPr>
                <w:b/>
                <w:bCs/>
                <w:color w:val="00274C"/>
                <w:position w:val="-2"/>
                <w:sz w:val="20"/>
                <w:szCs w:val="20"/>
                <w:u w:val="none"/>
              </w:rPr>
              <w:t xml:space="preserve">F</w:t>
            </w:r>
            <w:r>
              <w:rPr>
                <w:color w:val="00274C"/>
                <w:position w:val="-2"/>
                <w:sz w:val="20"/>
                <w:szCs w:val="20"/>
                <w:u w:val="none"/>
              </w:rPr>
              <w:t xml:space="preserve"> .</w:t>
            </w:r>
          </w:p>
          <w:p>
            <w:pPr>
              <w:numPr>
                <w:ilvl w:val="0"/>
                <w:numId w:val="1918"/>
              </w:numPr>
              <w:spacing w:before="0" w:after="0" w:line="262" w:lineRule="auto"/>
              <w:jc w:val="left"/>
              <w:rPr>
                <w:color w:val="00274C"/>
                <w:sz w:val="20"/>
                <w:szCs w:val="20"/>
              </w:rPr>
            </w:pPr>
            <w:r>
              <w:rPr>
                <w:color w:val="00274C"/>
                <w:position w:val="-2"/>
                <w:sz w:val="20"/>
                <w:szCs w:val="20"/>
                <w:u w:val="none"/>
              </w:rPr>
              <w:t xml:space="preserve">Tighten the bleeding screw </w:t>
            </w:r>
            <w:r>
              <w:rPr>
                <w:b/>
                <w:bCs/>
                <w:color w:val="00274C"/>
                <w:position w:val="-2"/>
                <w:sz w:val="20"/>
                <w:szCs w:val="20"/>
                <w:u w:val="none"/>
              </w:rPr>
              <w:t xml:space="preserve">D </w:t>
            </w:r>
            <w:r>
              <w:rPr>
                <w:color w:val="00274C"/>
                <w:position w:val="-2"/>
                <w:sz w:val="20"/>
                <w:szCs w:val="20"/>
                <w:u w:val="none"/>
              </w:rPr>
              <w:t xml:space="preserve"> and </w:t>
            </w:r>
            <w:r>
              <w:rPr>
                <w:b/>
                <w:bCs/>
                <w:color w:val="00274C"/>
                <w:position w:val="-2"/>
                <w:sz w:val="20"/>
                <w:szCs w:val="20"/>
                <w:u w:val="none"/>
              </w:rPr>
              <w:t xml:space="preserve">E</w:t>
            </w:r>
            <w:r>
              <w:rPr>
                <w:color w:val="00274C"/>
                <w:position w:val="-2"/>
                <w:sz w:val="20"/>
                <w:szCs w:val="20"/>
                <w:u w:val="none"/>
              </w:rPr>
              <w:t xml:space="preserve"> (tightening torque of </w:t>
            </w:r>
            <w:r>
              <w:rPr>
                <w:b/>
                <w:bCs/>
                <w:color w:val="00274C"/>
                <w:position w:val="-2"/>
                <w:sz w:val="20"/>
                <w:szCs w:val="20"/>
                <w:u w:val="none"/>
              </w:rPr>
              <w:t xml:space="preserve">1.5 Nm</w:t>
            </w:r>
            <w:r>
              <w:rPr>
                <w:color w:val="00274C"/>
                <w:position w:val="-2"/>
                <w:sz w:val="20"/>
                <w:szCs w:val="20"/>
                <w:u w:val="none"/>
              </w:rPr>
              <w:t xml:space="preserve"> ) when the fuel begins to flow.</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4160062" name="name65766a464ec9cbf2c" descr="Cap_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png"/>
                          <pic:cNvPicPr/>
                        </pic:nvPicPr>
                        <pic:blipFill>
                          <a:blip r:embed="rId20486a464ec9cbf2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834035" name="name29766a464ec9cf21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586a464ec9cf21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0536a464ec9cf53e"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274C"/>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19"/>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919"/>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1919"/>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1919"/>
              </w:numPr>
              <w:spacing w:before="0" w:after="0" w:line="262" w:lineRule="auto"/>
              <w:jc w:val="left"/>
              <w:rPr>
                <w:color w:val="00274C"/>
                <w:sz w:val="20"/>
                <w:szCs w:val="20"/>
              </w:rPr>
            </w:pPr>
            <w:r>
              <w:rPr>
                <w:color w:val="00274C"/>
                <w:position w:val="-2"/>
                <w:sz w:val="20"/>
                <w:szCs w:val="20"/>
                <w:u w:val="none"/>
              </w:rPr>
              <w:t xml:space="preserve">Replace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1919"/>
              </w:numPr>
              <w:spacing w:before="0" w:after="0" w:line="262" w:lineRule="auto"/>
              <w:jc w:val="left"/>
              <w:rPr>
                <w:color w:val="00274C"/>
                <w:sz w:val="20"/>
                <w:szCs w:val="20"/>
              </w:rPr>
            </w:pPr>
            <w:r>
              <w:rPr>
                <w:color w:val="00274C"/>
                <w:position w:val="-2"/>
                <w:sz w:val="20"/>
                <w:szCs w:val="20"/>
                <w:u w:val="none"/>
              </w:rPr>
              <w:t xml:space="preserve">Reassemble cover </w:t>
            </w:r>
            <w:r>
              <w:rPr>
                <w:b/>
                <w:bCs/>
                <w:color w:val="00274C"/>
                <w:position w:val="-2"/>
                <w:sz w:val="20"/>
                <w:szCs w:val="20"/>
                <w:u w:val="none"/>
              </w:rPr>
              <w:t xml:space="preserve">A</w:t>
            </w:r>
            <w:r>
              <w:rPr>
                <w:color w:val="00274C"/>
                <w:position w:val="-2"/>
                <w:sz w:val="20"/>
                <w:szCs w:val="20"/>
                <w:u w:val="none"/>
              </w:rPr>
              <w:t xml:space="preserve"> , checking that the clips </w:t>
            </w:r>
            <w:r>
              <w:rPr>
                <w:b/>
                <w:bCs/>
                <w:color w:val="00274C"/>
                <w:position w:val="-2"/>
                <w:sz w:val="20"/>
                <w:szCs w:val="20"/>
                <w:u w:val="none"/>
              </w:rPr>
              <w:t xml:space="preserve">F</w:t>
            </w:r>
            <w:r>
              <w:rPr>
                <w:color w:val="00274C"/>
                <w:position w:val="-2"/>
                <w:sz w:val="20"/>
                <w:szCs w:val="20"/>
                <w:u w:val="none"/>
              </w:rPr>
              <w:t xml:space="preserve"> are properly fixed.</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58"/>
              </w:rPr>
              <w:drawing>
                <wp:inline distT="0" distB="0" distL="0" distR="0">
                  <wp:extent cx="2232000" cy="1677600"/>
                  <wp:effectExtent b="0" l="0" r="0" t="0"/>
                  <wp:docPr id="84723308" name="name76796a464ec9d94b1"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27116a464ec9d94a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895"/>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1895"/>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pPr>
        <w:pStyle w:val="Titolo1"/>
        <w:outlineLvl w:val="0"/>
      </w:pPr>
      <w:r>
        <w:rPr/>
        <w:t xml:space="preserve">Information about failures</w:t>
      </w:r>
    </w:p>
    <w:p>
      <w:pPr>
        <w:widowControl w:val="on"/>
        <w:pBdr/>
        <w:spacing w:before="0" w:after="0" w:line="240" w:lineRule="auto"/>
        <w:ind w:left="0" w:right="0"/>
        <w:jc w:val="left"/>
      </w:pPr>
    </w:p>
    <w:p>
      <w:pPr>
        <w:pStyle w:val="Titolo2"/>
      </w:pPr>
      <w:r>
        <w:rPr/>
        <w:t xml:space="preserve">Useful information about failures</w:t>
      </w:r>
    </w:p>
    <w:p>
      <w:pPr>
        <w:numPr>
          <w:ilvl w:val="0"/>
          <w:numId w:val="1895"/>
        </w:numPr>
        <w:spacing w:before="0" w:after="0" w:line="240" w:lineRule="auto"/>
        <w:jc w:val="left"/>
        <w:rPr>
          <w:color w:val="00274C"/>
          <w:sz w:val="20"/>
          <w:szCs w:val="20"/>
        </w:rPr>
      </w:pPr>
      <w:r>
        <w:rPr>
          <w:color w:val="00274C"/>
          <w:sz w:val="20"/>
          <w:szCs w:val="20"/>
          <w:u w:val="none"/>
        </w:rPr>
        <w:t xml:space="preserve">This chapter contains information about the problems that may appear during engine operation with its causes and trouble shooting </w:t>
      </w:r>
      <w:r>
        <w:rPr>
          <w:b/>
          <w:bCs/>
          <w:color w:val="00274C"/>
          <w:sz w:val="20"/>
          <w:szCs w:val="20"/>
          <w:u w:val="none"/>
        </w:rPr>
        <w:t xml:space="preserve">Tab. 7.2</w:t>
      </w:r>
      <w:r>
        <w:rPr>
          <w:color w:val="00274C"/>
          <w:sz w:val="20"/>
          <w:szCs w:val="20"/>
          <w:u w:val="none"/>
        </w:rPr>
        <w:t xml:space="preserve"> .</w:t>
      </w:r>
    </w:p>
    <w:p>
      <w:pPr>
        <w:numPr>
          <w:ilvl w:val="0"/>
          <w:numId w:val="1895"/>
        </w:numPr>
        <w:spacing w:before="0" w:after="0" w:line="240" w:lineRule="auto"/>
        <w:jc w:val="left"/>
        <w:rPr>
          <w:color w:val="00274C"/>
          <w:sz w:val="20"/>
          <w:szCs w:val="20"/>
        </w:rPr>
      </w:pPr>
      <w:r>
        <w:rPr>
          <w:color w:val="00274C"/>
          <w:sz w:val="20"/>
          <w:szCs w:val="20"/>
          <w:u w:val="none"/>
        </w:rPr>
        <w:t xml:space="preserve">In some cases, you shall turn off the engine immediately to avoid further damage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THE ENGINE MUST BE IMMEDIATELY TURNED OFF WHEN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RED light turn 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oil pressure indicator light turns on while running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engine rpms suddenly increase and decrease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sudden and/or unusual noise is heard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Colour the exhaust fumes suddenly darkens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TROUBLES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POSSIBLE CAUSE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YELLOW light turn 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ECU has detect a malfunctions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engine does not start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Sulphated battery terminals corroded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battery terminals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Battery voltage too low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Recharge the battery or replace it</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fuel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Refuel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Frozen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suction in fuel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or exhaust system clogged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fuse;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or exhaust system clogged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starts but stops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Inefficient electrical connections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electrical contacts;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Sulphated battery terminals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battery terminals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 and clean the tank</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doesn't rev up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Safety protocol in 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Wait some seconds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to MAX in 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Release the throttle and wait some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 instability at idle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basso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Poor quality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tank and refuel with quality fuel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Blue smoke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Excessive fuel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lost its initial performance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Cheap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tank and refuel with quality fuel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Slow acceleration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jerking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overheats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Insufficient coolant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Fill up to the level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radiator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radiator; if the problem persists, 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bl>
    <w:p>
      <w:pPr>
        <w:widowControl w:val="on"/>
        <w:pBdr/>
        <w:spacing w:before="0" w:after="0" w:line="262" w:lineRule="auto"/>
        <w:ind w:left="0" w:right="0"/>
        <w:jc w:val="left"/>
      </w:pPr>
      <w:r>
        <w:rPr>
          <w:color w:val="00274C"/>
          <w:sz w:val="20"/>
          <w:szCs w:val="20"/>
          <w:u w:val="none"/>
        </w:rPr>
        <w:br/>
        <w:t xml:space="preserve">In the event that the solutions proposed in </w:t>
      </w:r>
      <w:r>
        <w:rPr>
          <w:b/>
          <w:bCs/>
          <w:color w:val="00274C"/>
          <w:sz w:val="20"/>
          <w:szCs w:val="20"/>
          <w:u w:val="none"/>
        </w:rPr>
        <w:t xml:space="preserve">Tab. 7.2</w:t>
      </w:r>
      <w:r>
        <w:rPr>
          <w:color w:val="00274C"/>
          <w:sz w:val="20"/>
          <w:szCs w:val="20"/>
          <w:u w:val="none"/>
        </w:rPr>
        <w:t xml:space="preserve"> do not eliminate the trouble, contact a </w:t>
      </w:r>
      <w:r>
        <w:rPr>
          <w:b/>
          <w:bCs/>
          <w:color w:val="00274C"/>
          <w:sz w:val="20"/>
          <w:szCs w:val="20"/>
          <w:u w:val="none"/>
        </w:rPr>
        <w:t xml:space="preserve">REHLKO </w:t>
      </w:r>
      <w:r>
        <w:rPr>
          <w:color w:val="00274C"/>
          <w:sz w:val="20"/>
          <w:szCs w:val="20"/>
          <w:u w:val="none"/>
        </w:rPr>
        <w:t xml:space="preserve"> authorized workshop</w:t>
      </w:r>
    </w:p>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 about warranty</w:t>
      </w:r>
    </w:p>
    <w:p>
      <w:pPr>
        <w:widowControl w:val="on"/>
        <w:pBdr/>
        <w:spacing w:before="0" w:after="0" w:line="240" w:lineRule="auto"/>
        <w:ind w:left="0" w:right="0"/>
        <w:jc w:val="left"/>
      </w:pPr>
    </w:p>
    <w:p>
      <w:pPr>
        <w:pStyle w:val="Titolo2"/>
      </w:pPr>
      <w:r>
        <w:rPr/>
        <w:t xml:space="preserve">Warranty terms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DIESEL ENGINES GLOBAL WARRANTY TERMS</w:t>
            </w:r>
          </w:p>
          <w:p/>
          <w:p/>
          <w:p>
            <w:pPr>
              <w:widowControl w:val="on"/>
              <w:pBdr/>
              <w:spacing w:before="0" w:after="0" w:line="262" w:lineRule="auto"/>
              <w:ind w:left="0" w:right="0"/>
              <w:jc w:val="left"/>
              <w:textAlignment w:val="center"/>
            </w:pPr>
            <w:r>
              <w:rPr>
                <w:color w:val="00274C"/>
                <w:position w:val="-2"/>
                <w:sz w:val="20"/>
                <w:szCs w:val="20"/>
                <w:u w:val="none"/>
              </w:rPr>
              <w:t xml:space="preserve">Consult the web page </w:t>
            </w:r>
            <w:r>
              <w:rPr>
                <w:color w:val="00274C"/>
                <w:position w:val="-2"/>
                <w:sz w:val="20"/>
                <w:szCs w:val="20"/>
                <w:u w:val="none"/>
              </w:rPr>
              <w:t xml:space="preserve"> </w:t>
            </w:r>
            <w:hyperlink r:id="rId77586a464ec9e2ee5"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274C"/>
                <w:position w:val="-2"/>
                <w:sz w:val="20"/>
                <w:szCs w:val="20"/>
                <w:u w:val="none"/>
              </w:rPr>
              <w:t xml:space="preserve"> and select </w:t>
            </w:r>
            <w:r>
              <w:rPr>
                <w:b/>
                <w:bCs/>
                <w:color w:val="00274C"/>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Glossary</w:t>
      </w:r>
    </w:p>
    <w:p>
      <w:pPr>
        <w:widowControl w:val="on"/>
        <w:pBdr/>
        <w:spacing w:before="0" w:after="0" w:line="240" w:lineRule="auto"/>
        <w:ind w:left="0" w:right="0"/>
        <w:jc w:val="left"/>
      </w:pPr>
    </w:p>
    <w:p>
      <w:pPr>
        <w:pStyle w:val="Titolo2"/>
      </w:pPr>
      <w:r>
        <w:rPr/>
        <w:t xml:space="preserve">Glossary and Definitions</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in charge of filtering exhausted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The United States' authority that safeguards the environment; its duty is to govern and control polluting emissions.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Air-cooling element under pressure from the turbo situated between the turbine and intake manifold.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Mechanical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6153776" name="name73696a464eca06a68"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49786a464eca06a66"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5226292" name="name70486a464eca0a329"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28696a464eca0a327"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919">
    <w:multiLevelType w:val="hybridMultilevel"/>
    <w:lvl w:ilvl="0" w:tplc="64879263">
      <w:start w:val="1"/>
      <w:numFmt w:val="decimal"/>
      <w:lvlText w:val="%1."/>
      <w:lvlJc w:val="left"/>
      <w:pPr>
        <w:ind w:left="720" w:hanging="360"/>
      </w:pPr>
    </w:lvl>
    <w:lvl w:ilvl="1" w:tplc="64879263" w:tentative="1">
      <w:start w:val="1"/>
      <w:numFmt w:val="lowerLetter"/>
      <w:lvlText w:val="%2."/>
      <w:lvlJc w:val="left"/>
      <w:pPr>
        <w:ind w:left="1440" w:hanging="360"/>
      </w:pPr>
    </w:lvl>
    <w:lvl w:ilvl="2" w:tplc="64879263" w:tentative="1">
      <w:start w:val="1"/>
      <w:numFmt w:val="lowerRoman"/>
      <w:lvlText w:val="%3."/>
      <w:lvlJc w:val="right"/>
      <w:pPr>
        <w:ind w:left="2160" w:hanging="180"/>
      </w:pPr>
    </w:lvl>
    <w:lvl w:ilvl="3" w:tplc="64879263" w:tentative="1">
      <w:start w:val="1"/>
      <w:numFmt w:val="decimal"/>
      <w:lvlText w:val="%4."/>
      <w:lvlJc w:val="left"/>
      <w:pPr>
        <w:ind w:left="2880" w:hanging="360"/>
      </w:pPr>
    </w:lvl>
    <w:lvl w:ilvl="4" w:tplc="64879263" w:tentative="1">
      <w:start w:val="1"/>
      <w:numFmt w:val="lowerLetter"/>
      <w:lvlText w:val="%5."/>
      <w:lvlJc w:val="left"/>
      <w:pPr>
        <w:ind w:left="3600" w:hanging="360"/>
      </w:pPr>
    </w:lvl>
    <w:lvl w:ilvl="5" w:tplc="64879263" w:tentative="1">
      <w:start w:val="1"/>
      <w:numFmt w:val="lowerRoman"/>
      <w:lvlText w:val="%6."/>
      <w:lvlJc w:val="right"/>
      <w:pPr>
        <w:ind w:left="4320" w:hanging="180"/>
      </w:pPr>
    </w:lvl>
    <w:lvl w:ilvl="6" w:tplc="64879263" w:tentative="1">
      <w:start w:val="1"/>
      <w:numFmt w:val="decimal"/>
      <w:lvlText w:val="%7."/>
      <w:lvlJc w:val="left"/>
      <w:pPr>
        <w:ind w:left="5040" w:hanging="360"/>
      </w:pPr>
    </w:lvl>
    <w:lvl w:ilvl="7" w:tplc="64879263" w:tentative="1">
      <w:start w:val="1"/>
      <w:numFmt w:val="lowerLetter"/>
      <w:lvlText w:val="%8."/>
      <w:lvlJc w:val="left"/>
      <w:pPr>
        <w:ind w:left="5760" w:hanging="360"/>
      </w:pPr>
    </w:lvl>
    <w:lvl w:ilvl="8" w:tplc="64879263" w:tentative="1">
      <w:start w:val="1"/>
      <w:numFmt w:val="lowerRoman"/>
      <w:lvlText w:val="%9."/>
      <w:lvlJc w:val="right"/>
      <w:pPr>
        <w:ind w:left="6480" w:hanging="180"/>
      </w:pPr>
    </w:lvl>
  </w:abstractNum>
  <w:abstractNum w:abstractNumId="1918">
    <w:multiLevelType w:val="hybridMultilevel"/>
    <w:lvl w:ilvl="0" w:tplc="60069197">
      <w:start w:val="1"/>
      <w:numFmt w:val="decimal"/>
      <w:lvlText w:val="%1."/>
      <w:lvlJc w:val="left"/>
      <w:pPr>
        <w:ind w:left="720" w:hanging="360"/>
      </w:pPr>
    </w:lvl>
    <w:lvl w:ilvl="1" w:tplc="60069197" w:tentative="1">
      <w:start w:val="1"/>
      <w:numFmt w:val="lowerLetter"/>
      <w:lvlText w:val="%2."/>
      <w:lvlJc w:val="left"/>
      <w:pPr>
        <w:ind w:left="1440" w:hanging="360"/>
      </w:pPr>
    </w:lvl>
    <w:lvl w:ilvl="2" w:tplc="60069197" w:tentative="1">
      <w:start w:val="1"/>
      <w:numFmt w:val="lowerRoman"/>
      <w:lvlText w:val="%3."/>
      <w:lvlJc w:val="right"/>
      <w:pPr>
        <w:ind w:left="2160" w:hanging="180"/>
      </w:pPr>
    </w:lvl>
    <w:lvl w:ilvl="3" w:tplc="60069197" w:tentative="1">
      <w:start w:val="1"/>
      <w:numFmt w:val="decimal"/>
      <w:lvlText w:val="%4."/>
      <w:lvlJc w:val="left"/>
      <w:pPr>
        <w:ind w:left="2880" w:hanging="360"/>
      </w:pPr>
    </w:lvl>
    <w:lvl w:ilvl="4" w:tplc="60069197" w:tentative="1">
      <w:start w:val="1"/>
      <w:numFmt w:val="lowerLetter"/>
      <w:lvlText w:val="%5."/>
      <w:lvlJc w:val="left"/>
      <w:pPr>
        <w:ind w:left="3600" w:hanging="360"/>
      </w:pPr>
    </w:lvl>
    <w:lvl w:ilvl="5" w:tplc="60069197" w:tentative="1">
      <w:start w:val="1"/>
      <w:numFmt w:val="lowerRoman"/>
      <w:lvlText w:val="%6."/>
      <w:lvlJc w:val="right"/>
      <w:pPr>
        <w:ind w:left="4320" w:hanging="180"/>
      </w:pPr>
    </w:lvl>
    <w:lvl w:ilvl="6" w:tplc="60069197" w:tentative="1">
      <w:start w:val="1"/>
      <w:numFmt w:val="decimal"/>
      <w:lvlText w:val="%7."/>
      <w:lvlJc w:val="left"/>
      <w:pPr>
        <w:ind w:left="5040" w:hanging="360"/>
      </w:pPr>
    </w:lvl>
    <w:lvl w:ilvl="7" w:tplc="60069197" w:tentative="1">
      <w:start w:val="1"/>
      <w:numFmt w:val="lowerLetter"/>
      <w:lvlText w:val="%8."/>
      <w:lvlJc w:val="left"/>
      <w:pPr>
        <w:ind w:left="5760" w:hanging="360"/>
      </w:pPr>
    </w:lvl>
    <w:lvl w:ilvl="8" w:tplc="60069197" w:tentative="1">
      <w:start w:val="1"/>
      <w:numFmt w:val="lowerRoman"/>
      <w:lvlText w:val="%9."/>
      <w:lvlJc w:val="right"/>
      <w:pPr>
        <w:ind w:left="6480" w:hanging="180"/>
      </w:pPr>
    </w:lvl>
  </w:abstractNum>
  <w:abstractNum w:abstractNumId="1917">
    <w:multiLevelType w:val="hybridMultilevel"/>
    <w:lvl w:ilvl="0" w:tplc="14541300">
      <w:start w:val="1"/>
      <w:numFmt w:val="decimal"/>
      <w:lvlText w:val="%1."/>
      <w:lvlJc w:val="left"/>
      <w:pPr>
        <w:ind w:left="720" w:hanging="360"/>
      </w:pPr>
    </w:lvl>
    <w:lvl w:ilvl="1" w:tplc="14541300" w:tentative="1">
      <w:start w:val="1"/>
      <w:numFmt w:val="lowerLetter"/>
      <w:lvlText w:val="%2."/>
      <w:lvlJc w:val="left"/>
      <w:pPr>
        <w:ind w:left="1440" w:hanging="360"/>
      </w:pPr>
    </w:lvl>
    <w:lvl w:ilvl="2" w:tplc="14541300" w:tentative="1">
      <w:start w:val="1"/>
      <w:numFmt w:val="lowerRoman"/>
      <w:lvlText w:val="%3."/>
      <w:lvlJc w:val="right"/>
      <w:pPr>
        <w:ind w:left="2160" w:hanging="180"/>
      </w:pPr>
    </w:lvl>
    <w:lvl w:ilvl="3" w:tplc="14541300" w:tentative="1">
      <w:start w:val="1"/>
      <w:numFmt w:val="decimal"/>
      <w:lvlText w:val="%4."/>
      <w:lvlJc w:val="left"/>
      <w:pPr>
        <w:ind w:left="2880" w:hanging="360"/>
      </w:pPr>
    </w:lvl>
    <w:lvl w:ilvl="4" w:tplc="14541300" w:tentative="1">
      <w:start w:val="1"/>
      <w:numFmt w:val="lowerLetter"/>
      <w:lvlText w:val="%5."/>
      <w:lvlJc w:val="left"/>
      <w:pPr>
        <w:ind w:left="3600" w:hanging="360"/>
      </w:pPr>
    </w:lvl>
    <w:lvl w:ilvl="5" w:tplc="14541300" w:tentative="1">
      <w:start w:val="1"/>
      <w:numFmt w:val="lowerRoman"/>
      <w:lvlText w:val="%6."/>
      <w:lvlJc w:val="right"/>
      <w:pPr>
        <w:ind w:left="4320" w:hanging="180"/>
      </w:pPr>
    </w:lvl>
    <w:lvl w:ilvl="6" w:tplc="14541300" w:tentative="1">
      <w:start w:val="1"/>
      <w:numFmt w:val="decimal"/>
      <w:lvlText w:val="%7."/>
      <w:lvlJc w:val="left"/>
      <w:pPr>
        <w:ind w:left="5040" w:hanging="360"/>
      </w:pPr>
    </w:lvl>
    <w:lvl w:ilvl="7" w:tplc="14541300" w:tentative="1">
      <w:start w:val="1"/>
      <w:numFmt w:val="lowerLetter"/>
      <w:lvlText w:val="%8."/>
      <w:lvlJc w:val="left"/>
      <w:pPr>
        <w:ind w:left="5760" w:hanging="360"/>
      </w:pPr>
    </w:lvl>
    <w:lvl w:ilvl="8" w:tplc="14541300" w:tentative="1">
      <w:start w:val="1"/>
      <w:numFmt w:val="lowerRoman"/>
      <w:lvlText w:val="%9."/>
      <w:lvlJc w:val="right"/>
      <w:pPr>
        <w:ind w:left="6480" w:hanging="180"/>
      </w:pPr>
    </w:lvl>
  </w:abstractNum>
  <w:abstractNum w:abstractNumId="1916">
    <w:multiLevelType w:val="hybridMultilevel"/>
    <w:lvl w:ilvl="0" w:tplc="99775479">
      <w:start w:val="1"/>
      <w:numFmt w:val="decimal"/>
      <w:lvlText w:val="%1."/>
      <w:lvlJc w:val="left"/>
      <w:pPr>
        <w:ind w:left="720" w:hanging="360"/>
      </w:pPr>
    </w:lvl>
    <w:lvl w:ilvl="1" w:tplc="99775479" w:tentative="1">
      <w:start w:val="1"/>
      <w:numFmt w:val="lowerLetter"/>
      <w:lvlText w:val="%2."/>
      <w:lvlJc w:val="left"/>
      <w:pPr>
        <w:ind w:left="1440" w:hanging="360"/>
      </w:pPr>
    </w:lvl>
    <w:lvl w:ilvl="2" w:tplc="99775479" w:tentative="1">
      <w:start w:val="1"/>
      <w:numFmt w:val="lowerRoman"/>
      <w:lvlText w:val="%3."/>
      <w:lvlJc w:val="right"/>
      <w:pPr>
        <w:ind w:left="2160" w:hanging="180"/>
      </w:pPr>
    </w:lvl>
    <w:lvl w:ilvl="3" w:tplc="99775479" w:tentative="1">
      <w:start w:val="1"/>
      <w:numFmt w:val="decimal"/>
      <w:lvlText w:val="%4."/>
      <w:lvlJc w:val="left"/>
      <w:pPr>
        <w:ind w:left="2880" w:hanging="360"/>
      </w:pPr>
    </w:lvl>
    <w:lvl w:ilvl="4" w:tplc="99775479" w:tentative="1">
      <w:start w:val="1"/>
      <w:numFmt w:val="lowerLetter"/>
      <w:lvlText w:val="%5."/>
      <w:lvlJc w:val="left"/>
      <w:pPr>
        <w:ind w:left="3600" w:hanging="360"/>
      </w:pPr>
    </w:lvl>
    <w:lvl w:ilvl="5" w:tplc="99775479" w:tentative="1">
      <w:start w:val="1"/>
      <w:numFmt w:val="lowerRoman"/>
      <w:lvlText w:val="%6."/>
      <w:lvlJc w:val="right"/>
      <w:pPr>
        <w:ind w:left="4320" w:hanging="180"/>
      </w:pPr>
    </w:lvl>
    <w:lvl w:ilvl="6" w:tplc="99775479" w:tentative="1">
      <w:start w:val="1"/>
      <w:numFmt w:val="decimal"/>
      <w:lvlText w:val="%7."/>
      <w:lvlJc w:val="left"/>
      <w:pPr>
        <w:ind w:left="5040" w:hanging="360"/>
      </w:pPr>
    </w:lvl>
    <w:lvl w:ilvl="7" w:tplc="99775479" w:tentative="1">
      <w:start w:val="1"/>
      <w:numFmt w:val="lowerLetter"/>
      <w:lvlText w:val="%8."/>
      <w:lvlJc w:val="left"/>
      <w:pPr>
        <w:ind w:left="5760" w:hanging="360"/>
      </w:pPr>
    </w:lvl>
    <w:lvl w:ilvl="8" w:tplc="99775479" w:tentative="1">
      <w:start w:val="1"/>
      <w:numFmt w:val="lowerRoman"/>
      <w:lvlText w:val="%9."/>
      <w:lvlJc w:val="right"/>
      <w:pPr>
        <w:ind w:left="6480" w:hanging="180"/>
      </w:pPr>
    </w:lvl>
  </w:abstractNum>
  <w:abstractNum w:abstractNumId="1915">
    <w:multiLevelType w:val="hybridMultilevel"/>
    <w:lvl w:ilvl="0" w:tplc="19837529">
      <w:start w:val="1"/>
      <w:numFmt w:val="decimal"/>
      <w:lvlText w:val="%1."/>
      <w:lvlJc w:val="left"/>
      <w:pPr>
        <w:ind w:left="720" w:hanging="360"/>
      </w:pPr>
    </w:lvl>
    <w:lvl w:ilvl="1" w:tplc="19837529" w:tentative="1">
      <w:start w:val="1"/>
      <w:numFmt w:val="lowerLetter"/>
      <w:lvlText w:val="%2."/>
      <w:lvlJc w:val="left"/>
      <w:pPr>
        <w:ind w:left="1440" w:hanging="360"/>
      </w:pPr>
    </w:lvl>
    <w:lvl w:ilvl="2" w:tplc="19837529" w:tentative="1">
      <w:start w:val="1"/>
      <w:numFmt w:val="lowerRoman"/>
      <w:lvlText w:val="%3."/>
      <w:lvlJc w:val="right"/>
      <w:pPr>
        <w:ind w:left="2160" w:hanging="180"/>
      </w:pPr>
    </w:lvl>
    <w:lvl w:ilvl="3" w:tplc="19837529" w:tentative="1">
      <w:start w:val="1"/>
      <w:numFmt w:val="decimal"/>
      <w:lvlText w:val="%4."/>
      <w:lvlJc w:val="left"/>
      <w:pPr>
        <w:ind w:left="2880" w:hanging="360"/>
      </w:pPr>
    </w:lvl>
    <w:lvl w:ilvl="4" w:tplc="19837529" w:tentative="1">
      <w:start w:val="1"/>
      <w:numFmt w:val="lowerLetter"/>
      <w:lvlText w:val="%5."/>
      <w:lvlJc w:val="left"/>
      <w:pPr>
        <w:ind w:left="3600" w:hanging="360"/>
      </w:pPr>
    </w:lvl>
    <w:lvl w:ilvl="5" w:tplc="19837529" w:tentative="1">
      <w:start w:val="1"/>
      <w:numFmt w:val="lowerRoman"/>
      <w:lvlText w:val="%6."/>
      <w:lvlJc w:val="right"/>
      <w:pPr>
        <w:ind w:left="4320" w:hanging="180"/>
      </w:pPr>
    </w:lvl>
    <w:lvl w:ilvl="6" w:tplc="19837529" w:tentative="1">
      <w:start w:val="1"/>
      <w:numFmt w:val="decimal"/>
      <w:lvlText w:val="%7."/>
      <w:lvlJc w:val="left"/>
      <w:pPr>
        <w:ind w:left="5040" w:hanging="360"/>
      </w:pPr>
    </w:lvl>
    <w:lvl w:ilvl="7" w:tplc="19837529" w:tentative="1">
      <w:start w:val="1"/>
      <w:numFmt w:val="lowerLetter"/>
      <w:lvlText w:val="%8."/>
      <w:lvlJc w:val="left"/>
      <w:pPr>
        <w:ind w:left="5760" w:hanging="360"/>
      </w:pPr>
    </w:lvl>
    <w:lvl w:ilvl="8" w:tplc="19837529" w:tentative="1">
      <w:start w:val="1"/>
      <w:numFmt w:val="lowerRoman"/>
      <w:lvlText w:val="%9."/>
      <w:lvlJc w:val="right"/>
      <w:pPr>
        <w:ind w:left="6480" w:hanging="180"/>
      </w:pPr>
    </w:lvl>
  </w:abstractNum>
  <w:abstractNum w:abstractNumId="1914">
    <w:multiLevelType w:val="hybridMultilevel"/>
    <w:lvl w:ilvl="0" w:tplc="80953707">
      <w:start w:val="1"/>
      <w:numFmt w:val="decimal"/>
      <w:lvlText w:val="%1."/>
      <w:lvlJc w:val="left"/>
      <w:pPr>
        <w:ind w:left="720" w:hanging="360"/>
      </w:pPr>
    </w:lvl>
    <w:lvl w:ilvl="1" w:tplc="80953707" w:tentative="1">
      <w:start w:val="1"/>
      <w:numFmt w:val="lowerLetter"/>
      <w:lvlText w:val="%2."/>
      <w:lvlJc w:val="left"/>
      <w:pPr>
        <w:ind w:left="1440" w:hanging="360"/>
      </w:pPr>
    </w:lvl>
    <w:lvl w:ilvl="2" w:tplc="80953707" w:tentative="1">
      <w:start w:val="1"/>
      <w:numFmt w:val="lowerRoman"/>
      <w:lvlText w:val="%3."/>
      <w:lvlJc w:val="right"/>
      <w:pPr>
        <w:ind w:left="2160" w:hanging="180"/>
      </w:pPr>
    </w:lvl>
    <w:lvl w:ilvl="3" w:tplc="80953707" w:tentative="1">
      <w:start w:val="1"/>
      <w:numFmt w:val="decimal"/>
      <w:lvlText w:val="%4."/>
      <w:lvlJc w:val="left"/>
      <w:pPr>
        <w:ind w:left="2880" w:hanging="360"/>
      </w:pPr>
    </w:lvl>
    <w:lvl w:ilvl="4" w:tplc="80953707" w:tentative="1">
      <w:start w:val="1"/>
      <w:numFmt w:val="lowerLetter"/>
      <w:lvlText w:val="%5."/>
      <w:lvlJc w:val="left"/>
      <w:pPr>
        <w:ind w:left="3600" w:hanging="360"/>
      </w:pPr>
    </w:lvl>
    <w:lvl w:ilvl="5" w:tplc="80953707" w:tentative="1">
      <w:start w:val="1"/>
      <w:numFmt w:val="lowerRoman"/>
      <w:lvlText w:val="%6."/>
      <w:lvlJc w:val="right"/>
      <w:pPr>
        <w:ind w:left="4320" w:hanging="180"/>
      </w:pPr>
    </w:lvl>
    <w:lvl w:ilvl="6" w:tplc="80953707" w:tentative="1">
      <w:start w:val="1"/>
      <w:numFmt w:val="decimal"/>
      <w:lvlText w:val="%7."/>
      <w:lvlJc w:val="left"/>
      <w:pPr>
        <w:ind w:left="5040" w:hanging="360"/>
      </w:pPr>
    </w:lvl>
    <w:lvl w:ilvl="7" w:tplc="80953707" w:tentative="1">
      <w:start w:val="1"/>
      <w:numFmt w:val="lowerLetter"/>
      <w:lvlText w:val="%8."/>
      <w:lvlJc w:val="left"/>
      <w:pPr>
        <w:ind w:left="5760" w:hanging="360"/>
      </w:pPr>
    </w:lvl>
    <w:lvl w:ilvl="8" w:tplc="80953707" w:tentative="1">
      <w:start w:val="1"/>
      <w:numFmt w:val="lowerRoman"/>
      <w:lvlText w:val="%9."/>
      <w:lvlJc w:val="right"/>
      <w:pPr>
        <w:ind w:left="6480" w:hanging="180"/>
      </w:pPr>
    </w:lvl>
  </w:abstractNum>
  <w:abstractNum w:abstractNumId="1913">
    <w:multiLevelType w:val="hybridMultilevel"/>
    <w:lvl w:ilvl="0" w:tplc="70988931">
      <w:start w:val="1"/>
      <w:numFmt w:val="decimal"/>
      <w:lvlText w:val="%1."/>
      <w:lvlJc w:val="left"/>
      <w:pPr>
        <w:ind w:left="720" w:hanging="360"/>
      </w:pPr>
    </w:lvl>
    <w:lvl w:ilvl="1" w:tplc="70988931" w:tentative="1">
      <w:start w:val="1"/>
      <w:numFmt w:val="lowerLetter"/>
      <w:lvlText w:val="%2."/>
      <w:lvlJc w:val="left"/>
      <w:pPr>
        <w:ind w:left="1440" w:hanging="360"/>
      </w:pPr>
    </w:lvl>
    <w:lvl w:ilvl="2" w:tplc="70988931" w:tentative="1">
      <w:start w:val="1"/>
      <w:numFmt w:val="lowerRoman"/>
      <w:lvlText w:val="%3."/>
      <w:lvlJc w:val="right"/>
      <w:pPr>
        <w:ind w:left="2160" w:hanging="180"/>
      </w:pPr>
    </w:lvl>
    <w:lvl w:ilvl="3" w:tplc="70988931" w:tentative="1">
      <w:start w:val="1"/>
      <w:numFmt w:val="decimal"/>
      <w:lvlText w:val="%4."/>
      <w:lvlJc w:val="left"/>
      <w:pPr>
        <w:ind w:left="2880" w:hanging="360"/>
      </w:pPr>
    </w:lvl>
    <w:lvl w:ilvl="4" w:tplc="70988931" w:tentative="1">
      <w:start w:val="1"/>
      <w:numFmt w:val="lowerLetter"/>
      <w:lvlText w:val="%5."/>
      <w:lvlJc w:val="left"/>
      <w:pPr>
        <w:ind w:left="3600" w:hanging="360"/>
      </w:pPr>
    </w:lvl>
    <w:lvl w:ilvl="5" w:tplc="70988931" w:tentative="1">
      <w:start w:val="1"/>
      <w:numFmt w:val="lowerRoman"/>
      <w:lvlText w:val="%6."/>
      <w:lvlJc w:val="right"/>
      <w:pPr>
        <w:ind w:left="4320" w:hanging="180"/>
      </w:pPr>
    </w:lvl>
    <w:lvl w:ilvl="6" w:tplc="70988931" w:tentative="1">
      <w:start w:val="1"/>
      <w:numFmt w:val="decimal"/>
      <w:lvlText w:val="%7."/>
      <w:lvlJc w:val="left"/>
      <w:pPr>
        <w:ind w:left="5040" w:hanging="360"/>
      </w:pPr>
    </w:lvl>
    <w:lvl w:ilvl="7" w:tplc="70988931" w:tentative="1">
      <w:start w:val="1"/>
      <w:numFmt w:val="lowerLetter"/>
      <w:lvlText w:val="%8."/>
      <w:lvlJc w:val="left"/>
      <w:pPr>
        <w:ind w:left="5760" w:hanging="360"/>
      </w:pPr>
    </w:lvl>
    <w:lvl w:ilvl="8" w:tplc="70988931" w:tentative="1">
      <w:start w:val="1"/>
      <w:numFmt w:val="lowerRoman"/>
      <w:lvlText w:val="%9."/>
      <w:lvlJc w:val="right"/>
      <w:pPr>
        <w:ind w:left="6480" w:hanging="180"/>
      </w:pPr>
    </w:lvl>
  </w:abstractNum>
  <w:abstractNum w:abstractNumId="1912">
    <w:multiLevelType w:val="hybridMultilevel"/>
    <w:lvl w:ilvl="0" w:tplc="46926062">
      <w:start w:val="1"/>
      <w:numFmt w:val="decimal"/>
      <w:lvlText w:val="%1."/>
      <w:lvlJc w:val="left"/>
      <w:pPr>
        <w:ind w:left="720" w:hanging="360"/>
      </w:pPr>
    </w:lvl>
    <w:lvl w:ilvl="1" w:tplc="46926062" w:tentative="1">
      <w:start w:val="1"/>
      <w:numFmt w:val="lowerLetter"/>
      <w:lvlText w:val="%2."/>
      <w:lvlJc w:val="left"/>
      <w:pPr>
        <w:ind w:left="1440" w:hanging="360"/>
      </w:pPr>
    </w:lvl>
    <w:lvl w:ilvl="2" w:tplc="46926062" w:tentative="1">
      <w:start w:val="1"/>
      <w:numFmt w:val="lowerRoman"/>
      <w:lvlText w:val="%3."/>
      <w:lvlJc w:val="right"/>
      <w:pPr>
        <w:ind w:left="2160" w:hanging="180"/>
      </w:pPr>
    </w:lvl>
    <w:lvl w:ilvl="3" w:tplc="46926062" w:tentative="1">
      <w:start w:val="1"/>
      <w:numFmt w:val="decimal"/>
      <w:lvlText w:val="%4."/>
      <w:lvlJc w:val="left"/>
      <w:pPr>
        <w:ind w:left="2880" w:hanging="360"/>
      </w:pPr>
    </w:lvl>
    <w:lvl w:ilvl="4" w:tplc="46926062" w:tentative="1">
      <w:start w:val="1"/>
      <w:numFmt w:val="lowerLetter"/>
      <w:lvlText w:val="%5."/>
      <w:lvlJc w:val="left"/>
      <w:pPr>
        <w:ind w:left="3600" w:hanging="360"/>
      </w:pPr>
    </w:lvl>
    <w:lvl w:ilvl="5" w:tplc="46926062" w:tentative="1">
      <w:start w:val="1"/>
      <w:numFmt w:val="lowerRoman"/>
      <w:lvlText w:val="%6."/>
      <w:lvlJc w:val="right"/>
      <w:pPr>
        <w:ind w:left="4320" w:hanging="180"/>
      </w:pPr>
    </w:lvl>
    <w:lvl w:ilvl="6" w:tplc="46926062" w:tentative="1">
      <w:start w:val="1"/>
      <w:numFmt w:val="decimal"/>
      <w:lvlText w:val="%7."/>
      <w:lvlJc w:val="left"/>
      <w:pPr>
        <w:ind w:left="5040" w:hanging="360"/>
      </w:pPr>
    </w:lvl>
    <w:lvl w:ilvl="7" w:tplc="46926062" w:tentative="1">
      <w:start w:val="1"/>
      <w:numFmt w:val="lowerLetter"/>
      <w:lvlText w:val="%8."/>
      <w:lvlJc w:val="left"/>
      <w:pPr>
        <w:ind w:left="5760" w:hanging="360"/>
      </w:pPr>
    </w:lvl>
    <w:lvl w:ilvl="8" w:tplc="46926062" w:tentative="1">
      <w:start w:val="1"/>
      <w:numFmt w:val="lowerRoman"/>
      <w:lvlText w:val="%9."/>
      <w:lvlJc w:val="right"/>
      <w:pPr>
        <w:ind w:left="6480" w:hanging="180"/>
      </w:pPr>
    </w:lvl>
  </w:abstractNum>
  <w:abstractNum w:abstractNumId="1911">
    <w:multiLevelType w:val="hybridMultilevel"/>
    <w:lvl w:ilvl="0" w:tplc="43776569">
      <w:start w:val="1"/>
      <w:numFmt w:val="decimal"/>
      <w:lvlText w:val="%1."/>
      <w:lvlJc w:val="left"/>
      <w:pPr>
        <w:ind w:left="720" w:hanging="360"/>
      </w:pPr>
    </w:lvl>
    <w:lvl w:ilvl="1" w:tplc="43776569" w:tentative="1">
      <w:start w:val="1"/>
      <w:numFmt w:val="lowerLetter"/>
      <w:lvlText w:val="%2."/>
      <w:lvlJc w:val="left"/>
      <w:pPr>
        <w:ind w:left="1440" w:hanging="360"/>
      </w:pPr>
    </w:lvl>
    <w:lvl w:ilvl="2" w:tplc="43776569" w:tentative="1">
      <w:start w:val="1"/>
      <w:numFmt w:val="lowerRoman"/>
      <w:lvlText w:val="%3."/>
      <w:lvlJc w:val="right"/>
      <w:pPr>
        <w:ind w:left="2160" w:hanging="180"/>
      </w:pPr>
    </w:lvl>
    <w:lvl w:ilvl="3" w:tplc="43776569" w:tentative="1">
      <w:start w:val="1"/>
      <w:numFmt w:val="decimal"/>
      <w:lvlText w:val="%4."/>
      <w:lvlJc w:val="left"/>
      <w:pPr>
        <w:ind w:left="2880" w:hanging="360"/>
      </w:pPr>
    </w:lvl>
    <w:lvl w:ilvl="4" w:tplc="43776569" w:tentative="1">
      <w:start w:val="1"/>
      <w:numFmt w:val="lowerLetter"/>
      <w:lvlText w:val="%5."/>
      <w:lvlJc w:val="left"/>
      <w:pPr>
        <w:ind w:left="3600" w:hanging="360"/>
      </w:pPr>
    </w:lvl>
    <w:lvl w:ilvl="5" w:tplc="43776569" w:tentative="1">
      <w:start w:val="1"/>
      <w:numFmt w:val="lowerRoman"/>
      <w:lvlText w:val="%6."/>
      <w:lvlJc w:val="right"/>
      <w:pPr>
        <w:ind w:left="4320" w:hanging="180"/>
      </w:pPr>
    </w:lvl>
    <w:lvl w:ilvl="6" w:tplc="43776569" w:tentative="1">
      <w:start w:val="1"/>
      <w:numFmt w:val="decimal"/>
      <w:lvlText w:val="%7."/>
      <w:lvlJc w:val="left"/>
      <w:pPr>
        <w:ind w:left="5040" w:hanging="360"/>
      </w:pPr>
    </w:lvl>
    <w:lvl w:ilvl="7" w:tplc="43776569" w:tentative="1">
      <w:start w:val="1"/>
      <w:numFmt w:val="lowerLetter"/>
      <w:lvlText w:val="%8."/>
      <w:lvlJc w:val="left"/>
      <w:pPr>
        <w:ind w:left="5760" w:hanging="360"/>
      </w:pPr>
    </w:lvl>
    <w:lvl w:ilvl="8" w:tplc="43776569" w:tentative="1">
      <w:start w:val="1"/>
      <w:numFmt w:val="lowerRoman"/>
      <w:lvlText w:val="%9."/>
      <w:lvlJc w:val="right"/>
      <w:pPr>
        <w:ind w:left="6480" w:hanging="180"/>
      </w:pPr>
    </w:lvl>
  </w:abstractNum>
  <w:abstractNum w:abstractNumId="1910">
    <w:multiLevelType w:val="hybridMultilevel"/>
    <w:lvl w:ilvl="0" w:tplc="79354475">
      <w:start w:val="1"/>
      <w:numFmt w:val="decimal"/>
      <w:lvlText w:val="%1."/>
      <w:lvlJc w:val="left"/>
      <w:pPr>
        <w:ind w:left="720" w:hanging="360"/>
      </w:pPr>
    </w:lvl>
    <w:lvl w:ilvl="1" w:tplc="79354475" w:tentative="1">
      <w:start w:val="1"/>
      <w:numFmt w:val="lowerLetter"/>
      <w:lvlText w:val="%2."/>
      <w:lvlJc w:val="left"/>
      <w:pPr>
        <w:ind w:left="1440" w:hanging="360"/>
      </w:pPr>
    </w:lvl>
    <w:lvl w:ilvl="2" w:tplc="79354475" w:tentative="1">
      <w:start w:val="1"/>
      <w:numFmt w:val="lowerRoman"/>
      <w:lvlText w:val="%3."/>
      <w:lvlJc w:val="right"/>
      <w:pPr>
        <w:ind w:left="2160" w:hanging="180"/>
      </w:pPr>
    </w:lvl>
    <w:lvl w:ilvl="3" w:tplc="79354475" w:tentative="1">
      <w:start w:val="1"/>
      <w:numFmt w:val="decimal"/>
      <w:lvlText w:val="%4."/>
      <w:lvlJc w:val="left"/>
      <w:pPr>
        <w:ind w:left="2880" w:hanging="360"/>
      </w:pPr>
    </w:lvl>
    <w:lvl w:ilvl="4" w:tplc="79354475" w:tentative="1">
      <w:start w:val="1"/>
      <w:numFmt w:val="lowerLetter"/>
      <w:lvlText w:val="%5."/>
      <w:lvlJc w:val="left"/>
      <w:pPr>
        <w:ind w:left="3600" w:hanging="360"/>
      </w:pPr>
    </w:lvl>
    <w:lvl w:ilvl="5" w:tplc="79354475" w:tentative="1">
      <w:start w:val="1"/>
      <w:numFmt w:val="lowerRoman"/>
      <w:lvlText w:val="%6."/>
      <w:lvlJc w:val="right"/>
      <w:pPr>
        <w:ind w:left="4320" w:hanging="180"/>
      </w:pPr>
    </w:lvl>
    <w:lvl w:ilvl="6" w:tplc="79354475" w:tentative="1">
      <w:start w:val="1"/>
      <w:numFmt w:val="decimal"/>
      <w:lvlText w:val="%7."/>
      <w:lvlJc w:val="left"/>
      <w:pPr>
        <w:ind w:left="5040" w:hanging="360"/>
      </w:pPr>
    </w:lvl>
    <w:lvl w:ilvl="7" w:tplc="79354475" w:tentative="1">
      <w:start w:val="1"/>
      <w:numFmt w:val="lowerLetter"/>
      <w:lvlText w:val="%8."/>
      <w:lvlJc w:val="left"/>
      <w:pPr>
        <w:ind w:left="5760" w:hanging="360"/>
      </w:pPr>
    </w:lvl>
    <w:lvl w:ilvl="8" w:tplc="79354475" w:tentative="1">
      <w:start w:val="1"/>
      <w:numFmt w:val="lowerRoman"/>
      <w:lvlText w:val="%9."/>
      <w:lvlJc w:val="right"/>
      <w:pPr>
        <w:ind w:left="6480" w:hanging="180"/>
      </w:pPr>
    </w:lvl>
  </w:abstractNum>
  <w:abstractNum w:abstractNumId="1909">
    <w:multiLevelType w:val="hybridMultilevel"/>
    <w:lvl w:ilvl="0" w:tplc="26013343">
      <w:start w:val="1"/>
      <w:numFmt w:val="decimal"/>
      <w:lvlText w:val="%1."/>
      <w:lvlJc w:val="left"/>
      <w:pPr>
        <w:ind w:left="720" w:hanging="360"/>
      </w:pPr>
    </w:lvl>
    <w:lvl w:ilvl="1" w:tplc="26013343" w:tentative="1">
      <w:start w:val="1"/>
      <w:numFmt w:val="lowerLetter"/>
      <w:lvlText w:val="%2."/>
      <w:lvlJc w:val="left"/>
      <w:pPr>
        <w:ind w:left="1440" w:hanging="360"/>
      </w:pPr>
    </w:lvl>
    <w:lvl w:ilvl="2" w:tplc="26013343" w:tentative="1">
      <w:start w:val="1"/>
      <w:numFmt w:val="lowerRoman"/>
      <w:lvlText w:val="%3."/>
      <w:lvlJc w:val="right"/>
      <w:pPr>
        <w:ind w:left="2160" w:hanging="180"/>
      </w:pPr>
    </w:lvl>
    <w:lvl w:ilvl="3" w:tplc="26013343" w:tentative="1">
      <w:start w:val="1"/>
      <w:numFmt w:val="decimal"/>
      <w:lvlText w:val="%4."/>
      <w:lvlJc w:val="left"/>
      <w:pPr>
        <w:ind w:left="2880" w:hanging="360"/>
      </w:pPr>
    </w:lvl>
    <w:lvl w:ilvl="4" w:tplc="26013343" w:tentative="1">
      <w:start w:val="1"/>
      <w:numFmt w:val="lowerLetter"/>
      <w:lvlText w:val="%5."/>
      <w:lvlJc w:val="left"/>
      <w:pPr>
        <w:ind w:left="3600" w:hanging="360"/>
      </w:pPr>
    </w:lvl>
    <w:lvl w:ilvl="5" w:tplc="26013343" w:tentative="1">
      <w:start w:val="1"/>
      <w:numFmt w:val="lowerRoman"/>
      <w:lvlText w:val="%6."/>
      <w:lvlJc w:val="right"/>
      <w:pPr>
        <w:ind w:left="4320" w:hanging="180"/>
      </w:pPr>
    </w:lvl>
    <w:lvl w:ilvl="6" w:tplc="26013343" w:tentative="1">
      <w:start w:val="1"/>
      <w:numFmt w:val="decimal"/>
      <w:lvlText w:val="%7."/>
      <w:lvlJc w:val="left"/>
      <w:pPr>
        <w:ind w:left="5040" w:hanging="360"/>
      </w:pPr>
    </w:lvl>
    <w:lvl w:ilvl="7" w:tplc="26013343" w:tentative="1">
      <w:start w:val="1"/>
      <w:numFmt w:val="lowerLetter"/>
      <w:lvlText w:val="%8."/>
      <w:lvlJc w:val="left"/>
      <w:pPr>
        <w:ind w:left="5760" w:hanging="360"/>
      </w:pPr>
    </w:lvl>
    <w:lvl w:ilvl="8" w:tplc="26013343" w:tentative="1">
      <w:start w:val="1"/>
      <w:numFmt w:val="lowerRoman"/>
      <w:lvlText w:val="%9."/>
      <w:lvlJc w:val="right"/>
      <w:pPr>
        <w:ind w:left="6480" w:hanging="180"/>
      </w:pPr>
    </w:lvl>
  </w:abstractNum>
  <w:abstractNum w:abstractNumId="1908">
    <w:multiLevelType w:val="hybridMultilevel"/>
    <w:lvl w:ilvl="0" w:tplc="30572716">
      <w:start w:val="1"/>
      <w:numFmt w:val="decimal"/>
      <w:lvlText w:val="%1."/>
      <w:lvlJc w:val="left"/>
      <w:pPr>
        <w:ind w:left="720" w:hanging="360"/>
      </w:pPr>
    </w:lvl>
    <w:lvl w:ilvl="1" w:tplc="30572716" w:tentative="1">
      <w:start w:val="1"/>
      <w:numFmt w:val="lowerLetter"/>
      <w:lvlText w:val="%2."/>
      <w:lvlJc w:val="left"/>
      <w:pPr>
        <w:ind w:left="1440" w:hanging="360"/>
      </w:pPr>
    </w:lvl>
    <w:lvl w:ilvl="2" w:tplc="30572716" w:tentative="1">
      <w:start w:val="1"/>
      <w:numFmt w:val="lowerRoman"/>
      <w:lvlText w:val="%3."/>
      <w:lvlJc w:val="right"/>
      <w:pPr>
        <w:ind w:left="2160" w:hanging="180"/>
      </w:pPr>
    </w:lvl>
    <w:lvl w:ilvl="3" w:tplc="30572716" w:tentative="1">
      <w:start w:val="1"/>
      <w:numFmt w:val="decimal"/>
      <w:lvlText w:val="%4."/>
      <w:lvlJc w:val="left"/>
      <w:pPr>
        <w:ind w:left="2880" w:hanging="360"/>
      </w:pPr>
    </w:lvl>
    <w:lvl w:ilvl="4" w:tplc="30572716" w:tentative="1">
      <w:start w:val="1"/>
      <w:numFmt w:val="lowerLetter"/>
      <w:lvlText w:val="%5."/>
      <w:lvlJc w:val="left"/>
      <w:pPr>
        <w:ind w:left="3600" w:hanging="360"/>
      </w:pPr>
    </w:lvl>
    <w:lvl w:ilvl="5" w:tplc="30572716" w:tentative="1">
      <w:start w:val="1"/>
      <w:numFmt w:val="lowerRoman"/>
      <w:lvlText w:val="%6."/>
      <w:lvlJc w:val="right"/>
      <w:pPr>
        <w:ind w:left="4320" w:hanging="180"/>
      </w:pPr>
    </w:lvl>
    <w:lvl w:ilvl="6" w:tplc="30572716" w:tentative="1">
      <w:start w:val="1"/>
      <w:numFmt w:val="decimal"/>
      <w:lvlText w:val="%7."/>
      <w:lvlJc w:val="left"/>
      <w:pPr>
        <w:ind w:left="5040" w:hanging="360"/>
      </w:pPr>
    </w:lvl>
    <w:lvl w:ilvl="7" w:tplc="30572716" w:tentative="1">
      <w:start w:val="1"/>
      <w:numFmt w:val="lowerLetter"/>
      <w:lvlText w:val="%8."/>
      <w:lvlJc w:val="left"/>
      <w:pPr>
        <w:ind w:left="5760" w:hanging="360"/>
      </w:pPr>
    </w:lvl>
    <w:lvl w:ilvl="8" w:tplc="30572716" w:tentative="1">
      <w:start w:val="1"/>
      <w:numFmt w:val="lowerRoman"/>
      <w:lvlText w:val="%9."/>
      <w:lvlJc w:val="right"/>
      <w:pPr>
        <w:ind w:left="6480" w:hanging="180"/>
      </w:pPr>
    </w:lvl>
  </w:abstractNum>
  <w:abstractNum w:abstractNumId="1907">
    <w:multiLevelType w:val="hybridMultilevel"/>
    <w:lvl w:ilvl="0" w:tplc="12714362">
      <w:start w:val="1"/>
      <w:numFmt w:val="decimal"/>
      <w:lvlText w:val="%1."/>
      <w:lvlJc w:val="left"/>
      <w:pPr>
        <w:ind w:left="720" w:hanging="360"/>
      </w:pPr>
    </w:lvl>
    <w:lvl w:ilvl="1" w:tplc="12714362" w:tentative="1">
      <w:start w:val="1"/>
      <w:numFmt w:val="lowerLetter"/>
      <w:lvlText w:val="%2."/>
      <w:lvlJc w:val="left"/>
      <w:pPr>
        <w:ind w:left="1440" w:hanging="360"/>
      </w:pPr>
    </w:lvl>
    <w:lvl w:ilvl="2" w:tplc="12714362" w:tentative="1">
      <w:start w:val="1"/>
      <w:numFmt w:val="lowerRoman"/>
      <w:lvlText w:val="%3."/>
      <w:lvlJc w:val="right"/>
      <w:pPr>
        <w:ind w:left="2160" w:hanging="180"/>
      </w:pPr>
    </w:lvl>
    <w:lvl w:ilvl="3" w:tplc="12714362" w:tentative="1">
      <w:start w:val="1"/>
      <w:numFmt w:val="decimal"/>
      <w:lvlText w:val="%4."/>
      <w:lvlJc w:val="left"/>
      <w:pPr>
        <w:ind w:left="2880" w:hanging="360"/>
      </w:pPr>
    </w:lvl>
    <w:lvl w:ilvl="4" w:tplc="12714362" w:tentative="1">
      <w:start w:val="1"/>
      <w:numFmt w:val="lowerLetter"/>
      <w:lvlText w:val="%5."/>
      <w:lvlJc w:val="left"/>
      <w:pPr>
        <w:ind w:left="3600" w:hanging="360"/>
      </w:pPr>
    </w:lvl>
    <w:lvl w:ilvl="5" w:tplc="12714362" w:tentative="1">
      <w:start w:val="1"/>
      <w:numFmt w:val="lowerRoman"/>
      <w:lvlText w:val="%6."/>
      <w:lvlJc w:val="right"/>
      <w:pPr>
        <w:ind w:left="4320" w:hanging="180"/>
      </w:pPr>
    </w:lvl>
    <w:lvl w:ilvl="6" w:tplc="12714362" w:tentative="1">
      <w:start w:val="1"/>
      <w:numFmt w:val="decimal"/>
      <w:lvlText w:val="%7."/>
      <w:lvlJc w:val="left"/>
      <w:pPr>
        <w:ind w:left="5040" w:hanging="360"/>
      </w:pPr>
    </w:lvl>
    <w:lvl w:ilvl="7" w:tplc="12714362" w:tentative="1">
      <w:start w:val="1"/>
      <w:numFmt w:val="lowerLetter"/>
      <w:lvlText w:val="%8."/>
      <w:lvlJc w:val="left"/>
      <w:pPr>
        <w:ind w:left="5760" w:hanging="360"/>
      </w:pPr>
    </w:lvl>
    <w:lvl w:ilvl="8" w:tplc="12714362" w:tentative="1">
      <w:start w:val="1"/>
      <w:numFmt w:val="lowerRoman"/>
      <w:lvlText w:val="%9."/>
      <w:lvlJc w:val="right"/>
      <w:pPr>
        <w:ind w:left="6480" w:hanging="180"/>
      </w:pPr>
    </w:lvl>
  </w:abstractNum>
  <w:abstractNum w:abstractNumId="1906">
    <w:multiLevelType w:val="hybridMultilevel"/>
    <w:lvl w:ilvl="0" w:tplc="67602148">
      <w:start w:val="1"/>
      <w:numFmt w:val="decimal"/>
      <w:lvlText w:val="%1."/>
      <w:lvlJc w:val="left"/>
      <w:pPr>
        <w:ind w:left="720" w:hanging="360"/>
      </w:pPr>
    </w:lvl>
    <w:lvl w:ilvl="1" w:tplc="67602148" w:tentative="1">
      <w:start w:val="1"/>
      <w:numFmt w:val="lowerLetter"/>
      <w:lvlText w:val="%2."/>
      <w:lvlJc w:val="left"/>
      <w:pPr>
        <w:ind w:left="1440" w:hanging="360"/>
      </w:pPr>
    </w:lvl>
    <w:lvl w:ilvl="2" w:tplc="67602148" w:tentative="1">
      <w:start w:val="1"/>
      <w:numFmt w:val="lowerRoman"/>
      <w:lvlText w:val="%3."/>
      <w:lvlJc w:val="right"/>
      <w:pPr>
        <w:ind w:left="2160" w:hanging="180"/>
      </w:pPr>
    </w:lvl>
    <w:lvl w:ilvl="3" w:tplc="67602148" w:tentative="1">
      <w:start w:val="1"/>
      <w:numFmt w:val="decimal"/>
      <w:lvlText w:val="%4."/>
      <w:lvlJc w:val="left"/>
      <w:pPr>
        <w:ind w:left="2880" w:hanging="360"/>
      </w:pPr>
    </w:lvl>
    <w:lvl w:ilvl="4" w:tplc="67602148" w:tentative="1">
      <w:start w:val="1"/>
      <w:numFmt w:val="lowerLetter"/>
      <w:lvlText w:val="%5."/>
      <w:lvlJc w:val="left"/>
      <w:pPr>
        <w:ind w:left="3600" w:hanging="360"/>
      </w:pPr>
    </w:lvl>
    <w:lvl w:ilvl="5" w:tplc="67602148" w:tentative="1">
      <w:start w:val="1"/>
      <w:numFmt w:val="lowerRoman"/>
      <w:lvlText w:val="%6."/>
      <w:lvlJc w:val="right"/>
      <w:pPr>
        <w:ind w:left="4320" w:hanging="180"/>
      </w:pPr>
    </w:lvl>
    <w:lvl w:ilvl="6" w:tplc="67602148" w:tentative="1">
      <w:start w:val="1"/>
      <w:numFmt w:val="decimal"/>
      <w:lvlText w:val="%7."/>
      <w:lvlJc w:val="left"/>
      <w:pPr>
        <w:ind w:left="5040" w:hanging="360"/>
      </w:pPr>
    </w:lvl>
    <w:lvl w:ilvl="7" w:tplc="67602148" w:tentative="1">
      <w:start w:val="1"/>
      <w:numFmt w:val="lowerLetter"/>
      <w:lvlText w:val="%8."/>
      <w:lvlJc w:val="left"/>
      <w:pPr>
        <w:ind w:left="5760" w:hanging="360"/>
      </w:pPr>
    </w:lvl>
    <w:lvl w:ilvl="8" w:tplc="67602148" w:tentative="1">
      <w:start w:val="1"/>
      <w:numFmt w:val="lowerRoman"/>
      <w:lvlText w:val="%9."/>
      <w:lvlJc w:val="right"/>
      <w:pPr>
        <w:ind w:left="6480" w:hanging="180"/>
      </w:pPr>
    </w:lvl>
  </w:abstractNum>
  <w:abstractNum w:abstractNumId="1905">
    <w:multiLevelType w:val="hybridMultilevel"/>
    <w:lvl w:ilvl="0" w:tplc="48778130">
      <w:start w:val="1"/>
      <w:numFmt w:val="decimal"/>
      <w:lvlText w:val="%1."/>
      <w:lvlJc w:val="left"/>
      <w:pPr>
        <w:ind w:left="720" w:hanging="360"/>
      </w:pPr>
    </w:lvl>
    <w:lvl w:ilvl="1" w:tplc="48778130" w:tentative="1">
      <w:start w:val="1"/>
      <w:numFmt w:val="lowerLetter"/>
      <w:lvlText w:val="%2."/>
      <w:lvlJc w:val="left"/>
      <w:pPr>
        <w:ind w:left="1440" w:hanging="360"/>
      </w:pPr>
    </w:lvl>
    <w:lvl w:ilvl="2" w:tplc="48778130" w:tentative="1">
      <w:start w:val="1"/>
      <w:numFmt w:val="lowerRoman"/>
      <w:lvlText w:val="%3."/>
      <w:lvlJc w:val="right"/>
      <w:pPr>
        <w:ind w:left="2160" w:hanging="180"/>
      </w:pPr>
    </w:lvl>
    <w:lvl w:ilvl="3" w:tplc="48778130" w:tentative="1">
      <w:start w:val="1"/>
      <w:numFmt w:val="decimal"/>
      <w:lvlText w:val="%4."/>
      <w:lvlJc w:val="left"/>
      <w:pPr>
        <w:ind w:left="2880" w:hanging="360"/>
      </w:pPr>
    </w:lvl>
    <w:lvl w:ilvl="4" w:tplc="48778130" w:tentative="1">
      <w:start w:val="1"/>
      <w:numFmt w:val="lowerLetter"/>
      <w:lvlText w:val="%5."/>
      <w:lvlJc w:val="left"/>
      <w:pPr>
        <w:ind w:left="3600" w:hanging="360"/>
      </w:pPr>
    </w:lvl>
    <w:lvl w:ilvl="5" w:tplc="48778130" w:tentative="1">
      <w:start w:val="1"/>
      <w:numFmt w:val="lowerRoman"/>
      <w:lvlText w:val="%6."/>
      <w:lvlJc w:val="right"/>
      <w:pPr>
        <w:ind w:left="4320" w:hanging="180"/>
      </w:pPr>
    </w:lvl>
    <w:lvl w:ilvl="6" w:tplc="48778130" w:tentative="1">
      <w:start w:val="1"/>
      <w:numFmt w:val="decimal"/>
      <w:lvlText w:val="%7."/>
      <w:lvlJc w:val="left"/>
      <w:pPr>
        <w:ind w:left="5040" w:hanging="360"/>
      </w:pPr>
    </w:lvl>
    <w:lvl w:ilvl="7" w:tplc="48778130" w:tentative="1">
      <w:start w:val="1"/>
      <w:numFmt w:val="lowerLetter"/>
      <w:lvlText w:val="%8."/>
      <w:lvlJc w:val="left"/>
      <w:pPr>
        <w:ind w:left="5760" w:hanging="360"/>
      </w:pPr>
    </w:lvl>
    <w:lvl w:ilvl="8" w:tplc="48778130" w:tentative="1">
      <w:start w:val="1"/>
      <w:numFmt w:val="lowerRoman"/>
      <w:lvlText w:val="%9."/>
      <w:lvlJc w:val="right"/>
      <w:pPr>
        <w:ind w:left="6480" w:hanging="180"/>
      </w:pPr>
    </w:lvl>
  </w:abstractNum>
  <w:abstractNum w:abstractNumId="1904">
    <w:multiLevelType w:val="hybridMultilevel"/>
    <w:lvl w:ilvl="0" w:tplc="73231744">
      <w:start w:val="1"/>
      <w:numFmt w:val="decimal"/>
      <w:lvlText w:val="%1."/>
      <w:lvlJc w:val="left"/>
      <w:pPr>
        <w:ind w:left="720" w:hanging="360"/>
      </w:pPr>
    </w:lvl>
    <w:lvl w:ilvl="1" w:tplc="73231744" w:tentative="1">
      <w:start w:val="1"/>
      <w:numFmt w:val="lowerLetter"/>
      <w:lvlText w:val="%2."/>
      <w:lvlJc w:val="left"/>
      <w:pPr>
        <w:ind w:left="1440" w:hanging="360"/>
      </w:pPr>
    </w:lvl>
    <w:lvl w:ilvl="2" w:tplc="73231744" w:tentative="1">
      <w:start w:val="1"/>
      <w:numFmt w:val="lowerRoman"/>
      <w:lvlText w:val="%3."/>
      <w:lvlJc w:val="right"/>
      <w:pPr>
        <w:ind w:left="2160" w:hanging="180"/>
      </w:pPr>
    </w:lvl>
    <w:lvl w:ilvl="3" w:tplc="73231744" w:tentative="1">
      <w:start w:val="1"/>
      <w:numFmt w:val="decimal"/>
      <w:lvlText w:val="%4."/>
      <w:lvlJc w:val="left"/>
      <w:pPr>
        <w:ind w:left="2880" w:hanging="360"/>
      </w:pPr>
    </w:lvl>
    <w:lvl w:ilvl="4" w:tplc="73231744" w:tentative="1">
      <w:start w:val="1"/>
      <w:numFmt w:val="lowerLetter"/>
      <w:lvlText w:val="%5."/>
      <w:lvlJc w:val="left"/>
      <w:pPr>
        <w:ind w:left="3600" w:hanging="360"/>
      </w:pPr>
    </w:lvl>
    <w:lvl w:ilvl="5" w:tplc="73231744" w:tentative="1">
      <w:start w:val="1"/>
      <w:numFmt w:val="lowerRoman"/>
      <w:lvlText w:val="%6."/>
      <w:lvlJc w:val="right"/>
      <w:pPr>
        <w:ind w:left="4320" w:hanging="180"/>
      </w:pPr>
    </w:lvl>
    <w:lvl w:ilvl="6" w:tplc="73231744" w:tentative="1">
      <w:start w:val="1"/>
      <w:numFmt w:val="decimal"/>
      <w:lvlText w:val="%7."/>
      <w:lvlJc w:val="left"/>
      <w:pPr>
        <w:ind w:left="5040" w:hanging="360"/>
      </w:pPr>
    </w:lvl>
    <w:lvl w:ilvl="7" w:tplc="73231744" w:tentative="1">
      <w:start w:val="1"/>
      <w:numFmt w:val="lowerLetter"/>
      <w:lvlText w:val="%8."/>
      <w:lvlJc w:val="left"/>
      <w:pPr>
        <w:ind w:left="5760" w:hanging="360"/>
      </w:pPr>
    </w:lvl>
    <w:lvl w:ilvl="8" w:tplc="73231744" w:tentative="1">
      <w:start w:val="1"/>
      <w:numFmt w:val="lowerRoman"/>
      <w:lvlText w:val="%9."/>
      <w:lvlJc w:val="right"/>
      <w:pPr>
        <w:ind w:left="6480" w:hanging="180"/>
      </w:pPr>
    </w:lvl>
  </w:abstractNum>
  <w:abstractNum w:abstractNumId="1903">
    <w:multiLevelType w:val="hybridMultilevel"/>
    <w:lvl w:ilvl="0" w:tplc="86158596">
      <w:start w:val="1"/>
      <w:numFmt w:val="decimal"/>
      <w:lvlText w:val="%1."/>
      <w:lvlJc w:val="left"/>
      <w:pPr>
        <w:ind w:left="720" w:hanging="360"/>
      </w:pPr>
    </w:lvl>
    <w:lvl w:ilvl="1" w:tplc="86158596" w:tentative="1">
      <w:start w:val="1"/>
      <w:numFmt w:val="lowerLetter"/>
      <w:lvlText w:val="%2."/>
      <w:lvlJc w:val="left"/>
      <w:pPr>
        <w:ind w:left="1440" w:hanging="360"/>
      </w:pPr>
    </w:lvl>
    <w:lvl w:ilvl="2" w:tplc="86158596" w:tentative="1">
      <w:start w:val="1"/>
      <w:numFmt w:val="lowerRoman"/>
      <w:lvlText w:val="%3."/>
      <w:lvlJc w:val="right"/>
      <w:pPr>
        <w:ind w:left="2160" w:hanging="180"/>
      </w:pPr>
    </w:lvl>
    <w:lvl w:ilvl="3" w:tplc="86158596" w:tentative="1">
      <w:start w:val="1"/>
      <w:numFmt w:val="decimal"/>
      <w:lvlText w:val="%4."/>
      <w:lvlJc w:val="left"/>
      <w:pPr>
        <w:ind w:left="2880" w:hanging="360"/>
      </w:pPr>
    </w:lvl>
    <w:lvl w:ilvl="4" w:tplc="86158596" w:tentative="1">
      <w:start w:val="1"/>
      <w:numFmt w:val="lowerLetter"/>
      <w:lvlText w:val="%5."/>
      <w:lvlJc w:val="left"/>
      <w:pPr>
        <w:ind w:left="3600" w:hanging="360"/>
      </w:pPr>
    </w:lvl>
    <w:lvl w:ilvl="5" w:tplc="86158596" w:tentative="1">
      <w:start w:val="1"/>
      <w:numFmt w:val="lowerRoman"/>
      <w:lvlText w:val="%6."/>
      <w:lvlJc w:val="right"/>
      <w:pPr>
        <w:ind w:left="4320" w:hanging="180"/>
      </w:pPr>
    </w:lvl>
    <w:lvl w:ilvl="6" w:tplc="86158596" w:tentative="1">
      <w:start w:val="1"/>
      <w:numFmt w:val="decimal"/>
      <w:lvlText w:val="%7."/>
      <w:lvlJc w:val="left"/>
      <w:pPr>
        <w:ind w:left="5040" w:hanging="360"/>
      </w:pPr>
    </w:lvl>
    <w:lvl w:ilvl="7" w:tplc="86158596" w:tentative="1">
      <w:start w:val="1"/>
      <w:numFmt w:val="lowerLetter"/>
      <w:lvlText w:val="%8."/>
      <w:lvlJc w:val="left"/>
      <w:pPr>
        <w:ind w:left="5760" w:hanging="360"/>
      </w:pPr>
    </w:lvl>
    <w:lvl w:ilvl="8" w:tplc="86158596" w:tentative="1">
      <w:start w:val="1"/>
      <w:numFmt w:val="lowerRoman"/>
      <w:lvlText w:val="%9."/>
      <w:lvlJc w:val="right"/>
      <w:pPr>
        <w:ind w:left="6480" w:hanging="180"/>
      </w:pPr>
    </w:lvl>
  </w:abstractNum>
  <w:abstractNum w:abstractNumId="1902">
    <w:multiLevelType w:val="hybridMultilevel"/>
    <w:lvl w:ilvl="0" w:tplc="51203947">
      <w:start w:val="1"/>
      <w:numFmt w:val="decimal"/>
      <w:lvlText w:val="%1."/>
      <w:lvlJc w:val="left"/>
      <w:pPr>
        <w:ind w:left="720" w:hanging="360"/>
      </w:pPr>
    </w:lvl>
    <w:lvl w:ilvl="1" w:tplc="51203947" w:tentative="1">
      <w:start w:val="1"/>
      <w:numFmt w:val="lowerLetter"/>
      <w:lvlText w:val="%2."/>
      <w:lvlJc w:val="left"/>
      <w:pPr>
        <w:ind w:left="1440" w:hanging="360"/>
      </w:pPr>
    </w:lvl>
    <w:lvl w:ilvl="2" w:tplc="51203947" w:tentative="1">
      <w:start w:val="1"/>
      <w:numFmt w:val="lowerRoman"/>
      <w:lvlText w:val="%3."/>
      <w:lvlJc w:val="right"/>
      <w:pPr>
        <w:ind w:left="2160" w:hanging="180"/>
      </w:pPr>
    </w:lvl>
    <w:lvl w:ilvl="3" w:tplc="51203947" w:tentative="1">
      <w:start w:val="1"/>
      <w:numFmt w:val="decimal"/>
      <w:lvlText w:val="%4."/>
      <w:lvlJc w:val="left"/>
      <w:pPr>
        <w:ind w:left="2880" w:hanging="360"/>
      </w:pPr>
    </w:lvl>
    <w:lvl w:ilvl="4" w:tplc="51203947" w:tentative="1">
      <w:start w:val="1"/>
      <w:numFmt w:val="lowerLetter"/>
      <w:lvlText w:val="%5."/>
      <w:lvlJc w:val="left"/>
      <w:pPr>
        <w:ind w:left="3600" w:hanging="360"/>
      </w:pPr>
    </w:lvl>
    <w:lvl w:ilvl="5" w:tplc="51203947" w:tentative="1">
      <w:start w:val="1"/>
      <w:numFmt w:val="lowerRoman"/>
      <w:lvlText w:val="%6."/>
      <w:lvlJc w:val="right"/>
      <w:pPr>
        <w:ind w:left="4320" w:hanging="180"/>
      </w:pPr>
    </w:lvl>
    <w:lvl w:ilvl="6" w:tplc="51203947" w:tentative="1">
      <w:start w:val="1"/>
      <w:numFmt w:val="decimal"/>
      <w:lvlText w:val="%7."/>
      <w:lvlJc w:val="left"/>
      <w:pPr>
        <w:ind w:left="5040" w:hanging="360"/>
      </w:pPr>
    </w:lvl>
    <w:lvl w:ilvl="7" w:tplc="51203947" w:tentative="1">
      <w:start w:val="1"/>
      <w:numFmt w:val="lowerLetter"/>
      <w:lvlText w:val="%8."/>
      <w:lvlJc w:val="left"/>
      <w:pPr>
        <w:ind w:left="5760" w:hanging="360"/>
      </w:pPr>
    </w:lvl>
    <w:lvl w:ilvl="8" w:tplc="51203947" w:tentative="1">
      <w:start w:val="1"/>
      <w:numFmt w:val="lowerRoman"/>
      <w:lvlText w:val="%9."/>
      <w:lvlJc w:val="right"/>
      <w:pPr>
        <w:ind w:left="6480" w:hanging="180"/>
      </w:pPr>
    </w:lvl>
  </w:abstractNum>
  <w:abstractNum w:abstractNumId="1901">
    <w:multiLevelType w:val="hybridMultilevel"/>
    <w:lvl w:ilvl="0" w:tplc="28460711">
      <w:start w:val="1"/>
      <w:numFmt w:val="decimal"/>
      <w:lvlText w:val="%1."/>
      <w:lvlJc w:val="left"/>
      <w:pPr>
        <w:ind w:left="720" w:hanging="360"/>
      </w:pPr>
    </w:lvl>
    <w:lvl w:ilvl="1" w:tplc="28460711" w:tentative="1">
      <w:start w:val="1"/>
      <w:numFmt w:val="lowerLetter"/>
      <w:lvlText w:val="%2."/>
      <w:lvlJc w:val="left"/>
      <w:pPr>
        <w:ind w:left="1440" w:hanging="360"/>
      </w:pPr>
    </w:lvl>
    <w:lvl w:ilvl="2" w:tplc="28460711" w:tentative="1">
      <w:start w:val="1"/>
      <w:numFmt w:val="lowerRoman"/>
      <w:lvlText w:val="%3."/>
      <w:lvlJc w:val="right"/>
      <w:pPr>
        <w:ind w:left="2160" w:hanging="180"/>
      </w:pPr>
    </w:lvl>
    <w:lvl w:ilvl="3" w:tplc="28460711" w:tentative="1">
      <w:start w:val="1"/>
      <w:numFmt w:val="decimal"/>
      <w:lvlText w:val="%4."/>
      <w:lvlJc w:val="left"/>
      <w:pPr>
        <w:ind w:left="2880" w:hanging="360"/>
      </w:pPr>
    </w:lvl>
    <w:lvl w:ilvl="4" w:tplc="28460711" w:tentative="1">
      <w:start w:val="1"/>
      <w:numFmt w:val="lowerLetter"/>
      <w:lvlText w:val="%5."/>
      <w:lvlJc w:val="left"/>
      <w:pPr>
        <w:ind w:left="3600" w:hanging="360"/>
      </w:pPr>
    </w:lvl>
    <w:lvl w:ilvl="5" w:tplc="28460711" w:tentative="1">
      <w:start w:val="1"/>
      <w:numFmt w:val="lowerRoman"/>
      <w:lvlText w:val="%6."/>
      <w:lvlJc w:val="right"/>
      <w:pPr>
        <w:ind w:left="4320" w:hanging="180"/>
      </w:pPr>
    </w:lvl>
    <w:lvl w:ilvl="6" w:tplc="28460711" w:tentative="1">
      <w:start w:val="1"/>
      <w:numFmt w:val="decimal"/>
      <w:lvlText w:val="%7."/>
      <w:lvlJc w:val="left"/>
      <w:pPr>
        <w:ind w:left="5040" w:hanging="360"/>
      </w:pPr>
    </w:lvl>
    <w:lvl w:ilvl="7" w:tplc="28460711" w:tentative="1">
      <w:start w:val="1"/>
      <w:numFmt w:val="lowerLetter"/>
      <w:lvlText w:val="%8."/>
      <w:lvlJc w:val="left"/>
      <w:pPr>
        <w:ind w:left="5760" w:hanging="360"/>
      </w:pPr>
    </w:lvl>
    <w:lvl w:ilvl="8" w:tplc="28460711" w:tentative="1">
      <w:start w:val="1"/>
      <w:numFmt w:val="lowerRoman"/>
      <w:lvlText w:val="%9."/>
      <w:lvlJc w:val="right"/>
      <w:pPr>
        <w:ind w:left="6480" w:hanging="180"/>
      </w:pPr>
    </w:lvl>
  </w:abstractNum>
  <w:abstractNum w:abstractNumId="1900">
    <w:multiLevelType w:val="hybridMultilevel"/>
    <w:lvl w:ilvl="0" w:tplc="67335342">
      <w:start w:val="1"/>
      <w:numFmt w:val="decimal"/>
      <w:lvlText w:val="%1."/>
      <w:lvlJc w:val="left"/>
      <w:pPr>
        <w:ind w:left="720" w:hanging="360"/>
      </w:pPr>
    </w:lvl>
    <w:lvl w:ilvl="1" w:tplc="67335342" w:tentative="1">
      <w:start w:val="1"/>
      <w:numFmt w:val="lowerLetter"/>
      <w:lvlText w:val="%2."/>
      <w:lvlJc w:val="left"/>
      <w:pPr>
        <w:ind w:left="1440" w:hanging="360"/>
      </w:pPr>
    </w:lvl>
    <w:lvl w:ilvl="2" w:tplc="67335342" w:tentative="1">
      <w:start w:val="1"/>
      <w:numFmt w:val="lowerRoman"/>
      <w:lvlText w:val="%3."/>
      <w:lvlJc w:val="right"/>
      <w:pPr>
        <w:ind w:left="2160" w:hanging="180"/>
      </w:pPr>
    </w:lvl>
    <w:lvl w:ilvl="3" w:tplc="67335342" w:tentative="1">
      <w:start w:val="1"/>
      <w:numFmt w:val="decimal"/>
      <w:lvlText w:val="%4."/>
      <w:lvlJc w:val="left"/>
      <w:pPr>
        <w:ind w:left="2880" w:hanging="360"/>
      </w:pPr>
    </w:lvl>
    <w:lvl w:ilvl="4" w:tplc="67335342" w:tentative="1">
      <w:start w:val="1"/>
      <w:numFmt w:val="lowerLetter"/>
      <w:lvlText w:val="%5."/>
      <w:lvlJc w:val="left"/>
      <w:pPr>
        <w:ind w:left="3600" w:hanging="360"/>
      </w:pPr>
    </w:lvl>
    <w:lvl w:ilvl="5" w:tplc="67335342" w:tentative="1">
      <w:start w:val="1"/>
      <w:numFmt w:val="lowerRoman"/>
      <w:lvlText w:val="%6."/>
      <w:lvlJc w:val="right"/>
      <w:pPr>
        <w:ind w:left="4320" w:hanging="180"/>
      </w:pPr>
    </w:lvl>
    <w:lvl w:ilvl="6" w:tplc="67335342" w:tentative="1">
      <w:start w:val="1"/>
      <w:numFmt w:val="decimal"/>
      <w:lvlText w:val="%7."/>
      <w:lvlJc w:val="left"/>
      <w:pPr>
        <w:ind w:left="5040" w:hanging="360"/>
      </w:pPr>
    </w:lvl>
    <w:lvl w:ilvl="7" w:tplc="67335342" w:tentative="1">
      <w:start w:val="1"/>
      <w:numFmt w:val="lowerLetter"/>
      <w:lvlText w:val="%8."/>
      <w:lvlJc w:val="left"/>
      <w:pPr>
        <w:ind w:left="5760" w:hanging="360"/>
      </w:pPr>
    </w:lvl>
    <w:lvl w:ilvl="8" w:tplc="67335342" w:tentative="1">
      <w:start w:val="1"/>
      <w:numFmt w:val="lowerRoman"/>
      <w:lvlText w:val="%9."/>
      <w:lvlJc w:val="right"/>
      <w:pPr>
        <w:ind w:left="6480" w:hanging="180"/>
      </w:pPr>
    </w:lvl>
  </w:abstractNum>
  <w:abstractNum w:abstractNumId="1899">
    <w:multiLevelType w:val="hybridMultilevel"/>
    <w:lvl w:ilvl="0" w:tplc="88747199">
      <w:start w:val="1"/>
      <w:numFmt w:val="decimal"/>
      <w:lvlText w:val="%1."/>
      <w:lvlJc w:val="left"/>
      <w:pPr>
        <w:ind w:left="720" w:hanging="360"/>
      </w:pPr>
    </w:lvl>
    <w:lvl w:ilvl="1" w:tplc="88747199" w:tentative="1">
      <w:start w:val="1"/>
      <w:numFmt w:val="lowerLetter"/>
      <w:lvlText w:val="%2."/>
      <w:lvlJc w:val="left"/>
      <w:pPr>
        <w:ind w:left="1440" w:hanging="360"/>
      </w:pPr>
    </w:lvl>
    <w:lvl w:ilvl="2" w:tplc="88747199" w:tentative="1">
      <w:start w:val="1"/>
      <w:numFmt w:val="lowerRoman"/>
      <w:lvlText w:val="%3."/>
      <w:lvlJc w:val="right"/>
      <w:pPr>
        <w:ind w:left="2160" w:hanging="180"/>
      </w:pPr>
    </w:lvl>
    <w:lvl w:ilvl="3" w:tplc="88747199" w:tentative="1">
      <w:start w:val="1"/>
      <w:numFmt w:val="decimal"/>
      <w:lvlText w:val="%4."/>
      <w:lvlJc w:val="left"/>
      <w:pPr>
        <w:ind w:left="2880" w:hanging="360"/>
      </w:pPr>
    </w:lvl>
    <w:lvl w:ilvl="4" w:tplc="88747199" w:tentative="1">
      <w:start w:val="1"/>
      <w:numFmt w:val="lowerLetter"/>
      <w:lvlText w:val="%5."/>
      <w:lvlJc w:val="left"/>
      <w:pPr>
        <w:ind w:left="3600" w:hanging="360"/>
      </w:pPr>
    </w:lvl>
    <w:lvl w:ilvl="5" w:tplc="88747199" w:tentative="1">
      <w:start w:val="1"/>
      <w:numFmt w:val="lowerRoman"/>
      <w:lvlText w:val="%6."/>
      <w:lvlJc w:val="right"/>
      <w:pPr>
        <w:ind w:left="4320" w:hanging="180"/>
      </w:pPr>
    </w:lvl>
    <w:lvl w:ilvl="6" w:tplc="88747199" w:tentative="1">
      <w:start w:val="1"/>
      <w:numFmt w:val="decimal"/>
      <w:lvlText w:val="%7."/>
      <w:lvlJc w:val="left"/>
      <w:pPr>
        <w:ind w:left="5040" w:hanging="360"/>
      </w:pPr>
    </w:lvl>
    <w:lvl w:ilvl="7" w:tplc="88747199" w:tentative="1">
      <w:start w:val="1"/>
      <w:numFmt w:val="lowerLetter"/>
      <w:lvlText w:val="%8."/>
      <w:lvlJc w:val="left"/>
      <w:pPr>
        <w:ind w:left="5760" w:hanging="360"/>
      </w:pPr>
    </w:lvl>
    <w:lvl w:ilvl="8" w:tplc="88747199" w:tentative="1">
      <w:start w:val="1"/>
      <w:numFmt w:val="lowerRoman"/>
      <w:lvlText w:val="%9."/>
      <w:lvlJc w:val="right"/>
      <w:pPr>
        <w:ind w:left="6480" w:hanging="180"/>
      </w:pPr>
    </w:lvl>
  </w:abstractNum>
  <w:abstractNum w:abstractNumId="1898">
    <w:multiLevelType w:val="hybridMultilevel"/>
    <w:lvl w:ilvl="0" w:tplc="74912480">
      <w:start w:val="1"/>
      <w:numFmt w:val="decimal"/>
      <w:lvlText w:val="%1."/>
      <w:lvlJc w:val="left"/>
      <w:pPr>
        <w:ind w:left="720" w:hanging="360"/>
      </w:pPr>
    </w:lvl>
    <w:lvl w:ilvl="1" w:tplc="74912480" w:tentative="1">
      <w:start w:val="1"/>
      <w:numFmt w:val="lowerLetter"/>
      <w:lvlText w:val="%2."/>
      <w:lvlJc w:val="left"/>
      <w:pPr>
        <w:ind w:left="1440" w:hanging="360"/>
      </w:pPr>
    </w:lvl>
    <w:lvl w:ilvl="2" w:tplc="74912480" w:tentative="1">
      <w:start w:val="1"/>
      <w:numFmt w:val="lowerRoman"/>
      <w:lvlText w:val="%3."/>
      <w:lvlJc w:val="right"/>
      <w:pPr>
        <w:ind w:left="2160" w:hanging="180"/>
      </w:pPr>
    </w:lvl>
    <w:lvl w:ilvl="3" w:tplc="74912480" w:tentative="1">
      <w:start w:val="1"/>
      <w:numFmt w:val="decimal"/>
      <w:lvlText w:val="%4."/>
      <w:lvlJc w:val="left"/>
      <w:pPr>
        <w:ind w:left="2880" w:hanging="360"/>
      </w:pPr>
    </w:lvl>
    <w:lvl w:ilvl="4" w:tplc="74912480" w:tentative="1">
      <w:start w:val="1"/>
      <w:numFmt w:val="lowerLetter"/>
      <w:lvlText w:val="%5."/>
      <w:lvlJc w:val="left"/>
      <w:pPr>
        <w:ind w:left="3600" w:hanging="360"/>
      </w:pPr>
    </w:lvl>
    <w:lvl w:ilvl="5" w:tplc="74912480" w:tentative="1">
      <w:start w:val="1"/>
      <w:numFmt w:val="lowerRoman"/>
      <w:lvlText w:val="%6."/>
      <w:lvlJc w:val="right"/>
      <w:pPr>
        <w:ind w:left="4320" w:hanging="180"/>
      </w:pPr>
    </w:lvl>
    <w:lvl w:ilvl="6" w:tplc="74912480" w:tentative="1">
      <w:start w:val="1"/>
      <w:numFmt w:val="decimal"/>
      <w:lvlText w:val="%7."/>
      <w:lvlJc w:val="left"/>
      <w:pPr>
        <w:ind w:left="5040" w:hanging="360"/>
      </w:pPr>
    </w:lvl>
    <w:lvl w:ilvl="7" w:tplc="74912480" w:tentative="1">
      <w:start w:val="1"/>
      <w:numFmt w:val="lowerLetter"/>
      <w:lvlText w:val="%8."/>
      <w:lvlJc w:val="left"/>
      <w:pPr>
        <w:ind w:left="5760" w:hanging="360"/>
      </w:pPr>
    </w:lvl>
    <w:lvl w:ilvl="8" w:tplc="74912480" w:tentative="1">
      <w:start w:val="1"/>
      <w:numFmt w:val="lowerRoman"/>
      <w:lvlText w:val="%9."/>
      <w:lvlJc w:val="right"/>
      <w:pPr>
        <w:ind w:left="6480" w:hanging="180"/>
      </w:pPr>
    </w:lvl>
  </w:abstractNum>
  <w:abstractNum w:abstractNumId="1897">
    <w:multiLevelType w:val="hybridMultilevel"/>
    <w:lvl w:ilvl="0" w:tplc="65052674">
      <w:start w:val="1"/>
      <w:numFmt w:val="decimal"/>
      <w:lvlText w:val="%1."/>
      <w:lvlJc w:val="left"/>
      <w:pPr>
        <w:ind w:left="720" w:hanging="360"/>
      </w:pPr>
    </w:lvl>
    <w:lvl w:ilvl="1" w:tplc="65052674" w:tentative="1">
      <w:start w:val="1"/>
      <w:numFmt w:val="lowerLetter"/>
      <w:lvlText w:val="%2."/>
      <w:lvlJc w:val="left"/>
      <w:pPr>
        <w:ind w:left="1440" w:hanging="360"/>
      </w:pPr>
    </w:lvl>
    <w:lvl w:ilvl="2" w:tplc="65052674" w:tentative="1">
      <w:start w:val="1"/>
      <w:numFmt w:val="lowerRoman"/>
      <w:lvlText w:val="%3."/>
      <w:lvlJc w:val="right"/>
      <w:pPr>
        <w:ind w:left="2160" w:hanging="180"/>
      </w:pPr>
    </w:lvl>
    <w:lvl w:ilvl="3" w:tplc="65052674" w:tentative="1">
      <w:start w:val="1"/>
      <w:numFmt w:val="decimal"/>
      <w:lvlText w:val="%4."/>
      <w:lvlJc w:val="left"/>
      <w:pPr>
        <w:ind w:left="2880" w:hanging="360"/>
      </w:pPr>
    </w:lvl>
    <w:lvl w:ilvl="4" w:tplc="65052674" w:tentative="1">
      <w:start w:val="1"/>
      <w:numFmt w:val="lowerLetter"/>
      <w:lvlText w:val="%5."/>
      <w:lvlJc w:val="left"/>
      <w:pPr>
        <w:ind w:left="3600" w:hanging="360"/>
      </w:pPr>
    </w:lvl>
    <w:lvl w:ilvl="5" w:tplc="65052674" w:tentative="1">
      <w:start w:val="1"/>
      <w:numFmt w:val="lowerRoman"/>
      <w:lvlText w:val="%6."/>
      <w:lvlJc w:val="right"/>
      <w:pPr>
        <w:ind w:left="4320" w:hanging="180"/>
      </w:pPr>
    </w:lvl>
    <w:lvl w:ilvl="6" w:tplc="65052674" w:tentative="1">
      <w:start w:val="1"/>
      <w:numFmt w:val="decimal"/>
      <w:lvlText w:val="%7."/>
      <w:lvlJc w:val="left"/>
      <w:pPr>
        <w:ind w:left="5040" w:hanging="360"/>
      </w:pPr>
    </w:lvl>
    <w:lvl w:ilvl="7" w:tplc="65052674" w:tentative="1">
      <w:start w:val="1"/>
      <w:numFmt w:val="lowerLetter"/>
      <w:lvlText w:val="%8."/>
      <w:lvlJc w:val="left"/>
      <w:pPr>
        <w:ind w:left="5760" w:hanging="360"/>
      </w:pPr>
    </w:lvl>
    <w:lvl w:ilvl="8" w:tplc="65052674" w:tentative="1">
      <w:start w:val="1"/>
      <w:numFmt w:val="lowerRoman"/>
      <w:lvlText w:val="%9."/>
      <w:lvlJc w:val="right"/>
      <w:pPr>
        <w:ind w:left="6480" w:hanging="180"/>
      </w:pPr>
    </w:lvl>
  </w:abstractNum>
  <w:abstractNum w:abstractNumId="1896">
    <w:multiLevelType w:val="hybridMultilevel"/>
    <w:lvl w:ilvl="0" w:tplc="18883422">
      <w:start w:val="1"/>
      <w:numFmt w:val="decimal"/>
      <w:lvlText w:val="%1."/>
      <w:lvlJc w:val="left"/>
      <w:pPr>
        <w:ind w:left="720" w:hanging="360"/>
      </w:pPr>
    </w:lvl>
    <w:lvl w:ilvl="1" w:tplc="18883422" w:tentative="1">
      <w:start w:val="1"/>
      <w:numFmt w:val="lowerLetter"/>
      <w:lvlText w:val="%2."/>
      <w:lvlJc w:val="left"/>
      <w:pPr>
        <w:ind w:left="1440" w:hanging="360"/>
      </w:pPr>
    </w:lvl>
    <w:lvl w:ilvl="2" w:tplc="18883422" w:tentative="1">
      <w:start w:val="1"/>
      <w:numFmt w:val="lowerRoman"/>
      <w:lvlText w:val="%3."/>
      <w:lvlJc w:val="right"/>
      <w:pPr>
        <w:ind w:left="2160" w:hanging="180"/>
      </w:pPr>
    </w:lvl>
    <w:lvl w:ilvl="3" w:tplc="18883422" w:tentative="1">
      <w:start w:val="1"/>
      <w:numFmt w:val="decimal"/>
      <w:lvlText w:val="%4."/>
      <w:lvlJc w:val="left"/>
      <w:pPr>
        <w:ind w:left="2880" w:hanging="360"/>
      </w:pPr>
    </w:lvl>
    <w:lvl w:ilvl="4" w:tplc="18883422" w:tentative="1">
      <w:start w:val="1"/>
      <w:numFmt w:val="lowerLetter"/>
      <w:lvlText w:val="%5."/>
      <w:lvlJc w:val="left"/>
      <w:pPr>
        <w:ind w:left="3600" w:hanging="360"/>
      </w:pPr>
    </w:lvl>
    <w:lvl w:ilvl="5" w:tplc="18883422" w:tentative="1">
      <w:start w:val="1"/>
      <w:numFmt w:val="lowerRoman"/>
      <w:lvlText w:val="%6."/>
      <w:lvlJc w:val="right"/>
      <w:pPr>
        <w:ind w:left="4320" w:hanging="180"/>
      </w:pPr>
    </w:lvl>
    <w:lvl w:ilvl="6" w:tplc="18883422" w:tentative="1">
      <w:start w:val="1"/>
      <w:numFmt w:val="decimal"/>
      <w:lvlText w:val="%7."/>
      <w:lvlJc w:val="left"/>
      <w:pPr>
        <w:ind w:left="5040" w:hanging="360"/>
      </w:pPr>
    </w:lvl>
    <w:lvl w:ilvl="7" w:tplc="18883422" w:tentative="1">
      <w:start w:val="1"/>
      <w:numFmt w:val="lowerLetter"/>
      <w:lvlText w:val="%8."/>
      <w:lvlJc w:val="left"/>
      <w:pPr>
        <w:ind w:left="5760" w:hanging="360"/>
      </w:pPr>
    </w:lvl>
    <w:lvl w:ilvl="8" w:tplc="18883422" w:tentative="1">
      <w:start w:val="1"/>
      <w:numFmt w:val="lowerRoman"/>
      <w:lvlText w:val="%9."/>
      <w:lvlJc w:val="right"/>
      <w:pPr>
        <w:ind w:left="6480" w:hanging="180"/>
      </w:pPr>
    </w:lvl>
  </w:abstractNum>
  <w:abstractNum w:abstractNumId="1895">
    <w:multiLevelType w:val="hybridMultilevel"/>
    <w:lvl w:ilvl="0" w:tplc="50430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895">
    <w:abstractNumId w:val="1895"/>
  </w:num>
  <w:num w:numId="1896">
    <w:abstractNumId w:val="1896"/>
  </w:num>
  <w:num w:numId="1897">
    <w:abstractNumId w:val="1897"/>
  </w:num>
  <w:num w:numId="1898">
    <w:abstractNumId w:val="1898"/>
  </w:num>
  <w:num w:numId="1899">
    <w:abstractNumId w:val="1899"/>
  </w:num>
  <w:num w:numId="1900">
    <w:abstractNumId w:val="1900"/>
  </w:num>
  <w:num w:numId="1901">
    <w:abstractNumId w:val="1901"/>
  </w:num>
  <w:num w:numId="1902">
    <w:abstractNumId w:val="1902"/>
  </w:num>
  <w:num w:numId="1903">
    <w:abstractNumId w:val="1903"/>
  </w:num>
  <w:num w:numId="1904">
    <w:abstractNumId w:val="1904"/>
  </w:num>
  <w:num w:numId="1905">
    <w:abstractNumId w:val="1905"/>
  </w:num>
  <w:num w:numId="1906">
    <w:abstractNumId w:val="1906"/>
  </w:num>
  <w:num w:numId="1907">
    <w:abstractNumId w:val="1907"/>
  </w:num>
  <w:num w:numId="1908">
    <w:abstractNumId w:val="1908"/>
  </w:num>
  <w:num w:numId="1909">
    <w:abstractNumId w:val="1909"/>
  </w:num>
  <w:num w:numId="1910">
    <w:abstractNumId w:val="1910"/>
  </w:num>
  <w:num w:numId="1911">
    <w:abstractNumId w:val="1911"/>
  </w:num>
  <w:num w:numId="1912">
    <w:abstractNumId w:val="1912"/>
  </w:num>
  <w:num w:numId="1913">
    <w:abstractNumId w:val="1913"/>
  </w:num>
  <w:num w:numId="1914">
    <w:abstractNumId w:val="1914"/>
  </w:num>
  <w:num w:numId="1915">
    <w:abstractNumId w:val="1915"/>
  </w:num>
  <w:num w:numId="1916">
    <w:abstractNumId w:val="1916"/>
  </w:num>
  <w:num w:numId="1917">
    <w:abstractNumId w:val="1917"/>
  </w:num>
  <w:num w:numId="1918">
    <w:abstractNumId w:val="1918"/>
  </w:num>
  <w:num w:numId="1919">
    <w:abstractNumId w:val="19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09847727" Type="http://schemas.openxmlformats.org/officeDocument/2006/relationships/comments" Target="comments.xml"/><Relationship Id="rId786895205" Type="http://schemas.microsoft.com/office/2011/relationships/commentsExtended" Target="commentsExtended.xml"/><Relationship Id="rId19235824" Type="http://schemas.openxmlformats.org/officeDocument/2006/relationships/image" Target="media/imgrId19235824.jpg"/><Relationship Id="rId23986a464ec71d59a" Type="http://schemas.openxmlformats.org/officeDocument/2006/relationships/hyperlink" Target="https://www.engines.rehlko.com/" TargetMode="External"/><Relationship Id="rId55856a464ec71d649" Type="http://schemas.openxmlformats.org/officeDocument/2006/relationships/hyperlink" Target="https://www.engines.rehlko.com/dealers" TargetMode="External"/><Relationship Id="rId58916a464ec71da78" Type="http://schemas.openxmlformats.org/officeDocument/2006/relationships/hyperlink" Target="https://www.engines.rehlko.com/" TargetMode="External"/><Relationship Id="rId84536a464ec8684fe" Type="http://schemas.openxmlformats.org/officeDocument/2006/relationships/hyperlink" Target="https://iservice.lombardini.it/jsp/Template2/manuale.jsp?id=409&amp;parent=1369" TargetMode="External"/><Relationship Id="rId77226a464ec8685b7" Type="http://schemas.openxmlformats.org/officeDocument/2006/relationships/hyperlink" Target="https://iservice.lombardini.it/jsp/Template2/manuale.jsp?id=410&amp;parent=1369" TargetMode="External"/><Relationship Id="rId17706a464ec86b8b8" Type="http://schemas.openxmlformats.org/officeDocument/2006/relationships/hyperlink" Target="https://iservice.lombardini.it/jsp/Template2/manuale.jsp?id=425&amp;parent=1369" TargetMode="External"/><Relationship Id="rId27466a464ec86badd" Type="http://schemas.openxmlformats.org/officeDocument/2006/relationships/hyperlink" Target="https://iservice.lombardini.it/jsp/Template2/manuale.jsp?id=406&amp;parent=1369" TargetMode="External"/><Relationship Id="rId39936a464ec8770e6" Type="http://schemas.openxmlformats.org/officeDocument/2006/relationships/hyperlink" Target="https://iservice.lombardini.it/jsp/Template2/manuale.jsp?id=404&amp;parent=1369" TargetMode="External"/><Relationship Id="rId61916a464ec87b03a" Type="http://schemas.openxmlformats.org/officeDocument/2006/relationships/hyperlink" Target="https://iservice.lombardini.it/jsp/Template2/manuale.jsp?id=214&amp;parent=1369" TargetMode="External"/><Relationship Id="rId20756a464ec87b79d" Type="http://schemas.openxmlformats.org/officeDocument/2006/relationships/hyperlink" Target="https://iservice.lombardini.it/jsp/Template2/manuale.jsp?id=425&amp;parent=1369" TargetMode="External"/><Relationship Id="rId85476a464ec87eb19" Type="http://schemas.openxmlformats.org/officeDocument/2006/relationships/hyperlink" Target="https://iservice.lombardini.it/jsp/Template2/manuale.jsp?id=722&amp;parent=1369" TargetMode="External"/><Relationship Id="rId60006a464ec87f13f" Type="http://schemas.openxmlformats.org/officeDocument/2006/relationships/hyperlink" Target="https://iservice.lombardini.it/jsp/Template2/manuale.jsp?id=402&amp;parent=1369" TargetMode="External"/><Relationship Id="rId56866a464ec87f1f1" Type="http://schemas.openxmlformats.org/officeDocument/2006/relationships/hyperlink" Target="https://iservice.lombardini.it/jsp/Template2/manuale.jsp?id=213&amp;parent=1369" TargetMode="External"/><Relationship Id="rId63326a464ec891d0f" Type="http://schemas.openxmlformats.org/officeDocument/2006/relationships/hyperlink" Target="https://iservice.lombardini.it/jsp/Template2/manuale.jsp?id=404&amp;parent=1369" TargetMode="External"/><Relationship Id="rId77176a464ec89613e" Type="http://schemas.openxmlformats.org/officeDocument/2006/relationships/hyperlink" Target="https://iservice.lombardini.it/jsp/Template2/manuale.jsp?id=57&amp;parent=1263" TargetMode="External"/><Relationship Id="rId37516a464ec8a8676" Type="http://schemas.openxmlformats.org/officeDocument/2006/relationships/hyperlink" Target="https://iservice.lombardini.it/jsp/Template2/manuale.jsp?id=412&amp;parent=1369" TargetMode="External"/><Relationship Id="rId64306a464ec8b04d4" Type="http://schemas.openxmlformats.org/officeDocument/2006/relationships/hyperlink" Target="https://iservice.lombardini.it/jsp/Template2/manuale.jsp?id=404&amp;parent=1369" TargetMode="External"/><Relationship Id="rId71706a464ec8b2d4f" Type="http://schemas.openxmlformats.org/officeDocument/2006/relationships/hyperlink" Target="https://iservice.lombardini.it/jsp/Template2/manuale.jsp?id=59&amp;parent=1369" TargetMode="External"/><Relationship Id="rId75146a464ec8bad8c" Type="http://schemas.openxmlformats.org/officeDocument/2006/relationships/hyperlink" Target="https://iservice.lombardini.it/jsp/Template2/manuale.jsp?id=214&amp;parent=1369" TargetMode="External"/><Relationship Id="rId61996a464ec8bf988" Type="http://schemas.openxmlformats.org/officeDocument/2006/relationships/hyperlink" Target="https://iservice.lombardini.it/jsp/Template2/manuale.jsp?id=404&amp;parent=1369" TargetMode="External"/><Relationship Id="rId56646a464ec8d2db2" Type="http://schemas.openxmlformats.org/officeDocument/2006/relationships/hyperlink" Target="https://iservice.lombardini.it/jsp/Template2/manuale.jsp?id=404&amp;parent=1369" TargetMode="External"/><Relationship Id="rId93736a464ec8e9bf7" Type="http://schemas.openxmlformats.org/officeDocument/2006/relationships/hyperlink" Target="https://iservice.lombardini.it/jsp/Template2/manuale.jsp?id=59&amp;parent=1369" TargetMode="External"/><Relationship Id="rId53676a464ec8f0200" Type="http://schemas.openxmlformats.org/officeDocument/2006/relationships/hyperlink" Target="https://iservice.lombardini.it/jsp/Template2/manuale.jsp?id=404&amp;parent=1369" TargetMode="External"/><Relationship Id="rId40266a464ec909633" Type="http://schemas.openxmlformats.org/officeDocument/2006/relationships/hyperlink" Target="https://iservice.lombardini.it/jsp/Template2/manuale.jsp?id=59&amp;parent=1972" TargetMode="External"/><Relationship Id="rId27506a464ec90d771" Type="http://schemas.openxmlformats.org/officeDocument/2006/relationships/hyperlink" Target="https://iservice.lombardini.it/jsp/Template2/manuale.jsp?id=2527&amp;parent=1972" TargetMode="External"/><Relationship Id="rId69786a464ec91ba75" Type="http://schemas.openxmlformats.org/officeDocument/2006/relationships/hyperlink" Target="https://iservice.lombardini.it/jsp/Template2/manuale.jsp?id=404&amp;parent=1369" TargetMode="External"/><Relationship Id="rId14096a464ec91fa73" Type="http://schemas.openxmlformats.org/officeDocument/2006/relationships/hyperlink" Target="https://iservice.lombardini.it/jsp/Template2/manuale.jsp?id=59&amp;parent=1369" TargetMode="External"/><Relationship Id="rId62356a464ec922da4" Type="http://schemas.openxmlformats.org/officeDocument/2006/relationships/hyperlink" Target="https://iservice.lombardini.it/jsp/Template2/manuale.jsp?id=410&amp;parent=1369" TargetMode="External"/><Relationship Id="rId48046a464ec93262b" Type="http://schemas.openxmlformats.org/officeDocument/2006/relationships/hyperlink" Target="https://iservice.lombardini.it/jsp/Template2/manuale.jsp?id=404&amp;parent=1369" TargetMode="External"/><Relationship Id="rId73046a464ec937256" Type="http://schemas.openxmlformats.org/officeDocument/2006/relationships/hyperlink" Target="https://iservice.lombardini.it/jsp/Template2/manuale.jsp?id=59&amp;parent=1369" TargetMode="External"/><Relationship Id="rId36736a464ec94d1e9" Type="http://schemas.openxmlformats.org/officeDocument/2006/relationships/hyperlink" Target="https://iservice.lombardini.it/jsp/Template2/manuale.jsp?id=404&amp;parent=1369" TargetMode="External"/><Relationship Id="rId41536a464ec951278" Type="http://schemas.openxmlformats.org/officeDocument/2006/relationships/hyperlink" Target="https://iservice.lombardini.it/jsp/Template2/manuale.jsp?id=59&amp;parent=1369" TargetMode="External"/><Relationship Id="rId51376a464ec95dc82" Type="http://schemas.openxmlformats.org/officeDocument/2006/relationships/hyperlink" Target="https://iservice.lombardini.it/jsp/Template2/manuale.jsp?id=80&amp;parent=1369" TargetMode="External"/><Relationship Id="rId79176a464ec95df12" Type="http://schemas.openxmlformats.org/officeDocument/2006/relationships/hyperlink" Target="https://iservice.lombardini.it/jsp/Template2/manuale.jsp?id=421&amp;parent=1369" TargetMode="External"/><Relationship Id="rId95766a464ec95ecdf" Type="http://schemas.openxmlformats.org/officeDocument/2006/relationships/hyperlink" Target="https://iservice.lombardini.it/jsp/Template2/manuale.jsp?id=80&amp;parent=1369" TargetMode="External"/><Relationship Id="rId25796a464ec95ee64" Type="http://schemas.openxmlformats.org/officeDocument/2006/relationships/hyperlink" Target="https://iservice.lombardini.it/jsp/Template2/manuale.jsp?id=423&amp;parent=1369" TargetMode="External"/><Relationship Id="rId17486a464ec960296" Type="http://schemas.openxmlformats.org/officeDocument/2006/relationships/hyperlink" Target="https://iservice.lombardini.it/jsp/Template2/manuale.jsp?id=83&amp;parent=962" TargetMode="External"/><Relationship Id="rId64626a464ec960333" Type="http://schemas.openxmlformats.org/officeDocument/2006/relationships/hyperlink" Target="https://iservice.lombardini.it/jsp/Manuals/%20/jsp/Template2/manuale.jsp?id=423&amp;parent=1369" TargetMode="External"/><Relationship Id="rId75806a464ec9603e3" Type="http://schemas.openxmlformats.org/officeDocument/2006/relationships/hyperlink" Target="https://iservice.lombardini.it/jsp/Template2/manuale.jsp?id=83&amp;parent=962" TargetMode="External"/><Relationship Id="rId61116a464ec96539d" Type="http://schemas.openxmlformats.org/officeDocument/2006/relationships/hyperlink" Target="https://iservice.lombardini.it/jsp/Manuals/%20/jsp/Template2/manuale.jsp?id=412&amp;parent=1369" TargetMode="External"/><Relationship Id="rId94906a464ec965672" Type="http://schemas.openxmlformats.org/officeDocument/2006/relationships/hyperlink" Target="https://iservice.lombardini.it/jsp/Template2/manuale.jsp?id=71&amp;parent=962" TargetMode="External"/><Relationship Id="rId72936a464ec96570c" Type="http://schemas.openxmlformats.org/officeDocument/2006/relationships/hyperlink" Target="https://iservice.lombardini.it/jsp/Template2/manuale.jsp?id=409&amp;parent=1369" TargetMode="External"/><Relationship Id="rId89916a464ec9657a4" Type="http://schemas.openxmlformats.org/officeDocument/2006/relationships/hyperlink" Target="https://iservice.lombardini.it/jsp/Template2/manuale.jsp?id=71&amp;parent=962" TargetMode="External"/><Relationship Id="rId35776a464ec965a6c" Type="http://schemas.openxmlformats.org/officeDocument/2006/relationships/hyperlink" Target="https://iservice.lombardini.it/jsp/Template2/manuale.jsp?id=70&amp;parent=962" TargetMode="External"/><Relationship Id="rId58096a464ec965b04" Type="http://schemas.openxmlformats.org/officeDocument/2006/relationships/hyperlink" Target="https://iservice.lombardini.it/jsp/Template2/manuale.jsp?id=410&amp;parent=1369" TargetMode="External"/><Relationship Id="rId58686a464ec965baf" Type="http://schemas.openxmlformats.org/officeDocument/2006/relationships/hyperlink" Target="https://iservice.lombardini.it/jsp/Template2/manuale.jsp?id=70&amp;parent=962" TargetMode="External"/><Relationship Id="rId20616a464ec971367" Type="http://schemas.openxmlformats.org/officeDocument/2006/relationships/hyperlink" Target="https://iservice.lombardini.it/jsp/Template2/manuale.jsp?id=404&amp;parent=1369" TargetMode="External"/><Relationship Id="rId95576a464ec971566" Type="http://schemas.openxmlformats.org/officeDocument/2006/relationships/hyperlink" Target="https://iservice.lombardini.it/jsp/Template2/manuale.jsp?id=424&amp;parent=1369" TargetMode="External"/><Relationship Id="rId76836a464ec971cfd" Type="http://schemas.openxmlformats.org/officeDocument/2006/relationships/hyperlink" Target="https://iservice.lombardini.it/jsp/Template2/manuale.jsp?id=88&amp;parent=1369" TargetMode="External"/><Relationship Id="rId18116a464ec9721a2" Type="http://schemas.openxmlformats.org/officeDocument/2006/relationships/hyperlink" Target="https://iservice.lombardini.it/jsp/Template2/manuale.jsp?id=424&amp;parent=1369" TargetMode="External"/><Relationship Id="rId97856a464ec972261" Type="http://schemas.openxmlformats.org/officeDocument/2006/relationships/hyperlink" Target="https://iservice.lombardini.it/jsp/Template2/manuale.jsp?id=84&amp;parent=962" TargetMode="External"/><Relationship Id="rId21806a464ec972351" Type="http://schemas.openxmlformats.org/officeDocument/2006/relationships/hyperlink" Target="https://iservice.lombardini.it/jsp/Template2/manuale.jsp?id=402&amp;parent=1369" TargetMode="External"/><Relationship Id="rId30296a464ec972400" Type="http://schemas.openxmlformats.org/officeDocument/2006/relationships/hyperlink" Target="https://iservice.lombardini.it/jsp/Template2/manuale.jsp?id=213&amp;parent=1369" TargetMode="External"/><Relationship Id="rId63896a464ec993110" Type="http://schemas.openxmlformats.org/officeDocument/2006/relationships/hyperlink" Target="https://iservice.lombardini.it/jsp/Template2/manuale.jsp?id=372&amp;parent=1263" TargetMode="External"/><Relationship Id="rId11106a464ec9965cd" Type="http://schemas.openxmlformats.org/officeDocument/2006/relationships/hyperlink" Target="https://iservice.lombardini.it/jsp/Template2/manuale.jsp?id=2546&amp;parent=1972" TargetMode="External"/><Relationship Id="rId23166a464ec99680c" Type="http://schemas.openxmlformats.org/officeDocument/2006/relationships/hyperlink" Target="https://iservice.lombardini.it/jsp/Template2/manuale.jsp?id=88&amp;parent=1972" TargetMode="External"/><Relationship Id="rId88186a464ec9ae48d" Type="http://schemas.openxmlformats.org/officeDocument/2006/relationships/hyperlink" Target="https://iservice.lombardini.it/jsp/Template2/manuale.jsp?id=404&amp;parent=1369" TargetMode="External"/><Relationship Id="rId70056a464ec9b2400" Type="http://schemas.openxmlformats.org/officeDocument/2006/relationships/hyperlink" Target="https://iservice.lombardini.it/jsp/Template2/manuale.jsp?id=88&amp;parent=1369" TargetMode="External"/><Relationship Id="rId10536a464ec9cf53e" Type="http://schemas.openxmlformats.org/officeDocument/2006/relationships/hyperlink" Target="https://iservice.lombardini.it/jsp/Template2/manuale.jsp?id=404&amp;parent=1369" TargetMode="External"/><Relationship Id="rId77586a464ec9e2ee5" Type="http://schemas.openxmlformats.org/officeDocument/2006/relationships/hyperlink" Target="https://www.engines.rehlko.com/warranty" TargetMode="External"/><Relationship Id="rId19576a464ec72dab9" Type="http://schemas.openxmlformats.org/officeDocument/2006/relationships/image" Target="media/imgrId19576a464ec72dab9.png"/><Relationship Id="rId81866a464ec73b1a6" Type="http://schemas.openxmlformats.org/officeDocument/2006/relationships/image" Target="media/imgrId81866a464ec73b1a6.png"/><Relationship Id="rId92366a464ec7464f2" Type="http://schemas.openxmlformats.org/officeDocument/2006/relationships/image" Target="media/imgrId92366a464ec7464f2.png"/><Relationship Id="rId72066a464ec757d87" Type="http://schemas.openxmlformats.org/officeDocument/2006/relationships/image" Target="media/imgrId72066a464ec757d87.png"/><Relationship Id="rId25276a464ec767fdb" Type="http://schemas.openxmlformats.org/officeDocument/2006/relationships/image" Target="media/imgrId25276a464ec767fdb.png"/><Relationship Id="rId60886a464ec773a2e" Type="http://schemas.openxmlformats.org/officeDocument/2006/relationships/image" Target="media/imgrId60886a464ec773a2e.png"/><Relationship Id="rId48556a464ec77f310" Type="http://schemas.openxmlformats.org/officeDocument/2006/relationships/image" Target="media/imgrId48556a464ec77f310.png"/><Relationship Id="rId10136a464ec787415" Type="http://schemas.openxmlformats.org/officeDocument/2006/relationships/image" Target="media/imgrId10136a464ec787415.png"/><Relationship Id="rId81686a464ec7957e6" Type="http://schemas.openxmlformats.org/officeDocument/2006/relationships/image" Target="media/imgrId81686a464ec7957e6.png"/><Relationship Id="rId90526a464ec79959a" Type="http://schemas.openxmlformats.org/officeDocument/2006/relationships/image" Target="media/imgrId90526a464ec79959a.jpg"/><Relationship Id="rId54246a464ec79d2e5" Type="http://schemas.openxmlformats.org/officeDocument/2006/relationships/image" Target="media/imgrId54246a464ec79d2e5.jpg"/><Relationship Id="rId82986a464ec7a240e" Type="http://schemas.openxmlformats.org/officeDocument/2006/relationships/image" Target="media/imgrId82986a464ec7a240e.jpg"/><Relationship Id="rId82996a464ec7a6143" Type="http://schemas.openxmlformats.org/officeDocument/2006/relationships/image" Target="media/imgrId82996a464ec7a6143.jpg"/><Relationship Id="rId34226a464ec7a9a62" Type="http://schemas.openxmlformats.org/officeDocument/2006/relationships/image" Target="media/imgrId34226a464ec7a9a62.jpg"/><Relationship Id="rId23346a464ec7b12cb" Type="http://schemas.openxmlformats.org/officeDocument/2006/relationships/image" Target="media/imgrId23346a464ec7b12cb.png"/><Relationship Id="rId38036a464ec7b4fae" Type="http://schemas.openxmlformats.org/officeDocument/2006/relationships/image" Target="media/imgrId38036a464ec7b4fae.png"/><Relationship Id="rId36436a464ec7bc6ae" Type="http://schemas.openxmlformats.org/officeDocument/2006/relationships/image" Target="media/imgrId36436a464ec7bc6ae.jpg"/><Relationship Id="rId75636a464ec7c04e4" Type="http://schemas.openxmlformats.org/officeDocument/2006/relationships/image" Target="media/imgrId75636a464ec7c04e4.jpg"/><Relationship Id="rId90536a464ec7c8a7f" Type="http://schemas.openxmlformats.org/officeDocument/2006/relationships/image" Target="media/imgrId90536a464ec7c8a7f.jpg"/><Relationship Id="rId19106a464ec7d003f" Type="http://schemas.openxmlformats.org/officeDocument/2006/relationships/image" Target="media/imgrId19106a464ec7d003f.png"/><Relationship Id="rId14446a464ec7da3b6" Type="http://schemas.openxmlformats.org/officeDocument/2006/relationships/image" Target="media/imgrId14446a464ec7da3b6.jpg"/><Relationship Id="rId65496a464ec7e2003" Type="http://schemas.openxmlformats.org/officeDocument/2006/relationships/image" Target="media/imgrId65496a464ec7e2003.png"/><Relationship Id="rId19606a464ec7e5b3a" Type="http://schemas.openxmlformats.org/officeDocument/2006/relationships/image" Target="media/imgrId19606a464ec7e5b3a.jpg"/><Relationship Id="rId39826a464ec7e9bc7" Type="http://schemas.openxmlformats.org/officeDocument/2006/relationships/image" Target="media/imgrId39826a464ec7e9bc7.jpg"/><Relationship Id="rId15366a464ec7ecd42" Type="http://schemas.openxmlformats.org/officeDocument/2006/relationships/image" Target="media/imgrId15366a464ec7ecd42.jpg"/><Relationship Id="rId25146a464ec7f13f1" Type="http://schemas.openxmlformats.org/officeDocument/2006/relationships/image" Target="media/imgrId25146a464ec7f13f1.jpg"/><Relationship Id="rId63256a464ec7f404f" Type="http://schemas.openxmlformats.org/officeDocument/2006/relationships/image" Target="media/imgrId63256a464ec7f404f.jpg"/><Relationship Id="rId11516a464ec80771c" Type="http://schemas.openxmlformats.org/officeDocument/2006/relationships/image" Target="media/imgrId11516a464ec80771c.png"/><Relationship Id="rId47576a464ec80d1f6" Type="http://schemas.openxmlformats.org/officeDocument/2006/relationships/image" Target="media/imgrId47576a464ec80d1f6.png"/><Relationship Id="rId49306a464ec811684" Type="http://schemas.openxmlformats.org/officeDocument/2006/relationships/image" Target="media/imgrId49306a464ec811684.png"/><Relationship Id="rId34856a464ec817c7d" Type="http://schemas.openxmlformats.org/officeDocument/2006/relationships/image" Target="media/imgrId34856a464ec817c7d.jpg"/><Relationship Id="rId32266a464ec81a660" Type="http://schemas.openxmlformats.org/officeDocument/2006/relationships/image" Target="media/imgrId32266a464ec81a660.jpg"/><Relationship Id="rId45666a464ec81fa94" Type="http://schemas.openxmlformats.org/officeDocument/2006/relationships/image" Target="media/imgrId45666a464ec81fa94.jpg"/><Relationship Id="rId59866a464ec8234f4" Type="http://schemas.openxmlformats.org/officeDocument/2006/relationships/image" Target="media/imgrId59866a464ec8234f4.jpg"/><Relationship Id="rId87616a464ec825e89" Type="http://schemas.openxmlformats.org/officeDocument/2006/relationships/image" Target="media/imgrId87616a464ec825e89.jpg"/><Relationship Id="rId31596a464ec82866e" Type="http://schemas.openxmlformats.org/officeDocument/2006/relationships/image" Target="media/imgrId31596a464ec82866e.jpg"/><Relationship Id="rId23976a464ec82ad92" Type="http://schemas.openxmlformats.org/officeDocument/2006/relationships/image" Target="media/imgrId23976a464ec82ad92.jpg"/><Relationship Id="rId29096a464ec82d7c3" Type="http://schemas.openxmlformats.org/officeDocument/2006/relationships/image" Target="media/imgrId29096a464ec82d7c3.jpg"/><Relationship Id="rId87076a464ec832b28" Type="http://schemas.openxmlformats.org/officeDocument/2006/relationships/image" Target="media/imgrId87076a464ec832b28.jpg"/><Relationship Id="rId47836a464ec836118" Type="http://schemas.openxmlformats.org/officeDocument/2006/relationships/image" Target="media/imgrId47836a464ec836118.jpg"/><Relationship Id="rId37876a464ec83a1d4" Type="http://schemas.openxmlformats.org/officeDocument/2006/relationships/image" Target="media/imgrId37876a464ec83a1d4.jpg"/><Relationship Id="rId15336a464ec83dbaf" Type="http://schemas.openxmlformats.org/officeDocument/2006/relationships/image" Target="media/imgrId15336a464ec83dbaf.jpg"/><Relationship Id="rId27676a464ec840487" Type="http://schemas.openxmlformats.org/officeDocument/2006/relationships/image" Target="media/imgrId27676a464ec840487.jpg"/><Relationship Id="rId77366a464ec845500" Type="http://schemas.openxmlformats.org/officeDocument/2006/relationships/image" Target="media/imgrId77366a464ec845500.jpg"/><Relationship Id="rId85296a464ec848bca" Type="http://schemas.openxmlformats.org/officeDocument/2006/relationships/image" Target="media/imgrId85296a464ec848bca.jpg"/><Relationship Id="rId30466a464ec84b8a3" Type="http://schemas.openxmlformats.org/officeDocument/2006/relationships/image" Target="media/imgrId30466a464ec84b8a3.jpg"/><Relationship Id="rId33836a464ec850f4a" Type="http://schemas.openxmlformats.org/officeDocument/2006/relationships/image" Target="media/imgrId33836a464ec850f4a.jpg"/><Relationship Id="rId81706a464ec854791" Type="http://schemas.openxmlformats.org/officeDocument/2006/relationships/image" Target="media/imgrId81706a464ec854791.jpg"/><Relationship Id="rId85226a464ec858924" Type="http://schemas.openxmlformats.org/officeDocument/2006/relationships/image" Target="media/imgrId85226a464ec858924.jpg"/><Relationship Id="rId12776a464ec85c2c2" Type="http://schemas.openxmlformats.org/officeDocument/2006/relationships/image" Target="media/imgrId12776a464ec85c2c2.jpg"/><Relationship Id="rId26136a464ec860313" Type="http://schemas.openxmlformats.org/officeDocument/2006/relationships/image" Target="media/imgrId26136a464ec860313.jpg"/><Relationship Id="rId69716a464ec863bd7" Type="http://schemas.openxmlformats.org/officeDocument/2006/relationships/image" Target="media/imgrId69716a464ec863bd7.jpg"/><Relationship Id="rId86256a464ec867991" Type="http://schemas.openxmlformats.org/officeDocument/2006/relationships/image" Target="media/imgrId86256a464ec867991.jpg"/><Relationship Id="rId46486a464ec86b559" Type="http://schemas.openxmlformats.org/officeDocument/2006/relationships/image" Target="media/imgrId46486a464ec86b559.jpg"/><Relationship Id="rId52896a464ec86f5a8" Type="http://schemas.openxmlformats.org/officeDocument/2006/relationships/image" Target="media/imgrId52896a464ec86f5a8.jpg"/><Relationship Id="rId62596a464ec876da6" Type="http://schemas.openxmlformats.org/officeDocument/2006/relationships/image" Target="media/imgrId62596a464ec876da6.jpg"/><Relationship Id="rId20936a464ec87ac0d" Type="http://schemas.openxmlformats.org/officeDocument/2006/relationships/image" Target="media/imgrId20936a464ec87ac0d.jpg"/><Relationship Id="rId60116a464ec87e7a6" Type="http://schemas.openxmlformats.org/officeDocument/2006/relationships/image" Target="media/imgrId60116a464ec87e7a6.jpg"/><Relationship Id="rId82656a464ec884f17" Type="http://schemas.openxmlformats.org/officeDocument/2006/relationships/image" Target="media/imgrId82656a464ec884f17.png"/><Relationship Id="rId37646a464ec88cc4e" Type="http://schemas.openxmlformats.org/officeDocument/2006/relationships/image" Target="media/imgrId37646a464ec88cc4e.png"/><Relationship Id="rId81076a464ec8919b7" Type="http://schemas.openxmlformats.org/officeDocument/2006/relationships/image" Target="media/imgrId81076a464ec8919b7.jpg"/><Relationship Id="rId11756a464ec895b86" Type="http://schemas.openxmlformats.org/officeDocument/2006/relationships/image" Target="media/imgrId11756a464ec895b86.jpg"/><Relationship Id="rId53746a464ec899415" Type="http://schemas.openxmlformats.org/officeDocument/2006/relationships/image" Target="media/imgrId53746a464ec899415.jpg"/><Relationship Id="rId77676a464ec89efdc" Type="http://schemas.openxmlformats.org/officeDocument/2006/relationships/image" Target="media/imgrId77676a464ec89efdc.png"/><Relationship Id="rId67426a464ec8a7fec" Type="http://schemas.openxmlformats.org/officeDocument/2006/relationships/image" Target="media/imgrId67426a464ec8a7fec.png"/><Relationship Id="rId69406a464ec8ac455" Type="http://schemas.openxmlformats.org/officeDocument/2006/relationships/image" Target="media/imgrId69406a464ec8ac455.jpg"/><Relationship Id="rId56016a464ec8b01aa" Type="http://schemas.openxmlformats.org/officeDocument/2006/relationships/image" Target="media/imgrId56016a464ec8b01aa.jpg"/><Relationship Id="rId59326a464ec8b29f5" Type="http://schemas.openxmlformats.org/officeDocument/2006/relationships/image" Target="media/imgrId59326a464ec8b29f5.jpg"/><Relationship Id="rId21166a464ec8bf656" Type="http://schemas.openxmlformats.org/officeDocument/2006/relationships/image" Target="media/imgrId21166a464ec8bf656.jpg"/><Relationship Id="rId30986a464ec8c5a66" Type="http://schemas.openxmlformats.org/officeDocument/2006/relationships/image" Target="media/imgrId30986a464ec8c5a66.png"/><Relationship Id="rId74796a464ec8cda1d" Type="http://schemas.openxmlformats.org/officeDocument/2006/relationships/image" Target="media/imgrId74796a464ec8cda1d.png"/><Relationship Id="rId72476a464ec8d2a94" Type="http://schemas.openxmlformats.org/officeDocument/2006/relationships/image" Target="media/imgrId72476a464ec8d2a94.jpg"/><Relationship Id="rId78186a464ec8e0454" Type="http://schemas.openxmlformats.org/officeDocument/2006/relationships/image" Target="media/imgrId78186a464ec8e0454.png"/><Relationship Id="rId59076a464ec8e98bd" Type="http://schemas.openxmlformats.org/officeDocument/2006/relationships/image" Target="media/imgrId59076a464ec8e98bd.jpg"/><Relationship Id="rId12666a464ec8efebf" Type="http://schemas.openxmlformats.org/officeDocument/2006/relationships/image" Target="media/imgrId12666a464ec8efebf.jpg"/><Relationship Id="rId76356a464ec902a6b" Type="http://schemas.openxmlformats.org/officeDocument/2006/relationships/image" Target="media/imgrId76356a464ec902a6b.png"/><Relationship Id="rId33836a464ec9093fa" Type="http://schemas.openxmlformats.org/officeDocument/2006/relationships/image" Target="media/imgrId33836a464ec9093fa.png"/><Relationship Id="rId82446a464ec90d543" Type="http://schemas.openxmlformats.org/officeDocument/2006/relationships/image" Target="media/imgrId82446a464ec90d543.png"/><Relationship Id="rId98376a464ec916754" Type="http://schemas.openxmlformats.org/officeDocument/2006/relationships/image" Target="media/imgrId98376a464ec916754.png"/><Relationship Id="rId42386a464ec91b5d8" Type="http://schemas.openxmlformats.org/officeDocument/2006/relationships/image" Target="media/imgrId42386a464ec91b5d8.jpg"/><Relationship Id="rId88926a464ec91f731" Type="http://schemas.openxmlformats.org/officeDocument/2006/relationships/image" Target="media/imgrId88926a464ec91f731.jpg"/><Relationship Id="rId46266a464ec92208e" Type="http://schemas.openxmlformats.org/officeDocument/2006/relationships/image" Target="media/imgrId46266a464ec92208e.jpg"/><Relationship Id="rId69026a464ec926ccb" Type="http://schemas.openxmlformats.org/officeDocument/2006/relationships/image" Target="media/imgrId69026a464ec926ccb.jpg"/><Relationship Id="rId25966a464ec92bed6" Type="http://schemas.openxmlformats.org/officeDocument/2006/relationships/image" Target="media/imgrId25966a464ec92bed6.png"/><Relationship Id="rId93396a464ec9322de" Type="http://schemas.openxmlformats.org/officeDocument/2006/relationships/image" Target="media/imgrId93396a464ec9322de.jpg"/><Relationship Id="rId50286a464ec936f0e" Type="http://schemas.openxmlformats.org/officeDocument/2006/relationships/image" Target="media/imgrId50286a464ec936f0e.jpg"/><Relationship Id="rId67056a464ec9414f5" Type="http://schemas.openxmlformats.org/officeDocument/2006/relationships/image" Target="media/imgrId67056a464ec9414f5.png"/><Relationship Id="rId71806a464ec9487b4" Type="http://schemas.openxmlformats.org/officeDocument/2006/relationships/image" Target="media/imgrId71806a464ec9487b4.png"/><Relationship Id="rId97986a464ec94cec2" Type="http://schemas.openxmlformats.org/officeDocument/2006/relationships/image" Target="media/imgrId97986a464ec94cec2.jpg"/><Relationship Id="rId78446a464ec950f18" Type="http://schemas.openxmlformats.org/officeDocument/2006/relationships/image" Target="media/imgrId78446a464ec950f18.jpg"/><Relationship Id="rId89966a464ec95919f" Type="http://schemas.openxmlformats.org/officeDocument/2006/relationships/image" Target="media/imgrId89966a464ec95919f.png"/><Relationship Id="rId26736a464ec95d8a7" Type="http://schemas.openxmlformats.org/officeDocument/2006/relationships/image" Target="media/imgrId26736a464ec95d8a7.jpg"/><Relationship Id="rId65096a464ec965037" Type="http://schemas.openxmlformats.org/officeDocument/2006/relationships/image" Target="media/imgrId65096a464ec965037.jpg"/><Relationship Id="rId96556a464ec96c970" Type="http://schemas.openxmlformats.org/officeDocument/2006/relationships/image" Target="media/imgrId96556a464ec96c970.jpg"/><Relationship Id="rId36416a464ec970fa2" Type="http://schemas.openxmlformats.org/officeDocument/2006/relationships/image" Target="media/imgrId36416a464ec970fa2.jpg"/><Relationship Id="rId21776a464ec9782a7" Type="http://schemas.openxmlformats.org/officeDocument/2006/relationships/image" Target="media/imgrId21776a464ec9782a7.jpg"/><Relationship Id="rId92016a464ec97eec0" Type="http://schemas.openxmlformats.org/officeDocument/2006/relationships/image" Target="media/imgrId92016a464ec97eec0.png"/><Relationship Id="rId73076a464ec986043" Type="http://schemas.openxmlformats.org/officeDocument/2006/relationships/image" Target="media/imgrId73076a464ec986043.png"/><Relationship Id="rId71666a464ec98cde1" Type="http://schemas.openxmlformats.org/officeDocument/2006/relationships/image" Target="media/imgrId71666a464ec98cde1.png"/><Relationship Id="rId19476a464ec992cf2" Type="http://schemas.openxmlformats.org/officeDocument/2006/relationships/image" Target="media/imgrId19476a464ec992cf2.jpg"/><Relationship Id="rId16266a464ec9963aa" Type="http://schemas.openxmlformats.org/officeDocument/2006/relationships/image" Target="media/imgrId16266a464ec9963aa.png"/><Relationship Id="rId30226a464ec99b601" Type="http://schemas.openxmlformats.org/officeDocument/2006/relationships/image" Target="media/imgrId30226a464ec99b601.png"/><Relationship Id="rId92296a464ec9a64ea" Type="http://schemas.openxmlformats.org/officeDocument/2006/relationships/image" Target="media/imgrId92296a464ec9a64ea.png"/><Relationship Id="rId57646a464ec9ab3aa" Type="http://schemas.openxmlformats.org/officeDocument/2006/relationships/image" Target="media/imgrId57646a464ec9ab3aa.png"/><Relationship Id="rId25416a464ec9ae142" Type="http://schemas.openxmlformats.org/officeDocument/2006/relationships/image" Target="media/imgrId25416a464ec9ae142.jpg"/><Relationship Id="rId63146a464ec9b1d94" Type="http://schemas.openxmlformats.org/officeDocument/2006/relationships/image" Target="media/imgrId63146a464ec9b1d94.jpg"/><Relationship Id="rId92356a464ec9b5bec" Type="http://schemas.openxmlformats.org/officeDocument/2006/relationships/image" Target="media/imgrId92356a464ec9b5bec.jpg"/><Relationship Id="rId82296a464ec9bbed5" Type="http://schemas.openxmlformats.org/officeDocument/2006/relationships/image" Target="media/imgrId82296a464ec9bbed5.png"/><Relationship Id="rId56556a464ec9c24f7" Type="http://schemas.openxmlformats.org/officeDocument/2006/relationships/image" Target="media/imgrId56556a464ec9c24f7.png"/><Relationship Id="rId20486a464ec9cbf2a" Type="http://schemas.openxmlformats.org/officeDocument/2006/relationships/image" Target="media/imgrId20486a464ec9cbf2a.png"/><Relationship Id="rId58586a464ec9cf213" Type="http://schemas.openxmlformats.org/officeDocument/2006/relationships/image" Target="media/imgrId58586a464ec9cf213.jpg"/><Relationship Id="rId27116a464ec9d94af" Type="http://schemas.openxmlformats.org/officeDocument/2006/relationships/image" Target="media/imgrId27116a464ec9d94af.png"/><Relationship Id="rId49786a464eca06a66" Type="http://schemas.openxmlformats.org/officeDocument/2006/relationships/image" Target="media/imgrId49786a464eca06a66.png"/><Relationship Id="rId28696a464eca0a327" Type="http://schemas.openxmlformats.org/officeDocument/2006/relationships/image" Target="media/imgrId28696a464eca0a32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9235824" Type="http://schemas.openxmlformats.org/officeDocument/2006/relationships/image" Target="media/imgrId1923582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9235824" Type="http://schemas.openxmlformats.org/officeDocument/2006/relationships/image" Target="media/imgrId1923582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9235824" Type="http://schemas.openxmlformats.org/officeDocument/2006/relationships/image" Target="media/imgrId1923582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9235824" Type="http://schemas.openxmlformats.org/officeDocument/2006/relationships/image" Target="media/imgrId1923582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9235824" Type="http://schemas.openxmlformats.org/officeDocument/2006/relationships/image" Target="media/imgrId1923582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9235824" Type="http://schemas.openxmlformats.org/officeDocument/2006/relationships/image" Target="media/imgrId1923582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