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3769656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499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227556" w:name="ctxt"/>
    <w:bookmarkEnd w:id="432275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157183" name="name71046a4d2729227b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5296a4d2729227b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13416a4d272922b0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39646a4d272922c9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</w:t>
      </w:r>
      <w:hyperlink r:id="rId37996a4d27292342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125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23056a4d27292413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6.5.1 point 1 and 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will be found.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125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125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125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125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71126a4d27292476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6.5.2</w:t>
        </w:r>
      </w:hyperlink>
      <w:r>
        <w:rPr>
          <w:color w:val="00274C"/>
          <w:sz w:val="20"/>
          <w:szCs w:val="20"/>
          <w:u w:val="none"/>
        </w:rPr>
        <w:t xml:space="preserve"> ) or replace if there are signs of deterioration.</w:t>
      </w:r>
    </w:p>
    <w:p>
      <w:pPr>
        <w:numPr>
          <w:ilvl w:val="0"/>
          <w:numId w:val="125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3088270" name="name74626a4d27292a0e7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4986a4d27292a0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252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74866a4d27292a44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50596a4d27292a9a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65426a4d27292abc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24376a4d27292ad4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8716a4d27292ad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Unused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machine is not used for a certain amount of time, follow the operations below: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4.5.1 Operations for TCR versions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PERIOD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up to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place must be dry and fresh throughout the period in which the machine is not used.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disconnect the battery (before disconnecting the battery, wait for minimum 5 mins after turning off the engine).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exposed to direct sunlight.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near any heat sources.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1.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Para. 12.4 and 12.5.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 the engine at least every 4 months as per operations described in point 1a: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Bring the engine to the working temperature by pressing the accelerator 3/4 from MAX.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Leave the engine running at minimum speed for a few minutes and turning off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over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1 and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9+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Check the quality of coolant from the relative testing strips.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4.5.2 Operations for TCR-SCR versions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PERIOD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up to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1 of Tab. 4.1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Fill the DEF tank with DEF to the MAX level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ambient temperature must be kept between -40 and 40 °C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disconnect any electrical or hydraulic connections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up to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2 in Tab. 4.1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Fill the DEF tank with DEF to the MAX level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ambient temperature must be kept between -40 and 25 °C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disconnect any electrical or hydraulic connections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over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3 of Tab. 4.1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Fill the DEF tank with DEF to the MAX level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ambient temperature must be kept between -40 and 25 °C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disconnect any electrical or hydraulic connections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9+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vehicle, proceed as follows: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DEF in the tank (consult the machine’s manual)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DEF filter (Par. 6.10)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Check Par. 2.8 for maintenance frequency.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battery.</w:t>
                  </w:r>
                </w:p>
                <w:p>
                  <w:pPr>
                    <w:numPr>
                      <w:ilvl w:val="0"/>
                      <w:numId w:val="12526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 the engine. If faults are detected when starting the engine or during operation, turn off the engine and wait 5 mins before starting the engine.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530">
    <w:multiLevelType w:val="hybridMultilevel"/>
    <w:lvl w:ilvl="0" w:tplc="56467352">
      <w:start w:val="1"/>
      <w:numFmt w:val="decimal"/>
      <w:lvlText w:val="%1."/>
      <w:lvlJc w:val="left"/>
      <w:pPr>
        <w:ind w:left="720" w:hanging="360"/>
      </w:pPr>
    </w:lvl>
    <w:lvl w:ilvl="1" w:tplc="56467352" w:tentative="1">
      <w:start w:val="1"/>
      <w:numFmt w:val="lowerLetter"/>
      <w:lvlText w:val="%2."/>
      <w:lvlJc w:val="left"/>
      <w:pPr>
        <w:ind w:left="1440" w:hanging="360"/>
      </w:pPr>
    </w:lvl>
    <w:lvl w:ilvl="2" w:tplc="56467352" w:tentative="1">
      <w:start w:val="1"/>
      <w:numFmt w:val="lowerRoman"/>
      <w:lvlText w:val="%3."/>
      <w:lvlJc w:val="right"/>
      <w:pPr>
        <w:ind w:left="2160" w:hanging="180"/>
      </w:pPr>
    </w:lvl>
    <w:lvl w:ilvl="3" w:tplc="56467352" w:tentative="1">
      <w:start w:val="1"/>
      <w:numFmt w:val="decimal"/>
      <w:lvlText w:val="%4."/>
      <w:lvlJc w:val="left"/>
      <w:pPr>
        <w:ind w:left="2880" w:hanging="360"/>
      </w:pPr>
    </w:lvl>
    <w:lvl w:ilvl="4" w:tplc="56467352" w:tentative="1">
      <w:start w:val="1"/>
      <w:numFmt w:val="lowerLetter"/>
      <w:lvlText w:val="%5."/>
      <w:lvlJc w:val="left"/>
      <w:pPr>
        <w:ind w:left="3600" w:hanging="360"/>
      </w:pPr>
    </w:lvl>
    <w:lvl w:ilvl="5" w:tplc="56467352" w:tentative="1">
      <w:start w:val="1"/>
      <w:numFmt w:val="lowerRoman"/>
      <w:lvlText w:val="%6."/>
      <w:lvlJc w:val="right"/>
      <w:pPr>
        <w:ind w:left="4320" w:hanging="180"/>
      </w:pPr>
    </w:lvl>
    <w:lvl w:ilvl="6" w:tplc="56467352" w:tentative="1">
      <w:start w:val="1"/>
      <w:numFmt w:val="decimal"/>
      <w:lvlText w:val="%7."/>
      <w:lvlJc w:val="left"/>
      <w:pPr>
        <w:ind w:left="5040" w:hanging="360"/>
      </w:pPr>
    </w:lvl>
    <w:lvl w:ilvl="7" w:tplc="56467352" w:tentative="1">
      <w:start w:val="1"/>
      <w:numFmt w:val="lowerLetter"/>
      <w:lvlText w:val="%8."/>
      <w:lvlJc w:val="left"/>
      <w:pPr>
        <w:ind w:left="5760" w:hanging="360"/>
      </w:pPr>
    </w:lvl>
    <w:lvl w:ilvl="8" w:tplc="56467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29">
    <w:multiLevelType w:val="hybridMultilevel"/>
    <w:lvl w:ilvl="0" w:tplc="92287676">
      <w:start w:val="1"/>
      <w:numFmt w:val="decimal"/>
      <w:lvlText w:val="%1."/>
      <w:lvlJc w:val="left"/>
      <w:pPr>
        <w:ind w:left="720" w:hanging="360"/>
      </w:pPr>
    </w:lvl>
    <w:lvl w:ilvl="1" w:tplc="92287676" w:tentative="1">
      <w:start w:val="1"/>
      <w:numFmt w:val="lowerLetter"/>
      <w:lvlText w:val="%2."/>
      <w:lvlJc w:val="left"/>
      <w:pPr>
        <w:ind w:left="1440" w:hanging="360"/>
      </w:pPr>
    </w:lvl>
    <w:lvl w:ilvl="2" w:tplc="92287676" w:tentative="1">
      <w:start w:val="1"/>
      <w:numFmt w:val="lowerRoman"/>
      <w:lvlText w:val="%3."/>
      <w:lvlJc w:val="right"/>
      <w:pPr>
        <w:ind w:left="2160" w:hanging="180"/>
      </w:pPr>
    </w:lvl>
    <w:lvl w:ilvl="3" w:tplc="92287676" w:tentative="1">
      <w:start w:val="1"/>
      <w:numFmt w:val="decimal"/>
      <w:lvlText w:val="%4."/>
      <w:lvlJc w:val="left"/>
      <w:pPr>
        <w:ind w:left="2880" w:hanging="360"/>
      </w:pPr>
    </w:lvl>
    <w:lvl w:ilvl="4" w:tplc="92287676" w:tentative="1">
      <w:start w:val="1"/>
      <w:numFmt w:val="lowerLetter"/>
      <w:lvlText w:val="%5."/>
      <w:lvlJc w:val="left"/>
      <w:pPr>
        <w:ind w:left="3600" w:hanging="360"/>
      </w:pPr>
    </w:lvl>
    <w:lvl w:ilvl="5" w:tplc="92287676" w:tentative="1">
      <w:start w:val="1"/>
      <w:numFmt w:val="lowerRoman"/>
      <w:lvlText w:val="%6."/>
      <w:lvlJc w:val="right"/>
      <w:pPr>
        <w:ind w:left="4320" w:hanging="180"/>
      </w:pPr>
    </w:lvl>
    <w:lvl w:ilvl="6" w:tplc="92287676" w:tentative="1">
      <w:start w:val="1"/>
      <w:numFmt w:val="decimal"/>
      <w:lvlText w:val="%7."/>
      <w:lvlJc w:val="left"/>
      <w:pPr>
        <w:ind w:left="5040" w:hanging="360"/>
      </w:pPr>
    </w:lvl>
    <w:lvl w:ilvl="7" w:tplc="92287676" w:tentative="1">
      <w:start w:val="1"/>
      <w:numFmt w:val="lowerLetter"/>
      <w:lvlText w:val="%8."/>
      <w:lvlJc w:val="left"/>
      <w:pPr>
        <w:ind w:left="5760" w:hanging="360"/>
      </w:pPr>
    </w:lvl>
    <w:lvl w:ilvl="8" w:tplc="92287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28">
    <w:multiLevelType w:val="hybridMultilevel"/>
    <w:lvl w:ilvl="0" w:tplc="43825755">
      <w:start w:val="1"/>
      <w:numFmt w:val="decimal"/>
      <w:lvlText w:val="%1."/>
      <w:lvlJc w:val="left"/>
      <w:pPr>
        <w:ind w:left="720" w:hanging="360"/>
      </w:pPr>
    </w:lvl>
    <w:lvl w:ilvl="1" w:tplc="43825755" w:tentative="1">
      <w:start w:val="1"/>
      <w:numFmt w:val="lowerLetter"/>
      <w:lvlText w:val="%2."/>
      <w:lvlJc w:val="left"/>
      <w:pPr>
        <w:ind w:left="1440" w:hanging="360"/>
      </w:pPr>
    </w:lvl>
    <w:lvl w:ilvl="2" w:tplc="43825755" w:tentative="1">
      <w:start w:val="1"/>
      <w:numFmt w:val="lowerRoman"/>
      <w:lvlText w:val="%3."/>
      <w:lvlJc w:val="right"/>
      <w:pPr>
        <w:ind w:left="2160" w:hanging="180"/>
      </w:pPr>
    </w:lvl>
    <w:lvl w:ilvl="3" w:tplc="43825755" w:tentative="1">
      <w:start w:val="1"/>
      <w:numFmt w:val="decimal"/>
      <w:lvlText w:val="%4."/>
      <w:lvlJc w:val="left"/>
      <w:pPr>
        <w:ind w:left="2880" w:hanging="360"/>
      </w:pPr>
    </w:lvl>
    <w:lvl w:ilvl="4" w:tplc="43825755" w:tentative="1">
      <w:start w:val="1"/>
      <w:numFmt w:val="lowerLetter"/>
      <w:lvlText w:val="%5."/>
      <w:lvlJc w:val="left"/>
      <w:pPr>
        <w:ind w:left="3600" w:hanging="360"/>
      </w:pPr>
    </w:lvl>
    <w:lvl w:ilvl="5" w:tplc="43825755" w:tentative="1">
      <w:start w:val="1"/>
      <w:numFmt w:val="lowerRoman"/>
      <w:lvlText w:val="%6."/>
      <w:lvlJc w:val="right"/>
      <w:pPr>
        <w:ind w:left="4320" w:hanging="180"/>
      </w:pPr>
    </w:lvl>
    <w:lvl w:ilvl="6" w:tplc="43825755" w:tentative="1">
      <w:start w:val="1"/>
      <w:numFmt w:val="decimal"/>
      <w:lvlText w:val="%7."/>
      <w:lvlJc w:val="left"/>
      <w:pPr>
        <w:ind w:left="5040" w:hanging="360"/>
      </w:pPr>
    </w:lvl>
    <w:lvl w:ilvl="7" w:tplc="43825755" w:tentative="1">
      <w:start w:val="1"/>
      <w:numFmt w:val="lowerLetter"/>
      <w:lvlText w:val="%8."/>
      <w:lvlJc w:val="left"/>
      <w:pPr>
        <w:ind w:left="5760" w:hanging="360"/>
      </w:pPr>
    </w:lvl>
    <w:lvl w:ilvl="8" w:tplc="43825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27">
    <w:multiLevelType w:val="hybridMultilevel"/>
    <w:lvl w:ilvl="0" w:tplc="52062620">
      <w:start w:val="1"/>
      <w:numFmt w:val="decimal"/>
      <w:lvlText w:val="%1."/>
      <w:lvlJc w:val="left"/>
      <w:pPr>
        <w:ind w:left="720" w:hanging="360"/>
      </w:pPr>
    </w:lvl>
    <w:lvl w:ilvl="1" w:tplc="52062620" w:tentative="1">
      <w:start w:val="1"/>
      <w:numFmt w:val="lowerLetter"/>
      <w:lvlText w:val="%2."/>
      <w:lvlJc w:val="left"/>
      <w:pPr>
        <w:ind w:left="1440" w:hanging="360"/>
      </w:pPr>
    </w:lvl>
    <w:lvl w:ilvl="2" w:tplc="52062620" w:tentative="1">
      <w:start w:val="1"/>
      <w:numFmt w:val="lowerRoman"/>
      <w:lvlText w:val="%3."/>
      <w:lvlJc w:val="right"/>
      <w:pPr>
        <w:ind w:left="2160" w:hanging="180"/>
      </w:pPr>
    </w:lvl>
    <w:lvl w:ilvl="3" w:tplc="52062620" w:tentative="1">
      <w:start w:val="1"/>
      <w:numFmt w:val="decimal"/>
      <w:lvlText w:val="%4."/>
      <w:lvlJc w:val="left"/>
      <w:pPr>
        <w:ind w:left="2880" w:hanging="360"/>
      </w:pPr>
    </w:lvl>
    <w:lvl w:ilvl="4" w:tplc="52062620" w:tentative="1">
      <w:start w:val="1"/>
      <w:numFmt w:val="lowerLetter"/>
      <w:lvlText w:val="%5."/>
      <w:lvlJc w:val="left"/>
      <w:pPr>
        <w:ind w:left="3600" w:hanging="360"/>
      </w:pPr>
    </w:lvl>
    <w:lvl w:ilvl="5" w:tplc="52062620" w:tentative="1">
      <w:start w:val="1"/>
      <w:numFmt w:val="lowerRoman"/>
      <w:lvlText w:val="%6."/>
      <w:lvlJc w:val="right"/>
      <w:pPr>
        <w:ind w:left="4320" w:hanging="180"/>
      </w:pPr>
    </w:lvl>
    <w:lvl w:ilvl="6" w:tplc="52062620" w:tentative="1">
      <w:start w:val="1"/>
      <w:numFmt w:val="decimal"/>
      <w:lvlText w:val="%7."/>
      <w:lvlJc w:val="left"/>
      <w:pPr>
        <w:ind w:left="5040" w:hanging="360"/>
      </w:pPr>
    </w:lvl>
    <w:lvl w:ilvl="7" w:tplc="52062620" w:tentative="1">
      <w:start w:val="1"/>
      <w:numFmt w:val="lowerLetter"/>
      <w:lvlText w:val="%8."/>
      <w:lvlJc w:val="left"/>
      <w:pPr>
        <w:ind w:left="5760" w:hanging="360"/>
      </w:pPr>
    </w:lvl>
    <w:lvl w:ilvl="8" w:tplc="52062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26">
    <w:multiLevelType w:val="hybridMultilevel"/>
    <w:lvl w:ilvl="0" w:tplc="80661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26">
    <w:abstractNumId w:val="12526"/>
  </w:num>
  <w:num w:numId="12527">
    <w:abstractNumId w:val="12527"/>
  </w:num>
  <w:num w:numId="12528">
    <w:abstractNumId w:val="12528"/>
  </w:num>
  <w:num w:numId="12529">
    <w:abstractNumId w:val="12529"/>
  </w:num>
  <w:num w:numId="12530">
    <w:abstractNumId w:val="12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4130119" Type="http://schemas.openxmlformats.org/officeDocument/2006/relationships/comments" Target="comments.xml"/><Relationship Id="rId367730448" Type="http://schemas.microsoft.com/office/2011/relationships/commentsExtended" Target="commentsExtended.xml"/><Relationship Id="rId97499670" Type="http://schemas.openxmlformats.org/officeDocument/2006/relationships/image" Target="media/imgrId97499670.jpg"/><Relationship Id="rId13416a4d272922b0e" Type="http://schemas.openxmlformats.org/officeDocument/2006/relationships/hyperlink" Target="https://iservice.lombardini.it/jsp/Template2/manuale.jsp?id=117&amp;parent=1273" TargetMode="External"/><Relationship Id="rId39646a4d272922c96" Type="http://schemas.openxmlformats.org/officeDocument/2006/relationships/hyperlink" Target="https://iservice.lombardini.it/jsp/Template2/manuale.jsp?id=551&amp;parent=1273" TargetMode="External"/><Relationship Id="rId37996a4d27292342f" Type="http://schemas.openxmlformats.org/officeDocument/2006/relationships/hyperlink" Target="https://iservice.lombardini.it/jsp/Template2/manuale.jsp?id=117&amp;parent=1273" TargetMode="External"/><Relationship Id="rId23056a4d272924135" Type="http://schemas.openxmlformats.org/officeDocument/2006/relationships/hyperlink" Target="https://iservice.lombardini.it/jsp/Template2/manuale.jsp?id=584&amp;parent=1273" TargetMode="External"/><Relationship Id="rId71126a4d272924761" Type="http://schemas.openxmlformats.org/officeDocument/2006/relationships/hyperlink" Target="https://iservice.lombardini.it/jsp/Template2/manuale.jsp?id=584&amp;parent=1273" TargetMode="External"/><Relationship Id="rId74866a4d27292a442" Type="http://schemas.openxmlformats.org/officeDocument/2006/relationships/hyperlink" Target="https://iservice.lombardini.it/jsp/Template2/manuale.jsp?id=635&amp;parent=1273" TargetMode="External"/><Relationship Id="rId50596a4d27292a9a5" Type="http://schemas.openxmlformats.org/officeDocument/2006/relationships/hyperlink" Target="https://iservice.lombardini.it/jsp/Template2/manuale.jsp?id=554&amp;parent=1273" TargetMode="External"/><Relationship Id="rId65426a4d27292abca" Type="http://schemas.openxmlformats.org/officeDocument/2006/relationships/hyperlink" Target="https://iservice.lombardini.it/jsp/Template2/manuale.jsp?id=555&amp;parent=1273" TargetMode="External"/><Relationship Id="rId24376a4d27292ad45" Type="http://schemas.openxmlformats.org/officeDocument/2006/relationships/hyperlink" Target="https://iservice.lombardini.it/jsp/Template2/manuale.jsp?id=553&amp;parent=1273" TargetMode="External"/><Relationship Id="rId38716a4d27292adf4" Type="http://schemas.openxmlformats.org/officeDocument/2006/relationships/hyperlink" Target="https://iservice.lombardini.it/jsp/Template2/manuale.jsp?id=556&amp;parent=1273" TargetMode="External"/><Relationship Id="rId15296a4d2729227b0" Type="http://schemas.openxmlformats.org/officeDocument/2006/relationships/image" Target="media/imgrId15296a4d2729227b0.jpg"/><Relationship Id="rId74986a4d27292a0e5" Type="http://schemas.openxmlformats.org/officeDocument/2006/relationships/image" Target="media/imgrId74986a4d27292a0e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499670" Type="http://schemas.openxmlformats.org/officeDocument/2006/relationships/image" Target="media/imgrId974996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