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158670" w:name="ctxt"/>
    <w:bookmarkEnd w:id="971586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446a673be9434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316a673be9436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156a673be9438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856a673be943b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906a673be943d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316a673be943f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876a673be9442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826a673be9444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486">
    <w:multiLevelType w:val="hybridMultilevel"/>
    <w:lvl w:ilvl="0" w:tplc="99540718">
      <w:start w:val="1"/>
      <w:numFmt w:val="decimal"/>
      <w:lvlText w:val="%1."/>
      <w:lvlJc w:val="left"/>
      <w:pPr>
        <w:ind w:left="720" w:hanging="360"/>
      </w:pPr>
    </w:lvl>
    <w:lvl w:ilvl="1" w:tplc="99540718" w:tentative="1">
      <w:start w:val="1"/>
      <w:numFmt w:val="lowerLetter"/>
      <w:lvlText w:val="%2."/>
      <w:lvlJc w:val="left"/>
      <w:pPr>
        <w:ind w:left="1440" w:hanging="360"/>
      </w:pPr>
    </w:lvl>
    <w:lvl w:ilvl="2" w:tplc="99540718" w:tentative="1">
      <w:start w:val="1"/>
      <w:numFmt w:val="lowerRoman"/>
      <w:lvlText w:val="%3."/>
      <w:lvlJc w:val="right"/>
      <w:pPr>
        <w:ind w:left="2160" w:hanging="180"/>
      </w:pPr>
    </w:lvl>
    <w:lvl w:ilvl="3" w:tplc="99540718" w:tentative="1">
      <w:start w:val="1"/>
      <w:numFmt w:val="decimal"/>
      <w:lvlText w:val="%4."/>
      <w:lvlJc w:val="left"/>
      <w:pPr>
        <w:ind w:left="2880" w:hanging="360"/>
      </w:pPr>
    </w:lvl>
    <w:lvl w:ilvl="4" w:tplc="99540718" w:tentative="1">
      <w:start w:val="1"/>
      <w:numFmt w:val="lowerLetter"/>
      <w:lvlText w:val="%5."/>
      <w:lvlJc w:val="left"/>
      <w:pPr>
        <w:ind w:left="3600" w:hanging="360"/>
      </w:pPr>
    </w:lvl>
    <w:lvl w:ilvl="5" w:tplc="99540718" w:tentative="1">
      <w:start w:val="1"/>
      <w:numFmt w:val="lowerRoman"/>
      <w:lvlText w:val="%6."/>
      <w:lvlJc w:val="right"/>
      <w:pPr>
        <w:ind w:left="4320" w:hanging="180"/>
      </w:pPr>
    </w:lvl>
    <w:lvl w:ilvl="6" w:tplc="99540718" w:tentative="1">
      <w:start w:val="1"/>
      <w:numFmt w:val="decimal"/>
      <w:lvlText w:val="%7."/>
      <w:lvlJc w:val="left"/>
      <w:pPr>
        <w:ind w:left="5040" w:hanging="360"/>
      </w:pPr>
    </w:lvl>
    <w:lvl w:ilvl="7" w:tplc="99540718" w:tentative="1">
      <w:start w:val="1"/>
      <w:numFmt w:val="lowerLetter"/>
      <w:lvlText w:val="%8."/>
      <w:lvlJc w:val="left"/>
      <w:pPr>
        <w:ind w:left="5760" w:hanging="360"/>
      </w:pPr>
    </w:lvl>
    <w:lvl w:ilvl="8" w:tplc="99540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5">
    <w:multiLevelType w:val="hybridMultilevel"/>
    <w:lvl w:ilvl="0" w:tplc="46415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485">
    <w:abstractNumId w:val="5485"/>
  </w:num>
  <w:num w:numId="5486">
    <w:abstractNumId w:val="5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35442976" Type="http://schemas.openxmlformats.org/officeDocument/2006/relationships/comments" Target="comments.xml"/><Relationship Id="rId564038862" Type="http://schemas.microsoft.com/office/2011/relationships/commentsExtended" Target="commentsExtended.xml"/><Relationship Id="rId91446a673be94341b" Type="http://schemas.openxmlformats.org/officeDocument/2006/relationships/hyperlink" Target="https://iservice.lombardini.it/documents/Manuals/9313/a_-_intake_and_exhaust.pdf" TargetMode="External"/><Relationship Id="rId20316a673be94368a" Type="http://schemas.openxmlformats.org/officeDocument/2006/relationships/hyperlink" Target="https://iservice.lombardini.it/documents/Manuals/9314/b_-_conn_rod-mounts-crankcase.pdf" TargetMode="External"/><Relationship Id="rId82156a673be9438de" Type="http://schemas.openxmlformats.org/officeDocument/2006/relationships/hyperlink" Target="https://iservice.lombardini.it/documents/Manuals/9307/c_-_cylinder_head-rocker-speed_gov.pdf" TargetMode="External"/><Relationship Id="rId41856a673be943b2f" Type="http://schemas.openxmlformats.org/officeDocument/2006/relationships/hyperlink" Target="https://iservice.lombardini.it/documents/Manuals/9308/d_-_controls-lubricating_system.pdf" TargetMode="External"/><Relationship Id="rId93906a673be943d94" Type="http://schemas.openxmlformats.org/officeDocument/2006/relationships/hyperlink" Target="https://iservice.lombardini.it/documents/Manuals/9309/e_-_fuel_system.pdf" TargetMode="External"/><Relationship Id="rId76316a673be943fed" Type="http://schemas.openxmlformats.org/officeDocument/2006/relationships/hyperlink" Target="https://iservice.lombardini.it/documents/Manuals/9310/f_-_cooling_system-starting.pdf" TargetMode="External"/><Relationship Id="rId97876a673be944241" Type="http://schemas.openxmlformats.org/officeDocument/2006/relationships/hyperlink" Target="https://iservice.lombardini.it/documents/Manuals/9311/g_-_crankshaft-short_block_table.pdf" TargetMode="External"/><Relationship Id="rId59826a673be9444aa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