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989538618"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2548408"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4012933" w:name="ctxt"/>
    <w:bookmarkEnd w:id="54012933"/>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292"/>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292"/>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292"/>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292"/>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292"/>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292"/>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292"/>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292"/>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292"/>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292"/>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55736a69a3bde7e16"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96266a69a3bde7ed3"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292"/>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29866a69a3bde8311"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engine identification name plate is situated in the lower part of the crankcase; it is visible from the intake or exhaust side, the name plates that can be present are shown below.</w:t>
            </w:r>
          </w:p>
          <w:p/>
          <w:p>
            <w:r>
              <w:rPr>
                <w:position w:val="-329"/>
              </w:rPr>
              <w:drawing>
                <wp:inline distT="0" distB="0" distL="0" distR="0">
                  <wp:extent cx="5551200" cy="4161600"/>
                  <wp:effectExtent b="0" l="0" r="0" t="0"/>
                  <wp:docPr id="25035161" name="name35216a69a3be0034c"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17986a69a3be00349"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168"/>
              </w:rPr>
              <w:drawing>
                <wp:inline distT="0" distB="0" distL="0" distR="0">
                  <wp:extent cx="5551200" cy="2167200"/>
                  <wp:effectExtent b="0" l="0" r="0" t="0"/>
                  <wp:docPr id="55259120" name="name85166a69a3be05ee0" descr="Cap_1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a.png"/>
                          <pic:cNvPicPr/>
                        </pic:nvPicPr>
                        <pic:blipFill>
                          <a:blip r:embed="rId62966a69a3be05edd" cstate="print"/>
                          <a:stretch>
                            <a:fillRect/>
                          </a:stretch>
                        </pic:blipFill>
                        <pic:spPr>
                          <a:xfrm>
                            <a:off x="0" y="0"/>
                            <a:ext cx="5551200" cy="216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30512487" name="name62086a69a3be0f196" descr="Cap_1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b.png"/>
                          <pic:cNvPicPr/>
                        </pic:nvPicPr>
                        <pic:blipFill>
                          <a:blip r:embed="rId44696a69a3be0f192" cstate="print"/>
                          <a:stretch>
                            <a:fillRect/>
                          </a:stretch>
                        </pic:blipFill>
                        <pic:spPr>
                          <a:xfrm>
                            <a:off x="0" y="0"/>
                            <a:ext cx="5551200" cy="41616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place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Approval data and "CE" directives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15686462" name="name59266a69a3be204c5"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30246a69a3be204c1"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23410222" name="name63986a69a3be30de5"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74486a69a3be30de0"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51200" cy="5486400"/>
                  <wp:effectExtent b="0" l="0" r="0" t="0"/>
                  <wp:docPr id="54663369" name="name59096a69a3be41077"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93436a69a3be41072" cstate="print"/>
                          <a:stretch>
                            <a:fillRect/>
                          </a:stretch>
                        </pic:blipFill>
                        <pic:spPr>
                          <a:xfrm>
                            <a:off x="0" y="0"/>
                            <a:ext cx="5551200" cy="54864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95593624" name="name89346a69a3be4e326"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39476a69a3be4e321"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29555898" name="name13226a69a3be5abbd"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56406a69a3be5abb9"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96963056" name="name85776a69a3be667b8"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88766a69a3be667b4" cstate="print"/>
                          <a:stretch>
                            <a:fillRect/>
                          </a:stretch>
                        </pic:blipFill>
                        <pic:spPr>
                          <a:xfrm>
                            <a:off x="0" y="0"/>
                            <a:ext cx="5551200" cy="4161600"/>
                          </a:xfrm>
                          <a:prstGeom prst="rect">
                            <a:avLst/>
                          </a:prstGeom>
                          <a:ln w="0">
                            <a:noFill/>
                          </a:ln>
                        </pic:spPr>
                      </pic:pic>
                    </a:graphicData>
                  </a:graphic>
                </wp:inline>
              </w:drawing>
            </w:r>
          </w:p>
          <w:p/>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 </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r>
              <w:rPr>
                <w:color w:val="00274C"/>
                <w:position w:val="-2"/>
                <w:sz w:val="20"/>
                <w:szCs w:val="20"/>
                <w:u w:val="none"/>
              </w:rPr>
              <w:t xml:space="preserve"> </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and stop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supply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 fan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293">
    <w:multiLevelType w:val="hybridMultilevel"/>
    <w:lvl w:ilvl="0" w:tplc="12111115">
      <w:start w:val="1"/>
      <w:numFmt w:val="decimal"/>
      <w:lvlText w:val="%1."/>
      <w:lvlJc w:val="left"/>
      <w:pPr>
        <w:ind w:left="720" w:hanging="360"/>
      </w:pPr>
    </w:lvl>
    <w:lvl w:ilvl="1" w:tplc="12111115" w:tentative="1">
      <w:start w:val="1"/>
      <w:numFmt w:val="lowerLetter"/>
      <w:lvlText w:val="%2."/>
      <w:lvlJc w:val="left"/>
      <w:pPr>
        <w:ind w:left="1440" w:hanging="360"/>
      </w:pPr>
    </w:lvl>
    <w:lvl w:ilvl="2" w:tplc="12111115" w:tentative="1">
      <w:start w:val="1"/>
      <w:numFmt w:val="lowerRoman"/>
      <w:lvlText w:val="%3."/>
      <w:lvlJc w:val="right"/>
      <w:pPr>
        <w:ind w:left="2160" w:hanging="180"/>
      </w:pPr>
    </w:lvl>
    <w:lvl w:ilvl="3" w:tplc="12111115" w:tentative="1">
      <w:start w:val="1"/>
      <w:numFmt w:val="decimal"/>
      <w:lvlText w:val="%4."/>
      <w:lvlJc w:val="left"/>
      <w:pPr>
        <w:ind w:left="2880" w:hanging="360"/>
      </w:pPr>
    </w:lvl>
    <w:lvl w:ilvl="4" w:tplc="12111115" w:tentative="1">
      <w:start w:val="1"/>
      <w:numFmt w:val="lowerLetter"/>
      <w:lvlText w:val="%5."/>
      <w:lvlJc w:val="left"/>
      <w:pPr>
        <w:ind w:left="3600" w:hanging="360"/>
      </w:pPr>
    </w:lvl>
    <w:lvl w:ilvl="5" w:tplc="12111115" w:tentative="1">
      <w:start w:val="1"/>
      <w:numFmt w:val="lowerRoman"/>
      <w:lvlText w:val="%6."/>
      <w:lvlJc w:val="right"/>
      <w:pPr>
        <w:ind w:left="4320" w:hanging="180"/>
      </w:pPr>
    </w:lvl>
    <w:lvl w:ilvl="6" w:tplc="12111115" w:tentative="1">
      <w:start w:val="1"/>
      <w:numFmt w:val="decimal"/>
      <w:lvlText w:val="%7."/>
      <w:lvlJc w:val="left"/>
      <w:pPr>
        <w:ind w:left="5040" w:hanging="360"/>
      </w:pPr>
    </w:lvl>
    <w:lvl w:ilvl="7" w:tplc="12111115" w:tentative="1">
      <w:start w:val="1"/>
      <w:numFmt w:val="lowerLetter"/>
      <w:lvlText w:val="%8."/>
      <w:lvlJc w:val="left"/>
      <w:pPr>
        <w:ind w:left="5760" w:hanging="360"/>
      </w:pPr>
    </w:lvl>
    <w:lvl w:ilvl="8" w:tplc="12111115" w:tentative="1">
      <w:start w:val="1"/>
      <w:numFmt w:val="lowerRoman"/>
      <w:lvlText w:val="%9."/>
      <w:lvlJc w:val="right"/>
      <w:pPr>
        <w:ind w:left="6480" w:hanging="180"/>
      </w:pPr>
    </w:lvl>
  </w:abstractNum>
  <w:abstractNum w:abstractNumId="2292">
    <w:multiLevelType w:val="hybridMultilevel"/>
    <w:lvl w:ilvl="0" w:tplc="551596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292">
    <w:abstractNumId w:val="2292"/>
  </w:num>
  <w:num w:numId="2293">
    <w:abstractNumId w:val="22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51600700" Type="http://schemas.openxmlformats.org/officeDocument/2006/relationships/comments" Target="comments.xml"/><Relationship Id="rId338517486" Type="http://schemas.microsoft.com/office/2011/relationships/commentsExtended" Target="commentsExtended.xml"/><Relationship Id="rId82548408" Type="http://schemas.openxmlformats.org/officeDocument/2006/relationships/image" Target="media/imgrId82548408.jpg"/><Relationship Id="rId55736a69a3bde7e16" Type="http://schemas.openxmlformats.org/officeDocument/2006/relationships/hyperlink" Target="https://www.engines.rehlko.com/" TargetMode="External"/><Relationship Id="rId96266a69a3bde7ed3" Type="http://schemas.openxmlformats.org/officeDocument/2006/relationships/hyperlink" Target="https://www.engines.rehlko.com/dealers" TargetMode="External"/><Relationship Id="rId29866a69a3bde8311" Type="http://schemas.openxmlformats.org/officeDocument/2006/relationships/hyperlink" Target="https://www.engines.rehlko.com/" TargetMode="External"/><Relationship Id="rId17986a69a3be00349" Type="http://schemas.openxmlformats.org/officeDocument/2006/relationships/image" Target="media/imgrId17986a69a3be00349.png"/><Relationship Id="rId62966a69a3be05edd" Type="http://schemas.openxmlformats.org/officeDocument/2006/relationships/image" Target="media/imgrId62966a69a3be05edd.png"/><Relationship Id="rId44696a69a3be0f192" Type="http://schemas.openxmlformats.org/officeDocument/2006/relationships/image" Target="media/imgrId44696a69a3be0f192.png"/><Relationship Id="rId30246a69a3be204c1" Type="http://schemas.openxmlformats.org/officeDocument/2006/relationships/image" Target="media/imgrId30246a69a3be204c1.png"/><Relationship Id="rId74486a69a3be30de0" Type="http://schemas.openxmlformats.org/officeDocument/2006/relationships/image" Target="media/imgrId74486a69a3be30de0.png"/><Relationship Id="rId93436a69a3be41072" Type="http://schemas.openxmlformats.org/officeDocument/2006/relationships/image" Target="media/imgrId93436a69a3be41072.png"/><Relationship Id="rId39476a69a3be4e321" Type="http://schemas.openxmlformats.org/officeDocument/2006/relationships/image" Target="media/imgrId39476a69a3be4e321.png"/><Relationship Id="rId56406a69a3be5abb9" Type="http://schemas.openxmlformats.org/officeDocument/2006/relationships/image" Target="media/imgrId56406a69a3be5abb9.png"/><Relationship Id="rId88766a69a3be667b4" Type="http://schemas.openxmlformats.org/officeDocument/2006/relationships/image" Target="media/imgrId88766a69a3be667b4.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2548408" Type="http://schemas.openxmlformats.org/officeDocument/2006/relationships/image" Target="media/imgrId82548408.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2548408" Type="http://schemas.openxmlformats.org/officeDocument/2006/relationships/image" Target="media/imgrId82548408.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2548408" Type="http://schemas.openxmlformats.org/officeDocument/2006/relationships/image" Target="media/imgrId82548408.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2548408" Type="http://schemas.openxmlformats.org/officeDocument/2006/relationships/image" Target="media/imgrId82548408.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2548408" Type="http://schemas.openxmlformats.org/officeDocument/2006/relationships/image" Target="media/imgrId82548408.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2548408" Type="http://schemas.openxmlformats.org/officeDocument/2006/relationships/image" Target="media/imgrId82548408.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