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1503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CHD-SuperCHD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CHD-SuperCHD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0246040" w:name="ctxt"/>
    <w:bookmarkEnd w:id="4024604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1503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956a72431b48e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526a72431b491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326a72431b493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326a72431b495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196a72431b498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076a72431b49a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576a72431b49c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556a72431b49f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326a72431b4a1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386a72431b4a4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896a72431b4a6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586a72431b4a8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966a72431b4ab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655">
    <w:multiLevelType w:val="hybridMultilevel"/>
    <w:lvl w:ilvl="0" w:tplc="24943516">
      <w:start w:val="1"/>
      <w:numFmt w:val="decimal"/>
      <w:lvlText w:val="%1."/>
      <w:lvlJc w:val="left"/>
      <w:pPr>
        <w:ind w:left="720" w:hanging="360"/>
      </w:pPr>
    </w:lvl>
    <w:lvl w:ilvl="1" w:tplc="24943516" w:tentative="1">
      <w:start w:val="1"/>
      <w:numFmt w:val="lowerLetter"/>
      <w:lvlText w:val="%2."/>
      <w:lvlJc w:val="left"/>
      <w:pPr>
        <w:ind w:left="1440" w:hanging="360"/>
      </w:pPr>
    </w:lvl>
    <w:lvl w:ilvl="2" w:tplc="24943516" w:tentative="1">
      <w:start w:val="1"/>
      <w:numFmt w:val="lowerRoman"/>
      <w:lvlText w:val="%3."/>
      <w:lvlJc w:val="right"/>
      <w:pPr>
        <w:ind w:left="2160" w:hanging="180"/>
      </w:pPr>
    </w:lvl>
    <w:lvl w:ilvl="3" w:tplc="24943516" w:tentative="1">
      <w:start w:val="1"/>
      <w:numFmt w:val="decimal"/>
      <w:lvlText w:val="%4."/>
      <w:lvlJc w:val="left"/>
      <w:pPr>
        <w:ind w:left="2880" w:hanging="360"/>
      </w:pPr>
    </w:lvl>
    <w:lvl w:ilvl="4" w:tplc="24943516" w:tentative="1">
      <w:start w:val="1"/>
      <w:numFmt w:val="lowerLetter"/>
      <w:lvlText w:val="%5."/>
      <w:lvlJc w:val="left"/>
      <w:pPr>
        <w:ind w:left="3600" w:hanging="360"/>
      </w:pPr>
    </w:lvl>
    <w:lvl w:ilvl="5" w:tplc="24943516" w:tentative="1">
      <w:start w:val="1"/>
      <w:numFmt w:val="lowerRoman"/>
      <w:lvlText w:val="%6."/>
      <w:lvlJc w:val="right"/>
      <w:pPr>
        <w:ind w:left="4320" w:hanging="180"/>
      </w:pPr>
    </w:lvl>
    <w:lvl w:ilvl="6" w:tplc="24943516" w:tentative="1">
      <w:start w:val="1"/>
      <w:numFmt w:val="decimal"/>
      <w:lvlText w:val="%7."/>
      <w:lvlJc w:val="left"/>
      <w:pPr>
        <w:ind w:left="5040" w:hanging="360"/>
      </w:pPr>
    </w:lvl>
    <w:lvl w:ilvl="7" w:tplc="24943516" w:tentative="1">
      <w:start w:val="1"/>
      <w:numFmt w:val="lowerLetter"/>
      <w:lvlText w:val="%8."/>
      <w:lvlJc w:val="left"/>
      <w:pPr>
        <w:ind w:left="5760" w:hanging="360"/>
      </w:pPr>
    </w:lvl>
    <w:lvl w:ilvl="8" w:tplc="24943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54">
    <w:multiLevelType w:val="hybridMultilevel"/>
    <w:lvl w:ilvl="0" w:tplc="55334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654">
    <w:abstractNumId w:val="26654"/>
  </w:num>
  <w:num w:numId="26655">
    <w:abstractNumId w:val="266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35744704" Type="http://schemas.openxmlformats.org/officeDocument/2006/relationships/comments" Target="comments.xml"/><Relationship Id="rId781031745" Type="http://schemas.microsoft.com/office/2011/relationships/commentsExtended" Target="commentsExtended.xml"/><Relationship Id="rId78956a72431b48ecc" Type="http://schemas.openxmlformats.org/officeDocument/2006/relationships/hyperlink" Target="https://iservice.lombardini.it/documents/Manuals/9412/a_-_intake_and_exhaust.pdf" TargetMode="External"/><Relationship Id="rId43526a72431b4912f" Type="http://schemas.openxmlformats.org/officeDocument/2006/relationships/hyperlink" Target="https://iservice.lombardini.it/documents/Manuals/9413/b_-_conn_rod-piston_set.pdf" TargetMode="External"/><Relationship Id="rId94326a72431b49382" Type="http://schemas.openxmlformats.org/officeDocument/2006/relationships/hyperlink" Target="https://iservice.lombardini.it/documents/Manuals/9414/c_-_crankshft-flywheel.pdf" TargetMode="External"/><Relationship Id="rId79326a72431b495d4" Type="http://schemas.openxmlformats.org/officeDocument/2006/relationships/hyperlink" Target="https://iservice.lombardini.it/documents/Manuals/9402/d_-_timing-speed_governor.pdf" TargetMode="External"/><Relationship Id="rId77196a72431b4983b" Type="http://schemas.openxmlformats.org/officeDocument/2006/relationships/hyperlink" Target="https://iservice.lombardini.it/documents/Manuals/9403/e_-_crankcase-gear_cover-mounts.pdf" TargetMode="External"/><Relationship Id="rId49076a72431b49aa2" Type="http://schemas.openxmlformats.org/officeDocument/2006/relationships/hyperlink" Target="https://iservice.lombardini.it/documents/Manuals/9404/f_-_fuel_system.pdf" TargetMode="External"/><Relationship Id="rId20576a72431b49cf8" Type="http://schemas.openxmlformats.org/officeDocument/2006/relationships/hyperlink" Target="https://iservice.lombardini.it/documents/Manuals/9405/g_-_cooling_system.pdf" TargetMode="External"/><Relationship Id="rId44556a72431b49f4f" Type="http://schemas.openxmlformats.org/officeDocument/2006/relationships/hyperlink" Target="https://iservice.lombardini.it/documents/Manuals/9406/h_-_lubricating_system.pdf" TargetMode="External"/><Relationship Id="rId92326a72431b4a1a7" Type="http://schemas.openxmlformats.org/officeDocument/2006/relationships/hyperlink" Target="https://iservice.lombardini.it/documents/Manuals/9407/i_-_controls.pdf" TargetMode="External"/><Relationship Id="rId68386a72431b4a414" Type="http://schemas.openxmlformats.org/officeDocument/2006/relationships/hyperlink" Target="https://iservice.lombardini.it/documents/Manuals/9408/l_-_cylinder_head-rocker_arm_box.pdf" TargetMode="External"/><Relationship Id="rId11896a72431b4a674" Type="http://schemas.openxmlformats.org/officeDocument/2006/relationships/hyperlink" Target="https://iservice.lombardini.it/documents/Manuals/9409/m_-_starting.pdf" TargetMode="External"/><Relationship Id="rId67586a72431b4a8d0" Type="http://schemas.openxmlformats.org/officeDocument/2006/relationships/hyperlink" Target="https://iservice.lombardini.it/documents/Manuals/9410/n_-_gasket.pdf" TargetMode="External"/><Relationship Id="rId48966a72431b4ab2e" Type="http://schemas.openxmlformats.org/officeDocument/2006/relationships/hyperlink" Target="https://iservice.lombardini.it/documents/Manuals/941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