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les pannes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4839193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73050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381484" w:name="ctxt"/>
    <w:bookmarkEnd w:id="393814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les pannes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Causes probables et élimination des problèmes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ETEINDRE IMMEDIATEMENT LE MOTEUR QUAND:</w:t>
      </w:r>
    </w:p>
    <w:p>
      <w:pPr>
        <w:numPr>
          <w:ilvl w:val="0"/>
          <w:numId w:val="130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tours du moteur augmentent et diminuent de manière soudaine et incontrôlable;</w:t>
      </w:r>
    </w:p>
    <w:p>
      <w:pPr>
        <w:numPr>
          <w:ilvl w:val="0"/>
          <w:numId w:val="130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On entend un bruit inconnu et inattendu;</w:t>
      </w:r>
    </w:p>
    <w:p>
      <w:pPr>
        <w:numPr>
          <w:ilvl w:val="0"/>
          <w:numId w:val="130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couleur des gaz d’échappement devient tout à coup sombre;</w:t>
      </w:r>
    </w:p>
    <w:p>
      <w:pPr>
        <w:numPr>
          <w:ilvl w:val="0"/>
          <w:numId w:val="130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pression de l'huile ou un Warning Lamp s'allume pendant le fonctionnement;</w:t>
      </w:r>
    </w:p>
    <w:p>
      <w:pPr>
        <w:numPr>
          <w:ilvl w:val="0"/>
          <w:numId w:val="130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température du liquide de refroidissement s'allume pendant le fonctionnement.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Ce </w:t>
      </w:r>
      <w:r>
        <w:rPr>
          <w:b/>
          <w:bCs/>
          <w:color w:val="00274C"/>
          <w:sz w:val="20"/>
          <w:szCs w:val="20"/>
          <w:u w:val="none"/>
        </w:rPr>
        <w:t xml:space="preserve">Tab. 14.1</w:t>
      </w:r>
      <w:r>
        <w:rPr>
          <w:color w:val="00274C"/>
          <w:sz w:val="20"/>
          <w:szCs w:val="20"/>
          <w:u w:val="none"/>
        </w:rPr>
        <w:t xml:space="preserve"> indique les causes probables de certaines anomalies susceptibles de se produire pendant le fonctionnement.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Procéder systématiquement aux contrôles simples avant de démonter ou de remplacer des pièces.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413270" name="name79326a747849382bb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47306a747849382b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30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Rechercher le sujet ou les opérations à effectuer dans l'index analytique ou l'index des chapitre situés au début du manuel.</w:t>
      </w:r>
    </w:p>
    <w:p>
      <w:pPr>
        <w:numPr>
          <w:ilvl w:val="0"/>
          <w:numId w:val="130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N'effectuer aucun contrôle ni aucune opération lorsque le moteur est en marche.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inline distT="0" distB="0" distL="0" distR="0">
            <wp:extent cx="7646400" cy="14493600"/>
            <wp:effectExtent b="0" l="0" r="0" t="0"/>
            <wp:docPr id="20350784" name="name51216a7478495225b" descr="Tabella_inconvenienti_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FR.jpg"/>
                    <pic:cNvPicPr/>
                  </pic:nvPicPr>
                  <pic:blipFill>
                    <a:blip r:embed="rId11936a74784952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400" cy="144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099">
    <w:multiLevelType w:val="hybridMultilevel"/>
    <w:lvl w:ilvl="0" w:tplc="55236169">
      <w:start w:val="1"/>
      <w:numFmt w:val="decimal"/>
      <w:lvlText w:val="%1."/>
      <w:lvlJc w:val="left"/>
      <w:pPr>
        <w:ind w:left="720" w:hanging="360"/>
      </w:pPr>
    </w:lvl>
    <w:lvl w:ilvl="1" w:tplc="55236169" w:tentative="1">
      <w:start w:val="1"/>
      <w:numFmt w:val="lowerLetter"/>
      <w:lvlText w:val="%2."/>
      <w:lvlJc w:val="left"/>
      <w:pPr>
        <w:ind w:left="1440" w:hanging="360"/>
      </w:pPr>
    </w:lvl>
    <w:lvl w:ilvl="2" w:tplc="55236169" w:tentative="1">
      <w:start w:val="1"/>
      <w:numFmt w:val="lowerRoman"/>
      <w:lvlText w:val="%3."/>
      <w:lvlJc w:val="right"/>
      <w:pPr>
        <w:ind w:left="2160" w:hanging="180"/>
      </w:pPr>
    </w:lvl>
    <w:lvl w:ilvl="3" w:tplc="55236169" w:tentative="1">
      <w:start w:val="1"/>
      <w:numFmt w:val="decimal"/>
      <w:lvlText w:val="%4."/>
      <w:lvlJc w:val="left"/>
      <w:pPr>
        <w:ind w:left="2880" w:hanging="360"/>
      </w:pPr>
    </w:lvl>
    <w:lvl w:ilvl="4" w:tplc="55236169" w:tentative="1">
      <w:start w:val="1"/>
      <w:numFmt w:val="lowerLetter"/>
      <w:lvlText w:val="%5."/>
      <w:lvlJc w:val="left"/>
      <w:pPr>
        <w:ind w:left="3600" w:hanging="360"/>
      </w:pPr>
    </w:lvl>
    <w:lvl w:ilvl="5" w:tplc="55236169" w:tentative="1">
      <w:start w:val="1"/>
      <w:numFmt w:val="lowerRoman"/>
      <w:lvlText w:val="%6."/>
      <w:lvlJc w:val="right"/>
      <w:pPr>
        <w:ind w:left="4320" w:hanging="180"/>
      </w:pPr>
    </w:lvl>
    <w:lvl w:ilvl="6" w:tplc="55236169" w:tentative="1">
      <w:start w:val="1"/>
      <w:numFmt w:val="decimal"/>
      <w:lvlText w:val="%7."/>
      <w:lvlJc w:val="left"/>
      <w:pPr>
        <w:ind w:left="5040" w:hanging="360"/>
      </w:pPr>
    </w:lvl>
    <w:lvl w:ilvl="7" w:tplc="55236169" w:tentative="1">
      <w:start w:val="1"/>
      <w:numFmt w:val="lowerLetter"/>
      <w:lvlText w:val="%8."/>
      <w:lvlJc w:val="left"/>
      <w:pPr>
        <w:ind w:left="5760" w:hanging="360"/>
      </w:pPr>
    </w:lvl>
    <w:lvl w:ilvl="8" w:tplc="55236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98">
    <w:multiLevelType w:val="hybridMultilevel"/>
    <w:lvl w:ilvl="0" w:tplc="44546919">
      <w:start w:val="1"/>
      <w:numFmt w:val="decimal"/>
      <w:lvlText w:val="%1."/>
      <w:lvlJc w:val="left"/>
      <w:pPr>
        <w:ind w:left="720" w:hanging="360"/>
      </w:pPr>
    </w:lvl>
    <w:lvl w:ilvl="1" w:tplc="44546919" w:tentative="1">
      <w:start w:val="1"/>
      <w:numFmt w:val="lowerLetter"/>
      <w:lvlText w:val="%2."/>
      <w:lvlJc w:val="left"/>
      <w:pPr>
        <w:ind w:left="1440" w:hanging="360"/>
      </w:pPr>
    </w:lvl>
    <w:lvl w:ilvl="2" w:tplc="44546919" w:tentative="1">
      <w:start w:val="1"/>
      <w:numFmt w:val="lowerRoman"/>
      <w:lvlText w:val="%3."/>
      <w:lvlJc w:val="right"/>
      <w:pPr>
        <w:ind w:left="2160" w:hanging="180"/>
      </w:pPr>
    </w:lvl>
    <w:lvl w:ilvl="3" w:tplc="44546919" w:tentative="1">
      <w:start w:val="1"/>
      <w:numFmt w:val="decimal"/>
      <w:lvlText w:val="%4."/>
      <w:lvlJc w:val="left"/>
      <w:pPr>
        <w:ind w:left="2880" w:hanging="360"/>
      </w:pPr>
    </w:lvl>
    <w:lvl w:ilvl="4" w:tplc="44546919" w:tentative="1">
      <w:start w:val="1"/>
      <w:numFmt w:val="lowerLetter"/>
      <w:lvlText w:val="%5."/>
      <w:lvlJc w:val="left"/>
      <w:pPr>
        <w:ind w:left="3600" w:hanging="360"/>
      </w:pPr>
    </w:lvl>
    <w:lvl w:ilvl="5" w:tplc="44546919" w:tentative="1">
      <w:start w:val="1"/>
      <w:numFmt w:val="lowerRoman"/>
      <w:lvlText w:val="%6."/>
      <w:lvlJc w:val="right"/>
      <w:pPr>
        <w:ind w:left="4320" w:hanging="180"/>
      </w:pPr>
    </w:lvl>
    <w:lvl w:ilvl="6" w:tplc="44546919" w:tentative="1">
      <w:start w:val="1"/>
      <w:numFmt w:val="decimal"/>
      <w:lvlText w:val="%7."/>
      <w:lvlJc w:val="left"/>
      <w:pPr>
        <w:ind w:left="5040" w:hanging="360"/>
      </w:pPr>
    </w:lvl>
    <w:lvl w:ilvl="7" w:tplc="44546919" w:tentative="1">
      <w:start w:val="1"/>
      <w:numFmt w:val="lowerLetter"/>
      <w:lvlText w:val="%8."/>
      <w:lvlJc w:val="left"/>
      <w:pPr>
        <w:ind w:left="5760" w:hanging="360"/>
      </w:pPr>
    </w:lvl>
    <w:lvl w:ilvl="8" w:tplc="44546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97">
    <w:multiLevelType w:val="hybridMultilevel"/>
    <w:lvl w:ilvl="0" w:tplc="29715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097">
    <w:abstractNumId w:val="13097"/>
  </w:num>
  <w:num w:numId="13098">
    <w:abstractNumId w:val="13098"/>
  </w:num>
  <w:num w:numId="13099">
    <w:abstractNumId w:val="13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4886826" Type="http://schemas.openxmlformats.org/officeDocument/2006/relationships/comments" Target="comments.xml"/><Relationship Id="rId534573987" Type="http://schemas.microsoft.com/office/2011/relationships/commentsExtended" Target="commentsExtended.xml"/><Relationship Id="rId47305036" Type="http://schemas.openxmlformats.org/officeDocument/2006/relationships/image" Target="media/imgrId47305036.jpg"/><Relationship Id="rId47306a747849382b9" Type="http://schemas.openxmlformats.org/officeDocument/2006/relationships/image" Target="media/imgrId47306a747849382b9.jpg"/><Relationship Id="rId11936a74784952258" Type="http://schemas.openxmlformats.org/officeDocument/2006/relationships/image" Target="media/imgrId11936a7478495225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305036" Type="http://schemas.openxmlformats.org/officeDocument/2006/relationships/image" Target="media/imgrId4730503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305036" Type="http://schemas.openxmlformats.org/officeDocument/2006/relationships/image" Target="media/imgrId4730503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305036" Type="http://schemas.openxmlformats.org/officeDocument/2006/relationships/image" Target="media/imgrId4730503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305036" Type="http://schemas.openxmlformats.org/officeDocument/2006/relationships/image" Target="media/imgrId4730503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305036" Type="http://schemas.openxmlformats.org/officeDocument/2006/relationships/image" Target="media/imgrId4730503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305036" Type="http://schemas.openxmlformats.org/officeDocument/2006/relationships/image" Target="media/imgrId4730503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