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overhauling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TCR-SCR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3157109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49018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3696503" w:name="ctxt"/>
    <w:bookmarkEnd w:id="3369650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overhauling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overhauls and tuning</w:t>
      </w:r>
    </w:p>
    <w:p>
      <w:pPr>
        <w:numPr>
          <w:ilvl w:val="0"/>
          <w:numId w:val="18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according to operational requirements, and the intervention methods have been selected, tested and approved by the manufacturer's</w:t>
      </w:r>
      <w:r>
        <w:rPr>
          <w:color w:val="00274C"/>
          <w:sz w:val="20"/>
          <w:szCs w:val="20"/>
          <w:u w:val="none"/>
        </w:rPr>
        <w:br/>
        <w:t xml:space="preserve">technicians.</w:t>
      </w:r>
    </w:p>
    <w:p>
      <w:pPr>
        <w:numPr>
          <w:ilvl w:val="0"/>
          <w:numId w:val="18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procedures for checking, overhauling and tuning units and/or individual components.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: To easily locate specific topics, the reader should refer to the analytical index or chapter index.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8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any intervention, the operator should lay out all equipment and tools in such a way as to enable him to carry out operations correctly and safely.</w:t>
      </w:r>
    </w:p>
    <w:p>
      <w:pPr>
        <w:numPr>
          <w:ilvl w:val="0"/>
          <w:numId w:val="18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comply with the specific measures described in order to avoid errors that might cause damage to the engine.</w:t>
      </w:r>
    </w:p>
    <w:p>
      <w:pPr>
        <w:numPr>
          <w:ilvl w:val="0"/>
          <w:numId w:val="18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carrying out any operation, clean the units and/or components thoroughly and eliminate any deposits.</w:t>
      </w:r>
    </w:p>
    <w:p>
      <w:pPr>
        <w:numPr>
          <w:ilvl w:val="0"/>
          <w:numId w:val="18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wash the components with steam or hot water. Use suitable products only.</w:t>
      </w:r>
    </w:p>
    <w:p>
      <w:pPr>
        <w:numPr>
          <w:ilvl w:val="0"/>
          <w:numId w:val="18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use flammable products (petrol, diesel, etc.) to degrease or wash components. Use suitable products only.</w:t>
      </w:r>
    </w:p>
    <w:p>
      <w:pPr>
        <w:numPr>
          <w:ilvl w:val="0"/>
          <w:numId w:val="18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Dry all washed surfaces and components thoroughly with a jet of air or special cloths before reassembling them.</w:t>
      </w:r>
    </w:p>
    <w:p>
      <w:pPr>
        <w:numPr>
          <w:ilvl w:val="0"/>
          <w:numId w:val="18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Apply a layer of lubricant over all surfaces of all disassembled components to protect them against oxidation.</w:t>
      </w:r>
    </w:p>
    <w:p>
      <w:pPr>
        <w:numPr>
          <w:ilvl w:val="0"/>
          <w:numId w:val="18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integrity and state of wear of all disassembled components in order to ensure good working condition of the engine.</w:t>
      </w:r>
    </w:p>
    <w:p>
      <w:pPr>
        <w:numPr>
          <w:ilvl w:val="0"/>
          <w:numId w:val="18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components are to be replaced in pairs or together with other parts (e.g. crankshaft half-bearings/connecting rod, piston complete with rings and gudgeon pin, etc.).</w:t>
      </w:r>
    </w:p>
    <w:p>
      <w:pPr>
        <w:numPr>
          <w:ilvl w:val="0"/>
          <w:numId w:val="18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grinding operations are to be carried out in series (e.g. grinding of cylinders, crankpins, journals, etc.).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Oil line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293238" name="name77236a8499d0497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916a8499d049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and assemble the conical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after having performed cleaning operations.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pipe cleaner in access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clean the oil ducts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compressed air to eliminate any residues.</w:t>
            </w:r>
          </w:p>
          <w:p/>
          <w:p/>
          <w:p>
            <w:pPr>
              <w:numPr>
                <w:ilvl w:val="0"/>
                <w:numId w:val="18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58"/>
              </w:rPr>
              <w:drawing>
                <wp:inline distT="0" distB="0" distL="0" distR="0">
                  <wp:extent cx="5544000" cy="3283200"/>
                  <wp:effectExtent b="0" l="0" r="0" t="0"/>
                  <wp:docPr id="31676691" name="name18786a8499d05b2c4" descr="8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.jpg"/>
                          <pic:cNvPicPr/>
                        </pic:nvPicPr>
                        <pic:blipFill>
                          <a:blip r:embed="rId18576a8499d05b2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2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Position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a workbench.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the diameter in correspondence to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lengthwise and diagonally with regard to axis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ovalisation or wear detected in a single point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greater than +0.05 mm with regard to the value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must be replaced.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772850" name="name79786a8499d05fc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376a8499d05fc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is forbidden.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Grinding values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CILINDER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96.950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</w:tbl>
          <w:p/>
          <w:p/>
          <w:p/>
          <w:p>
            <w:r>
              <w:rPr>
                <w:position w:val="-298"/>
              </w:rPr>
              <w:drawing>
                <wp:inline distT="0" distB="0" distL="0" distR="0">
                  <wp:extent cx="5544000" cy="3780000"/>
                  <wp:effectExtent b="0" l="0" r="0" t="0"/>
                  <wp:docPr id="43845397" name="name86266a8499d0714ba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41536a8499d0714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78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Block Surface Flatness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dial gauge to check if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level.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is: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0.10 mm on the entire area;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0.03 mm on an area of 100x100 mm.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permitted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25663858" name="name74916a8499d07aa8e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72726a8499d07aa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diameters of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W1 - K1 - Y1 -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205746" name="name52436a8499d0820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276a8499d0820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47.500 - 47.525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47.420 - 47.440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47.000 - 47.025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46.920 - 46.940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46.500 - 46.525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46.420 - 46.440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34.920 - 35.940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6"/>
              </w:rPr>
              <w:drawing>
                <wp:inline distT="0" distB="0" distL="0" distR="0">
                  <wp:extent cx="5544000" cy="2512800"/>
                  <wp:effectExtent b="0" l="0" r="0" t="0"/>
                  <wp:docPr id="13712308" name="name39196a8499d094631" descr="8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.jpg"/>
                          <pic:cNvPicPr/>
                        </pic:nvPicPr>
                        <pic:blipFill>
                          <a:blip r:embed="rId70356a8499d0946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5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Camshaft control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244313" name="name52116a8499d0993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316a8499d0993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Camshaft dimensions.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40.495 - 40.433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39.175 - 39.113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09"/>
              </w:rPr>
              <w:drawing>
                <wp:inline distT="0" distB="0" distL="0" distR="0">
                  <wp:extent cx="5544000" cy="1432800"/>
                  <wp:effectExtent b="0" l="0" r="0" t="0"/>
                  <wp:docPr id="69565110" name="name99496a8499d0a4c97" descr="8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4.jpg"/>
                          <pic:cNvPicPr/>
                        </pic:nvPicPr>
                        <pic:blipFill>
                          <a:blip r:embed="rId99576a8499d0a4c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Tappets and tappet housings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Tappets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surface plate and a dial gauge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perpendicularity of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making the tappet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 in the direction of the arrow.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gauge, check the length of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0.08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9746569" name="name94966a8499d0b0bf9" descr="8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5.jpg"/>
                          <pic:cNvPicPr/>
                        </pic:nvPicPr>
                        <pic:blipFill>
                          <a:blip r:embed="rId10396a8499d0b0b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Tappet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Use an internal dial gauge to measure the diameter of the tappet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value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(Par. 8.3.1)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calculate the clearance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clearance values are not observed,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052904" name="name77966a8499d0b7e3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436a8499d0b7e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 housing size.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14.984 - 14.966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0.016 - 0.052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15.000 - 15.018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1488183" name="name13876a8499d0c42f9" descr="8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6.jpg"/>
                          <pic:cNvPicPr/>
                        </pic:nvPicPr>
                        <pic:blipFill>
                          <a:blip r:embed="rId45996a8499d0c42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8.4.1 Dimensional check and overhauling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Wash the crankshaft thoroughly using suitable detergent.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cleaner into all lubrication ducts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blow compressed air to free them completely from any dirt residues.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state of wear and integrity of journals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20186a8499d0c57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99636a8499d0c59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except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2, 3, 5, 9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17656a8499d0c61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74626a8499d0c64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observing the cycles, tightening, and subsequent rotation.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Screw J - Torx M14x1,5 - Torque 60 Nm.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88776a8499d0c67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Screw K - Torx M10x1.25 - Torque 30 Nm.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31196a8499d0c6b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crank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micrometer, and using a dial gauge measure the internal diameter of 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main journals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a micrometer, and using a dial gauge measure the internal diameter of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correspond, proceed with grinding all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r>
              <w:rPr>
                <w:position w:val="-254"/>
              </w:rPr>
              <w:drawing>
                <wp:inline distT="0" distB="0" distL="0" distR="0">
                  <wp:extent cx="5544000" cy="3240000"/>
                  <wp:effectExtent b="0" l="0" r="0" t="0"/>
                  <wp:docPr id="72381235" name="name98576a8499d0d116c" descr="8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8.jpg"/>
                          <pic:cNvPicPr/>
                        </pic:nvPicPr>
                        <pic:blipFill>
                          <a:blip r:embed="rId61026a8499d0d11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2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8.7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763702" name="name12506a8499d0d64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556a8499d0d64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and connecting rod must be replaced every time they are assembled to prevent seizure, as they are made of special lead-free material.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grind the crankshaft, a decrease in diameter of the halfbearings and connecting rod is provided for at 0.25 mm and 0.50 mm, to grind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measure the values of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assembling the decreased half-bearings, define the diameter to grind of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observing the clearance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8.5.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Connecting rod and journal diameter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60.980 - 61.000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0.034 - 0.090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61.034 - 61.069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79.978 - 80.000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0.036 - 0.104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80.036 - 80.082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Checking the axial clearance of the crankshaft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8776a8499d0da4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hyperlink r:id="rId13716a8499d0da6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and. </w:t>
            </w:r>
            <w:hyperlink r:id="rId20016a8499d0da8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except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2, 3, 5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 capscrew J ( </w:t>
            </w:r>
            <w:hyperlink r:id="rId35046a8499d0dad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observing the cycles, tightening, and subsequent rotation.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Screw J - Torx M14x1,5 - Torque 45°.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99586a8499d0db0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Screw J - Torx M14x1,5 - Torque 45°.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37936a8499d0db4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a dial gauge, 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0.18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measured do not correspond, replace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44242730" name="name81666a8499d0e769a" descr="8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8.jpg"/>
                          <pic:cNvPicPr/>
                        </pic:nvPicPr>
                        <pic:blipFill>
                          <a:blip r:embed="rId13016a8499d0e76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Connecting rod - piston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021368" name="name86666a8499d0ed7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636a8499d0ed7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case of replacement, the connecting rods and pistons must always be replaced for all cylinders.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Connecting rod dimensions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638431" name="name47816a8499d100f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576a8499d100f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connecting rod and pistons ( </w:t>
            </w:r>
            <w:hyperlink r:id="rId94496a8499d1019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check that the difference in weight between the complete connecting rod and piston units do not exceed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prevent weight imbalances during rotation of the crankshaft and consequent damage.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references on the connecting rods,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during assembly. Failure to do this may result in engine malfunctions.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there with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Check that the contact surfaces are perfectly clean and intact.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Assemble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with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192.980 - 193.020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37.025 - 37.015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0.015 - 0.030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36.995 - 37.000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61.034 - 61.069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74.000 - 74.300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33.950 - 33.990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839313" name="name10376a8499d10c60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216a8499d10c5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 and crankshaft half-bearings are coupled properly.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warnings in </w:t>
            </w:r>
            <w:hyperlink r:id="rId73606a8499d10d2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decreased.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value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observed, you are required to replace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confront them with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values do not follow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0"/>
              </w:rPr>
              <w:drawing>
                <wp:inline distT="0" distB="0" distL="0" distR="0">
                  <wp:extent cx="2232000" cy="1015200"/>
                  <wp:effectExtent b="0" l="0" r="0" t="0"/>
                  <wp:docPr id="70310188" name="name82536a8499d117a1f" descr="8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9.jpg"/>
                          <pic:cNvPicPr/>
                        </pic:nvPicPr>
                        <pic:blipFill>
                          <a:blip r:embed="rId36736a8499d117a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8.9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0149558" name="name61656a8499d11f500" descr="8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0.jpg"/>
                          <pic:cNvPicPr/>
                        </pic:nvPicPr>
                        <pic:blipFill>
                          <a:blip r:embed="rId86776a8499d11f4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8.10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5306406" name="name71186a8499d128033" descr="8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1.jpg"/>
                          <pic:cNvPicPr/>
                        </pic:nvPicPr>
                        <pic:blipFill>
                          <a:blip r:embed="rId35746a8499d1280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Checking the gudgeon pin-pin axes are parallel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gudgeon pin into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 dial gauge to check the axis parallelism of the connecting rod big end and small end.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Parallel deviation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0,015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parallelism values do not comply with the specified ones,replace the connecting rod with a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rings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cylinder, measure value H (distance between the points of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Repeat for all the seal rings.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correspond to the values indicated in the table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379283" name="name84986a8499d12e8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466a8499d12e8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rings cannot be replaced separately.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locate the rings.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0.30 - 0.15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0.50 - 0.70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0.20 - 0.40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19736744" name="name91136a8499d13a745" descr="8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2.jpg"/>
                          <pic:cNvPicPr/>
                        </pic:nvPicPr>
                        <pic:blipFill>
                          <a:blip r:embed="rId94326a8499d13a7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8.12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2212" name="name17736a8499d142833" descr="8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3.jpg"/>
                          <pic:cNvPicPr/>
                        </pic:nvPicPr>
                        <pic:blipFill>
                          <a:blip r:embed="rId35386a8499d1428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Piston dimension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piston thoroughly.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diameter of the piston at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from the base of the skirt in correspondence with the graphite lubrication windows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the pistons with a decreased diameter.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correspondence with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there are: 3 digits for the STD piston;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 digits followed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 piston with an increased diameter of 0.20 mm; +0.5 for a piston with an increased diameter of 0.50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for a piston with an increased diameter of 1.00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If clearance between cylinder and piston is greater than 0,074 mm, the piston and seal rings must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065049" name="name90806a8499d1492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256a8499d1492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CYLINDERS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95.950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97.010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44730693" name="name65886a8499d15599c" descr="8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4.jpg"/>
                          <pic:cNvPicPr/>
                        </pic:nvPicPr>
                        <pic:blipFill>
                          <a:blip r:embed="rId41596a8499d1559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7338870" name="name25676a8499d161211" descr="8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5.jpg"/>
                          <pic:cNvPicPr/>
                        </pic:nvPicPr>
                        <pic:blipFill>
                          <a:blip r:embed="rId70936a8499d1612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745179" name="name60166a8499d1679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956a8499d1679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feeler gauge, measure the clearance of the seal ring in the respective seat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does not comply with the values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and the piston.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8.9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SEAL 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0.030 - 0.070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49677985" name="name36286a8499d1759bc" descr="8.16_8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6_8.17.jpg"/>
                          <pic:cNvPicPr/>
                        </pic:nvPicPr>
                        <pic:blipFill>
                          <a:blip r:embed="rId54846a8499d1759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 / 8.17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Flatness check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Put the cylinder head on a surface plate and, with a dial gauge, check the flatness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 is not observed, you are required to grind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545732" name="name25396a8499d17af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256a8499d17af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to be performed with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assembled.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prohibited on all engines provided with an EPA name plate (refer to </w:t>
            </w:r>
            <w:hyperlink r:id="rId55786a8499d17ba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61438511" name="name97106a8499d184e07" descr="8.18_8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8_8.19.jpg"/>
                          <pic:cNvPicPr/>
                        </pic:nvPicPr>
                        <pic:blipFill>
                          <a:blip r:embed="rId73966a8499d184e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Valve seats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clean the valves and their seats with.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indentation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0.50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0.53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0.90 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does not correspond with the values indicated, replace the worn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784962" name="name80586a8499d18a0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996a8499d18a0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worked after driving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8.6.3 Valve springs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 gauge to 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Using a dynamometer, subject the spring to two different forces and check that the length of the spring corresponds to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WEIGHT (kg)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LENGHT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20,4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42,8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23.80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768213" name="name86436a8499d196ae5" descr="8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0.jpg"/>
                          <pic:cNvPicPr/>
                        </pic:nvPicPr>
                        <pic:blipFill>
                          <a:blip r:embed="rId71406a8499d196a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2200067" name="name51416a8499d1a1864" descr="8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1.jpg"/>
                          <pic:cNvPicPr/>
                        </pic:nvPicPr>
                        <pic:blipFill>
                          <a:blip r:embed="rId88896a8499d1a18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Valve guides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8.11)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diameters don't correspond to the values indicated, replace the valves or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181108" name="name81046a8499d1a8d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436a8499d1a8d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stem - valve guide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6.030 - 6.042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38.300 - 38.700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50379133" name="name79626a8499d1b6a69" descr="8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2.jpg"/>
                          <pic:cNvPicPr/>
                        </pic:nvPicPr>
                        <pic:blipFill>
                          <a:blip r:embed="rId27676a8499d1b6a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Valve guides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intake and exhaust guides are both made out of grey iron with pearlitic phosphoric matrix and they have the same dimensions.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guides are press-fit assembled; assembly is possible by cooling the guides with the aid of liquid nitrogen.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Before assembling a new guide, 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and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,calculate the press-fit value, which must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8.11 - Fig. 8.22)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231534" name="name49856a8499d1bbd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326a8499d1bb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 worked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8.11 - Fig.8.22)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driving. Contact a rectification workshop for such operations.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8.12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guides - housing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PRESS-FIT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34252695" name="name38966a8499d1cacc4" descr="8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3.jpg"/>
                          <pic:cNvPicPr/>
                        </pic:nvPicPr>
                        <pic:blipFill>
                          <a:blip r:embed="rId54356a8499d1cac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Rocker arm check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rocker arm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(seen from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8.26).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Based on the values measured, 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8.13.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all oil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or obstructions.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Tab 8.13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22.005 - 22.015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0.025 - 0.056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22.040 - 22.061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27264975" name="name46626a8499d1d6cff" descr="8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jpg"/>
                          <pic:cNvPicPr/>
                        </pic:nvPicPr>
                        <pic:blipFill>
                          <a:blip r:embed="rId19286a8499d1d6c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2102984" name="name87236a8499d1e14fe" descr="8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4.jpg"/>
                          <pic:cNvPicPr/>
                        </pic:nvPicPr>
                        <pic:blipFill>
                          <a:blip r:embed="rId62746a8499d1e14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8.24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87303389" name="name68386a8499d1eb15d" descr="8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jpg"/>
                          <pic:cNvPicPr/>
                        </pic:nvPicPr>
                        <pic:blipFill>
                          <a:blip r:embed="rId68496a8499d1eb1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Balance device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micrometre, measure the diameter of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A1 - B1 - 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D1 - E1 - 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According to the values measured, calculate the clearance between the housing and pin, which is to observe the values in Tab. 8.14.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0.03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242834" name="name78036a8499d1f23a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656a8499d1f23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Tab. 8.14 details the dimensional values of new components only.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1521160" name="name61806a8499d206526" descr="8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8.jpg"/>
                          <pic:cNvPicPr/>
                        </pic:nvPicPr>
                        <pic:blipFill>
                          <a:blip r:embed="rId67576a8499d2065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8.27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8.14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 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41.405 - 41.425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0.075 - 0.135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41.500 - 41.540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40.905 - 40.925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0.075 - 0.135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40.405 - 40.425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0.075 - 0.135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40.500 - 40.540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1239342" name="name71316a8499d212888" descr="8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9.jpg"/>
                          <pic:cNvPicPr/>
                        </pic:nvPicPr>
                        <pic:blipFill>
                          <a:blip r:embed="rId69626a8499d2128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8.28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 Replacement of bearings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bearings must be bored after assembly. Refer to the D1, E1, F1 values in Tab. 8.14. Refer to surface P for G1, G2, G3 assembly values in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7421" name="name81666a8499d218e3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426a8499d218e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Bearing G2 must be oriented for engine lubrication circuit oil holes.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49.5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517</w:t>
                  </w:r>
                </w:p>
              </w:tc>
            </w:tr>
          </w:tbl>
          <w:p/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04"/>
              </w:rPr>
              <w:drawing>
                <wp:inline distT="0" distB="0" distL="0" distR="0">
                  <wp:extent cx="2880000" cy="3204000"/>
                  <wp:effectExtent b="0" l="0" r="0" t="0"/>
                  <wp:docPr id="5077945" name="name90236a8499d227ff3" descr="8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1.jpg"/>
                          <pic:cNvPicPr/>
                        </pic:nvPicPr>
                        <pic:blipFill>
                          <a:blip r:embed="rId37576a8499d227f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32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49"/>
              </w:rPr>
              <w:drawing>
                <wp:inline distT="0" distB="0" distL="0" distR="0">
                  <wp:extent cx="2880000" cy="1929600"/>
                  <wp:effectExtent b="0" l="0" r="0" t="0"/>
                  <wp:docPr id="22668889" name="name42986a8499d232015" descr="8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0.jpg"/>
                          <pic:cNvPicPr/>
                        </pic:nvPicPr>
                        <pic:blipFill>
                          <a:blip r:embed="rId45476a8499d2320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8.29</w:t>
            </w:r>
          </w:p>
        </w:tc>
        <w:tc>
          <w:tcPr>
            <w:gridSpan w:val="1"/>
            <w:vMerge w:val="continue"/>
          </w:tcPr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clearance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59606641" w:name="result_box"/>
            <w:bookmarkEnd w:id="59606641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rotor teeth, the value of allowable wear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0.28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42414" name="name73796a8499d2374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016a8499d2374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results from checks carried out not be in accordance with the conditions described, replace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1134537" name="name18866a8499d23ecc4" descr="8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jpg"/>
                          <pic:cNvPicPr/>
                        </pic:nvPicPr>
                        <pic:blipFill>
                          <a:blip r:embed="rId67546a8499d23ec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8.27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</w:p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 Oil pressure valve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to the value indicated, replace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DESCRIPTION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stopper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Gasket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Spring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4993510" name="name64826a8499d24a1c8" descr="8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8.jpg"/>
                          <pic:cNvPicPr/>
                        </pic:nvPicPr>
                        <pic:blipFill>
                          <a:blip r:embed="rId79106a8499d24a1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379">
    <w:multiLevelType w:val="hybridMultilevel"/>
    <w:lvl w:ilvl="0" w:tplc="88987992">
      <w:start w:val="1"/>
      <w:numFmt w:val="decimal"/>
      <w:lvlText w:val="%1."/>
      <w:lvlJc w:val="left"/>
      <w:pPr>
        <w:ind w:left="720" w:hanging="360"/>
      </w:pPr>
    </w:lvl>
    <w:lvl w:ilvl="1" w:tplc="88987992" w:tentative="1">
      <w:start w:val="1"/>
      <w:numFmt w:val="lowerLetter"/>
      <w:lvlText w:val="%2."/>
      <w:lvlJc w:val="left"/>
      <w:pPr>
        <w:ind w:left="1440" w:hanging="360"/>
      </w:pPr>
    </w:lvl>
    <w:lvl w:ilvl="2" w:tplc="88987992" w:tentative="1">
      <w:start w:val="1"/>
      <w:numFmt w:val="lowerRoman"/>
      <w:lvlText w:val="%3."/>
      <w:lvlJc w:val="right"/>
      <w:pPr>
        <w:ind w:left="2160" w:hanging="180"/>
      </w:pPr>
    </w:lvl>
    <w:lvl w:ilvl="3" w:tplc="88987992" w:tentative="1">
      <w:start w:val="1"/>
      <w:numFmt w:val="decimal"/>
      <w:lvlText w:val="%4."/>
      <w:lvlJc w:val="left"/>
      <w:pPr>
        <w:ind w:left="2880" w:hanging="360"/>
      </w:pPr>
    </w:lvl>
    <w:lvl w:ilvl="4" w:tplc="88987992" w:tentative="1">
      <w:start w:val="1"/>
      <w:numFmt w:val="lowerLetter"/>
      <w:lvlText w:val="%5."/>
      <w:lvlJc w:val="left"/>
      <w:pPr>
        <w:ind w:left="3600" w:hanging="360"/>
      </w:pPr>
    </w:lvl>
    <w:lvl w:ilvl="5" w:tplc="88987992" w:tentative="1">
      <w:start w:val="1"/>
      <w:numFmt w:val="lowerRoman"/>
      <w:lvlText w:val="%6."/>
      <w:lvlJc w:val="right"/>
      <w:pPr>
        <w:ind w:left="4320" w:hanging="180"/>
      </w:pPr>
    </w:lvl>
    <w:lvl w:ilvl="6" w:tplc="88987992" w:tentative="1">
      <w:start w:val="1"/>
      <w:numFmt w:val="decimal"/>
      <w:lvlText w:val="%7."/>
      <w:lvlJc w:val="left"/>
      <w:pPr>
        <w:ind w:left="5040" w:hanging="360"/>
      </w:pPr>
    </w:lvl>
    <w:lvl w:ilvl="7" w:tplc="88987992" w:tentative="1">
      <w:start w:val="1"/>
      <w:numFmt w:val="lowerLetter"/>
      <w:lvlText w:val="%8."/>
      <w:lvlJc w:val="left"/>
      <w:pPr>
        <w:ind w:left="5760" w:hanging="360"/>
      </w:pPr>
    </w:lvl>
    <w:lvl w:ilvl="8" w:tplc="88987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78">
    <w:multiLevelType w:val="hybridMultilevel"/>
    <w:lvl w:ilvl="0" w:tplc="59005857">
      <w:start w:val="1"/>
      <w:numFmt w:val="decimal"/>
      <w:lvlText w:val="%1."/>
      <w:lvlJc w:val="left"/>
      <w:pPr>
        <w:ind w:left="720" w:hanging="360"/>
      </w:pPr>
    </w:lvl>
    <w:lvl w:ilvl="1" w:tplc="59005857" w:tentative="1">
      <w:start w:val="1"/>
      <w:numFmt w:val="lowerLetter"/>
      <w:lvlText w:val="%2."/>
      <w:lvlJc w:val="left"/>
      <w:pPr>
        <w:ind w:left="1440" w:hanging="360"/>
      </w:pPr>
    </w:lvl>
    <w:lvl w:ilvl="2" w:tplc="59005857" w:tentative="1">
      <w:start w:val="1"/>
      <w:numFmt w:val="lowerRoman"/>
      <w:lvlText w:val="%3."/>
      <w:lvlJc w:val="right"/>
      <w:pPr>
        <w:ind w:left="2160" w:hanging="180"/>
      </w:pPr>
    </w:lvl>
    <w:lvl w:ilvl="3" w:tplc="59005857" w:tentative="1">
      <w:start w:val="1"/>
      <w:numFmt w:val="decimal"/>
      <w:lvlText w:val="%4."/>
      <w:lvlJc w:val="left"/>
      <w:pPr>
        <w:ind w:left="2880" w:hanging="360"/>
      </w:pPr>
    </w:lvl>
    <w:lvl w:ilvl="4" w:tplc="59005857" w:tentative="1">
      <w:start w:val="1"/>
      <w:numFmt w:val="lowerLetter"/>
      <w:lvlText w:val="%5."/>
      <w:lvlJc w:val="left"/>
      <w:pPr>
        <w:ind w:left="3600" w:hanging="360"/>
      </w:pPr>
    </w:lvl>
    <w:lvl w:ilvl="5" w:tplc="59005857" w:tentative="1">
      <w:start w:val="1"/>
      <w:numFmt w:val="lowerRoman"/>
      <w:lvlText w:val="%6."/>
      <w:lvlJc w:val="right"/>
      <w:pPr>
        <w:ind w:left="4320" w:hanging="180"/>
      </w:pPr>
    </w:lvl>
    <w:lvl w:ilvl="6" w:tplc="59005857" w:tentative="1">
      <w:start w:val="1"/>
      <w:numFmt w:val="decimal"/>
      <w:lvlText w:val="%7."/>
      <w:lvlJc w:val="left"/>
      <w:pPr>
        <w:ind w:left="5040" w:hanging="360"/>
      </w:pPr>
    </w:lvl>
    <w:lvl w:ilvl="7" w:tplc="59005857" w:tentative="1">
      <w:start w:val="1"/>
      <w:numFmt w:val="lowerLetter"/>
      <w:lvlText w:val="%8."/>
      <w:lvlJc w:val="left"/>
      <w:pPr>
        <w:ind w:left="5760" w:hanging="360"/>
      </w:pPr>
    </w:lvl>
    <w:lvl w:ilvl="8" w:tplc="590058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77">
    <w:multiLevelType w:val="hybridMultilevel"/>
    <w:lvl w:ilvl="0" w:tplc="12015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377">
    <w:abstractNumId w:val="18377"/>
  </w:num>
  <w:num w:numId="18378">
    <w:abstractNumId w:val="18378"/>
  </w:num>
  <w:num w:numId="18379">
    <w:abstractNumId w:val="183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04327619" Type="http://schemas.openxmlformats.org/officeDocument/2006/relationships/comments" Target="comments.xml"/><Relationship Id="rId958079374" Type="http://schemas.microsoft.com/office/2011/relationships/commentsExtended" Target="commentsExtended.xml"/><Relationship Id="rId24901829" Type="http://schemas.openxmlformats.org/officeDocument/2006/relationships/image" Target="media/imgrId24901829.jpg"/><Relationship Id="rId20186a8499d0c57f3" Type="http://schemas.openxmlformats.org/officeDocument/2006/relationships/hyperlink" Target="https://iservice.lombardini.it/jsp/Template2/manuale.jsp?id=608&amp;parent=1273" TargetMode="External"/><Relationship Id="rId99636a8499d0c59c1" Type="http://schemas.openxmlformats.org/officeDocument/2006/relationships/hyperlink" Target="https://iservice.lombardini.it/jsp/Template2/manuale.jsp?id=608&amp;parent=1273" TargetMode="External"/><Relationship Id="rId17656a8499d0c6146" Type="http://schemas.openxmlformats.org/officeDocument/2006/relationships/hyperlink" Target="https://iservice.lombardini.it/jsp/Template2/manuale.jsp?id=608&amp;parent=1273" TargetMode="External"/><Relationship Id="rId74626a8499d0c647d" Type="http://schemas.openxmlformats.org/officeDocument/2006/relationships/hyperlink" Target="https://iservice.lombardini.it/jsp/Template2/manuale.jsp?id=608&amp;parent=1273" TargetMode="External"/><Relationship Id="rId88776a8499d0c67dd" Type="http://schemas.openxmlformats.org/officeDocument/2006/relationships/hyperlink" Target="https://iservice.lombardini.it/jsp/Template2/manuale.jsp?id=608&amp;parent=1273" TargetMode="External"/><Relationship Id="rId31196a8499d0c6b37" Type="http://schemas.openxmlformats.org/officeDocument/2006/relationships/hyperlink" Target="https://iservice.lombardini.it/jsp/Template2/manuale.jsp?id=608&amp;parent=1273" TargetMode="External"/><Relationship Id="rId88776a8499d0da486" Type="http://schemas.openxmlformats.org/officeDocument/2006/relationships/hyperlink" Target="https://iservice.lombardini.it/jsp/Template2/manuale.jsp?id=608&amp;parent=1273" TargetMode="External"/><Relationship Id="rId13716a8499d0da647" Type="http://schemas.openxmlformats.org/officeDocument/2006/relationships/hyperlink" Target="https://iservice.lombardini.it/jsp/Template2/manuale.jsp?id=608&amp;parent=1273" TargetMode="External"/><Relationship Id="rId20016a8499d0da801" Type="http://schemas.openxmlformats.org/officeDocument/2006/relationships/hyperlink" Target="https://iservice.lombardini.it/jsp/Template2/manuale.jsp?id=608&amp;parent=1273" TargetMode="External"/><Relationship Id="rId35046a8499d0dad89" Type="http://schemas.openxmlformats.org/officeDocument/2006/relationships/hyperlink" Target="https://iservice.lombardini.it/jsp/Template2/manuale.jsp?id=608&amp;parent=1273" TargetMode="External"/><Relationship Id="rId99586a8499d0db0f8" Type="http://schemas.openxmlformats.org/officeDocument/2006/relationships/hyperlink" Target="https://iservice.lombardini.it/jsp/Template2/manuale.jsp?id=608&amp;parent=1273" TargetMode="External"/><Relationship Id="rId37936a8499d0db459" Type="http://schemas.openxmlformats.org/officeDocument/2006/relationships/hyperlink" Target="https://iservice.lombardini.it/jsp/Template2/manuale.jsp?id=608&amp;parent=1273" TargetMode="External"/><Relationship Id="rId94496a8499d1019a1" Type="http://schemas.openxmlformats.org/officeDocument/2006/relationships/hyperlink" Target="https://iservice.lombardini.it/jsp/Template2/manuale.jsp?id=608&amp;parent=1273" TargetMode="External"/><Relationship Id="rId73606a8499d10d2e9" Type="http://schemas.openxmlformats.org/officeDocument/2006/relationships/hyperlink" Target="https://iservice.lombardini.it/jsp/Template2/manuale.jsp?id=576&amp;parent=1273" TargetMode="External"/><Relationship Id="rId55786a8499d17ba8c" Type="http://schemas.openxmlformats.org/officeDocument/2006/relationships/hyperlink" Target="https://iservice.lombardini.it/jsp/Template2/manuale.jsp?id=546&amp;parent=1273" TargetMode="External"/><Relationship Id="rId87916a8499d049718" Type="http://schemas.openxmlformats.org/officeDocument/2006/relationships/image" Target="media/imgrId87916a8499d049718.jpg"/><Relationship Id="rId18576a8499d05b2c0" Type="http://schemas.openxmlformats.org/officeDocument/2006/relationships/image" Target="media/imgrId18576a8499d05b2c0.jpg"/><Relationship Id="rId71376a8499d05fcec" Type="http://schemas.openxmlformats.org/officeDocument/2006/relationships/image" Target="media/imgrId71376a8499d05fcec.jpg"/><Relationship Id="rId41536a8499d0714b7" Type="http://schemas.openxmlformats.org/officeDocument/2006/relationships/image" Target="media/imgrId41536a8499d0714b7.jpg"/><Relationship Id="rId72726a8499d07aa8b" Type="http://schemas.openxmlformats.org/officeDocument/2006/relationships/image" Target="media/imgrId72726a8499d07aa8b.jpg"/><Relationship Id="rId28276a8499d08207d" Type="http://schemas.openxmlformats.org/officeDocument/2006/relationships/image" Target="media/imgrId28276a8499d08207d.jpg"/><Relationship Id="rId70356a8499d09462d" Type="http://schemas.openxmlformats.org/officeDocument/2006/relationships/image" Target="media/imgrId70356a8499d09462d.jpg"/><Relationship Id="rId10316a8499d0993b5" Type="http://schemas.openxmlformats.org/officeDocument/2006/relationships/image" Target="media/imgrId10316a8499d0993b5.jpg"/><Relationship Id="rId99576a8499d0a4c94" Type="http://schemas.openxmlformats.org/officeDocument/2006/relationships/image" Target="media/imgrId99576a8499d0a4c94.jpg"/><Relationship Id="rId10396a8499d0b0bf6" Type="http://schemas.openxmlformats.org/officeDocument/2006/relationships/image" Target="media/imgrId10396a8499d0b0bf6.jpg"/><Relationship Id="rId16436a8499d0b7e2d" Type="http://schemas.openxmlformats.org/officeDocument/2006/relationships/image" Target="media/imgrId16436a8499d0b7e2d.jpg"/><Relationship Id="rId45996a8499d0c42f6" Type="http://schemas.openxmlformats.org/officeDocument/2006/relationships/image" Target="media/imgrId45996a8499d0c42f6.jpg"/><Relationship Id="rId61026a8499d0d116a" Type="http://schemas.openxmlformats.org/officeDocument/2006/relationships/image" Target="media/imgrId61026a8499d0d116a.jpg"/><Relationship Id="rId54556a8499d0d64d7" Type="http://schemas.openxmlformats.org/officeDocument/2006/relationships/image" Target="media/imgrId54556a8499d0d64d7.jpg"/><Relationship Id="rId13016a8499d0e7697" Type="http://schemas.openxmlformats.org/officeDocument/2006/relationships/image" Target="media/imgrId13016a8499d0e7697.jpg"/><Relationship Id="rId70636a8499d0ed75a" Type="http://schemas.openxmlformats.org/officeDocument/2006/relationships/image" Target="media/imgrId70636a8499d0ed75a.jpg"/><Relationship Id="rId32576a8499d100fb8" Type="http://schemas.openxmlformats.org/officeDocument/2006/relationships/image" Target="media/imgrId32576a8499d100fb8.jpg"/><Relationship Id="rId81216a8499d10c5ff" Type="http://schemas.openxmlformats.org/officeDocument/2006/relationships/image" Target="media/imgrId81216a8499d10c5ff.jpg"/><Relationship Id="rId36736a8499d117a1b" Type="http://schemas.openxmlformats.org/officeDocument/2006/relationships/image" Target="media/imgrId36736a8499d117a1b.jpg"/><Relationship Id="rId86776a8499d11f4fd" Type="http://schemas.openxmlformats.org/officeDocument/2006/relationships/image" Target="media/imgrId86776a8499d11f4fd.jpg"/><Relationship Id="rId35746a8499d128031" Type="http://schemas.openxmlformats.org/officeDocument/2006/relationships/image" Target="media/imgrId35746a8499d128031.jpg"/><Relationship Id="rId64466a8499d12e862" Type="http://schemas.openxmlformats.org/officeDocument/2006/relationships/image" Target="media/imgrId64466a8499d12e862.jpg"/><Relationship Id="rId94326a8499d13a742" Type="http://schemas.openxmlformats.org/officeDocument/2006/relationships/image" Target="media/imgrId94326a8499d13a742.jpg"/><Relationship Id="rId35386a8499d142830" Type="http://schemas.openxmlformats.org/officeDocument/2006/relationships/image" Target="media/imgrId35386a8499d142830.jpg"/><Relationship Id="rId87256a8499d14920a" Type="http://schemas.openxmlformats.org/officeDocument/2006/relationships/image" Target="media/imgrId87256a8499d14920a.jpg"/><Relationship Id="rId41596a8499d15599a" Type="http://schemas.openxmlformats.org/officeDocument/2006/relationships/image" Target="media/imgrId41596a8499d15599a.jpg"/><Relationship Id="rId70936a8499d16120f" Type="http://schemas.openxmlformats.org/officeDocument/2006/relationships/image" Target="media/imgrId70936a8499d16120f.jpg"/><Relationship Id="rId26956a8499d16795e" Type="http://schemas.openxmlformats.org/officeDocument/2006/relationships/image" Target="media/imgrId26956a8499d16795e.jpg"/><Relationship Id="rId54846a8499d1759b9" Type="http://schemas.openxmlformats.org/officeDocument/2006/relationships/image" Target="media/imgrId54846a8499d1759b9.jpg"/><Relationship Id="rId51256a8499d17af9e" Type="http://schemas.openxmlformats.org/officeDocument/2006/relationships/image" Target="media/imgrId51256a8499d17af9e.jpg"/><Relationship Id="rId73966a8499d184e04" Type="http://schemas.openxmlformats.org/officeDocument/2006/relationships/image" Target="media/imgrId73966a8499d184e04.jpg"/><Relationship Id="rId47996a8499d18a07d" Type="http://schemas.openxmlformats.org/officeDocument/2006/relationships/image" Target="media/imgrId47996a8499d18a07d.jpg"/><Relationship Id="rId71406a8499d196ae3" Type="http://schemas.openxmlformats.org/officeDocument/2006/relationships/image" Target="media/imgrId71406a8499d196ae3.jpg"/><Relationship Id="rId88896a8499d1a1862" Type="http://schemas.openxmlformats.org/officeDocument/2006/relationships/image" Target="media/imgrId88896a8499d1a1862.jpg"/><Relationship Id="rId10436a8499d1a8dbe" Type="http://schemas.openxmlformats.org/officeDocument/2006/relationships/image" Target="media/imgrId10436a8499d1a8dbe.jpg"/><Relationship Id="rId27676a8499d1b6a66" Type="http://schemas.openxmlformats.org/officeDocument/2006/relationships/image" Target="media/imgrId27676a8499d1b6a66.jpg"/><Relationship Id="rId72326a8499d1bbd98" Type="http://schemas.openxmlformats.org/officeDocument/2006/relationships/image" Target="media/imgrId72326a8499d1bbd98.jpg"/><Relationship Id="rId54356a8499d1cacc1" Type="http://schemas.openxmlformats.org/officeDocument/2006/relationships/image" Target="media/imgrId54356a8499d1cacc1.jpg"/><Relationship Id="rId19286a8499d1d6cfd" Type="http://schemas.openxmlformats.org/officeDocument/2006/relationships/image" Target="media/imgrId19286a8499d1d6cfd.jpg"/><Relationship Id="rId62746a8499d1e14fb" Type="http://schemas.openxmlformats.org/officeDocument/2006/relationships/image" Target="media/imgrId62746a8499d1e14fb.jpg"/><Relationship Id="rId68496a8499d1eb15a" Type="http://schemas.openxmlformats.org/officeDocument/2006/relationships/image" Target="media/imgrId68496a8499d1eb15a.jpg"/><Relationship Id="rId53656a8499d1f23a5" Type="http://schemas.openxmlformats.org/officeDocument/2006/relationships/image" Target="media/imgrId53656a8499d1f23a5.jpg"/><Relationship Id="rId67576a8499d206524" Type="http://schemas.openxmlformats.org/officeDocument/2006/relationships/image" Target="media/imgrId67576a8499d206524.jpg"/><Relationship Id="rId69626a8499d212886" Type="http://schemas.openxmlformats.org/officeDocument/2006/relationships/image" Target="media/imgrId69626a8499d212886.jpg"/><Relationship Id="rId36426a8499d218e39" Type="http://schemas.openxmlformats.org/officeDocument/2006/relationships/image" Target="media/imgrId36426a8499d218e39.jpg"/><Relationship Id="rId37576a8499d227ff0" Type="http://schemas.openxmlformats.org/officeDocument/2006/relationships/image" Target="media/imgrId37576a8499d227ff0.jpg"/><Relationship Id="rId45476a8499d232013" Type="http://schemas.openxmlformats.org/officeDocument/2006/relationships/image" Target="media/imgrId45476a8499d232013.jpg"/><Relationship Id="rId45016a8499d2374a8" Type="http://schemas.openxmlformats.org/officeDocument/2006/relationships/image" Target="media/imgrId45016a8499d2374a8.jpg"/><Relationship Id="rId67546a8499d23ecc2" Type="http://schemas.openxmlformats.org/officeDocument/2006/relationships/image" Target="media/imgrId67546a8499d23ecc2.jpg"/><Relationship Id="rId79106a8499d24a1c5" Type="http://schemas.openxmlformats.org/officeDocument/2006/relationships/image" Target="media/imgrId79106a8499d24a1c5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901829" Type="http://schemas.openxmlformats.org/officeDocument/2006/relationships/image" Target="media/imgrId2490182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901829" Type="http://schemas.openxmlformats.org/officeDocument/2006/relationships/image" Target="media/imgrId2490182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901829" Type="http://schemas.openxmlformats.org/officeDocument/2006/relationships/image" Target="media/imgrId2490182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901829" Type="http://schemas.openxmlformats.org/officeDocument/2006/relationships/image" Target="media/imgrId2490182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901829" Type="http://schemas.openxmlformats.org/officeDocument/2006/relationships/image" Target="media/imgrId2490182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901829" Type="http://schemas.openxmlformats.org/officeDocument/2006/relationships/image" Target="media/imgrId2490182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