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929383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2216281"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6648223" w:name="ctxt"/>
    <w:bookmarkEnd w:id="46648223"/>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hyperlink r:id="rId91646a85b4e093f96" w:history="1">
              <w:r>
                <w:rPr>
                  <w:rStyle w:val="DefaultParagraphFontPHPDOCX"/>
                  <w:b/>
                  <w:bCs/>
                  <w:color w:val="0000FF"/>
                  <w:position w:val="0"/>
                  <w:sz w:val="20"/>
                  <w:szCs w:val="20"/>
                  <w:u w:val="single" w:color=""/>
                </w:rPr>
                <w:t xml:space="preserve">Par. 1.3</w:t>
              </w:r>
            </w:hyperlink>
            <w:r>
              <w:rPr>
                <w:b/>
                <w:bCs/>
                <w:color w:val="00274C"/>
                <w:position w:val="0"/>
                <w:sz w:val="20"/>
                <w:szCs w:val="20"/>
                <w:u w:val="none"/>
              </w:rPr>
              <w:t xml:space="preserve"> - </w:t>
            </w:r>
            <w:hyperlink r:id="rId44876a85b4e09412b" w:history="1">
              <w:r>
                <w:rPr>
                  <w:rStyle w:val="DefaultParagraphFontPHPDOCX"/>
                  <w:b/>
                  <w:bCs/>
                  <w:color w:val="0000FF"/>
                  <w:position w:val="0"/>
                  <w:sz w:val="20"/>
                  <w:szCs w:val="20"/>
                  <w:u w:val="single" w:color=""/>
                </w:rPr>
                <w:t xml:space="preserve">1.4</w:t>
              </w:r>
            </w:hyperlink>
            <w:r>
              <w:rPr>
                <w:color w:val="00274C"/>
                <w:position w:val="0"/>
                <w:sz w:val="20"/>
                <w:szCs w:val="20"/>
                <w:u w:val="none"/>
              </w:rPr>
              <w:t xml:space="preserve"> </w:t>
            </w:r>
            <w:hyperlink r:id="rId81696a85b4e0942bd" w:history="1">
              <w:r>
                <w:rPr>
                  <w:rStyle w:val="DefaultParagraphFontPHPDOCX"/>
                  <w:color w:val="0000FF"/>
                  <w:position w:val="0"/>
                  <w:sz w:val="20"/>
                  <w:szCs w:val="20"/>
                  <w:u w:val="single" w:color=""/>
                </w:rPr>
                <w:t xml:space="preserve">.</w:t>
              </w:r>
            </w:hyperlink>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Cold Start Advance: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The device provides for advance injection modification to enable advance of the engine at low temperatures.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Opened, referred to switches (Coolant temperature sensor)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83833608" name="name74756a85b4e0b3733"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5236a85b4e0b3730"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6059241" name="name28436a85b4e0b6c81"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80896a85b4e0b6c7e"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903">
    <w:multiLevelType w:val="hybridMultilevel"/>
    <w:lvl w:ilvl="0" w:tplc="29733404">
      <w:start w:val="1"/>
      <w:numFmt w:val="decimal"/>
      <w:lvlText w:val="%1."/>
      <w:lvlJc w:val="left"/>
      <w:pPr>
        <w:ind w:left="720" w:hanging="360"/>
      </w:pPr>
    </w:lvl>
    <w:lvl w:ilvl="1" w:tplc="29733404" w:tentative="1">
      <w:start w:val="1"/>
      <w:numFmt w:val="lowerLetter"/>
      <w:lvlText w:val="%2."/>
      <w:lvlJc w:val="left"/>
      <w:pPr>
        <w:ind w:left="1440" w:hanging="360"/>
      </w:pPr>
    </w:lvl>
    <w:lvl w:ilvl="2" w:tplc="29733404" w:tentative="1">
      <w:start w:val="1"/>
      <w:numFmt w:val="lowerRoman"/>
      <w:lvlText w:val="%3."/>
      <w:lvlJc w:val="right"/>
      <w:pPr>
        <w:ind w:left="2160" w:hanging="180"/>
      </w:pPr>
    </w:lvl>
    <w:lvl w:ilvl="3" w:tplc="29733404" w:tentative="1">
      <w:start w:val="1"/>
      <w:numFmt w:val="decimal"/>
      <w:lvlText w:val="%4."/>
      <w:lvlJc w:val="left"/>
      <w:pPr>
        <w:ind w:left="2880" w:hanging="360"/>
      </w:pPr>
    </w:lvl>
    <w:lvl w:ilvl="4" w:tplc="29733404" w:tentative="1">
      <w:start w:val="1"/>
      <w:numFmt w:val="lowerLetter"/>
      <w:lvlText w:val="%5."/>
      <w:lvlJc w:val="left"/>
      <w:pPr>
        <w:ind w:left="3600" w:hanging="360"/>
      </w:pPr>
    </w:lvl>
    <w:lvl w:ilvl="5" w:tplc="29733404" w:tentative="1">
      <w:start w:val="1"/>
      <w:numFmt w:val="lowerRoman"/>
      <w:lvlText w:val="%6."/>
      <w:lvlJc w:val="right"/>
      <w:pPr>
        <w:ind w:left="4320" w:hanging="180"/>
      </w:pPr>
    </w:lvl>
    <w:lvl w:ilvl="6" w:tplc="29733404" w:tentative="1">
      <w:start w:val="1"/>
      <w:numFmt w:val="decimal"/>
      <w:lvlText w:val="%7."/>
      <w:lvlJc w:val="left"/>
      <w:pPr>
        <w:ind w:left="5040" w:hanging="360"/>
      </w:pPr>
    </w:lvl>
    <w:lvl w:ilvl="7" w:tplc="29733404" w:tentative="1">
      <w:start w:val="1"/>
      <w:numFmt w:val="lowerLetter"/>
      <w:lvlText w:val="%8."/>
      <w:lvlJc w:val="left"/>
      <w:pPr>
        <w:ind w:left="5760" w:hanging="360"/>
      </w:pPr>
    </w:lvl>
    <w:lvl w:ilvl="8" w:tplc="29733404" w:tentative="1">
      <w:start w:val="1"/>
      <w:numFmt w:val="lowerRoman"/>
      <w:lvlText w:val="%9."/>
      <w:lvlJc w:val="right"/>
      <w:pPr>
        <w:ind w:left="6480" w:hanging="180"/>
      </w:pPr>
    </w:lvl>
  </w:abstractNum>
  <w:abstractNum w:abstractNumId="12902">
    <w:multiLevelType w:val="hybridMultilevel"/>
    <w:lvl w:ilvl="0" w:tplc="77377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902">
    <w:abstractNumId w:val="12902"/>
  </w:num>
  <w:num w:numId="12903">
    <w:abstractNumId w:val="12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81029347" Type="http://schemas.openxmlformats.org/officeDocument/2006/relationships/comments" Target="comments.xml"/><Relationship Id="rId799321747" Type="http://schemas.microsoft.com/office/2011/relationships/commentsExtended" Target="commentsExtended.xml"/><Relationship Id="rId22216281" Type="http://schemas.openxmlformats.org/officeDocument/2006/relationships/image" Target="media/imgrId22216281.jpg"/><Relationship Id="rId91646a85b4e093f96" Type="http://schemas.openxmlformats.org/officeDocument/2006/relationships/hyperlink" Target="https://iservice.lombardini.it/jsp/Template2/manuale.jsp?id=401&amp;parent=1545" TargetMode="External"/><Relationship Id="rId44876a85b4e09412b" Type="http://schemas.openxmlformats.org/officeDocument/2006/relationships/hyperlink" Target="https://iservice.lombardini.it/jsp/Template2/manuale.jsp?id=725&amp;parent=1545" TargetMode="External"/><Relationship Id="rId81696a85b4e0942bd" Type="http://schemas.openxmlformats.org/officeDocument/2006/relationships/hyperlink" Target="https://iservice.lombardini.it/jsp/Template2/manuale.jsp?id=260&amp;parent=1181" TargetMode="External"/><Relationship Id="rId35236a85b4e0b3730" Type="http://schemas.openxmlformats.org/officeDocument/2006/relationships/image" Target="media/imgrId35236a85b4e0b3730.png"/><Relationship Id="rId80896a85b4e0b6c7e" Type="http://schemas.openxmlformats.org/officeDocument/2006/relationships/image" Target="media/imgrId80896a85b4e0b6c7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2216281" Type="http://schemas.openxmlformats.org/officeDocument/2006/relationships/image" Target="media/imgrId2221628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2216281" Type="http://schemas.openxmlformats.org/officeDocument/2006/relationships/image" Target="media/imgrId2221628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2216281" Type="http://schemas.openxmlformats.org/officeDocument/2006/relationships/image" Target="media/imgrId2221628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2216281" Type="http://schemas.openxmlformats.org/officeDocument/2006/relationships/image" Target="media/imgrId2221628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2216281" Type="http://schemas.openxmlformats.org/officeDocument/2006/relationships/image" Target="media/imgrId2221628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2216281" Type="http://schemas.openxmlformats.org/officeDocument/2006/relationships/image" Target="media/imgrId2221628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