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073203" w:name="ctxt"/>
    <w:bookmarkEnd w:id="9107320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796a8866f1ca6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216a8866f1cac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136a8866f1cb2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386a8866f1cb8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946a8866f1cbe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286a8866f1cc4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456a8866f1cc9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146a8866f1ccf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972">
    <w:multiLevelType w:val="hybridMultilevel"/>
    <w:lvl w:ilvl="0" w:tplc="72389957">
      <w:start w:val="1"/>
      <w:numFmt w:val="decimal"/>
      <w:lvlText w:val="%1."/>
      <w:lvlJc w:val="left"/>
      <w:pPr>
        <w:ind w:left="720" w:hanging="360"/>
      </w:pPr>
    </w:lvl>
    <w:lvl w:ilvl="1" w:tplc="72389957" w:tentative="1">
      <w:start w:val="1"/>
      <w:numFmt w:val="lowerLetter"/>
      <w:lvlText w:val="%2."/>
      <w:lvlJc w:val="left"/>
      <w:pPr>
        <w:ind w:left="1440" w:hanging="360"/>
      </w:pPr>
    </w:lvl>
    <w:lvl w:ilvl="2" w:tplc="72389957" w:tentative="1">
      <w:start w:val="1"/>
      <w:numFmt w:val="lowerRoman"/>
      <w:lvlText w:val="%3."/>
      <w:lvlJc w:val="right"/>
      <w:pPr>
        <w:ind w:left="2160" w:hanging="180"/>
      </w:pPr>
    </w:lvl>
    <w:lvl w:ilvl="3" w:tplc="72389957" w:tentative="1">
      <w:start w:val="1"/>
      <w:numFmt w:val="decimal"/>
      <w:lvlText w:val="%4."/>
      <w:lvlJc w:val="left"/>
      <w:pPr>
        <w:ind w:left="2880" w:hanging="360"/>
      </w:pPr>
    </w:lvl>
    <w:lvl w:ilvl="4" w:tplc="72389957" w:tentative="1">
      <w:start w:val="1"/>
      <w:numFmt w:val="lowerLetter"/>
      <w:lvlText w:val="%5."/>
      <w:lvlJc w:val="left"/>
      <w:pPr>
        <w:ind w:left="3600" w:hanging="360"/>
      </w:pPr>
    </w:lvl>
    <w:lvl w:ilvl="5" w:tplc="72389957" w:tentative="1">
      <w:start w:val="1"/>
      <w:numFmt w:val="lowerRoman"/>
      <w:lvlText w:val="%6."/>
      <w:lvlJc w:val="right"/>
      <w:pPr>
        <w:ind w:left="4320" w:hanging="180"/>
      </w:pPr>
    </w:lvl>
    <w:lvl w:ilvl="6" w:tplc="72389957" w:tentative="1">
      <w:start w:val="1"/>
      <w:numFmt w:val="decimal"/>
      <w:lvlText w:val="%7."/>
      <w:lvlJc w:val="left"/>
      <w:pPr>
        <w:ind w:left="5040" w:hanging="360"/>
      </w:pPr>
    </w:lvl>
    <w:lvl w:ilvl="7" w:tplc="72389957" w:tentative="1">
      <w:start w:val="1"/>
      <w:numFmt w:val="lowerLetter"/>
      <w:lvlText w:val="%8."/>
      <w:lvlJc w:val="left"/>
      <w:pPr>
        <w:ind w:left="5760" w:hanging="360"/>
      </w:pPr>
    </w:lvl>
    <w:lvl w:ilvl="8" w:tplc="72389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1">
    <w:multiLevelType w:val="hybridMultilevel"/>
    <w:lvl w:ilvl="0" w:tplc="16410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971">
    <w:abstractNumId w:val="26971"/>
  </w:num>
  <w:num w:numId="26972">
    <w:abstractNumId w:val="26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2512034" Type="http://schemas.openxmlformats.org/officeDocument/2006/relationships/comments" Target="comments.xml"/><Relationship Id="rId918217506" Type="http://schemas.microsoft.com/office/2011/relationships/commentsExtended" Target="commentsExtended.xml"/><Relationship Id="rId37796a8866f1ca66b" Type="http://schemas.openxmlformats.org/officeDocument/2006/relationships/hyperlink" Target="https://iservice.lombardini.it/documents/Manuals/9313/a_-_intake_and_exhaust.pdf" TargetMode="External"/><Relationship Id="rId84216a8866f1cac7b" Type="http://schemas.openxmlformats.org/officeDocument/2006/relationships/hyperlink" Target="https://iservice.lombardini.it/documents/Manuals/9314/b_-_conn_rod-mounts-crankcase.pdf" TargetMode="External"/><Relationship Id="rId15136a8866f1cb260" Type="http://schemas.openxmlformats.org/officeDocument/2006/relationships/hyperlink" Target="https://iservice.lombardini.it/documents/Manuals/9307/c_-_cylinder_head-rocker-speed_gov.pdf" TargetMode="External"/><Relationship Id="rId62386a8866f1cb834" Type="http://schemas.openxmlformats.org/officeDocument/2006/relationships/hyperlink" Target="https://iservice.lombardini.it/documents/Manuals/9308/d_-_controls-lubricating_system.pdf" TargetMode="External"/><Relationship Id="rId98946a8866f1cbe13" Type="http://schemas.openxmlformats.org/officeDocument/2006/relationships/hyperlink" Target="https://iservice.lombardini.it/documents/Manuals/9309/e_-_fuel_system.pdf" TargetMode="External"/><Relationship Id="rId32286a8866f1cc40c" Type="http://schemas.openxmlformats.org/officeDocument/2006/relationships/hyperlink" Target="https://iservice.lombardini.it/documents/Manuals/9310/f_-_cooling_system-starting.pdf" TargetMode="External"/><Relationship Id="rId36456a8866f1cc9fa" Type="http://schemas.openxmlformats.org/officeDocument/2006/relationships/hyperlink" Target="https://iservice.lombardini.it/documents/Manuals/9311/g_-_crankshaft-short_block_table.pdf" TargetMode="External"/><Relationship Id="rId29146a8866f1ccfde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