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059120" w:name="ctxt"/>
    <w:bookmarkEnd w:id="8505912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366a88677f92b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946a88677f931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306a88677f937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766a88677f93d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306a88677f943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166a88677f949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236a88677f94f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286a88677f955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807">
    <w:multiLevelType w:val="hybridMultilevel"/>
    <w:lvl w:ilvl="0" w:tplc="43495505">
      <w:start w:val="1"/>
      <w:numFmt w:val="decimal"/>
      <w:lvlText w:val="%1."/>
      <w:lvlJc w:val="left"/>
      <w:pPr>
        <w:ind w:left="720" w:hanging="360"/>
      </w:pPr>
    </w:lvl>
    <w:lvl w:ilvl="1" w:tplc="43495505" w:tentative="1">
      <w:start w:val="1"/>
      <w:numFmt w:val="lowerLetter"/>
      <w:lvlText w:val="%2."/>
      <w:lvlJc w:val="left"/>
      <w:pPr>
        <w:ind w:left="1440" w:hanging="360"/>
      </w:pPr>
    </w:lvl>
    <w:lvl w:ilvl="2" w:tplc="43495505" w:tentative="1">
      <w:start w:val="1"/>
      <w:numFmt w:val="lowerRoman"/>
      <w:lvlText w:val="%3."/>
      <w:lvlJc w:val="right"/>
      <w:pPr>
        <w:ind w:left="2160" w:hanging="180"/>
      </w:pPr>
    </w:lvl>
    <w:lvl w:ilvl="3" w:tplc="43495505" w:tentative="1">
      <w:start w:val="1"/>
      <w:numFmt w:val="decimal"/>
      <w:lvlText w:val="%4."/>
      <w:lvlJc w:val="left"/>
      <w:pPr>
        <w:ind w:left="2880" w:hanging="360"/>
      </w:pPr>
    </w:lvl>
    <w:lvl w:ilvl="4" w:tplc="43495505" w:tentative="1">
      <w:start w:val="1"/>
      <w:numFmt w:val="lowerLetter"/>
      <w:lvlText w:val="%5."/>
      <w:lvlJc w:val="left"/>
      <w:pPr>
        <w:ind w:left="3600" w:hanging="360"/>
      </w:pPr>
    </w:lvl>
    <w:lvl w:ilvl="5" w:tplc="43495505" w:tentative="1">
      <w:start w:val="1"/>
      <w:numFmt w:val="lowerRoman"/>
      <w:lvlText w:val="%6."/>
      <w:lvlJc w:val="right"/>
      <w:pPr>
        <w:ind w:left="4320" w:hanging="180"/>
      </w:pPr>
    </w:lvl>
    <w:lvl w:ilvl="6" w:tplc="43495505" w:tentative="1">
      <w:start w:val="1"/>
      <w:numFmt w:val="decimal"/>
      <w:lvlText w:val="%7."/>
      <w:lvlJc w:val="left"/>
      <w:pPr>
        <w:ind w:left="5040" w:hanging="360"/>
      </w:pPr>
    </w:lvl>
    <w:lvl w:ilvl="7" w:tplc="43495505" w:tentative="1">
      <w:start w:val="1"/>
      <w:numFmt w:val="lowerLetter"/>
      <w:lvlText w:val="%8."/>
      <w:lvlJc w:val="left"/>
      <w:pPr>
        <w:ind w:left="5760" w:hanging="360"/>
      </w:pPr>
    </w:lvl>
    <w:lvl w:ilvl="8" w:tplc="43495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06">
    <w:multiLevelType w:val="hybridMultilevel"/>
    <w:lvl w:ilvl="0" w:tplc="31417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806">
    <w:abstractNumId w:val="18806"/>
  </w:num>
  <w:num w:numId="18807">
    <w:abstractNumId w:val="188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4049860" Type="http://schemas.openxmlformats.org/officeDocument/2006/relationships/comments" Target="comments.xml"/><Relationship Id="rId847460016" Type="http://schemas.microsoft.com/office/2011/relationships/commentsExtended" Target="commentsExtended.xml"/><Relationship Id="rId42366a88677f92b56" Type="http://schemas.openxmlformats.org/officeDocument/2006/relationships/hyperlink" Target="https://iservice.lombardini.it/documents/Manuals/9313/a_-_intake_and_exhaust.pdf" TargetMode="External"/><Relationship Id="rId30946a88677f9317f" Type="http://schemas.openxmlformats.org/officeDocument/2006/relationships/hyperlink" Target="https://iservice.lombardini.it/documents/Manuals/9314/b_-_conn_rod-mounts-crankcase.pdf" TargetMode="External"/><Relationship Id="rId92306a88677f93775" Type="http://schemas.openxmlformats.org/officeDocument/2006/relationships/hyperlink" Target="https://iservice.lombardini.it/documents/Manuals/9307/c_-_cylinder_head-rocker-speed_gov.pdf" TargetMode="External"/><Relationship Id="rId73766a88677f93d54" Type="http://schemas.openxmlformats.org/officeDocument/2006/relationships/hyperlink" Target="https://iservice.lombardini.it/documents/Manuals/9308/d_-_controls-lubricating_system.pdf" TargetMode="External"/><Relationship Id="rId52306a88677f94339" Type="http://schemas.openxmlformats.org/officeDocument/2006/relationships/hyperlink" Target="https://iservice.lombardini.it/documents/Manuals/9309/e_-_fuel_system.pdf" TargetMode="External"/><Relationship Id="rId38166a88677f9492c" Type="http://schemas.openxmlformats.org/officeDocument/2006/relationships/hyperlink" Target="https://iservice.lombardini.it/documents/Manuals/9310/f_-_cooling_system-starting.pdf" TargetMode="External"/><Relationship Id="rId34236a88677f94f18" Type="http://schemas.openxmlformats.org/officeDocument/2006/relationships/hyperlink" Target="https://iservice.lombardini.it/documents/Manuals/9311/g_-_crankshaft-short_block_table.pdf" TargetMode="External"/><Relationship Id="rId43286a88677f95503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