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1711425" w:name="ctxt"/>
    <w:bookmarkEnd w:id="2171142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816a9eb7bd683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606a9eb7bd689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016a9eb7bd68f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046a9eb7bd694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386a9eb7bd69a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526a9eb7bd6a0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356a9eb7bd6a6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429">
    <w:multiLevelType w:val="hybridMultilevel"/>
    <w:lvl w:ilvl="0" w:tplc="75187446">
      <w:start w:val="1"/>
      <w:numFmt w:val="decimal"/>
      <w:lvlText w:val="%1."/>
      <w:lvlJc w:val="left"/>
      <w:pPr>
        <w:ind w:left="720" w:hanging="360"/>
      </w:pPr>
    </w:lvl>
    <w:lvl w:ilvl="1" w:tplc="75187446" w:tentative="1">
      <w:start w:val="1"/>
      <w:numFmt w:val="lowerLetter"/>
      <w:lvlText w:val="%2."/>
      <w:lvlJc w:val="left"/>
      <w:pPr>
        <w:ind w:left="1440" w:hanging="360"/>
      </w:pPr>
    </w:lvl>
    <w:lvl w:ilvl="2" w:tplc="75187446" w:tentative="1">
      <w:start w:val="1"/>
      <w:numFmt w:val="lowerRoman"/>
      <w:lvlText w:val="%3."/>
      <w:lvlJc w:val="right"/>
      <w:pPr>
        <w:ind w:left="2160" w:hanging="180"/>
      </w:pPr>
    </w:lvl>
    <w:lvl w:ilvl="3" w:tplc="75187446" w:tentative="1">
      <w:start w:val="1"/>
      <w:numFmt w:val="decimal"/>
      <w:lvlText w:val="%4."/>
      <w:lvlJc w:val="left"/>
      <w:pPr>
        <w:ind w:left="2880" w:hanging="360"/>
      </w:pPr>
    </w:lvl>
    <w:lvl w:ilvl="4" w:tplc="75187446" w:tentative="1">
      <w:start w:val="1"/>
      <w:numFmt w:val="lowerLetter"/>
      <w:lvlText w:val="%5."/>
      <w:lvlJc w:val="left"/>
      <w:pPr>
        <w:ind w:left="3600" w:hanging="360"/>
      </w:pPr>
    </w:lvl>
    <w:lvl w:ilvl="5" w:tplc="75187446" w:tentative="1">
      <w:start w:val="1"/>
      <w:numFmt w:val="lowerRoman"/>
      <w:lvlText w:val="%6."/>
      <w:lvlJc w:val="right"/>
      <w:pPr>
        <w:ind w:left="4320" w:hanging="180"/>
      </w:pPr>
    </w:lvl>
    <w:lvl w:ilvl="6" w:tplc="75187446" w:tentative="1">
      <w:start w:val="1"/>
      <w:numFmt w:val="decimal"/>
      <w:lvlText w:val="%7."/>
      <w:lvlJc w:val="left"/>
      <w:pPr>
        <w:ind w:left="5040" w:hanging="360"/>
      </w:pPr>
    </w:lvl>
    <w:lvl w:ilvl="7" w:tplc="75187446" w:tentative="1">
      <w:start w:val="1"/>
      <w:numFmt w:val="lowerLetter"/>
      <w:lvlText w:val="%8."/>
      <w:lvlJc w:val="left"/>
      <w:pPr>
        <w:ind w:left="5760" w:hanging="360"/>
      </w:pPr>
    </w:lvl>
    <w:lvl w:ilvl="8" w:tplc="75187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8">
    <w:multiLevelType w:val="hybridMultilevel"/>
    <w:lvl w:ilvl="0" w:tplc="69806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428">
    <w:abstractNumId w:val="15428"/>
  </w:num>
  <w:num w:numId="15429">
    <w:abstractNumId w:val="15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72879375" Type="http://schemas.openxmlformats.org/officeDocument/2006/relationships/comments" Target="comments.xml"/><Relationship Id="rId540777107" Type="http://schemas.microsoft.com/office/2011/relationships/commentsExtended" Target="commentsExtended.xml"/><Relationship Id="rId27816a9eb7bd68311" Type="http://schemas.openxmlformats.org/officeDocument/2006/relationships/hyperlink" Target="https://iservice.lombardini.it/documents/Manuals/8565/a_-_intake_and_exhaust.pdf" TargetMode="External"/><Relationship Id="rId67606a9eb7bd68936" Type="http://schemas.openxmlformats.org/officeDocument/2006/relationships/hyperlink" Target="https://iservice.lombardini.it/documents/Manuals/8566/b_-_conn_rod-piston-cylinder-cra-flang.pdf" TargetMode="External"/><Relationship Id="rId33016a9eb7bd68f1c" Type="http://schemas.openxmlformats.org/officeDocument/2006/relationships/hyperlink" Target="https://iservice.lombardini.it/documents/Manuals/8567/c_-_cylinder_head-rocker-valves-timing.pdf" TargetMode="External"/><Relationship Id="rId57046a9eb7bd694fa" Type="http://schemas.openxmlformats.org/officeDocument/2006/relationships/hyperlink" Target="https://iservice.lombardini.it/documents/Manuals/8568/d_-_controls-lubricating_system.pdf" TargetMode="External"/><Relationship Id="rId48386a9eb7bd69ae2" Type="http://schemas.openxmlformats.org/officeDocument/2006/relationships/hyperlink" Target="https://iservice.lombardini.it/documents/Manuals/8562/e_-_fuel_system.pdf" TargetMode="External"/><Relationship Id="rId64526a9eb7bd6a0d8" Type="http://schemas.openxmlformats.org/officeDocument/2006/relationships/hyperlink" Target="https://iservice.lombardini.it/documents/Manuals/8563/f_-_cooling_system-starting.pdf" TargetMode="External"/><Relationship Id="rId62356a9eb7bd6a6c7" Type="http://schemas.openxmlformats.org/officeDocument/2006/relationships/hyperlink" Target="https://iservice.lombardini.it/documents/Manuals/856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