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warranty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Owner Manual KDW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40507867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6541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9119609" w:name="ctxt"/>
    <w:bookmarkEnd w:id="8911960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warranty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Warranty terms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DIESEL ENGINES GLOBAL WARRANTY TERMS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 the web page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1796a9eb9d0792c9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https://www.engines.rehlko.com/warranty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select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Diesel Engines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469">
    <w:multiLevelType w:val="hybridMultilevel"/>
    <w:lvl w:ilvl="0" w:tplc="16631038">
      <w:start w:val="1"/>
      <w:numFmt w:val="decimal"/>
      <w:lvlText w:val="%1."/>
      <w:lvlJc w:val="left"/>
      <w:pPr>
        <w:ind w:left="720" w:hanging="360"/>
      </w:pPr>
    </w:lvl>
    <w:lvl w:ilvl="1" w:tplc="16631038" w:tentative="1">
      <w:start w:val="1"/>
      <w:numFmt w:val="lowerLetter"/>
      <w:lvlText w:val="%2."/>
      <w:lvlJc w:val="left"/>
      <w:pPr>
        <w:ind w:left="1440" w:hanging="360"/>
      </w:pPr>
    </w:lvl>
    <w:lvl w:ilvl="2" w:tplc="16631038" w:tentative="1">
      <w:start w:val="1"/>
      <w:numFmt w:val="lowerRoman"/>
      <w:lvlText w:val="%3."/>
      <w:lvlJc w:val="right"/>
      <w:pPr>
        <w:ind w:left="2160" w:hanging="180"/>
      </w:pPr>
    </w:lvl>
    <w:lvl w:ilvl="3" w:tplc="16631038" w:tentative="1">
      <w:start w:val="1"/>
      <w:numFmt w:val="decimal"/>
      <w:lvlText w:val="%4."/>
      <w:lvlJc w:val="left"/>
      <w:pPr>
        <w:ind w:left="2880" w:hanging="360"/>
      </w:pPr>
    </w:lvl>
    <w:lvl w:ilvl="4" w:tplc="16631038" w:tentative="1">
      <w:start w:val="1"/>
      <w:numFmt w:val="lowerLetter"/>
      <w:lvlText w:val="%5."/>
      <w:lvlJc w:val="left"/>
      <w:pPr>
        <w:ind w:left="3600" w:hanging="360"/>
      </w:pPr>
    </w:lvl>
    <w:lvl w:ilvl="5" w:tplc="16631038" w:tentative="1">
      <w:start w:val="1"/>
      <w:numFmt w:val="lowerRoman"/>
      <w:lvlText w:val="%6."/>
      <w:lvlJc w:val="right"/>
      <w:pPr>
        <w:ind w:left="4320" w:hanging="180"/>
      </w:pPr>
    </w:lvl>
    <w:lvl w:ilvl="6" w:tplc="16631038" w:tentative="1">
      <w:start w:val="1"/>
      <w:numFmt w:val="decimal"/>
      <w:lvlText w:val="%7."/>
      <w:lvlJc w:val="left"/>
      <w:pPr>
        <w:ind w:left="5040" w:hanging="360"/>
      </w:pPr>
    </w:lvl>
    <w:lvl w:ilvl="7" w:tplc="16631038" w:tentative="1">
      <w:start w:val="1"/>
      <w:numFmt w:val="lowerLetter"/>
      <w:lvlText w:val="%8."/>
      <w:lvlJc w:val="left"/>
      <w:pPr>
        <w:ind w:left="5760" w:hanging="360"/>
      </w:pPr>
    </w:lvl>
    <w:lvl w:ilvl="8" w:tplc="16631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68">
    <w:multiLevelType w:val="hybridMultilevel"/>
    <w:lvl w:ilvl="0" w:tplc="11110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468">
    <w:abstractNumId w:val="15468"/>
  </w:num>
  <w:num w:numId="15469">
    <w:abstractNumId w:val="15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80554821" Type="http://schemas.openxmlformats.org/officeDocument/2006/relationships/comments" Target="comments.xml"/><Relationship Id="rId143631796" Type="http://schemas.microsoft.com/office/2011/relationships/commentsExtended" Target="commentsExtended.xml"/><Relationship Id="rId16541362" Type="http://schemas.openxmlformats.org/officeDocument/2006/relationships/image" Target="media/imgrId16541362.jpg"/><Relationship Id="rId41796a9eb9d0792c9" Type="http://schemas.openxmlformats.org/officeDocument/2006/relationships/hyperlink" Target="https://www.engines.rehlko.com/warranty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541362" Type="http://schemas.openxmlformats.org/officeDocument/2006/relationships/image" Target="media/imgrId1654136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541362" Type="http://schemas.openxmlformats.org/officeDocument/2006/relationships/image" Target="media/imgrId1654136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541362" Type="http://schemas.openxmlformats.org/officeDocument/2006/relationships/image" Target="media/imgrId1654136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541362" Type="http://schemas.openxmlformats.org/officeDocument/2006/relationships/image" Target="media/imgrId1654136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541362" Type="http://schemas.openxmlformats.org/officeDocument/2006/relationships/image" Target="media/imgrId1654136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541362" Type="http://schemas.openxmlformats.org/officeDocument/2006/relationships/image" Target="media/imgrId1654136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