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pour le remplacement des groupes fonctionnels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3404 TCR-SCR (Rev. 10.3)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3869587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204681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4588198" w:name="ctxt"/>
    <w:bookmarkEnd w:id="94588198"/>
    <w:p>
      <w:pPr>
        <w:widowControl w:val="on"/>
        <w:pBdr/>
        <w:spacing w:before="75" w:after="75" w:line="240" w:lineRule="auto"/>
        <w:ind w:left="75" w:right="75"/>
        <w:jc w:val="left"/>
        <w:textDirection w:val="lrTb"/>
      </w:pPr>
    </w:p>
    <w:p>
      <w:pPr>
        <w:pStyle w:val="Titolo1"/>
        <w:outlineLvl w:val="0"/>
      </w:pPr>
      <w:r>
        <w:rPr/>
        <w:t xml:space="preserve">Informations pour le remplacement des groupes fonctionnels</w:t>
      </w:r>
    </w:p>
    <w:p>
      <w:pPr>
        <w:widowControl w:val="on"/>
        <w:pBdr/>
        <w:spacing w:before="0" w:after="0" w:line="240" w:lineRule="auto"/>
        <w:ind w:left="0" w:right="0"/>
        <w:jc w:val="left"/>
        <w:textDirection w:val="lrTb"/>
      </w:pPr>
    </w:p>
    <w:p>
      <w:pPr>
        <w:pStyle w:val="Titolo2"/>
        <w:outlineLvl w:val="1"/>
      </w:pPr>
      <w:r>
        <w:rPr/>
        <w:t xml:space="preserve">Remplacement d'un injecteur électronique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24455" name="name306261ae37cf1fa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7561ae37cf1fa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25361ae37cf20397" w:history="1">
              <w:r>
                <w:rPr>
                  <w:rStyle w:val="DefaultParagraphFontPHPDOCX"/>
                  <w:b/>
                  <w:bCs/>
                  <w:color w:val="0000FF"/>
                  <w:position w:val="-2"/>
                  <w:sz w:val="20"/>
                  <w:szCs w:val="20"/>
                  <w:u w:val="none"/>
                </w:rPr>
                <w:t xml:space="preserve">Par. 3.3.2</w:t>
              </w:r>
            </w:hyperlink>
          </w:p>
          <w:p>
            <w:pPr>
              <w:numPr>
                <w:ilvl w:val="0"/>
                <w:numId w:val="28324"/>
              </w:numPr>
              <w:spacing w:before="0" w:after="0" w:line="262" w:lineRule="auto"/>
              <w:jc w:val="left"/>
              <w:rPr>
                <w:color w:val="00274C"/>
                <w:sz w:val="20"/>
                <w:szCs w:val="20"/>
              </w:rPr>
            </w:pPr>
            <w:r>
              <w:rPr>
                <w:color w:val="00274C"/>
                <w:position w:val="-2"/>
                <w:sz w:val="20"/>
                <w:szCs w:val="20"/>
                <w:u w:val="none"/>
              </w:rPr>
              <w:t xml:space="preserve">En cas de démontage (et non de remplacement) des injecteurs électroniques, ne pas inverser leurs positions lors du montage successif (marquer pour cela sur les injecteurs électroniques les références du numéro du cylindre respectif).</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dans le </w:t>
            </w:r>
            <w:hyperlink r:id="rId166961ae37cf20866" w:history="1">
              <w:r>
                <w:rPr>
                  <w:rStyle w:val="DefaultParagraphFontPHPDOCX"/>
                  <w:b/>
                  <w:bCs/>
                  <w:color w:val="0000FF"/>
                  <w:position w:val="-2"/>
                  <w:sz w:val="20"/>
                  <w:szCs w:val="20"/>
                  <w:u w:val="none"/>
                </w:rPr>
                <w:t xml:space="preserve">Par. 2.9.8</w:t>
              </w:r>
            </w:hyperlink>
            <w:r>
              <w:rPr>
                <w:color w:val="00274C"/>
                <w:position w:val="-2"/>
                <w:sz w:val="20"/>
                <w:szCs w:val="20"/>
                <w:u w:val="none"/>
              </w:rPr>
              <w:t xml:space="preserve"> au moment du démontage.</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Manutentionner les composants conformément aux indications du </w:t>
            </w:r>
            <w:hyperlink r:id="rId214761ae37cf20be0"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Après le démontage, protéger les capteurs contre les chocs, l'humidité et les sources de chaleur de manière appropriée.</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Les tuyaux haute pression doivent être remplacés lors de chaque démontage.</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Lors de chaque montage, remplacer tous les joints d'étanchéité pour tous les composants sur lesquels ils sont prévus.</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En cas de montage d'un injecteur électronique neuf (ou différent) sur le moteur, les nouvelles données d'étalonnage doivent être saisies dans l'unité de contrôle ECU, à l'aide de l'instrument spécifique </w:t>
            </w:r>
            <w:r>
              <w:rPr>
                <w:b/>
                <w:bCs/>
                <w:color w:val="00274C"/>
                <w:position w:val="-2"/>
                <w:sz w:val="20"/>
                <w:szCs w:val="20"/>
                <w:u w:val="none"/>
              </w:rPr>
              <w:t xml:space="preserve">(</w:t>
            </w:r>
            <w:r>
              <w:rPr>
                <w:color w:val="00274C"/>
                <w:position w:val="-2"/>
                <w:sz w:val="20"/>
                <w:szCs w:val="20"/>
                <w:u w:val="none"/>
              </w:rPr>
              <w:t xml:space="preserve"> </w:t>
            </w:r>
            <w:hyperlink r:id="rId338361ae37cf21618" w:history="1">
              <w:r>
                <w:rPr>
                  <w:rStyle w:val="DefaultParagraphFontPHPDOCX"/>
                  <w:b/>
                  <w:bCs/>
                  <w:color w:val="0000FF"/>
                  <w:position w:val="-2"/>
                  <w:sz w:val="20"/>
                  <w:szCs w:val="20"/>
                  <w:u w:val="single" w:color=""/>
                </w:rPr>
                <w:t xml:space="preserve">ST_01</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Il est impossible de réparer les injecteurs électroniques.</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La présente procédure peut être effectuée sur un ou plusieurs injecteurs électroniques.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Une fois le remplacement achevé, en cas de fuite (huile - réfrigérant - carburant - air), ne pas intervenir avec le moteur en marche, mais l'arrêter et attendre 5/10 minutes avant de rechercher la cause du problème et de le résoudre.</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9039597" name="name588661ae37cf37799"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888461ae37cf3779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6.1.1 Démontage des tuyaux de retour du carburant (Common Rail/injecteurs électroniques)</w:t>
            </w:r>
          </w:p>
          <w:p/>
          <w:p/>
          <w:p>
            <w:pPr>
              <w:numPr>
                <w:ilvl w:val="0"/>
                <w:numId w:val="28326"/>
              </w:numPr>
              <w:spacing w:before="0" w:after="0" w:line="262" w:lineRule="auto"/>
              <w:jc w:val="left"/>
              <w:rPr>
                <w:color w:val="00274C"/>
                <w:sz w:val="20"/>
                <w:szCs w:val="20"/>
              </w:rPr>
            </w:pPr>
            <w:r>
              <w:rPr>
                <w:color w:val="00274C"/>
                <w:position w:val="-2"/>
                <w:sz w:val="20"/>
                <w:szCs w:val="20"/>
                <w:u w:val="none"/>
              </w:rPr>
              <w:br/>
              <w:t xml:space="preserve">Débrancher le connecteur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4790425" name="name774261ae37cf50f02"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851161ae37cf50ef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6.2</w:t>
            </w:r>
          </w:p>
        </w:tc>
      </w:tr>
      <w:tr>
        <w:trPr>
          <w:trHeight w:val="0" w:hRule="atLeast"/>
        </w:trPr>
        <w:tc>
          <w:tcPr>
            <w:tcMar>
              <w:top w:w="150" w:type="dxa"/>
              <w:left w:w="150" w:type="dxa"/>
              <w:bottom w:w="150" w:type="dxa"/>
              <w:right w:w="150" w:type="dxa"/>
            </w:tcMar>
            <w:textDirection w:val="lrTb"/>
            <w:vAlign w:val="center"/>
          </w:tcPr>
          <w:p>
            <w:pPr>
              <w:numPr>
                <w:ilvl w:val="0"/>
                <w:numId w:val="28327"/>
              </w:numPr>
              <w:spacing w:before="0" w:after="0" w:line="262" w:lineRule="auto"/>
              <w:jc w:val="left"/>
              <w:rPr>
                <w:color w:val="00274C"/>
                <w:sz w:val="20"/>
                <w:szCs w:val="20"/>
              </w:rPr>
            </w:pPr>
            <w:r>
              <w:rPr>
                <w:color w:val="00274C"/>
                <w:position w:val="-2"/>
                <w:sz w:val="20"/>
                <w:szCs w:val="20"/>
                <w:u w:val="none"/>
              </w:rPr>
              <w:t xml:space="preserve">Décrocher les clips </w:t>
            </w:r>
            <w:r>
              <w:rPr>
                <w:b/>
                <w:bCs/>
                <w:color w:val="00274C"/>
                <w:position w:val="-2"/>
                <w:sz w:val="20"/>
                <w:szCs w:val="20"/>
                <w:u w:val="none"/>
              </w:rPr>
              <w:t xml:space="preserve">E</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w:t>
            </w:r>
          </w:p>
          <w:p>
            <w:pPr>
              <w:numPr>
                <w:ilvl w:val="0"/>
                <w:numId w:val="28327"/>
              </w:numPr>
              <w:spacing w:before="0" w:after="0" w:line="262" w:lineRule="auto"/>
              <w:jc w:val="left"/>
              <w:rPr>
                <w:color w:val="00274C"/>
                <w:sz w:val="20"/>
                <w:szCs w:val="20"/>
              </w:rPr>
            </w:pPr>
            <w:r>
              <w:rPr>
                <w:color w:val="00274C"/>
                <w:position w:val="-2"/>
                <w:sz w:val="20"/>
                <w:szCs w:val="20"/>
                <w:u w:val="none"/>
              </w:rPr>
              <w:t xml:space="preserve">Débrancher le raccord </w:t>
            </w:r>
            <w:r>
              <w:rPr>
                <w:b/>
                <w:bCs/>
                <w:color w:val="00274C"/>
                <w:position w:val="-2"/>
                <w:sz w:val="20"/>
                <w:szCs w:val="20"/>
                <w:u w:val="none"/>
              </w:rPr>
              <w:t xml:space="preserve">G</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865194" name="name669461ae37cf62f0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3761ae37cf62e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Une fois les raccords retirés, les clips </w:t>
            </w:r>
            <w:r>
              <w:rPr>
                <w:b/>
                <w:bCs/>
                <w:color w:val="00274C"/>
                <w:position w:val="-2"/>
                <w:sz w:val="20"/>
                <w:szCs w:val="20"/>
                <w:u w:val="none"/>
              </w:rPr>
              <w:t xml:space="preserve">E</w:t>
            </w:r>
            <w:r>
              <w:rPr>
                <w:color w:val="00274C"/>
                <w:position w:val="-2"/>
                <w:sz w:val="20"/>
                <w:szCs w:val="20"/>
                <w:u w:val="none"/>
              </w:rPr>
              <w:t xml:space="preserve"> doivent retourner automatiquement dans la position initiale; dans le cas contraire, les remplacer.</w:t>
            </w:r>
          </w:p>
          <w:p/>
          <w:p/>
          <w:p/>
          <w:p/>
          <w:p>
            <w:pPr>
              <w:numPr>
                <w:ilvl w:val="0"/>
                <w:numId w:val="28328"/>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260061ae37cf63a80" w:history="1">
              <w:r>
                <w:rPr>
                  <w:rStyle w:val="DefaultParagraphFontPHPDOCX"/>
                  <w:b/>
                  <w:bCs/>
                  <w:color w:val="0000FF"/>
                  <w:position w:val="-2"/>
                  <w:sz w:val="20"/>
                  <w:szCs w:val="20"/>
                  <w:u w:val="none"/>
                </w:rPr>
                <w:t xml:space="preserve">Par. 2.9.8</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808126" name="name146461ae37cf7a8a0"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62561ae37cf7a89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6.1.2 Démontage des tuyaux haute pression du carburant (Common Rail/injecteurs électroniques)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952708" name="name951161ae37cf8dc0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9161ae37cf8dc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Le circuit de d'injection de carburant est soumis à haute pression, utiliser les pressions de sécurité conformément aux indications du </w:t>
            </w:r>
            <w:hyperlink r:id="rId278761ae37cf8e15c"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S'assurer que le Common Rail ne soit pas sous pression en dévissant l'un des écrous H lentement et avec la plus grande précaution.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9"/>
              </w:numPr>
              <w:spacing w:before="0" w:after="0" w:line="262" w:lineRule="auto"/>
              <w:jc w:val="left"/>
              <w:rPr>
                <w:color w:val="00274C"/>
                <w:sz w:val="20"/>
                <w:szCs w:val="20"/>
              </w:rPr>
            </w:pPr>
            <w:r>
              <w:rPr>
                <w:color w:val="00274C"/>
                <w:position w:val="-2"/>
                <w:sz w:val="20"/>
                <w:szCs w:val="20"/>
                <w:u w:val="none"/>
              </w:rPr>
              <w:t xml:space="preserve">Dévisser l'écrou </w:t>
            </w:r>
            <w:r>
              <w:rPr>
                <w:b/>
                <w:bCs/>
                <w:color w:val="00274C"/>
                <w:position w:val="-2"/>
                <w:sz w:val="20"/>
                <w:szCs w:val="20"/>
                <w:u w:val="none"/>
              </w:rPr>
              <w:t xml:space="preserve">H</w:t>
            </w:r>
            <w:r>
              <w:rPr>
                <w:color w:val="00274C"/>
                <w:position w:val="-2"/>
                <w:sz w:val="20"/>
                <w:szCs w:val="20"/>
                <w:u w:val="none"/>
              </w:rPr>
              <w:t xml:space="preserve"> du Common Rail </w:t>
            </w:r>
            <w:r>
              <w:rPr>
                <w:b/>
                <w:bCs/>
                <w:color w:val="00274C"/>
                <w:position w:val="-2"/>
                <w:sz w:val="20"/>
                <w:szCs w:val="20"/>
                <w:u w:val="none"/>
              </w:rPr>
              <w:t xml:space="preserve">L</w:t>
            </w:r>
            <w:r>
              <w:rPr>
                <w:color w:val="00274C"/>
                <w:position w:val="-2"/>
                <w:sz w:val="20"/>
                <w:szCs w:val="20"/>
                <w:u w:val="none"/>
              </w:rPr>
              <w:t xml:space="preserve"> , puis l'écrou </w:t>
            </w:r>
            <w:r>
              <w:rPr>
                <w:b/>
                <w:bCs/>
                <w:color w:val="00274C"/>
                <w:position w:val="-2"/>
                <w:sz w:val="20"/>
                <w:szCs w:val="20"/>
                <w:u w:val="none"/>
              </w:rPr>
              <w:t xml:space="preserve">M</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 Retirer le tuyau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687539" name="name363961ae37cfa16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9661ae37cfa16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En cas de démontage sans remplacement des injecteurs électroniques, marquer des repères sur ces derniers afin d'identifier leurs cylindres respectifs et de ne pas les inverser lors du montage successif.</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818461ae37cfa1b07" w:history="1">
              <w:r>
                <w:rPr>
                  <w:rStyle w:val="DefaultParagraphFontPHPDOCX"/>
                  <w:b/>
                  <w:bCs/>
                  <w:color w:val="0000FF"/>
                  <w:position w:val="-2"/>
                  <w:sz w:val="20"/>
                  <w:szCs w:val="20"/>
                  <w:u w:val="none"/>
                </w:rPr>
                <w:t xml:space="preserve">Par. 2.9.8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7687693" name="name421761ae37cfb995b"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646761ae37cfb995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6.1.3 Démontage des injecteurs électroniques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28330"/>
              </w:numPr>
              <w:spacing w:before="0" w:after="0" w:line="262" w:lineRule="auto"/>
              <w:jc w:val="left"/>
              <w:rPr>
                <w:color w:val="00274C"/>
                <w:sz w:val="20"/>
                <w:szCs w:val="20"/>
              </w:rPr>
            </w:pPr>
            <w:r>
              <w:rPr>
                <w:color w:val="00274C"/>
                <w:position w:val="-2"/>
                <w:sz w:val="20"/>
                <w:szCs w:val="20"/>
                <w:u w:val="none"/>
              </w:rPr>
              <w:t xml:space="preserve">Dévisser et retirer la vis </w:t>
            </w:r>
            <w:r>
              <w:rPr>
                <w:b/>
                <w:bCs/>
                <w:color w:val="00274C"/>
                <w:position w:val="-2"/>
                <w:sz w:val="20"/>
                <w:szCs w:val="20"/>
                <w:u w:val="none"/>
              </w:rPr>
              <w:t xml:space="preserve">P</w:t>
            </w:r>
            <w:r>
              <w:rPr>
                <w:color w:val="00274C"/>
                <w:position w:val="-2"/>
                <w:sz w:val="20"/>
                <w:szCs w:val="20"/>
                <w:u w:val="none"/>
              </w:rPr>
              <w:t xml:space="preserve"> avec la rondelle </w:t>
            </w:r>
            <w:r>
              <w:rPr>
                <w:b/>
                <w:bCs/>
                <w:color w:val="00274C"/>
                <w:position w:val="-2"/>
                <w:sz w:val="20"/>
                <w:szCs w:val="20"/>
                <w:u w:val="none"/>
              </w:rPr>
              <w:t xml:space="preserve">R</w:t>
            </w:r>
            <w:r>
              <w:rPr>
                <w:color w:val="00274C"/>
                <w:position w:val="-2"/>
                <w:sz w:val="20"/>
                <w:szCs w:val="20"/>
                <w:u w:val="none"/>
              </w:rPr>
              <w:t xml:space="preserve"> et , puis l'étrier </w:t>
            </w:r>
            <w:r>
              <w:rPr>
                <w:b/>
                <w:bCs/>
                <w:color w:val="00274C"/>
                <w:position w:val="-2"/>
                <w:sz w:val="20"/>
                <w:szCs w:val="20"/>
                <w:u w:val="none"/>
              </w:rPr>
              <w:t xml:space="preserve">Q</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530254" name="name581461ae37cfc90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8561ae37cfc90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Faire particulièrement attention à ne pas abîmer le joint d'étanchéité </w:t>
            </w:r>
            <w:r>
              <w:rPr>
                <w:b/>
                <w:bCs/>
                <w:color w:val="00274C"/>
                <w:position w:val="-2"/>
                <w:sz w:val="20"/>
                <w:szCs w:val="20"/>
                <w:u w:val="none"/>
              </w:rPr>
              <w:t xml:space="preserve">X</w:t>
            </w: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Remplacer les bagues X si elles sont endommagées.</w:t>
            </w:r>
          </w:p>
          <w:p>
            <w:pPr>
              <w:widowControl w:val="on"/>
              <w:pBdr/>
              <w:spacing w:before="0" w:after="0" w:line="240" w:lineRule="auto"/>
              <w:ind w:left="0" w:right="0"/>
              <w:jc w:val="left"/>
            </w:pPr>
            <w:r>
              <w:rPr>
                <w:color w:val="00274C"/>
                <w:position w:val="-2"/>
                <w:sz w:val="20"/>
                <w:szCs w:val="20"/>
                <w:u w:val="none"/>
              </w:rPr>
              <w:t xml:space="preserve">
2. Extraire les injecteurs électroniques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br/>
              <w:t xml:space="preserve"> </w:t>
            </w:r>
            <w:r>
              <w:rPr>
                <w:b/>
                <w:bCs/>
                <w:color w:val="00274C"/>
                <w:position w:val="-2"/>
                <w:sz w:val="20"/>
                <w:szCs w:val="20"/>
                <w:u w:val="none"/>
              </w:rPr>
              <w:t xml:space="preserve">REMARQUE</w:t>
            </w:r>
            <w:r>
              <w:rPr>
                <w:color w:val="00274C"/>
                <w:position w:val="-2"/>
                <w:sz w:val="20"/>
                <w:szCs w:val="20"/>
                <w:u w:val="none"/>
              </w:rPr>
              <w:t xml:space="preserve"> : S'il est impossible d'extraire l'injecteur électronique (en agissant sur le point </w:t>
            </w:r>
            <w:r>
              <w:rPr>
                <w:b/>
                <w:bCs/>
                <w:color w:val="00274C"/>
                <w:position w:val="-2"/>
                <w:sz w:val="20"/>
                <w:szCs w:val="20"/>
                <w:u w:val="none"/>
              </w:rPr>
              <w:t xml:space="preserve">BC</w:t>
            </w:r>
            <w:r>
              <w:rPr>
                <w:color w:val="00274C"/>
                <w:position w:val="-2"/>
                <w:sz w:val="20"/>
                <w:szCs w:val="20"/>
                <w:u w:val="none"/>
              </w:rPr>
              <w:t xml:space="preserve"> ), utiliser une clé à fourche (Ø 34 mm), en effectuant de petites rotations pour débloquer le composant.</w:t>
            </w:r>
            <w:r>
              <w:rPr>
                <w:color w:val="00274C"/>
                <w:position w:val="-2"/>
                <w:sz w:val="20"/>
                <w:szCs w:val="20"/>
                <w:u w:val="none"/>
              </w:rPr>
              <w:br/>
              <w:br/>
              <w:t xml:space="preserve">3. Sceller tous les raccords des composants d'injection comme illustré au </w:t>
            </w:r>
            <w:hyperlink r:id="rId133861ae37cfca34c" w:history="1">
              <w:r>
                <w:rPr>
                  <w:rStyle w:val="DefaultParagraphFontPHPDOCX"/>
                  <w:b/>
                  <w:bCs/>
                  <w:color w:val="0000FF"/>
                  <w:position w:val="-2"/>
                  <w:sz w:val="20"/>
                  <w:szCs w:val="20"/>
                  <w:u w:val="none"/>
                </w:rPr>
                <w:t xml:space="preserve">Par. 2.9.8</w:t>
              </w:r>
            </w:hyperlink>
            <w:r>
              <w:rPr>
                <w:b/>
                <w:bCs/>
                <w:color w:val="00274C"/>
                <w:position w:val="-2"/>
                <w:sz w:val="20"/>
                <w:szCs w:val="20"/>
                <w:u w:val="none"/>
              </w:rPr>
              <w:t xml:space="preserve"> .</w:t>
            </w:r>
            <w:r>
              <w:rPr>
                <w:color w:val="00274C"/>
                <w:position w:val="-2"/>
                <w:sz w:val="20"/>
                <w:szCs w:val="20"/>
                <w:u w:val="none"/>
              </w:rPr>
              <w:br/>
              <w:t xml:space="preserve">4. S'assurer que le joint </w:t>
            </w:r>
            <w:r>
              <w:rPr>
                <w:b/>
                <w:bCs/>
                <w:color w:val="00274C"/>
                <w:position w:val="-2"/>
                <w:sz w:val="20"/>
                <w:szCs w:val="20"/>
                <w:u w:val="none"/>
              </w:rPr>
              <w:t xml:space="preserve">S</w:t>
            </w:r>
            <w:r>
              <w:rPr>
                <w:color w:val="00274C"/>
                <w:position w:val="-2"/>
                <w:sz w:val="20"/>
                <w:szCs w:val="20"/>
                <w:u w:val="none"/>
              </w:rPr>
              <w:t xml:space="preserve"> soit resté dans la bonne position </w:t>
            </w:r>
            <w:r>
              <w:rPr>
                <w:b/>
                <w:bCs/>
                <w:color w:val="00274C"/>
                <w:position w:val="-2"/>
                <w:sz w:val="20"/>
                <w:szCs w:val="20"/>
                <w:u w:val="none"/>
              </w:rPr>
              <w:t xml:space="preserve">(Fig. 6.6)</w:t>
            </w:r>
            <w:r>
              <w:rPr>
                <w:color w:val="00274C"/>
                <w:position w:val="-2"/>
                <w:sz w:val="20"/>
                <w:szCs w:val="20"/>
                <w:u w:val="none"/>
              </w:rPr>
              <w:t xml:space="preserve"> .</w:t>
            </w:r>
            <w:r>
              <w:rPr>
                <w:color w:val="00274C"/>
                <w:position w:val="-2"/>
                <w:sz w:val="20"/>
                <w:szCs w:val="20"/>
                <w:u w:val="none"/>
              </w:rPr>
              <w:br/>
              <w:t xml:space="preserve">Dans le cas contraire, le récupérer à l'intérieur de la douille de l'injecteur électronique</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28889461" name="name540361ae37cfe3513"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733061ae37cfe350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6.5</w:t>
            </w:r>
            <w:r>
              <w:rPr>
                <w:position w:val="-226"/>
              </w:rPr>
              <w:drawing>
                <wp:inline distT="0" distB="0" distL="0" distR="0">
                  <wp:extent cx="2232000" cy="1483200"/>
                  <wp:effectExtent b="0" l="0" r="0" t="0"/>
                  <wp:docPr id="52508500" name="name670261ae37d000605"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299361ae37d00060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64361ae37d000910" w:history="1">
              <w:r>
                <w:rPr>
                  <w:rStyle w:val="DefaultParagraphFontPHPDOCX"/>
                  <w:color w:val="0000FF"/>
                  <w:position w:val="0"/>
                  <w:sz w:val="20"/>
                  <w:szCs w:val="20"/>
                  <w:u w:val="single" w:color=""/>
                </w:rPr>
                <w:t xml:space="preserve">https://www.youtube.com/embed/slELtJW2bFE?showinfo=0&amp;rel=0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6.1.4 Montage des injecteurs électroniques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535150" name="name596861ae37d00c9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4561ae37d00c8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Toujours remplacer et lubrifier les joints </w:t>
            </w:r>
            <w:r>
              <w:rPr>
                <w:b/>
                <w:bCs/>
                <w:color w:val="00274C"/>
                <w:position w:val="-2"/>
                <w:sz w:val="20"/>
                <w:szCs w:val="20"/>
                <w:u w:val="none"/>
              </w:rPr>
              <w:t xml:space="preserve">AA et S</w:t>
            </w:r>
            <w:r>
              <w:rPr>
                <w:color w:val="00274C"/>
                <w:position w:val="-2"/>
                <w:sz w:val="20"/>
                <w:szCs w:val="20"/>
                <w:u w:val="none"/>
              </w:rPr>
              <w:t xml:space="preserve"> des injecteurs électroniques F avec du carburant lors de chaque montage.</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Remettre en place les injecteurs électroniques (non remplacés) en respectant les repères effectués lors du démontage conformément aux indications du </w:t>
            </w:r>
            <w:r>
              <w:rPr>
                <w:b/>
                <w:bCs/>
                <w:color w:val="00274C"/>
                <w:position w:val="-2"/>
                <w:sz w:val="20"/>
                <w:szCs w:val="20"/>
                <w:u w:val="none"/>
              </w:rPr>
              <w:t xml:space="preserve">Par.</w:t>
            </w:r>
            <w:r>
              <w:rPr>
                <w:color w:val="00274C"/>
                <w:position w:val="-2"/>
                <w:sz w:val="20"/>
                <w:szCs w:val="20"/>
                <w:u w:val="none"/>
              </w:rPr>
              <w:t xml:space="preserve"> </w:t>
            </w:r>
            <w:r>
              <w:rPr>
                <w:b/>
                <w:bCs/>
                <w:color w:val="00274C"/>
                <w:position w:val="-2"/>
                <w:sz w:val="20"/>
                <w:szCs w:val="20"/>
                <w:u w:val="none"/>
              </w:rPr>
              <w:t xml:space="preserve">6.1.2</w:t>
            </w: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Si le moteur est peint ou protégé avec une peinture transparente, nettoyer l'électro-injecteur </w:t>
            </w:r>
            <w:r>
              <w:rPr>
                <w:b/>
                <w:bCs/>
                <w:color w:val="00274C"/>
                <w:position w:val="-2"/>
                <w:sz w:val="20"/>
                <w:szCs w:val="20"/>
                <w:u w:val="none"/>
              </w:rPr>
              <w:t xml:space="preserve">F</w:t>
            </w:r>
            <w:r>
              <w:rPr>
                <w:color w:val="00274C"/>
                <w:position w:val="-2"/>
                <w:sz w:val="20"/>
                <w:szCs w:val="20"/>
                <w:u w:val="none"/>
              </w:rPr>
              <w:t xml:space="preserve"> en retirant la peinture près de la partie en contact avec le joint </w:t>
            </w:r>
            <w:r>
              <w:rPr>
                <w:b/>
                <w:bCs/>
                <w:color w:val="00274C"/>
                <w:position w:val="-2"/>
                <w:sz w:val="20"/>
                <w:szCs w:val="20"/>
                <w:u w:val="none"/>
              </w:rPr>
              <w:t xml:space="preserve">AB</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28331"/>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S</w:t>
            </w:r>
            <w:r>
              <w:rPr>
                <w:color w:val="00274C"/>
                <w:position w:val="-2"/>
                <w:sz w:val="20"/>
                <w:szCs w:val="20"/>
                <w:u w:val="none"/>
              </w:rPr>
              <w:t xml:space="preserve"> sur l"injecteur électronique </w:t>
            </w:r>
            <w:r>
              <w:rPr>
                <w:b/>
                <w:bCs/>
                <w:color w:val="00274C"/>
                <w:position w:val="-2"/>
                <w:sz w:val="20"/>
                <w:szCs w:val="20"/>
                <w:u w:val="none"/>
              </w:rPr>
              <w:t xml:space="preserve">F (Fig. 6.7)</w:t>
            </w:r>
            <w:r>
              <w:rPr>
                <w:color w:val="00274C"/>
                <w:position w:val="-2"/>
                <w:sz w:val="20"/>
                <w:szCs w:val="20"/>
                <w:u w:val="none"/>
              </w:rPr>
              <w:t xml:space="preserve"> .</w:t>
            </w:r>
          </w:p>
          <w:p>
            <w:pPr>
              <w:numPr>
                <w:ilvl w:val="0"/>
                <w:numId w:val="28331"/>
              </w:numPr>
              <w:spacing w:before="0" w:after="0" w:line="262" w:lineRule="auto"/>
              <w:jc w:val="left"/>
              <w:rPr>
                <w:color w:val="00274C"/>
                <w:sz w:val="20"/>
                <w:szCs w:val="20"/>
              </w:rPr>
            </w:pPr>
            <w:r>
              <w:rPr>
                <w:color w:val="00274C"/>
                <w:position w:val="-2"/>
                <w:sz w:val="20"/>
                <w:szCs w:val="20"/>
                <w:u w:val="none"/>
              </w:rPr>
              <w:t xml:space="preserve">Insérer l'injecteur électronique </w:t>
            </w:r>
            <w:r>
              <w:rPr>
                <w:b/>
                <w:bCs/>
                <w:color w:val="00274C"/>
                <w:position w:val="-2"/>
                <w:sz w:val="20"/>
                <w:szCs w:val="20"/>
                <w:u w:val="none"/>
              </w:rPr>
              <w:t xml:space="preserve">F</w:t>
            </w:r>
            <w:r>
              <w:rPr>
                <w:color w:val="00274C"/>
                <w:position w:val="-2"/>
                <w:sz w:val="20"/>
                <w:szCs w:val="20"/>
                <w:u w:val="none"/>
              </w:rPr>
              <w:t xml:space="preserve"> dans la douille </w:t>
            </w:r>
            <w:r>
              <w:rPr>
                <w:b/>
                <w:bCs/>
                <w:color w:val="00274C"/>
                <w:position w:val="-2"/>
                <w:sz w:val="20"/>
                <w:szCs w:val="20"/>
                <w:u w:val="none"/>
              </w:rPr>
              <w:t xml:space="preserve">T</w:t>
            </w:r>
            <w:r>
              <w:rPr>
                <w:color w:val="00274C"/>
                <w:position w:val="-2"/>
                <w:sz w:val="20"/>
                <w:szCs w:val="20"/>
                <w:u w:val="none"/>
              </w:rPr>
              <w:t xml:space="preserve"> en prenant garde de ne pas abîmer le joint </w:t>
            </w:r>
            <w:r>
              <w:rPr>
                <w:b/>
                <w:bCs/>
                <w:color w:val="00274C"/>
                <w:position w:val="-2"/>
                <w:sz w:val="20"/>
                <w:szCs w:val="20"/>
                <w:u w:val="none"/>
              </w:rPr>
              <w:t xml:space="preserve">AB</w:t>
            </w:r>
            <w:r>
              <w:rPr>
                <w:color w:val="00274C"/>
                <w:position w:val="-2"/>
                <w:sz w:val="20"/>
                <w:szCs w:val="20"/>
                <w:u w:val="none"/>
              </w:rPr>
              <w:t xml:space="preserve"> et de l'orienter conformément à la </w:t>
            </w:r>
            <w:r>
              <w:rPr>
                <w:b/>
                <w:bCs/>
                <w:color w:val="00274C"/>
                <w:position w:val="-2"/>
                <w:sz w:val="20"/>
                <w:szCs w:val="20"/>
                <w:u w:val="none"/>
              </w:rPr>
              <w:t xml:space="preserve">Fig. 6.7</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pour le remplacement des joints AB, effectuer les opérations décrites aux </w:t>
            </w:r>
            <w:hyperlink r:id="rId852861ae37d00d8e2" w:history="1">
              <w:r>
                <w:rPr>
                  <w:rStyle w:val="DefaultParagraphFontPHPDOCX"/>
                  <w:b/>
                  <w:bCs/>
                  <w:color w:val="0000FF"/>
                  <w:position w:val="-2"/>
                  <w:sz w:val="20"/>
                  <w:szCs w:val="20"/>
                  <w:u w:val="single" w:color=""/>
                </w:rPr>
                <w:t xml:space="preserve">Par. 7.12.1</w:t>
              </w:r>
            </w:hyperlink>
            <w:r>
              <w:rPr>
                <w:b/>
                <w:bCs/>
                <w:color w:val="00274C"/>
                <w:position w:val="-2"/>
                <w:sz w:val="20"/>
                <w:szCs w:val="20"/>
                <w:u w:val="none"/>
              </w:rPr>
              <w:t xml:space="preserve"> et </w:t>
            </w:r>
            <w:hyperlink r:id="rId289161ae37d00d98c" w:history="1">
              <w:r>
                <w:rPr>
                  <w:rStyle w:val="DefaultParagraphFontPHPDOCX"/>
                  <w:b/>
                  <w:bCs/>
                  <w:color w:val="0000FF"/>
                  <w:position w:val="-2"/>
                  <w:sz w:val="20"/>
                  <w:szCs w:val="20"/>
                  <w:u w:val="single" w:color=""/>
                </w:rPr>
                <w:t xml:space="preserve">9.5.9</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758311" name="name653961ae37d023216"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414561ae37d02321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6.1.5 Montage des tuyaux haute pression du carburant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51284" name="name589261ae37d0358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6561ae37d0358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Toujours remplacer les tuyaux </w:t>
            </w:r>
            <w:r>
              <w:rPr>
                <w:b/>
                <w:bCs/>
                <w:color w:val="00274C"/>
                <w:position w:val="-2"/>
                <w:sz w:val="20"/>
                <w:szCs w:val="20"/>
                <w:u w:val="none"/>
              </w:rPr>
              <w:t xml:space="preserve">N</w:t>
            </w:r>
            <w:r>
              <w:rPr>
                <w:color w:val="00274C"/>
                <w:position w:val="-2"/>
                <w:sz w:val="20"/>
                <w:szCs w:val="20"/>
                <w:u w:val="none"/>
              </w:rPr>
              <w:t xml:space="preserve"> lors de chaque montage.</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Si le moteur est peint ou protégé avec une peinture transparente, remplacer les vis de fixation </w:t>
            </w:r>
            <w:r>
              <w:rPr>
                <w:b/>
                <w:bCs/>
                <w:color w:val="00274C"/>
                <w:position w:val="-2"/>
                <w:sz w:val="20"/>
                <w:szCs w:val="20"/>
                <w:u w:val="none"/>
              </w:rPr>
              <w:t xml:space="preserve">P</w:t>
            </w:r>
            <w:r>
              <w:rPr>
                <w:color w:val="00274C"/>
                <w:position w:val="-2"/>
                <w:sz w:val="20"/>
                <w:szCs w:val="20"/>
                <w:u w:val="none"/>
              </w:rPr>
              <w:t xml:space="preserve">  pour assurer l'étanchéité correcte des joints.</w:t>
            </w:r>
          </w:p>
          <w:p/>
          <w:p/>
          <w:p>
            <w:pPr>
              <w:numPr>
                <w:ilvl w:val="0"/>
                <w:numId w:val="28332"/>
              </w:numPr>
              <w:spacing w:before="0" w:after="0" w:line="262" w:lineRule="auto"/>
              <w:jc w:val="left"/>
              <w:rPr>
                <w:color w:val="00274C"/>
                <w:sz w:val="20"/>
                <w:szCs w:val="20"/>
              </w:rPr>
            </w:pPr>
            <w:r>
              <w:rPr>
                <w:color w:val="00274C"/>
                <w:position w:val="-2"/>
                <w:sz w:val="20"/>
                <w:szCs w:val="20"/>
                <w:u w:val="none"/>
              </w:rPr>
              <w:t xml:space="preserve">Positionner le tuyau </w:t>
            </w:r>
            <w:r>
              <w:rPr>
                <w:b/>
                <w:bCs/>
                <w:color w:val="00274C"/>
                <w:position w:val="-2"/>
                <w:sz w:val="20"/>
                <w:szCs w:val="20"/>
                <w:u w:val="none"/>
              </w:rPr>
              <w:t xml:space="preserve">N</w:t>
            </w:r>
            <w:r>
              <w:rPr>
                <w:color w:val="00274C"/>
                <w:position w:val="-2"/>
                <w:sz w:val="20"/>
                <w:szCs w:val="20"/>
                <w:u w:val="none"/>
              </w:rPr>
              <w:t xml:space="preserve"> dans le logement du Common Rail et de l'injecteur électronique; corriger la position de l'injecteur électronique à l'aide de la jonction des raccords des injecteurs électroniques </w:t>
            </w:r>
            <w:r>
              <w:rPr>
                <w:b/>
                <w:bCs/>
                <w:color w:val="00274C"/>
                <w:position w:val="-2"/>
                <w:sz w:val="20"/>
                <w:szCs w:val="20"/>
                <w:u w:val="none"/>
              </w:rPr>
              <w:t xml:space="preserve">F</w:t>
            </w:r>
            <w:r>
              <w:rPr>
                <w:color w:val="00274C"/>
                <w:position w:val="-2"/>
                <w:sz w:val="20"/>
                <w:szCs w:val="20"/>
                <w:u w:val="none"/>
              </w:rPr>
              <w:t xml:space="preserve"> et du Common Rail </w:t>
            </w:r>
            <w:r>
              <w:rPr>
                <w:b/>
                <w:bCs/>
                <w:color w:val="00274C"/>
                <w:position w:val="-2"/>
                <w:sz w:val="20"/>
                <w:szCs w:val="20"/>
                <w:u w:val="none"/>
              </w:rPr>
              <w:t xml:space="preserve">L</w:t>
            </w:r>
            <w:r>
              <w:rPr>
                <w:color w:val="00274C"/>
                <w:position w:val="-2"/>
                <w:sz w:val="20"/>
                <w:szCs w:val="20"/>
                <w:u w:val="none"/>
              </w:rPr>
              <w:t xml:space="preserve"> .</w:t>
            </w:r>
          </w:p>
          <w:p>
            <w:pPr>
              <w:numPr>
                <w:ilvl w:val="0"/>
                <w:numId w:val="28332"/>
              </w:numPr>
              <w:spacing w:before="0" w:after="0" w:line="262" w:lineRule="auto"/>
              <w:jc w:val="left"/>
              <w:rPr>
                <w:color w:val="00274C"/>
                <w:sz w:val="20"/>
                <w:szCs w:val="20"/>
              </w:rPr>
            </w:pPr>
            <w:r>
              <w:rPr>
                <w:color w:val="00274C"/>
                <w:position w:val="-2"/>
                <w:sz w:val="20"/>
                <w:szCs w:val="20"/>
                <w:u w:val="none"/>
              </w:rPr>
              <w:t xml:space="preserve">Visser manuellement les écrous </w:t>
            </w:r>
            <w:r>
              <w:rPr>
                <w:b/>
                <w:bCs/>
                <w:color w:val="00274C"/>
                <w:position w:val="-2"/>
                <w:sz w:val="20"/>
                <w:szCs w:val="20"/>
                <w:u w:val="none"/>
              </w:rPr>
              <w:t xml:space="preserve">H et M</w:t>
            </w:r>
            <w:r>
              <w:rPr>
                <w:color w:val="00274C"/>
                <w:position w:val="-2"/>
                <w:sz w:val="20"/>
                <w:szCs w:val="20"/>
                <w:u w:val="none"/>
              </w:rPr>
              <w:t xml:space="preserve"> sans les serrer.</w:t>
            </w:r>
          </w:p>
          <w:p>
            <w:pPr>
              <w:numPr>
                <w:ilvl w:val="0"/>
                <w:numId w:val="28332"/>
              </w:numPr>
              <w:spacing w:before="0" w:after="0" w:line="262" w:lineRule="auto"/>
              <w:jc w:val="left"/>
              <w:rPr>
                <w:color w:val="00274C"/>
                <w:sz w:val="20"/>
                <w:szCs w:val="20"/>
              </w:rPr>
            </w:pPr>
            <w:r>
              <w:rPr>
                <w:color w:val="00274C"/>
                <w:position w:val="-2"/>
                <w:sz w:val="20"/>
                <w:szCs w:val="20"/>
                <w:u w:val="none"/>
              </w:rPr>
              <w:t xml:space="preserve">Positionner les étriers de fixation des injecteurs électroniques </w:t>
            </w:r>
            <w:r>
              <w:rPr>
                <w:b/>
                <w:bCs/>
                <w:color w:val="00274C"/>
                <w:position w:val="-2"/>
                <w:sz w:val="20"/>
                <w:szCs w:val="20"/>
                <w:u w:val="none"/>
              </w:rPr>
              <w:t xml:space="preserve">Q</w:t>
            </w:r>
            <w:r>
              <w:rPr>
                <w:color w:val="00274C"/>
                <w:position w:val="-2"/>
                <w:sz w:val="20"/>
                <w:szCs w:val="20"/>
                <w:u w:val="none"/>
              </w:rPr>
              <w:t xml:space="preserve"> sur le plan de la vis </w:t>
            </w:r>
            <w:r>
              <w:rPr>
                <w:b/>
                <w:bCs/>
                <w:color w:val="00274C"/>
                <w:position w:val="-2"/>
                <w:sz w:val="20"/>
                <w:szCs w:val="20"/>
                <w:u w:val="none"/>
              </w:rPr>
              <w:t xml:space="preserve">AD</w:t>
            </w:r>
            <w:r>
              <w:rPr>
                <w:color w:val="00274C"/>
                <w:position w:val="-2"/>
                <w:sz w:val="20"/>
                <w:szCs w:val="20"/>
                <w:u w:val="none"/>
              </w:rPr>
              <w:t xml:space="preserve"> et insérer les vis </w:t>
            </w:r>
            <w:r>
              <w:rPr>
                <w:b/>
                <w:bCs/>
                <w:color w:val="00274C"/>
                <w:position w:val="-2"/>
                <w:sz w:val="20"/>
                <w:szCs w:val="20"/>
                <w:u w:val="none"/>
              </w:rPr>
              <w:t xml:space="preserve">P</w:t>
            </w:r>
            <w:r>
              <w:rPr>
                <w:color w:val="00274C"/>
                <w:position w:val="-2"/>
                <w:sz w:val="20"/>
                <w:szCs w:val="20"/>
                <w:u w:val="none"/>
              </w:rPr>
              <w:t xml:space="preserve"> dans l'étrier </w:t>
            </w:r>
            <w:r>
              <w:rPr>
                <w:b/>
                <w:bCs/>
                <w:color w:val="00274C"/>
                <w:position w:val="-2"/>
                <w:sz w:val="20"/>
                <w:szCs w:val="20"/>
                <w:u w:val="none"/>
              </w:rPr>
              <w:t xml:space="preserve">Q</w:t>
            </w:r>
            <w:r>
              <w:rPr>
                <w:color w:val="00274C"/>
                <w:position w:val="-2"/>
                <w:sz w:val="20"/>
                <w:szCs w:val="20"/>
                <w:u w:val="none"/>
              </w:rPr>
              <w:t xml:space="preserve"> en interposant la rondelle </w:t>
            </w:r>
            <w:r>
              <w:rPr>
                <w:b/>
                <w:bCs/>
                <w:color w:val="00274C"/>
                <w:position w:val="-2"/>
                <w:sz w:val="20"/>
                <w:szCs w:val="20"/>
                <w:u w:val="none"/>
              </w:rPr>
              <w:t xml:space="preserve">R</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6119916" name="name780461ae37d04b4f5"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274261ae37d04b4e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949556" name="name971361ae37d05ac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7861ae37d05ac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S'assurer que l'étrier </w:t>
            </w:r>
            <w:r>
              <w:rPr>
                <w:b/>
                <w:bCs/>
                <w:color w:val="00274C"/>
                <w:position w:val="-2"/>
                <w:sz w:val="20"/>
                <w:szCs w:val="20"/>
                <w:u w:val="none"/>
              </w:rPr>
              <w:t xml:space="preserve">S</w:t>
            </w:r>
            <w:r>
              <w:rPr>
                <w:color w:val="00274C"/>
                <w:position w:val="-2"/>
                <w:sz w:val="20"/>
                <w:szCs w:val="20"/>
                <w:u w:val="none"/>
              </w:rPr>
              <w:t xml:space="preserve"> soit parfaitement positionné sur l'injecteur.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4.   Serrer les vis </w:t>
            </w:r>
            <w:r>
              <w:rPr>
                <w:b/>
                <w:bCs/>
                <w:color w:val="00274C"/>
                <w:position w:val="-2"/>
                <w:sz w:val="20"/>
                <w:szCs w:val="20"/>
                <w:u w:val="none"/>
              </w:rPr>
              <w:t xml:space="preserve">P</w:t>
            </w:r>
            <w:r>
              <w:rPr>
                <w:color w:val="00274C"/>
                <w:position w:val="-2"/>
                <w:sz w:val="20"/>
                <w:szCs w:val="20"/>
                <w:u w:val="none"/>
              </w:rPr>
              <w:t xml:space="preserve"> de fixation de l'étrier des injecteurs électroniques (couple de serrage </w:t>
            </w:r>
            <w:r>
              <w:rPr>
                <w:b/>
                <w:bCs/>
                <w:color w:val="00274C"/>
                <w:position w:val="-2"/>
                <w:sz w:val="20"/>
                <w:szCs w:val="20"/>
                <w:u w:val="none"/>
              </w:rPr>
              <w:t xml:space="preserve">20 Nm</w:t>
            </w:r>
            <w:r>
              <w:rPr>
                <w:color w:val="00274C"/>
                <w:position w:val="-2"/>
                <w:sz w:val="20"/>
                <w:szCs w:val="20"/>
                <w:u w:val="none"/>
              </w:rPr>
              <w:t xml:space="preserve"> ).</w:t>
            </w:r>
            <w:r>
              <w:rPr>
                <w:color w:val="00274C"/>
                <w:position w:val="-2"/>
                <w:sz w:val="20"/>
                <w:szCs w:val="20"/>
                <w:u w:val="none"/>
              </w:rPr>
              <w:br/>
              <w:t xml:space="preserve">5.   Serrer l'écrou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r>
              <w:rPr>
                <w:color w:val="00274C"/>
                <w:position w:val="-2"/>
                <w:sz w:val="20"/>
                <w:szCs w:val="20"/>
                <w:u w:val="none"/>
              </w:rPr>
              <w:br/>
              <w:t xml:space="preserve">6.   Serrer l'écrou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307255" name="name558661ae37d06fa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3661ae37d06fa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Remplacer les tuyaux </w:t>
            </w:r>
            <w:r>
              <w:rPr>
                <w:b/>
                <w:bCs/>
                <w:color w:val="00274C"/>
                <w:position w:val="-2"/>
                <w:sz w:val="20"/>
                <w:szCs w:val="20"/>
                <w:u w:val="none"/>
              </w:rPr>
              <w:t xml:space="preserve">N (Fig. 6.8)</w:t>
            </w:r>
            <w:r>
              <w:rPr>
                <w:color w:val="00274C"/>
                <w:position w:val="-2"/>
                <w:sz w:val="20"/>
                <w:szCs w:val="20"/>
                <w:u w:val="none"/>
              </w:rPr>
              <w:t xml:space="preserve"> si les vis </w:t>
            </w:r>
            <w:r>
              <w:rPr>
                <w:b/>
                <w:bCs/>
                <w:color w:val="00274C"/>
                <w:position w:val="-2"/>
                <w:sz w:val="20"/>
                <w:szCs w:val="20"/>
                <w:u w:val="none"/>
              </w:rPr>
              <w:t xml:space="preserve">P</w:t>
            </w:r>
            <w:r>
              <w:rPr>
                <w:color w:val="00274C"/>
                <w:position w:val="-2"/>
                <w:sz w:val="20"/>
                <w:szCs w:val="20"/>
                <w:u w:val="none"/>
              </w:rPr>
              <w:t xml:space="preserve"> ne se vissent pas librement.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7674876" name="name686961ae37d087592"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245861ae37d08758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6.1.6 Montage des tuyaux de retour du carburant</w:t>
            </w:r>
          </w:p>
          <w:p>
            <w:pPr>
              <w:numPr>
                <w:ilvl w:val="0"/>
                <w:numId w:val="28333"/>
              </w:numPr>
              <w:spacing w:before="0" w:after="0" w:line="262" w:lineRule="auto"/>
              <w:jc w:val="left"/>
              <w:rPr>
                <w:color w:val="00274C"/>
                <w:sz w:val="20"/>
                <w:szCs w:val="20"/>
              </w:rPr>
            </w:pPr>
            <w:r>
              <w:rPr>
                <w:color w:val="00274C"/>
                <w:position w:val="-2"/>
                <w:sz w:val="20"/>
                <w:szCs w:val="20"/>
                <w:u w:val="none"/>
              </w:rPr>
              <w:br/>
              <w:br/>
              <w:br/>
              <w:t xml:space="preserve">Contrôler l'intégrité des joints </w:t>
            </w:r>
            <w:r>
              <w:rPr>
                <w:b/>
                <w:bCs/>
                <w:color w:val="00274C"/>
                <w:position w:val="-2"/>
                <w:sz w:val="20"/>
                <w:szCs w:val="20"/>
                <w:u w:val="none"/>
              </w:rPr>
              <w:t xml:space="preserve">AE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0707952" name="name766661ae37d0a2812"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800961ae37d0a280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28334"/>
              </w:numPr>
              <w:spacing w:before="0" w:after="0" w:line="262" w:lineRule="auto"/>
              <w:jc w:val="left"/>
              <w:rPr>
                <w:color w:val="00274C"/>
                <w:sz w:val="20"/>
                <w:szCs w:val="20"/>
              </w:rPr>
            </w:pPr>
            <w:r>
              <w:rPr>
                <w:color w:val="00274C"/>
                <w:position w:val="-2"/>
                <w:sz w:val="20"/>
                <w:szCs w:val="20"/>
                <w:u w:val="none"/>
              </w:rPr>
              <w:t xml:space="preserve">Brancher les raccords </w:t>
            </w:r>
            <w:r>
              <w:rPr>
                <w:b/>
                <w:bCs/>
                <w:color w:val="00274C"/>
                <w:position w:val="-2"/>
                <w:sz w:val="20"/>
                <w:szCs w:val="20"/>
                <w:u w:val="none"/>
              </w:rPr>
              <w:t xml:space="preserve">G</w:t>
            </w:r>
            <w:r>
              <w:rPr>
                <w:color w:val="00274C"/>
                <w:position w:val="-2"/>
                <w:sz w:val="20"/>
                <w:szCs w:val="20"/>
                <w:u w:val="none"/>
              </w:rPr>
              <w:t xml:space="preserve"> sur les injecteurs électroniques </w:t>
            </w:r>
            <w:r>
              <w:rPr>
                <w:b/>
                <w:bCs/>
                <w:color w:val="00274C"/>
                <w:position w:val="-2"/>
                <w:sz w:val="20"/>
                <w:szCs w:val="20"/>
                <w:u w:val="none"/>
              </w:rPr>
              <w:t xml:space="preserve">F</w:t>
            </w:r>
            <w:r>
              <w:rPr>
                <w:color w:val="00274C"/>
                <w:position w:val="-2"/>
                <w:sz w:val="20"/>
                <w:szCs w:val="20"/>
                <w:u w:val="none"/>
              </w:rPr>
              <w:t xml:space="preserve"> et les bloquer avec les clips </w:t>
            </w:r>
            <w:r>
              <w:rPr>
                <w:b/>
                <w:bCs/>
                <w:color w:val="00274C"/>
                <w:position w:val="-2"/>
                <w:sz w:val="20"/>
                <w:szCs w:val="20"/>
                <w:u w:val="none"/>
              </w:rPr>
              <w:t xml:space="preserve">E</w:t>
            </w:r>
            <w:r>
              <w:rPr>
                <w:color w:val="00274C"/>
                <w:position w:val="-2"/>
                <w:sz w:val="20"/>
                <w:szCs w:val="20"/>
                <w:u w:val="none"/>
              </w:rPr>
              <w:t xml:space="preserve"> .</w:t>
            </w:r>
          </w:p>
          <w:p>
            <w:pPr>
              <w:numPr>
                <w:ilvl w:val="0"/>
                <w:numId w:val="28334"/>
              </w:numPr>
              <w:spacing w:before="0" w:after="0" w:line="262" w:lineRule="auto"/>
              <w:jc w:val="left"/>
              <w:rPr>
                <w:color w:val="00274C"/>
                <w:sz w:val="20"/>
                <w:szCs w:val="20"/>
              </w:rPr>
            </w:pPr>
            <w:r>
              <w:rPr>
                <w:color w:val="00274C"/>
                <w:position w:val="-2"/>
                <w:sz w:val="20"/>
                <w:szCs w:val="20"/>
                <w:u w:val="none"/>
              </w:rPr>
              <w:t xml:space="preserve">Brancher les connecteurs C sur les injecteurs électroniques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99001" name="name369561ae37d0b302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9061ae37d0b30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Vérifier, en déplaçant légèrement le support du câblage, que le fil électrique du connecteur </w:t>
            </w:r>
            <w:r>
              <w:rPr>
                <w:b/>
                <w:bCs/>
                <w:color w:val="00274C"/>
                <w:position w:val="-2"/>
                <w:sz w:val="20"/>
                <w:szCs w:val="20"/>
                <w:u w:val="none"/>
              </w:rPr>
              <w:t xml:space="preserve">C</w:t>
            </w:r>
            <w:r>
              <w:rPr>
                <w:color w:val="00274C"/>
                <w:position w:val="-2"/>
                <w:sz w:val="20"/>
                <w:szCs w:val="20"/>
                <w:u w:val="none"/>
              </w:rPr>
              <w:t xml:space="preserve"> ne soit pas tendu au niveau du trou de sortie </w:t>
            </w:r>
            <w:r>
              <w:rPr>
                <w:b/>
                <w:bCs/>
                <w:color w:val="00274C"/>
                <w:position w:val="-2"/>
                <w:sz w:val="20"/>
                <w:szCs w:val="20"/>
                <w:u w:val="none"/>
              </w:rPr>
              <w:t xml:space="preserve">AF</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18"/>
              </w:rPr>
              <w:drawing>
                <wp:inline distT="0" distB="0" distL="0" distR="0">
                  <wp:extent cx="2880000" cy="1440000"/>
                  <wp:effectExtent b="0" l="0" r="0" t="0"/>
                  <wp:docPr id="52497899" name="name262461ae37d0cd46d"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674861ae37d0cd465" cstate="print"/>
                          <a:stretch>
                            <a:fillRect/>
                          </a:stretch>
                        </pic:blipFill>
                        <pic:spPr>
                          <a:xfrm>
                            <a:off x="0" y="0"/>
                            <a:ext cx="2880000" cy="1440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6.11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27461ae37d0cdcc8" w:history="1">
              <w:r>
                <w:rPr>
                  <w:rStyle w:val="DefaultParagraphFontPHPDOCX"/>
                  <w:color w:val="0000FF"/>
                  <w:position w:val="0"/>
                  <w:sz w:val="20"/>
                  <w:szCs w:val="20"/>
                  <w:u w:val="single" w:color=""/>
                </w:rPr>
                <w:t xml:space="preserve">https://www.youtube.com/embed/IVoumDwS7oY?showinfo=0&amp;rel=0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de la pompe à injection du carburant haute pression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19574" name="name865961ae37d0debe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7461ae37d0deb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Le circuit d'injection carburant est sous haute pression, utiliser les protections de sécurité conformément aux indications fournies au </w:t>
            </w:r>
            <w:hyperlink r:id="rId722061ae37d0df0b9"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S'assurer que le Common Rail ne soit pas sous pression en dévissant l'écrou </w:t>
            </w:r>
            <w:r>
              <w:rPr>
                <w:b/>
                <w:bCs/>
                <w:color w:val="00274C"/>
                <w:position w:val="-2"/>
                <w:sz w:val="20"/>
                <w:szCs w:val="20"/>
                <w:u w:val="none"/>
              </w:rPr>
              <w:t xml:space="preserve">A</w:t>
            </w:r>
            <w:r>
              <w:rPr>
                <w:color w:val="00274C"/>
                <w:position w:val="-2"/>
                <w:sz w:val="20"/>
                <w:szCs w:val="20"/>
                <w:u w:val="none"/>
              </w:rPr>
              <w:t xml:space="preserve"> lentement et avec la plus grande précaution.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845595" name="name662861ae37d0f1e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0361ae37d0f1e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20161ae37d0f26a7" w:history="1">
              <w:r>
                <w:rPr>
                  <w:rStyle w:val="DefaultParagraphFontPHPDOCX"/>
                  <w:b/>
                  <w:bCs/>
                  <w:color w:val="0000FF"/>
                  <w:position w:val="-2"/>
                  <w:sz w:val="20"/>
                  <w:szCs w:val="20"/>
                  <w:u w:val="none"/>
                </w:rPr>
                <w:t xml:space="preserve">Par. 3.3.2</w:t>
              </w:r>
            </w:hyperlink>
          </w:p>
          <w:p>
            <w:pPr>
              <w:numPr>
                <w:ilvl w:val="0"/>
                <w:numId w:val="28324"/>
              </w:numPr>
              <w:spacing w:before="0" w:after="0" w:line="262" w:lineRule="auto"/>
              <w:jc w:val="left"/>
              <w:rPr>
                <w:color w:val="00274C"/>
                <w:sz w:val="20"/>
                <w:szCs w:val="20"/>
              </w:rPr>
            </w:pPr>
            <w:r>
              <w:rPr>
                <w:color w:val="00274C"/>
                <w:position w:val="-2"/>
                <w:sz w:val="20"/>
                <w:szCs w:val="20"/>
                <w:u w:val="none"/>
              </w:rPr>
              <w:t xml:space="preserve">Toujours remplacer les tuyaux haute pression lors de chaque démontage.</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Avant d'effectuer le démontage de la pompe à injection, s'assurer de disposer des nouveaux tuyaux haute pression.</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La pompe à injection n'est pas réparable.</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S'il est nécessaire de remplacer la pompe d'alimentation, à la fin du montage, effectuer la procédure de Pump Learning avec l'instrument </w:t>
            </w:r>
            <w:hyperlink r:id="rId917961ae37d0f2f29"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217761ae37d0f331b" w:history="1">
              <w:r>
                <w:rPr>
                  <w:rStyle w:val="DefaultParagraphFontPHPDOCX"/>
                  <w:b/>
                  <w:bCs/>
                  <w:color w:val="0000FF"/>
                  <w:position w:val="-2"/>
                  <w:sz w:val="20"/>
                  <w:szCs w:val="20"/>
                  <w:u w:val="none"/>
                </w:rPr>
                <w:t xml:space="preserve">Par. 2.9.8</w:t>
              </w:r>
            </w:hyperlink>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Lors de chaque montage, remplacer tous les joints d'étanchéité pour tous les composants sur lesquels ils sont prévus.</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Manutentionner les composants conformément aux indications du </w:t>
            </w:r>
            <w:hyperlink r:id="rId276361ae37d0f3827"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8697976" name="name265461ae37d111140"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248561ae37d11113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6.2.1 Démontage du tuyau haute pression du carburant (de la pompe à injection au Common Rail)</w:t>
            </w:r>
          </w:p>
          <w:p/>
          <w:p/>
          <w:p>
            <w:pPr>
              <w:numPr>
                <w:ilvl w:val="0"/>
                <w:numId w:val="28335"/>
              </w:numPr>
              <w:spacing w:before="0" w:after="0" w:line="262" w:lineRule="auto"/>
              <w:jc w:val="left"/>
              <w:rPr>
                <w:color w:val="00274C"/>
                <w:sz w:val="20"/>
                <w:szCs w:val="20"/>
              </w:rPr>
            </w:pPr>
            <w:r>
              <w:rPr>
                <w:color w:val="00274C"/>
                <w:position w:val="-2"/>
                <w:sz w:val="20"/>
                <w:szCs w:val="20"/>
                <w:u w:val="none"/>
              </w:rPr>
              <w:t xml:space="preserve">Dévisser l'écrou </w:t>
            </w:r>
            <w:r>
              <w:rPr>
                <w:b/>
                <w:bCs/>
                <w:color w:val="00274C"/>
                <w:position w:val="-2"/>
                <w:sz w:val="20"/>
                <w:szCs w:val="20"/>
                <w:u w:val="none"/>
              </w:rPr>
              <w:t xml:space="preserve">A</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2999196" name="name735161ae37d12a813" descr="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jpg"/>
                          <pic:cNvPicPr/>
                        </pic:nvPicPr>
                        <pic:blipFill>
                          <a:blip r:embed="rId368661ae37d12a80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6.13</w:t>
            </w:r>
          </w:p>
        </w:tc>
      </w:tr>
      <w:tr>
        <w:trPr>
          <w:trHeight w:val="0" w:hRule="atLeast"/>
        </w:trPr>
        <w:tc>
          <w:tcPr>
            <w:tcMar>
              <w:top w:w="150" w:type="dxa"/>
              <w:left w:w="150" w:type="dxa"/>
              <w:bottom w:w="150" w:type="dxa"/>
              <w:right w:w="150" w:type="dxa"/>
            </w:tcMar>
            <w:textDirection w:val="lrTb"/>
            <w:vAlign w:val="center"/>
          </w:tcPr>
          <w:p>
            <w:pPr>
              <w:numPr>
                <w:ilvl w:val="0"/>
                <w:numId w:val="28336"/>
              </w:numPr>
              <w:spacing w:before="0" w:after="0" w:line="262" w:lineRule="auto"/>
              <w:jc w:val="left"/>
              <w:rPr>
                <w:color w:val="00274C"/>
                <w:sz w:val="20"/>
                <w:szCs w:val="20"/>
              </w:rPr>
            </w:pPr>
            <w:r>
              <w:rPr>
                <w:color w:val="00274C"/>
                <w:position w:val="-2"/>
                <w:sz w:val="20"/>
                <w:szCs w:val="20"/>
                <w:u w:val="none"/>
              </w:rPr>
              <w:t xml:space="preserve">Dévisser l'écrou </w:t>
            </w:r>
            <w:r>
              <w:rPr>
                <w:b/>
                <w:bCs/>
                <w:color w:val="00274C"/>
                <w:position w:val="-2"/>
                <w:sz w:val="20"/>
                <w:szCs w:val="20"/>
                <w:u w:val="none"/>
              </w:rPr>
              <w:t xml:space="preserve">D</w:t>
            </w:r>
            <w:r>
              <w:rPr>
                <w:color w:val="00274C"/>
                <w:position w:val="-2"/>
                <w:sz w:val="20"/>
                <w:szCs w:val="20"/>
                <w:u w:val="none"/>
              </w:rPr>
              <w:t xml:space="preserve"> du Common Rail </w:t>
            </w:r>
            <w:r>
              <w:rPr>
                <w:b/>
                <w:bCs/>
                <w:color w:val="00274C"/>
                <w:position w:val="-2"/>
                <w:sz w:val="20"/>
                <w:szCs w:val="20"/>
                <w:u w:val="none"/>
              </w:rPr>
              <w:t xml:space="preserve">E</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0919720" name="name707061ae37d1436b8" descr="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jpg"/>
                          <pic:cNvPicPr/>
                        </pic:nvPicPr>
                        <pic:blipFill>
                          <a:blip r:embed="rId244361ae37d1436a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6.14</w:t>
            </w:r>
          </w:p>
        </w:tc>
      </w:tr>
      <w:tr>
        <w:trPr>
          <w:trHeight w:val="0" w:hRule="atLeast"/>
        </w:trPr>
        <w:tc>
          <w:tcPr>
            <w:tcMar>
              <w:top w:w="150" w:type="dxa"/>
              <w:left w:w="150" w:type="dxa"/>
              <w:bottom w:w="150" w:type="dxa"/>
              <w:right w:w="150" w:type="dxa"/>
            </w:tcMar>
            <w:textDirection w:val="lrTb"/>
            <w:vAlign w:val="center"/>
          </w:tcPr>
          <w:p>
            <w:pPr>
              <w:numPr>
                <w:ilvl w:val="0"/>
                <w:numId w:val="28337"/>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B1</w:t>
            </w:r>
            <w:r>
              <w:rPr>
                <w:color w:val="00274C"/>
                <w:position w:val="-2"/>
                <w:sz w:val="20"/>
                <w:szCs w:val="20"/>
                <w:u w:val="none"/>
              </w:rPr>
              <w:t xml:space="preserve"> du collecteur d'admission </w:t>
            </w:r>
            <w:r>
              <w:rPr>
                <w:b/>
                <w:bCs/>
                <w:color w:val="00274C"/>
                <w:position w:val="-2"/>
                <w:sz w:val="20"/>
                <w:szCs w:val="20"/>
                <w:u w:val="none"/>
              </w:rPr>
              <w:t xml:space="preserve">C</w:t>
            </w:r>
            <w:r>
              <w:rPr>
                <w:color w:val="00274C"/>
                <w:position w:val="-2"/>
                <w:sz w:val="20"/>
                <w:szCs w:val="20"/>
                <w:u w:val="none"/>
              </w:rPr>
              <w:t xml:space="preserve"> .</w:t>
            </w:r>
          </w:p>
          <w:p>
            <w:pPr>
              <w:numPr>
                <w:ilvl w:val="0"/>
                <w:numId w:val="28337"/>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B2</w:t>
            </w:r>
            <w:r>
              <w:rPr>
                <w:color w:val="00274C"/>
                <w:position w:val="-2"/>
                <w:sz w:val="20"/>
                <w:szCs w:val="20"/>
                <w:u w:val="none"/>
              </w:rPr>
              <w:t xml:space="preserve"> du collecteur d'admission </w:t>
            </w:r>
            <w:r>
              <w:rPr>
                <w:b/>
                <w:bCs/>
                <w:color w:val="00274C"/>
                <w:position w:val="-2"/>
                <w:sz w:val="20"/>
                <w:szCs w:val="20"/>
                <w:u w:val="none"/>
              </w:rPr>
              <w:t xml:space="preserve">C</w:t>
            </w:r>
            <w:r>
              <w:rPr>
                <w:color w:val="00274C"/>
                <w:position w:val="-2"/>
                <w:sz w:val="20"/>
                <w:szCs w:val="20"/>
                <w:u w:val="none"/>
              </w:rPr>
              <w:t xml:space="preserve"> et retirer le tuyau </w:t>
            </w:r>
            <w:r>
              <w:rPr>
                <w:b/>
                <w:bCs/>
                <w:color w:val="00274C"/>
                <w:position w:val="-2"/>
                <w:sz w:val="20"/>
                <w:szCs w:val="20"/>
                <w:u w:val="none"/>
              </w:rPr>
              <w:t xml:space="preserve">F (Fig. 6.16)</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2233797" name="name754461ae37d1598d0" descr="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jpg"/>
                          <pic:cNvPicPr/>
                        </pic:nvPicPr>
                        <pic:blipFill>
                          <a:blip r:embed="rId483061ae37d1598c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6.2.2 Démontage de la pompe à injection du carburant à haute pression</w:t>
            </w:r>
          </w:p>
          <w:p/>
          <w:p/>
          <w:p>
            <w:pPr>
              <w:numPr>
                <w:ilvl w:val="0"/>
                <w:numId w:val="28338"/>
              </w:numPr>
              <w:spacing w:before="0" w:after="0" w:line="262" w:lineRule="auto"/>
              <w:jc w:val="left"/>
              <w:rPr>
                <w:color w:val="00274C"/>
                <w:sz w:val="20"/>
                <w:szCs w:val="20"/>
              </w:rPr>
            </w:pPr>
            <w:r>
              <w:rPr>
                <w:color w:val="00274C"/>
                <w:position w:val="-2"/>
                <w:sz w:val="20"/>
                <w:szCs w:val="20"/>
                <w:u w:val="none"/>
              </w:rPr>
              <w:br/>
              <w:t xml:space="preserve">Retirer le démarreur </w:t>
            </w:r>
            <w:r>
              <w:rPr>
                <w:b/>
                <w:bCs/>
                <w:color w:val="00274C"/>
                <w:position w:val="-2"/>
                <w:sz w:val="20"/>
                <w:szCs w:val="20"/>
                <w:u w:val="none"/>
              </w:rPr>
              <w:t xml:space="preserve">(</w:t>
            </w:r>
            <w:r>
              <w:rPr>
                <w:color w:val="00274C"/>
                <w:position w:val="-2"/>
                <w:sz w:val="20"/>
                <w:szCs w:val="20"/>
                <w:u w:val="none"/>
              </w:rPr>
              <w:t xml:space="preserve"> </w:t>
            </w:r>
            <w:hyperlink r:id="rId591361ae37d159e34" w:history="1">
              <w:r>
                <w:rPr>
                  <w:rStyle w:val="DefaultParagraphFontPHPDOCX"/>
                  <w:b/>
                  <w:bCs/>
                  <w:color w:val="0000FF"/>
                  <w:position w:val="-2"/>
                  <w:sz w:val="20"/>
                  <w:szCs w:val="20"/>
                  <w:u w:val="none"/>
                </w:rPr>
                <w:t xml:space="preserve">Par. 6.6.1 point 2</w:t>
              </w:r>
            </w:hyperlink>
            <w:r>
              <w:rPr>
                <w:b/>
                <w:bCs/>
                <w:color w:val="00274C"/>
                <w:position w:val="-2"/>
                <w:sz w:val="20"/>
                <w:szCs w:val="20"/>
                <w:u w:val="none"/>
              </w:rPr>
              <w:t xml:space="preserve"> )</w:t>
            </w:r>
            <w:r>
              <w:rPr>
                <w:color w:val="00274C"/>
                <w:position w:val="-2"/>
                <w:sz w:val="20"/>
                <w:szCs w:val="20"/>
                <w:u w:val="none"/>
              </w:rPr>
              <w:t xml:space="preserve"> et monter l'outil </w:t>
            </w:r>
            <w:hyperlink r:id="rId829461ae37d159fec"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w:t>
            </w:r>
            <w:hyperlink r:id="rId651561ae37d15a1c4" w:history="1">
              <w:r>
                <w:rPr>
                  <w:rStyle w:val="DefaultParagraphFontPHPDOCX"/>
                  <w:b/>
                  <w:bCs/>
                  <w:color w:val="0000FF"/>
                  <w:position w:val="-2"/>
                  <w:sz w:val="20"/>
                  <w:szCs w:val="20"/>
                  <w:u w:val="none"/>
                </w:rPr>
                <w:t xml:space="preserve">Par. 6.6.1 point 3</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2833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 retirer la plaque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5282065" name="name568961ae37d16ec1f" descr="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jpg"/>
                          <pic:cNvPicPr/>
                        </pic:nvPicPr>
                        <pic:blipFill>
                          <a:blip r:embed="rId375861ae37d16ec1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6.16</w:t>
            </w:r>
          </w:p>
        </w:tc>
      </w:tr>
      <w:tr>
        <w:trPr>
          <w:trHeight w:val="0" w:hRule="atLeast"/>
        </w:trPr>
        <w:tc>
          <w:tcPr>
            <w:tcMar>
              <w:top w:w="150" w:type="dxa"/>
              <w:left w:w="150" w:type="dxa"/>
              <w:bottom w:w="150" w:type="dxa"/>
              <w:right w:w="150" w:type="dxa"/>
            </w:tcMar>
            <w:textDirection w:val="lrTb"/>
            <w:vAlign w:val="center"/>
          </w:tcPr>
          <w:p>
            <w:pPr>
              <w:numPr>
                <w:ilvl w:val="0"/>
                <w:numId w:val="28339"/>
              </w:numPr>
              <w:spacing w:before="0" w:after="0" w:line="262" w:lineRule="auto"/>
              <w:jc w:val="left"/>
              <w:rPr>
                <w:color w:val="00274C"/>
                <w:sz w:val="20"/>
                <w:szCs w:val="20"/>
              </w:rPr>
            </w:pPr>
            <w:r>
              <w:rPr>
                <w:color w:val="00274C"/>
                <w:position w:val="-2"/>
                <w:sz w:val="20"/>
                <w:szCs w:val="20"/>
                <w:u w:val="none"/>
              </w:rPr>
              <w:t xml:space="preserve">Dévisser et retirer l'écrou </w:t>
            </w:r>
            <w:r>
              <w:rPr>
                <w:b/>
                <w:bCs/>
                <w:color w:val="00274C"/>
                <w:position w:val="-2"/>
                <w:sz w:val="20"/>
                <w:szCs w:val="20"/>
                <w:u w:val="none"/>
              </w:rPr>
              <w:t xml:space="preserve">L</w:t>
            </w:r>
            <w:r>
              <w:rPr>
                <w:color w:val="00274C"/>
                <w:position w:val="-2"/>
                <w:sz w:val="20"/>
                <w:szCs w:val="20"/>
                <w:u w:val="none"/>
              </w:rPr>
              <w:t xml:space="preserve"> de fixation de l'engrenage de commande de la pompe d'alimentation </w:t>
            </w:r>
            <w:r>
              <w:rPr>
                <w:b/>
                <w:bCs/>
                <w:color w:val="00274C"/>
                <w:position w:val="-2"/>
                <w:sz w:val="20"/>
                <w:szCs w:val="20"/>
                <w:u w:val="none"/>
              </w:rPr>
              <w:t xml:space="preserve">M</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053743" name="name101661ae37d1815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7761ae37d1815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Faire attention à ce que l'écrou </w:t>
            </w:r>
            <w:r>
              <w:rPr>
                <w:b/>
                <w:bCs/>
                <w:color w:val="00274C"/>
                <w:position w:val="-2"/>
                <w:sz w:val="20"/>
                <w:szCs w:val="20"/>
                <w:u w:val="none"/>
              </w:rPr>
              <w:t xml:space="preserve">L</w:t>
            </w:r>
            <w:r>
              <w:rPr>
                <w:color w:val="00274C"/>
                <w:position w:val="-2"/>
                <w:sz w:val="20"/>
                <w:szCs w:val="20"/>
                <w:u w:val="none"/>
              </w:rPr>
              <w:t xml:space="preserve"> ne tombe pas à l'intérieur du carter.</w:t>
            </w:r>
          </w:p>
          <w:p/>
          <w:p/>
          <w:p>
            <w:pPr>
              <w:numPr>
                <w:ilvl w:val="0"/>
                <w:numId w:val="28340"/>
              </w:numPr>
              <w:spacing w:before="0" w:after="0" w:line="262" w:lineRule="auto"/>
              <w:jc w:val="left"/>
              <w:rPr>
                <w:color w:val="00274C"/>
                <w:sz w:val="20"/>
                <w:szCs w:val="20"/>
              </w:rPr>
            </w:pPr>
            <w:r>
              <w:rPr>
                <w:color w:val="00274C"/>
                <w:position w:val="-2"/>
                <w:sz w:val="20"/>
                <w:szCs w:val="20"/>
                <w:u w:val="none"/>
              </w:rPr>
              <w:t xml:space="preserve">Visser l'outil </w:t>
            </w:r>
            <w:hyperlink r:id="rId297361ae37d182136" w:history="1">
              <w:r>
                <w:rPr>
                  <w:rStyle w:val="DefaultParagraphFontPHPDOCX"/>
                  <w:b/>
                  <w:bCs/>
                  <w:color w:val="0000FF"/>
                  <w:position w:val="-2"/>
                  <w:sz w:val="20"/>
                  <w:szCs w:val="20"/>
                  <w:u w:val="none"/>
                </w:rPr>
                <w:t xml:space="preserve">ST_13</w:t>
              </w:r>
            </w:hyperlink>
            <w:r>
              <w:rPr>
                <w:color w:val="00274C"/>
                <w:position w:val="-2"/>
                <w:sz w:val="20"/>
                <w:szCs w:val="20"/>
                <w:u w:val="none"/>
              </w:rPr>
              <w:t xml:space="preserve"> sur l'engrenage </w:t>
            </w:r>
            <w:r>
              <w:rPr>
                <w:b/>
                <w:bCs/>
                <w:color w:val="00274C"/>
                <w:position w:val="-2"/>
                <w:sz w:val="20"/>
                <w:szCs w:val="20"/>
                <w:u w:val="none"/>
              </w:rPr>
              <w:t xml:space="preserve">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7595841" name="name156961ae37d19f546" descr="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jpg"/>
                          <pic:cNvPicPr/>
                        </pic:nvPicPr>
                        <pic:blipFill>
                          <a:blip r:embed="rId597461ae37d19f54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407343" name="name783161ae37d1b2e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9461ae37d1b2e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w:t>
            </w:r>
            <w:r>
              <w:rPr>
                <w:b/>
                <w:bCs/>
                <w:color w:val="00274C"/>
                <w:position w:val="-2"/>
                <w:sz w:val="20"/>
                <w:szCs w:val="20"/>
                <w:u w:val="none"/>
              </w:rPr>
              <w:t xml:space="preserve">W</w:t>
            </w:r>
            <w:r>
              <w:rPr>
                <w:color w:val="00274C"/>
                <w:position w:val="-2"/>
                <w:sz w:val="20"/>
                <w:szCs w:val="20"/>
                <w:u w:val="none"/>
              </w:rPr>
              <w:t xml:space="preserve"> comme poignée, afin d'éviter tout dommage ou fuite de carburant.</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Avant de procéder au démontage, lire attentivement le </w:t>
            </w:r>
            <w:hyperlink r:id="rId416261ae37d1b343d"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aul </w:t>
            </w:r>
            <w:hyperlink r:id="rId515161ae37d1b359d" w:history="1">
              <w:r>
                <w:rPr>
                  <w:rStyle w:val="DefaultParagraphFontPHPDOCX"/>
                  <w:b/>
                  <w:bCs/>
                  <w:color w:val="0000FF"/>
                  <w:position w:val="-2"/>
                  <w:sz w:val="20"/>
                  <w:szCs w:val="20"/>
                  <w:u w:val="none"/>
                </w:rPr>
                <w:t xml:space="preserve">Par. 2.9.8</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41"/>
              </w:numPr>
              <w:spacing w:before="0" w:after="0" w:line="262" w:lineRule="auto"/>
              <w:jc w:val="left"/>
              <w:rPr>
                <w:color w:val="00274C"/>
                <w:sz w:val="20"/>
                <w:szCs w:val="20"/>
              </w:rPr>
            </w:pPr>
            <w:r>
              <w:rPr>
                <w:color w:val="00274C"/>
                <w:position w:val="-2"/>
                <w:sz w:val="20"/>
                <w:szCs w:val="20"/>
                <w:u w:val="none"/>
              </w:rPr>
              <w:t xml:space="preserve">Débrancher les tuyaux </w:t>
            </w:r>
            <w:r>
              <w:rPr>
                <w:b/>
                <w:bCs/>
                <w:color w:val="00274C"/>
                <w:position w:val="-2"/>
                <w:sz w:val="20"/>
                <w:szCs w:val="20"/>
                <w:u w:val="none"/>
              </w:rPr>
              <w:t xml:space="preserve">P et Q</w:t>
            </w:r>
            <w:r>
              <w:rPr>
                <w:color w:val="00274C"/>
                <w:position w:val="-2"/>
                <w:sz w:val="20"/>
                <w:szCs w:val="20"/>
                <w:u w:val="none"/>
              </w:rPr>
              <w:t xml:space="preserve"> de la pompe d'alimentation </w:t>
            </w:r>
            <w:r>
              <w:rPr>
                <w:b/>
                <w:bCs/>
                <w:color w:val="00274C"/>
                <w:position w:val="-2"/>
                <w:sz w:val="20"/>
                <w:szCs w:val="20"/>
                <w:u w:val="none"/>
              </w:rPr>
              <w:t xml:space="preserve">R</w:t>
            </w:r>
            <w:r>
              <w:rPr>
                <w:color w:val="00274C"/>
                <w:position w:val="-2"/>
                <w:sz w:val="20"/>
                <w:szCs w:val="20"/>
                <w:u w:val="none"/>
              </w:rPr>
              <w:t xml:space="preserve"> .</w:t>
            </w:r>
          </w:p>
          <w:p>
            <w:pPr>
              <w:numPr>
                <w:ilvl w:val="0"/>
                <w:numId w:val="28341"/>
              </w:numPr>
              <w:spacing w:before="0" w:after="0" w:line="262" w:lineRule="auto"/>
              <w:jc w:val="left"/>
              <w:rPr>
                <w:color w:val="00274C"/>
                <w:sz w:val="20"/>
                <w:szCs w:val="20"/>
              </w:rPr>
            </w:pPr>
            <w:r>
              <w:rPr>
                <w:color w:val="00274C"/>
                <w:position w:val="-2"/>
                <w:sz w:val="20"/>
                <w:szCs w:val="20"/>
                <w:u w:val="none"/>
              </w:rPr>
              <w:t xml:space="preserve">Débrancher les connecteurs </w:t>
            </w:r>
            <w:r>
              <w:rPr>
                <w:b/>
                <w:bCs/>
                <w:color w:val="00274C"/>
                <w:position w:val="-2"/>
                <w:sz w:val="20"/>
                <w:szCs w:val="20"/>
                <w:u w:val="none"/>
              </w:rPr>
              <w:t xml:space="preserve">S</w:t>
            </w:r>
            <w:r>
              <w:rPr>
                <w:color w:val="00274C"/>
                <w:position w:val="-2"/>
                <w:sz w:val="20"/>
                <w:szCs w:val="20"/>
                <w:u w:val="none"/>
              </w:rPr>
              <w:t xml:space="preserve"> et </w:t>
            </w:r>
            <w:r>
              <w:rPr>
                <w:b/>
                <w:bCs/>
                <w:color w:val="00274C"/>
                <w:position w:val="-2"/>
                <w:sz w:val="20"/>
                <w:szCs w:val="20"/>
                <w:u w:val="none"/>
              </w:rPr>
              <w:t xml:space="preserve">T</w:t>
            </w:r>
            <w:r>
              <w:rPr>
                <w:color w:val="00274C"/>
                <w:position w:val="-2"/>
                <w:sz w:val="20"/>
                <w:szCs w:val="20"/>
                <w:u w:val="none"/>
              </w:rPr>
              <w:t xml:space="preserve"> .</w:t>
            </w:r>
          </w:p>
          <w:p>
            <w:pPr>
              <w:numPr>
                <w:ilvl w:val="0"/>
                <w:numId w:val="28341"/>
              </w:numPr>
              <w:spacing w:before="0" w:after="0" w:line="262" w:lineRule="auto"/>
              <w:jc w:val="left"/>
              <w:rPr>
                <w:color w:val="00274C"/>
                <w:sz w:val="20"/>
                <w:szCs w:val="20"/>
              </w:rPr>
            </w:pPr>
            <w:r>
              <w:rPr>
                <w:color w:val="00274C"/>
                <w:position w:val="-2"/>
                <w:sz w:val="20"/>
                <w:szCs w:val="20"/>
                <w:u w:val="none"/>
              </w:rPr>
              <w:t xml:space="preserve">Desserrer et espacer les vis </w:t>
            </w:r>
            <w:r>
              <w:rPr>
                <w:b/>
                <w:bCs/>
                <w:color w:val="00274C"/>
                <w:position w:val="-2"/>
                <w:sz w:val="20"/>
                <w:szCs w:val="20"/>
                <w:u w:val="none"/>
              </w:rPr>
              <w:t xml:space="preserve">U</w:t>
            </w:r>
            <w:r>
              <w:rPr>
                <w:color w:val="00274C"/>
                <w:position w:val="-2"/>
                <w:sz w:val="20"/>
                <w:szCs w:val="20"/>
                <w:u w:val="none"/>
              </w:rPr>
              <w:t xml:space="preserve"> .</w:t>
            </w:r>
          </w:p>
          <w:p>
            <w:pPr>
              <w:numPr>
                <w:ilvl w:val="0"/>
                <w:numId w:val="28341"/>
              </w:numPr>
              <w:spacing w:before="0" w:after="0" w:line="262" w:lineRule="auto"/>
              <w:jc w:val="left"/>
              <w:rPr>
                <w:color w:val="00274C"/>
                <w:sz w:val="20"/>
                <w:szCs w:val="20"/>
              </w:rPr>
            </w:pPr>
            <w:r>
              <w:rPr>
                <w:color w:val="00274C"/>
                <w:position w:val="-2"/>
                <w:sz w:val="20"/>
                <w:szCs w:val="20"/>
                <w:u w:val="none"/>
              </w:rPr>
              <w:t xml:space="preserve">Visser la vis de l'outil </w:t>
            </w:r>
            <w:hyperlink r:id="rId399761ae37d1b3b4c" w:history="1">
              <w:r>
                <w:rPr>
                  <w:rStyle w:val="DefaultParagraphFontPHPDOCX"/>
                  <w:b/>
                  <w:bCs/>
                  <w:color w:val="0000FF"/>
                  <w:position w:val="-2"/>
                  <w:sz w:val="20"/>
                  <w:szCs w:val="20"/>
                  <w:u w:val="single" w:color=""/>
                </w:rPr>
                <w:t xml:space="preserve">ST_13</w:t>
              </w:r>
            </w:hyperlink>
            <w:r>
              <w:rPr>
                <w:color w:val="00274C"/>
                <w:position w:val="-2"/>
                <w:sz w:val="20"/>
                <w:szCs w:val="20"/>
                <w:u w:val="none"/>
              </w:rPr>
              <w:t xml:space="preserve"> pour désaccoupler la pompe à injection </w:t>
            </w:r>
            <w:r>
              <w:rPr>
                <w:b/>
                <w:bCs/>
                <w:color w:val="00274C"/>
                <w:position w:val="-2"/>
                <w:sz w:val="20"/>
                <w:szCs w:val="20"/>
                <w:u w:val="none"/>
              </w:rPr>
              <w:t xml:space="preserve">R</w:t>
            </w:r>
            <w:r>
              <w:rPr>
                <w:color w:val="00274C"/>
                <w:position w:val="-2"/>
                <w:sz w:val="20"/>
                <w:szCs w:val="20"/>
                <w:u w:val="none"/>
              </w:rPr>
              <w:t xml:space="preserve"> et l'engrenage </w:t>
            </w:r>
            <w:r>
              <w:rPr>
                <w:b/>
                <w:bCs/>
                <w:color w:val="00274C"/>
                <w:position w:val="-2"/>
                <w:sz w:val="20"/>
                <w:szCs w:val="20"/>
                <w:u w:val="none"/>
              </w:rPr>
              <w:t xml:space="preserve">M</w:t>
            </w:r>
            <w:r>
              <w:rPr>
                <w:color w:val="00274C"/>
                <w:position w:val="-2"/>
                <w:sz w:val="20"/>
                <w:szCs w:val="20"/>
                <w:u w:val="none"/>
              </w:rPr>
              <w:t xml:space="preserve"> .</w:t>
            </w:r>
          </w:p>
          <w:p>
            <w:pPr>
              <w:numPr>
                <w:ilvl w:val="0"/>
                <w:numId w:val="2834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U</w:t>
            </w:r>
            <w:r>
              <w:rPr>
                <w:color w:val="00274C"/>
                <w:position w:val="-2"/>
                <w:sz w:val="20"/>
                <w:szCs w:val="20"/>
                <w:u w:val="none"/>
              </w:rPr>
              <w:t xml:space="preserve"> et extraire la pompe à injection </w:t>
            </w:r>
            <w:r>
              <w:rPr>
                <w:b/>
                <w:bCs/>
                <w:color w:val="00274C"/>
                <w:position w:val="-2"/>
                <w:sz w:val="20"/>
                <w:szCs w:val="20"/>
                <w:u w:val="none"/>
              </w:rPr>
              <w:t xml:space="preserve">R</w:t>
            </w:r>
            <w:r>
              <w:rPr>
                <w:color w:val="00274C"/>
                <w:position w:val="-2"/>
                <w:sz w:val="20"/>
                <w:szCs w:val="20"/>
                <w:u w:val="none"/>
              </w:rPr>
              <w:t xml:space="preserve"> avec le joint correspondant </w:t>
            </w:r>
            <w:r>
              <w:rPr>
                <w:b/>
                <w:bCs/>
                <w:color w:val="00274C"/>
                <w:position w:val="-2"/>
                <w:sz w:val="20"/>
                <w:szCs w:val="20"/>
                <w:u w:val="none"/>
              </w:rPr>
              <w:t xml:space="preserve">V</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74497" name="name319561ae37d1c37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1961ae37d1c37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enlever l'outil </w:t>
            </w:r>
            <w:hyperlink r:id="rId303561ae37d1c3d2f" w:history="1">
              <w:r>
                <w:rPr>
                  <w:rStyle w:val="DefaultParagraphFontPHPDOCX"/>
                  <w:b/>
                  <w:bCs/>
                  <w:color w:val="0000FF"/>
                  <w:position w:val="-2"/>
                  <w:sz w:val="20"/>
                  <w:szCs w:val="20"/>
                  <w:u w:val="single" w:color=""/>
                </w:rPr>
                <w:t xml:space="preserve">ST_13</w:t>
              </w:r>
            </w:hyperlink>
            <w:r>
              <w:rPr>
                <w:color w:val="00274C"/>
                <w:position w:val="-2"/>
                <w:sz w:val="20"/>
                <w:szCs w:val="20"/>
                <w:u w:val="none"/>
              </w:rPr>
              <w:t xml:space="preserve"> , afin d'éviter la chute de l'engrenage M à l'intérieur du carter de distribution.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8840333" name="name623261ae37d1de654" descr="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8.jpg"/>
                          <pic:cNvPicPr/>
                        </pic:nvPicPr>
                        <pic:blipFill>
                          <a:blip r:embed="rId470161ae37d1de64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6.18</w:t>
            </w:r>
            <w:r>
              <w:rPr>
                <w:position w:val="-224"/>
              </w:rPr>
              <w:drawing>
                <wp:inline distT="0" distB="0" distL="0" distR="0">
                  <wp:extent cx="2232000" cy="1476000"/>
                  <wp:effectExtent b="0" l="0" r="0" t="0"/>
                  <wp:docPr id="19888928" name="name591961ae37d20333f" descr="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9.jpg"/>
                          <pic:cNvPicPr/>
                        </pic:nvPicPr>
                        <pic:blipFill>
                          <a:blip r:embed="rId898261ae37d20333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6.19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370661ae37d2039e3" w:history="1">
              <w:r>
                <w:rPr>
                  <w:rStyle w:val="DefaultParagraphFontPHPDOCX"/>
                  <w:color w:val="0000FF"/>
                  <w:position w:val="0"/>
                  <w:sz w:val="20"/>
                  <w:szCs w:val="20"/>
                  <w:u w:val="single" w:color=""/>
                </w:rPr>
                <w:t xml:space="preserve">https://www.youtube.com/embed/jPnRSYu0sKM?showinfo=0&amp;rel=0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6.2.3 Montage de la pompe à injection du carburant à haute pression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730148" name="name161861ae37d213a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1461ae37d213a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Avant de procéder au montage, lire attentivement le </w:t>
            </w:r>
            <w:hyperlink r:id="rId837161ae37d214265"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Toujours remplacer le joint V lors de chaque montage. Le joint d'étanchéité </w:t>
            </w:r>
            <w:r>
              <w:rPr>
                <w:b/>
                <w:bCs/>
                <w:color w:val="00274C"/>
                <w:position w:val="-2"/>
                <w:sz w:val="20"/>
                <w:szCs w:val="20"/>
                <w:u w:val="none"/>
              </w:rPr>
              <w:t xml:space="preserve">V</w:t>
            </w:r>
            <w:r>
              <w:rPr>
                <w:color w:val="00274C"/>
                <w:position w:val="-2"/>
                <w:sz w:val="20"/>
                <w:szCs w:val="20"/>
                <w:u w:val="none"/>
              </w:rPr>
              <w:t xml:space="preserve"> ne peut être monté que dans un seul sens.</w:t>
            </w:r>
          </w:p>
          <w:p>
            <w:pPr>
              <w:numPr>
                <w:ilvl w:val="0"/>
                <w:numId w:val="28324"/>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w:t>
            </w:r>
            <w:r>
              <w:rPr>
                <w:b/>
                <w:bCs/>
                <w:color w:val="00274C"/>
                <w:position w:val="-2"/>
                <w:sz w:val="20"/>
                <w:szCs w:val="20"/>
                <w:u w:val="none"/>
              </w:rPr>
              <w:t xml:space="preserve">W</w:t>
            </w:r>
            <w:r>
              <w:rPr>
                <w:color w:val="00274C"/>
                <w:position w:val="-2"/>
                <w:sz w:val="20"/>
                <w:szCs w:val="20"/>
                <w:u w:val="none"/>
              </w:rPr>
              <w:t xml:space="preserve"> comme poignée, afin d'éviter tout dommage ou fuite de carburant.</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Ne retirer les capuchons de protection qu'au moment de</w:t>
            </w:r>
            <w:r>
              <w:rPr>
                <w:color w:val="00274C"/>
                <w:position w:val="-2"/>
                <w:sz w:val="20"/>
                <w:szCs w:val="20"/>
                <w:u w:val="none"/>
              </w:rPr>
              <w:br/>
              <w:t xml:space="preserve">connecter à nouveau les tuyaux.</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6400904" name="name249561ae37d22b56b" descr="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0.jpg"/>
                          <pic:cNvPicPr/>
                        </pic:nvPicPr>
                        <pic:blipFill>
                          <a:blip r:embed="rId973161ae37d22b56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6.20</w:t>
            </w:r>
          </w:p>
        </w:tc>
      </w:tr>
      <w:tr>
        <w:trPr>
          <w:trHeight w:val="0" w:hRule="atLeast"/>
        </w:trPr>
        <w:tc>
          <w:tcPr>
            <w:tcMar>
              <w:top w:w="150" w:type="dxa"/>
              <w:left w:w="150" w:type="dxa"/>
              <w:bottom w:w="150" w:type="dxa"/>
              <w:right w:w="150" w:type="dxa"/>
            </w:tcMar>
            <w:textDirection w:val="lrTb"/>
            <w:vAlign w:val="center"/>
          </w:tcPr>
          <w:p>
            <w:pPr>
              <w:numPr>
                <w:ilvl w:val="0"/>
                <w:numId w:val="28342"/>
              </w:numPr>
              <w:spacing w:before="0" w:after="0" w:line="262" w:lineRule="auto"/>
              <w:jc w:val="left"/>
              <w:rPr>
                <w:color w:val="00274C"/>
                <w:sz w:val="20"/>
                <w:szCs w:val="20"/>
              </w:rPr>
            </w:pPr>
            <w:r>
              <w:rPr>
                <w:color w:val="00274C"/>
                <w:position w:val="-2"/>
                <w:sz w:val="20"/>
                <w:szCs w:val="20"/>
                <w:u w:val="none"/>
              </w:rPr>
              <w:t xml:space="preserve">Vérifier que les surfaces de contact </w:t>
            </w:r>
            <w:r>
              <w:rPr>
                <w:b/>
                <w:bCs/>
                <w:color w:val="00274C"/>
                <w:position w:val="-2"/>
                <w:sz w:val="20"/>
                <w:szCs w:val="20"/>
                <w:u w:val="none"/>
              </w:rPr>
              <w:t xml:space="preserve">AA</w:t>
            </w:r>
            <w:r>
              <w:rPr>
                <w:color w:val="00274C"/>
                <w:position w:val="-2"/>
                <w:sz w:val="20"/>
                <w:szCs w:val="20"/>
                <w:u w:val="none"/>
              </w:rPr>
              <w:t xml:space="preserve"> ne présentent pas d'impuretés.</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Vérifier que la clavette de référence </w:t>
            </w:r>
            <w:r>
              <w:rPr>
                <w:b/>
                <w:bCs/>
                <w:color w:val="00274C"/>
                <w:position w:val="-2"/>
                <w:sz w:val="20"/>
                <w:szCs w:val="20"/>
                <w:u w:val="none"/>
              </w:rPr>
              <w:t xml:space="preserve">K</w:t>
            </w:r>
            <w:r>
              <w:rPr>
                <w:color w:val="00274C"/>
                <w:position w:val="-2"/>
                <w:sz w:val="20"/>
                <w:szCs w:val="20"/>
                <w:u w:val="none"/>
              </w:rPr>
              <w:t xml:space="preserve"> soit correctement introduite dans le logement de l'arbre </w:t>
            </w:r>
            <w:r>
              <w:rPr>
                <w:b/>
                <w:bCs/>
                <w:color w:val="00274C"/>
                <w:position w:val="-2"/>
                <w:sz w:val="20"/>
                <w:szCs w:val="20"/>
                <w:u w:val="none"/>
              </w:rPr>
              <w:t xml:space="preserve">Z</w:t>
            </w:r>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Monter le nouveau joint </w:t>
            </w:r>
            <w:r>
              <w:rPr>
                <w:b/>
                <w:bCs/>
                <w:color w:val="00274C"/>
                <w:position w:val="-2"/>
                <w:sz w:val="20"/>
                <w:szCs w:val="20"/>
                <w:u w:val="none"/>
              </w:rPr>
              <w:t xml:space="preserve">V</w:t>
            </w:r>
            <w:r>
              <w:rPr>
                <w:color w:val="00274C"/>
                <w:position w:val="-2"/>
                <w:sz w:val="20"/>
                <w:szCs w:val="20"/>
                <w:u w:val="none"/>
              </w:rPr>
              <w:t xml:space="preserve"> sur la pompe à injection </w:t>
            </w:r>
            <w:r>
              <w:rPr>
                <w:b/>
                <w:bCs/>
                <w:color w:val="00274C"/>
                <w:position w:val="-2"/>
                <w:sz w:val="20"/>
                <w:szCs w:val="20"/>
                <w:u w:val="none"/>
              </w:rPr>
              <w:t xml:space="preserve">R</w:t>
            </w:r>
            <w:r>
              <w:rPr>
                <w:color w:val="00274C"/>
                <w:position w:val="-2"/>
                <w:sz w:val="20"/>
                <w:szCs w:val="20"/>
                <w:u w:val="none"/>
              </w:rPr>
              <w:t xml:space="preserve"> . Insérer la pompe à injection </w:t>
            </w:r>
            <w:r>
              <w:rPr>
                <w:b/>
                <w:bCs/>
                <w:color w:val="00274C"/>
                <w:position w:val="-2"/>
                <w:sz w:val="20"/>
                <w:szCs w:val="20"/>
                <w:u w:val="none"/>
              </w:rPr>
              <w:t xml:space="preserve">R</w:t>
            </w:r>
            <w:r>
              <w:rPr>
                <w:color w:val="00274C"/>
                <w:position w:val="-2"/>
                <w:sz w:val="20"/>
                <w:szCs w:val="20"/>
                <w:u w:val="none"/>
              </w:rPr>
              <w:t xml:space="preserve"> dans son logement sur le carter </w:t>
            </w:r>
            <w:r>
              <w:rPr>
                <w:b/>
                <w:bCs/>
                <w:color w:val="00274C"/>
                <w:position w:val="-2"/>
                <w:sz w:val="20"/>
                <w:szCs w:val="20"/>
                <w:u w:val="none"/>
              </w:rPr>
              <w:t xml:space="preserve">AA</w:t>
            </w:r>
            <w:r>
              <w:rPr>
                <w:color w:val="00274C"/>
                <w:position w:val="-2"/>
                <w:sz w:val="20"/>
                <w:szCs w:val="20"/>
                <w:u w:val="none"/>
              </w:rPr>
              <w:t xml:space="preserve"> en faisant coïncider la clavette </w:t>
            </w:r>
            <w:r>
              <w:rPr>
                <w:b/>
                <w:bCs/>
                <w:color w:val="00274C"/>
                <w:position w:val="-2"/>
                <w:sz w:val="20"/>
                <w:szCs w:val="20"/>
                <w:u w:val="none"/>
              </w:rPr>
              <w:t xml:space="preserve">K</w:t>
            </w:r>
            <w:r>
              <w:rPr>
                <w:color w:val="00274C"/>
                <w:position w:val="-2"/>
                <w:sz w:val="20"/>
                <w:szCs w:val="20"/>
                <w:u w:val="none"/>
              </w:rPr>
              <w:t xml:space="preserve"> avec le logement de la clavette </w:t>
            </w:r>
            <w:r>
              <w:rPr>
                <w:b/>
                <w:bCs/>
                <w:color w:val="00274C"/>
                <w:position w:val="-2"/>
                <w:sz w:val="20"/>
                <w:szCs w:val="20"/>
                <w:u w:val="none"/>
              </w:rPr>
              <w:t xml:space="preserve">AH</w:t>
            </w:r>
            <w:r>
              <w:rPr>
                <w:color w:val="00274C"/>
                <w:position w:val="-2"/>
                <w:sz w:val="20"/>
                <w:szCs w:val="20"/>
                <w:u w:val="none"/>
              </w:rPr>
              <w:t xml:space="preserve"> de l'engrenage </w:t>
            </w:r>
            <w:r>
              <w:rPr>
                <w:b/>
                <w:bCs/>
                <w:color w:val="00274C"/>
                <w:position w:val="-2"/>
                <w:sz w:val="20"/>
                <w:szCs w:val="20"/>
                <w:u w:val="none"/>
              </w:rPr>
              <w:t xml:space="preserve">M</w:t>
            </w:r>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Retirer l'outil </w:t>
            </w:r>
            <w:hyperlink r:id="rId881861ae37d22cfde" w:history="1">
              <w:r>
                <w:rPr>
                  <w:rStyle w:val="DefaultParagraphFontPHPDOCX"/>
                  <w:b/>
                  <w:bCs/>
                  <w:color w:val="0000FF"/>
                  <w:position w:val="-2"/>
                  <w:sz w:val="20"/>
                  <w:szCs w:val="20"/>
                  <w:u w:val="none"/>
                </w:rPr>
                <w:t xml:space="preserve">ST_13</w:t>
              </w:r>
            </w:hyperlink>
            <w:r>
              <w:rPr>
                <w:color w:val="00274C"/>
                <w:position w:val="-2"/>
                <w:sz w:val="20"/>
                <w:szCs w:val="20"/>
                <w:u w:val="none"/>
              </w:rPr>
              <w:t xml:space="preserve"> de l'engrenage de commande de la pompe (Réf. </w:t>
            </w:r>
            <w:r>
              <w:rPr>
                <w:b/>
                <w:bCs/>
                <w:color w:val="00274C"/>
                <w:position w:val="-2"/>
                <w:sz w:val="20"/>
                <w:szCs w:val="20"/>
                <w:u w:val="none"/>
              </w:rPr>
              <w:t xml:space="preserve">M</w:t>
            </w:r>
            <w:r>
              <w:rPr>
                <w:color w:val="00274C"/>
                <w:position w:val="-2"/>
                <w:sz w:val="20"/>
                <w:szCs w:val="20"/>
                <w:u w:val="none"/>
              </w:rPr>
              <w:t xml:space="preserve"> du </w:t>
            </w:r>
            <w:r>
              <w:rPr>
                <w:b/>
                <w:bCs/>
                <w:color w:val="00274C"/>
                <w:position w:val="-2"/>
                <w:sz w:val="20"/>
                <w:szCs w:val="20"/>
                <w:u w:val="none"/>
              </w:rPr>
              <w:t xml:space="preserve">Par. 6.2.3</w:t>
            </w:r>
            <w:r>
              <w:rPr>
                <w:color w:val="00274C"/>
                <w:position w:val="-2"/>
                <w:sz w:val="20"/>
                <w:szCs w:val="20"/>
                <w:u w:val="none"/>
              </w:rPr>
              <w:t xml:space="preserve"> ) si présent.</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2309625" name="name926161ae37d2467fb" descr="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1.jpg"/>
                          <pic:cNvPicPr/>
                        </pic:nvPicPr>
                        <pic:blipFill>
                          <a:blip r:embed="rId846461ae37d2467f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6.21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41823" name="name316861ae37d2588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5561ae37d2588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Faire attention pendant l'opération du point </w:t>
            </w:r>
            <w:r>
              <w:rPr>
                <w:b/>
                <w:bCs/>
                <w:color w:val="00274C"/>
                <w:position w:val="-2"/>
                <w:sz w:val="20"/>
                <w:szCs w:val="20"/>
                <w:u w:val="none"/>
              </w:rPr>
              <w:t xml:space="preserve">5</w:t>
            </w:r>
            <w:r>
              <w:rPr>
                <w:color w:val="00274C"/>
                <w:position w:val="-2"/>
                <w:sz w:val="20"/>
                <w:szCs w:val="20"/>
                <w:u w:val="none"/>
              </w:rPr>
              <w:t xml:space="preserve"> , afin d'éviter la chute de l'écrou </w:t>
            </w:r>
            <w:r>
              <w:rPr>
                <w:b/>
                <w:bCs/>
                <w:color w:val="00274C"/>
                <w:position w:val="-2"/>
                <w:sz w:val="20"/>
                <w:szCs w:val="20"/>
                <w:u w:val="none"/>
              </w:rPr>
              <w:t xml:space="preserve">L</w:t>
            </w:r>
            <w:r>
              <w:rPr>
                <w:color w:val="00274C"/>
                <w:position w:val="-2"/>
                <w:sz w:val="20"/>
                <w:szCs w:val="20"/>
                <w:u w:val="none"/>
              </w:rPr>
              <w:t xml:space="preserve"> à l'intérieur du carter de distribution.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43"/>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L</w:t>
            </w:r>
            <w:r>
              <w:rPr>
                <w:color w:val="00274C"/>
                <w:position w:val="-2"/>
                <w:sz w:val="20"/>
                <w:szCs w:val="20"/>
                <w:u w:val="none"/>
              </w:rPr>
              <w:t xml:space="preserve"> sur l'arbre </w:t>
            </w:r>
            <w:r>
              <w:rPr>
                <w:b/>
                <w:bCs/>
                <w:color w:val="00274C"/>
                <w:position w:val="-2"/>
                <w:sz w:val="20"/>
                <w:szCs w:val="20"/>
                <w:u w:val="none"/>
              </w:rPr>
              <w:t xml:space="preserve">Z</w:t>
            </w:r>
            <w:r>
              <w:rPr>
                <w:color w:val="00274C"/>
                <w:position w:val="-2"/>
                <w:sz w:val="20"/>
                <w:szCs w:val="20"/>
                <w:u w:val="none"/>
              </w:rPr>
              <w:t xml:space="preserve"> de la pompe à injection jusqu'en butée.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222396" name="name545061ae37d26d4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6161ae37d26d4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L</w:t>
            </w:r>
            <w:r>
              <w:rPr>
                <w:color w:val="00274C"/>
                <w:position w:val="-2"/>
                <w:sz w:val="20"/>
                <w:szCs w:val="20"/>
                <w:u w:val="none"/>
              </w:rPr>
              <w:t xml:space="preserve"> sans le serrer.</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U</w:t>
            </w:r>
            <w:r>
              <w:rPr>
                <w:color w:val="00274C"/>
                <w:position w:val="-2"/>
                <w:sz w:val="20"/>
                <w:szCs w:val="20"/>
                <w:u w:val="none"/>
              </w:rPr>
              <w:t xml:space="preserve"> avec des vis neuves ou, en alternative, appliquer du </w:t>
            </w:r>
            <w:r>
              <w:rPr>
                <w:b/>
                <w:bCs/>
                <w:color w:val="00274C"/>
                <w:position w:val="-2"/>
                <w:sz w:val="20"/>
                <w:szCs w:val="20"/>
                <w:u w:val="none"/>
              </w:rPr>
              <w:t xml:space="preserve">Loctite 2701</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6207480" name="name796561ae37d28707d" descr="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2.jpg"/>
                          <pic:cNvPicPr/>
                        </pic:nvPicPr>
                        <pic:blipFill>
                          <a:blip r:embed="rId556961ae37d28707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6.22</w:t>
            </w:r>
          </w:p>
        </w:tc>
      </w:tr>
      <w:tr>
        <w:trPr>
          <w:trHeight w:val="0" w:hRule="atLeast"/>
        </w:trPr>
        <w:tc>
          <w:tcPr>
            <w:tcMar>
              <w:top w:w="150" w:type="dxa"/>
              <w:left w:w="150" w:type="dxa"/>
              <w:bottom w:w="150" w:type="dxa"/>
              <w:right w:w="150" w:type="dxa"/>
            </w:tcMar>
            <w:textDirection w:val="lrTb"/>
            <w:vAlign w:val="center"/>
          </w:tcPr>
          <w:p>
            <w:pPr>
              <w:numPr>
                <w:ilvl w:val="0"/>
                <w:numId w:val="28344"/>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AB</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8344"/>
              </w:numPr>
              <w:spacing w:before="0" w:after="0" w:line="262" w:lineRule="auto"/>
              <w:jc w:val="left"/>
              <w:rPr>
                <w:color w:val="00274C"/>
                <w:sz w:val="20"/>
                <w:szCs w:val="20"/>
              </w:rPr>
            </w:pPr>
            <w:r>
              <w:rPr>
                <w:color w:val="00274C"/>
                <w:position w:val="-2"/>
                <w:sz w:val="20"/>
                <w:szCs w:val="20"/>
                <w:u w:val="none"/>
              </w:rPr>
              <w:t xml:space="preserve">Serrer l'écrou </w:t>
            </w:r>
            <w:r>
              <w:rPr>
                <w:b/>
                <w:bCs/>
                <w:color w:val="00274C"/>
                <w:position w:val="-2"/>
                <w:sz w:val="20"/>
                <w:szCs w:val="20"/>
                <w:u w:val="none"/>
              </w:rPr>
              <w:t xml:space="preserve">L (Fig. 6.22)</w:t>
            </w:r>
            <w:r>
              <w:rPr>
                <w:color w:val="00274C"/>
                <w:position w:val="-2"/>
                <w:sz w:val="20"/>
                <w:szCs w:val="20"/>
                <w:u w:val="none"/>
              </w:rPr>
              <w:t xml:space="preserve"> (couple de serrage </w:t>
            </w:r>
            <w:r>
              <w:rPr>
                <w:b/>
                <w:bCs/>
                <w:color w:val="00274C"/>
                <w:position w:val="-2"/>
                <w:sz w:val="20"/>
                <w:szCs w:val="20"/>
                <w:u w:val="none"/>
              </w:rPr>
              <w:t xml:space="preserve">70 Nm</w:t>
            </w:r>
            <w:r>
              <w:rPr>
                <w:color w:val="00274C"/>
                <w:position w:val="-2"/>
                <w:sz w:val="20"/>
                <w:szCs w:val="20"/>
                <w:u w:val="none"/>
              </w:rPr>
              <w:t xml:space="preserve"> ).</w:t>
            </w:r>
          </w:p>
          <w:p>
            <w:pPr>
              <w:numPr>
                <w:ilvl w:val="0"/>
                <w:numId w:val="28344"/>
              </w:numPr>
              <w:spacing w:before="0" w:after="0" w:line="262" w:lineRule="auto"/>
              <w:jc w:val="left"/>
              <w:rPr>
                <w:color w:val="00274C"/>
                <w:sz w:val="20"/>
                <w:szCs w:val="20"/>
              </w:rPr>
            </w:pPr>
            <w:r>
              <w:rPr>
                <w:color w:val="00274C"/>
                <w:position w:val="-2"/>
                <w:sz w:val="20"/>
                <w:szCs w:val="20"/>
                <w:u w:val="none"/>
              </w:rPr>
              <w:t xml:space="preserve">Démonter l'outil spécial  </w:t>
            </w:r>
            <w:hyperlink r:id="rId492861ae37d287f81"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et monter le démarreur (couple de serrage </w:t>
            </w:r>
            <w:r>
              <w:rPr>
                <w:b/>
                <w:bCs/>
                <w:color w:val="00274C"/>
                <w:position w:val="-2"/>
                <w:sz w:val="20"/>
                <w:szCs w:val="20"/>
                <w:u w:val="none"/>
              </w:rPr>
              <w:t xml:space="preserve">45 Nm</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Toujours remplacer le joint AE lors de chaque montage.</w:t>
            </w:r>
          </w:p>
          <w:p/>
          <w:p/>
          <w:p>
            <w:pPr>
              <w:numPr>
                <w:ilvl w:val="0"/>
                <w:numId w:val="28345"/>
              </w:numPr>
              <w:spacing w:before="0" w:after="0" w:line="262" w:lineRule="auto"/>
              <w:jc w:val="left"/>
              <w:rPr>
                <w:color w:val="00274C"/>
                <w:sz w:val="20"/>
                <w:szCs w:val="20"/>
              </w:rPr>
            </w:pPr>
            <w:r>
              <w:rPr>
                <w:color w:val="00274C"/>
                <w:position w:val="-2"/>
                <w:sz w:val="20"/>
                <w:szCs w:val="20"/>
                <w:u w:val="none"/>
              </w:rPr>
              <w:t xml:space="preserve">Positionner le joint </w:t>
            </w:r>
            <w:r>
              <w:rPr>
                <w:b/>
                <w:bCs/>
                <w:color w:val="00274C"/>
                <w:position w:val="-2"/>
                <w:sz w:val="20"/>
                <w:szCs w:val="20"/>
                <w:u w:val="none"/>
              </w:rPr>
              <w:t xml:space="preserve">AE</w:t>
            </w:r>
            <w:r>
              <w:rPr>
                <w:color w:val="00274C"/>
                <w:position w:val="-2"/>
                <w:sz w:val="20"/>
                <w:szCs w:val="20"/>
                <w:u w:val="none"/>
              </w:rPr>
              <w:t xml:space="preserve"> dans le logement sur la plaque </w:t>
            </w:r>
            <w:r>
              <w:rPr>
                <w:b/>
                <w:bCs/>
                <w:color w:val="00274C"/>
                <w:position w:val="-2"/>
                <w:sz w:val="20"/>
                <w:szCs w:val="20"/>
                <w:u w:val="none"/>
              </w:rPr>
              <w:t xml:space="preserve">H.</w:t>
            </w:r>
          </w:p>
          <w:p>
            <w:pPr>
              <w:numPr>
                <w:ilvl w:val="0"/>
                <w:numId w:val="28345"/>
              </w:numPr>
              <w:spacing w:before="0" w:after="0" w:line="262" w:lineRule="auto"/>
              <w:jc w:val="left"/>
              <w:rPr>
                <w:color w:val="00274C"/>
                <w:sz w:val="20"/>
                <w:szCs w:val="20"/>
              </w:rPr>
            </w:pPr>
            <w:r>
              <w:rPr>
                <w:color w:val="00274C"/>
                <w:position w:val="-2"/>
                <w:sz w:val="20"/>
                <w:szCs w:val="20"/>
                <w:u w:val="none"/>
              </w:rPr>
              <w:t xml:space="preserve">Fixer la plaque </w:t>
            </w:r>
            <w:r>
              <w:rPr>
                <w:b/>
                <w:bCs/>
                <w:color w:val="00274C"/>
                <w:position w:val="-2"/>
                <w:sz w:val="20"/>
                <w:szCs w:val="20"/>
                <w:u w:val="none"/>
              </w:rPr>
              <w:t xml:space="preserve">H</w:t>
            </w:r>
            <w:r>
              <w:rPr>
                <w:color w:val="00274C"/>
                <w:position w:val="-2"/>
                <w:sz w:val="20"/>
                <w:szCs w:val="20"/>
                <w:u w:val="none"/>
              </w:rPr>
              <w:t xml:space="preserve"> sur le carter </w:t>
            </w:r>
            <w:r>
              <w:rPr>
                <w:b/>
                <w:bCs/>
                <w:color w:val="00274C"/>
                <w:position w:val="-2"/>
                <w:sz w:val="20"/>
                <w:szCs w:val="20"/>
                <w:u w:val="none"/>
              </w:rPr>
              <w:t xml:space="preserve">AF</w:t>
            </w:r>
            <w:r>
              <w:rPr>
                <w:color w:val="00274C"/>
                <w:position w:val="-2"/>
                <w:sz w:val="20"/>
                <w:szCs w:val="20"/>
                <w:u w:val="none"/>
              </w:rPr>
              <w:t xml:space="preserve"> avec les vis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3641919" name="name757761ae37d29f020" descr="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3.jpg"/>
                          <pic:cNvPicPr/>
                        </pic:nvPicPr>
                        <pic:blipFill>
                          <a:blip r:embed="rId598861ae37d29f01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6.23</w:t>
            </w:r>
          </w:p>
        </w:tc>
      </w:tr>
      <w:tr>
        <w:trPr>
          <w:trHeight w:val="0" w:hRule="atLeast"/>
        </w:trPr>
        <w:tc>
          <w:tcPr>
            <w:tcMar>
              <w:top w:w="150" w:type="dxa"/>
              <w:left w:w="150" w:type="dxa"/>
              <w:bottom w:w="150" w:type="dxa"/>
              <w:right w:w="150" w:type="dxa"/>
            </w:tcMar>
            <w:textDirection w:val="lrTb"/>
            <w:vAlign w:val="center"/>
          </w:tcPr>
          <w:p>
            <w:pPr>
              <w:numPr>
                <w:ilvl w:val="0"/>
                <w:numId w:val="28346"/>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T</w:t>
            </w:r>
            <w:r>
              <w:rPr>
                <w:color w:val="00274C"/>
                <w:position w:val="-2"/>
                <w:sz w:val="20"/>
                <w:szCs w:val="20"/>
                <w:u w:val="none"/>
              </w:rPr>
              <w:t xml:space="preserve"> sur le capteur </w:t>
            </w:r>
            <w:r>
              <w:rPr>
                <w:b/>
                <w:bCs/>
                <w:color w:val="00274C"/>
                <w:position w:val="-2"/>
                <w:sz w:val="20"/>
                <w:szCs w:val="20"/>
                <w:u w:val="none"/>
              </w:rPr>
              <w:t xml:space="preserve">J</w:t>
            </w:r>
            <w:r>
              <w:rPr>
                <w:color w:val="00274C"/>
                <w:position w:val="-2"/>
                <w:sz w:val="20"/>
                <w:szCs w:val="20"/>
                <w:u w:val="none"/>
              </w:rPr>
              <w:t xml:space="preserve"> .</w:t>
            </w:r>
          </w:p>
          <w:p>
            <w:pPr>
              <w:numPr>
                <w:ilvl w:val="0"/>
                <w:numId w:val="28346"/>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S</w:t>
            </w:r>
            <w:r>
              <w:rPr>
                <w:color w:val="00274C"/>
                <w:position w:val="-2"/>
                <w:sz w:val="20"/>
                <w:szCs w:val="20"/>
                <w:u w:val="none"/>
              </w:rPr>
              <w:t xml:space="preserve"> sur le capteur </w:t>
            </w:r>
            <w:r>
              <w:rPr>
                <w:b/>
                <w:bCs/>
                <w:color w:val="00274C"/>
                <w:position w:val="-2"/>
                <w:sz w:val="20"/>
                <w:szCs w:val="20"/>
                <w:u w:val="none"/>
              </w:rPr>
              <w:t xml:space="preserve">Y</w:t>
            </w:r>
            <w:r>
              <w:rPr>
                <w:color w:val="00274C"/>
                <w:position w:val="-2"/>
                <w:sz w:val="20"/>
                <w:szCs w:val="20"/>
                <w:u w:val="none"/>
              </w:rPr>
              <w:t xml:space="preserve"> .</w:t>
            </w:r>
          </w:p>
          <w:p>
            <w:pPr>
              <w:numPr>
                <w:ilvl w:val="0"/>
                <w:numId w:val="28346"/>
              </w:numPr>
              <w:spacing w:before="0" w:after="0" w:line="262" w:lineRule="auto"/>
              <w:jc w:val="left"/>
              <w:rPr>
                <w:color w:val="00274C"/>
                <w:sz w:val="20"/>
                <w:szCs w:val="20"/>
              </w:rPr>
            </w:pPr>
            <w:r>
              <w:rPr>
                <w:color w:val="00274C"/>
                <w:position w:val="-2"/>
                <w:sz w:val="20"/>
                <w:szCs w:val="20"/>
                <w:u w:val="none"/>
              </w:rPr>
              <w:t xml:space="preserve">Retirer les capuchons de protection.</w:t>
            </w:r>
          </w:p>
          <w:p>
            <w:pPr>
              <w:numPr>
                <w:ilvl w:val="0"/>
                <w:numId w:val="28346"/>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Q</w:t>
            </w:r>
            <w:r>
              <w:rPr>
                <w:color w:val="00274C"/>
                <w:position w:val="-2"/>
                <w:sz w:val="20"/>
                <w:szCs w:val="20"/>
                <w:u w:val="none"/>
              </w:rPr>
              <w:t xml:space="preserve"> sur le raccord </w:t>
            </w:r>
            <w:r>
              <w:rPr>
                <w:b/>
                <w:bCs/>
                <w:color w:val="00274C"/>
                <w:position w:val="-2"/>
                <w:sz w:val="20"/>
                <w:szCs w:val="20"/>
                <w:u w:val="none"/>
              </w:rPr>
              <w:t xml:space="preserve">AA</w:t>
            </w:r>
            <w:r>
              <w:rPr>
                <w:color w:val="00274C"/>
                <w:position w:val="-2"/>
                <w:sz w:val="20"/>
                <w:szCs w:val="20"/>
                <w:u w:val="none"/>
              </w:rPr>
              <w:t xml:space="preserve"> .</w:t>
            </w:r>
          </w:p>
          <w:p>
            <w:pPr>
              <w:numPr>
                <w:ilvl w:val="0"/>
                <w:numId w:val="28346"/>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P</w:t>
            </w:r>
            <w:r>
              <w:rPr>
                <w:color w:val="00274C"/>
                <w:position w:val="-2"/>
                <w:sz w:val="20"/>
                <w:szCs w:val="20"/>
                <w:u w:val="none"/>
              </w:rPr>
              <w:t xml:space="preserve"> sur le raccord </w:t>
            </w:r>
            <w:r>
              <w:rPr>
                <w:b/>
                <w:bCs/>
                <w:color w:val="00274C"/>
                <w:position w:val="-2"/>
                <w:sz w:val="20"/>
                <w:szCs w:val="20"/>
                <w:u w:val="none"/>
              </w:rPr>
              <w:t xml:space="preserve">AB</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9564649" name="name955861ae37d2baf88" descr="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4.jpg"/>
                          <pic:cNvPicPr/>
                        </pic:nvPicPr>
                        <pic:blipFill>
                          <a:blip r:embed="rId898361ae37d2baf8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6.2.4 Montage du tuyau haute pression (pompe à injection / Common Rail)</w:t>
            </w:r>
          </w:p>
          <w:p/>
          <w:p/>
          <w:p>
            <w:pPr>
              <w:numPr>
                <w:ilvl w:val="0"/>
                <w:numId w:val="28347"/>
              </w:numPr>
              <w:spacing w:before="0" w:after="0" w:line="262" w:lineRule="auto"/>
              <w:jc w:val="left"/>
              <w:rPr>
                <w:color w:val="00274C"/>
                <w:sz w:val="20"/>
                <w:szCs w:val="20"/>
              </w:rPr>
            </w:pPr>
            <w:r>
              <w:rPr>
                <w:color w:val="00274C"/>
                <w:position w:val="-2"/>
                <w:sz w:val="20"/>
                <w:szCs w:val="20"/>
                <w:u w:val="none"/>
              </w:rPr>
              <w:t xml:space="preserve">Retirer les capuchons de protection.</w:t>
            </w:r>
          </w:p>
          <w:p>
            <w:pPr>
              <w:numPr>
                <w:ilvl w:val="0"/>
                <w:numId w:val="28347"/>
              </w:numPr>
              <w:spacing w:before="0" w:after="0" w:line="262" w:lineRule="auto"/>
              <w:jc w:val="left"/>
              <w:rPr>
                <w:color w:val="00274C"/>
                <w:sz w:val="20"/>
                <w:szCs w:val="20"/>
              </w:rPr>
            </w:pPr>
            <w:r>
              <w:rPr>
                <w:color w:val="00274C"/>
                <w:position w:val="-2"/>
                <w:sz w:val="20"/>
                <w:szCs w:val="20"/>
                <w:u w:val="none"/>
              </w:rPr>
              <w:t xml:space="preserve">Positionner le tuyau </w:t>
            </w:r>
            <w:r>
              <w:rPr>
                <w:b/>
                <w:bCs/>
                <w:color w:val="00274C"/>
                <w:position w:val="-2"/>
                <w:sz w:val="20"/>
                <w:szCs w:val="20"/>
                <w:u w:val="none"/>
              </w:rPr>
              <w:t xml:space="preserve">F</w:t>
            </w:r>
            <w:r>
              <w:rPr>
                <w:color w:val="00274C"/>
                <w:position w:val="-2"/>
                <w:sz w:val="20"/>
                <w:szCs w:val="20"/>
                <w:u w:val="none"/>
              </w:rPr>
              <w:t xml:space="preserve"> .</w:t>
            </w:r>
          </w:p>
          <w:p>
            <w:pPr>
              <w:numPr>
                <w:ilvl w:val="0"/>
                <w:numId w:val="28347"/>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A</w:t>
            </w:r>
            <w:r>
              <w:rPr>
                <w:color w:val="00274C"/>
                <w:position w:val="-2"/>
                <w:sz w:val="20"/>
                <w:szCs w:val="20"/>
                <w:u w:val="none"/>
              </w:rPr>
              <w:t xml:space="preserve"> sans le serrer.</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21829" name="name311161ae37d2d49e3" descr="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5.jpg"/>
                          <pic:cNvPicPr/>
                        </pic:nvPicPr>
                        <pic:blipFill>
                          <a:blip r:embed="rId888461ae37d2d49d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6.25</w:t>
            </w:r>
          </w:p>
        </w:tc>
      </w:tr>
      <w:tr>
        <w:trPr>
          <w:trHeight w:val="0" w:hRule="atLeast"/>
        </w:trPr>
        <w:tc>
          <w:tcPr>
            <w:tcMar>
              <w:top w:w="150" w:type="dxa"/>
              <w:left w:w="150" w:type="dxa"/>
              <w:bottom w:w="150" w:type="dxa"/>
              <w:right w:w="150" w:type="dxa"/>
            </w:tcMar>
            <w:textDirection w:val="lrTb"/>
            <w:vAlign w:val="center"/>
          </w:tcPr>
          <w:p>
            <w:pPr>
              <w:numPr>
                <w:ilvl w:val="0"/>
                <w:numId w:val="28348"/>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D</w:t>
            </w:r>
            <w:r>
              <w:rPr>
                <w:color w:val="00274C"/>
                <w:position w:val="-2"/>
                <w:sz w:val="20"/>
                <w:szCs w:val="20"/>
                <w:u w:val="none"/>
              </w:rPr>
              <w:t xml:space="preserve"> sans le serrer.</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8269935" name="name624461ae37d2e90e5" descr="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6.jpg"/>
                          <pic:cNvPicPr/>
                        </pic:nvPicPr>
                        <pic:blipFill>
                          <a:blip r:embed="rId365261ae37d2e90d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6.26</w:t>
            </w:r>
          </w:p>
        </w:tc>
      </w:tr>
      <w:tr>
        <w:trPr>
          <w:trHeight w:val="0" w:hRule="atLeast"/>
        </w:trPr>
        <w:tc>
          <w:tcPr>
            <w:tcMar>
              <w:top w:w="150" w:type="dxa"/>
              <w:left w:w="150" w:type="dxa"/>
              <w:bottom w:w="150" w:type="dxa"/>
              <w:right w:w="150" w:type="dxa"/>
            </w:tcMar>
            <w:textDirection w:val="lrTb"/>
            <w:vAlign w:val="center"/>
          </w:tcPr>
          <w:p>
            <w:pPr>
              <w:numPr>
                <w:ilvl w:val="0"/>
                <w:numId w:val="28349"/>
              </w:numPr>
              <w:spacing w:before="0" w:after="0" w:line="262" w:lineRule="auto"/>
              <w:jc w:val="left"/>
              <w:rPr>
                <w:color w:val="00274C"/>
                <w:sz w:val="20"/>
                <w:szCs w:val="20"/>
              </w:rPr>
            </w:pPr>
            <w:r>
              <w:rPr>
                <w:color w:val="00274C"/>
                <w:position w:val="-2"/>
                <w:sz w:val="20"/>
                <w:szCs w:val="20"/>
                <w:u w:val="none"/>
              </w:rPr>
              <w:t xml:space="preserve">Fixer les colliers </w:t>
            </w:r>
            <w:r>
              <w:rPr>
                <w:b/>
                <w:bCs/>
                <w:color w:val="00274C"/>
                <w:position w:val="-2"/>
                <w:sz w:val="20"/>
                <w:szCs w:val="20"/>
                <w:u w:val="none"/>
              </w:rPr>
              <w:t xml:space="preserve">F1</w:t>
            </w:r>
            <w:r>
              <w:rPr>
                <w:color w:val="00274C"/>
                <w:position w:val="-2"/>
                <w:sz w:val="20"/>
                <w:szCs w:val="20"/>
                <w:u w:val="none"/>
              </w:rPr>
              <w:t xml:space="preserve"> et </w:t>
            </w:r>
            <w:r>
              <w:rPr>
                <w:b/>
                <w:bCs/>
                <w:color w:val="00274C"/>
                <w:position w:val="-2"/>
                <w:sz w:val="20"/>
                <w:szCs w:val="20"/>
                <w:u w:val="none"/>
              </w:rPr>
              <w:t xml:space="preserve">F2</w:t>
            </w:r>
            <w:r>
              <w:rPr>
                <w:color w:val="00274C"/>
                <w:position w:val="-2"/>
                <w:sz w:val="20"/>
                <w:szCs w:val="20"/>
                <w:u w:val="none"/>
              </w:rPr>
              <w:t xml:space="preserve"> au moyen des vis </w:t>
            </w:r>
            <w:r>
              <w:rPr>
                <w:b/>
                <w:bCs/>
                <w:color w:val="00274C"/>
                <w:position w:val="-2"/>
                <w:sz w:val="20"/>
                <w:szCs w:val="20"/>
                <w:u w:val="none"/>
              </w:rPr>
              <w:t xml:space="preserve">B1</w:t>
            </w:r>
            <w:r>
              <w:rPr>
                <w:color w:val="00274C"/>
                <w:position w:val="-2"/>
                <w:sz w:val="20"/>
                <w:szCs w:val="20"/>
                <w:u w:val="none"/>
              </w:rPr>
              <w:t xml:space="preserve"> et </w:t>
            </w:r>
            <w:r>
              <w:rPr>
                <w:b/>
                <w:bCs/>
                <w:color w:val="00274C"/>
                <w:position w:val="-2"/>
                <w:sz w:val="20"/>
                <w:szCs w:val="20"/>
                <w:u w:val="none"/>
              </w:rPr>
              <w:t xml:space="preserve">B2</w:t>
            </w:r>
            <w:r>
              <w:rPr>
                <w:color w:val="00274C"/>
                <w:position w:val="-2"/>
                <w:sz w:val="20"/>
                <w:szCs w:val="20"/>
                <w:u w:val="none"/>
              </w:rPr>
              <w:t xml:space="preserve"> sur le collecteur d'admission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8349"/>
              </w:numPr>
              <w:spacing w:before="0" w:after="0" w:line="262" w:lineRule="auto"/>
              <w:jc w:val="left"/>
              <w:rPr>
                <w:color w:val="00274C"/>
                <w:sz w:val="20"/>
                <w:szCs w:val="20"/>
              </w:rPr>
            </w:pPr>
            <w:r>
              <w:rPr>
                <w:color w:val="00274C"/>
                <w:position w:val="-2"/>
                <w:sz w:val="20"/>
                <w:szCs w:val="20"/>
                <w:u w:val="none"/>
              </w:rPr>
              <w:t xml:space="preserve">Serrer dans l'ordre l'écrou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 et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2346982" name="name125561ae37d30a6df" descr="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7.jpg"/>
                          <pic:cNvPicPr/>
                        </pic:nvPicPr>
                        <pic:blipFill>
                          <a:blip r:embed="rId716261ae37d30a6d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248561ae37d30ad0d" w:history="1">
              <w:r>
                <w:rPr>
                  <w:rStyle w:val="DefaultParagraphFontPHPDOCX"/>
                  <w:color w:val="0000FF"/>
                  <w:position w:val="0"/>
                  <w:sz w:val="20"/>
                  <w:szCs w:val="20"/>
                  <w:u w:val="single" w:color=""/>
                </w:rPr>
                <w:t xml:space="preserve">https://www.youtube.com/embed/3ULD_PiHEaw?showinfo=0&amp;rel=0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du groupe EGR Cooler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6.3.1 Démontage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53098" name="name129561ae37d31b7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3461ae37d31b7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95361ae37d31ba30" w:history="1">
              <w:r>
                <w:rPr>
                  <w:rStyle w:val="DefaultParagraphFontPHPDOCX"/>
                  <w:b/>
                  <w:bCs/>
                  <w:color w:val="0000FF"/>
                  <w:position w:val="-2"/>
                  <w:sz w:val="20"/>
                  <w:szCs w:val="20"/>
                  <w:u w:val="none"/>
                </w:rPr>
                <w:t xml:space="preserve">Par. 3.3.2</w:t>
              </w:r>
            </w:hyperlink>
          </w:p>
          <w:p>
            <w:pPr>
              <w:numPr>
                <w:ilvl w:val="0"/>
                <w:numId w:val="28324"/>
              </w:numPr>
              <w:spacing w:before="0" w:after="0" w:line="262" w:lineRule="auto"/>
              <w:jc w:val="left"/>
              <w:rPr>
                <w:color w:val="00274C"/>
                <w:sz w:val="20"/>
                <w:szCs w:val="20"/>
              </w:rPr>
            </w:pPr>
            <w:r>
              <w:rPr>
                <w:color w:val="00274C"/>
                <w:position w:val="-2"/>
                <w:sz w:val="20"/>
                <w:szCs w:val="20"/>
                <w:u w:val="none"/>
              </w:rPr>
              <w:t xml:space="preserve">Lors de chaque montage, remplacer tous les joints d'étanchéité pour tous les composants sur lesquels ils sont prévus.</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Manutentionner les composants conformément aux indications du </w:t>
            </w:r>
            <w:hyperlink r:id="rId830861ae37d31bbe9"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511561ae37d31bd3e" w:history="1">
              <w:r>
                <w:rPr>
                  <w:rStyle w:val="DefaultParagraphFontPHPDOCX"/>
                  <w:b/>
                  <w:bCs/>
                  <w:color w:val="0000FF"/>
                  <w:position w:val="-2"/>
                  <w:sz w:val="20"/>
                  <w:szCs w:val="20"/>
                  <w:u w:val="none"/>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5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du tuyau </w:t>
            </w:r>
            <w:r>
              <w:rPr>
                <w:b/>
                <w:bCs/>
                <w:color w:val="00274C"/>
                <w:position w:val="-2"/>
                <w:sz w:val="20"/>
                <w:szCs w:val="20"/>
                <w:u w:val="none"/>
              </w:rPr>
              <w:t xml:space="preserve">B</w:t>
            </w:r>
            <w:r>
              <w:rPr>
                <w:color w:val="00274C"/>
                <w:position w:val="-2"/>
                <w:sz w:val="20"/>
                <w:szCs w:val="20"/>
                <w:u w:val="none"/>
              </w:rPr>
              <w:t xml:space="preserve"> .</w:t>
            </w:r>
          </w:p>
          <w:p>
            <w:pPr>
              <w:numPr>
                <w:ilvl w:val="0"/>
                <w:numId w:val="28350"/>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F</w:t>
            </w:r>
            <w:r>
              <w:rPr>
                <w:color w:val="00274C"/>
                <w:position w:val="-2"/>
                <w:sz w:val="20"/>
                <w:szCs w:val="20"/>
                <w:u w:val="none"/>
              </w:rPr>
              <w:t xml:space="preserve"> et retirer le manchon </w:t>
            </w:r>
            <w:r>
              <w:rPr>
                <w:b/>
                <w:bCs/>
                <w:color w:val="00274C"/>
                <w:position w:val="-2"/>
                <w:sz w:val="20"/>
                <w:szCs w:val="20"/>
                <w:u w:val="none"/>
              </w:rPr>
              <w:t xml:space="preserve">M</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5549584" name="name205561ae37d334d4c" descr="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8.jpg"/>
                          <pic:cNvPicPr/>
                        </pic:nvPicPr>
                        <pic:blipFill>
                          <a:blip r:embed="rId554161ae37d334d4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6.28</w:t>
            </w:r>
          </w:p>
        </w:tc>
      </w:tr>
      <w:tr>
        <w:trPr>
          <w:trHeight w:val="0" w:hRule="atLeast"/>
        </w:trPr>
        <w:tc>
          <w:tcPr>
            <w:tcMar>
              <w:top w:w="150" w:type="dxa"/>
              <w:left w:w="150" w:type="dxa"/>
              <w:bottom w:w="150" w:type="dxa"/>
              <w:right w:w="150" w:type="dxa"/>
            </w:tcMar>
            <w:textDirection w:val="lrTb"/>
            <w:vAlign w:val="center"/>
          </w:tcPr>
          <w:p>
            <w:pPr>
              <w:numPr>
                <w:ilvl w:val="0"/>
                <w:numId w:val="2835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du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28351"/>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F</w:t>
            </w:r>
            <w:r>
              <w:rPr>
                <w:color w:val="00274C"/>
                <w:position w:val="-2"/>
                <w:sz w:val="20"/>
                <w:szCs w:val="20"/>
                <w:u w:val="none"/>
              </w:rPr>
              <w:t xml:space="preserve"> et retirer le manchon </w:t>
            </w:r>
            <w:r>
              <w:rPr>
                <w:b/>
                <w:bCs/>
                <w:color w:val="00274C"/>
                <w:position w:val="-2"/>
                <w:sz w:val="20"/>
                <w:szCs w:val="20"/>
                <w:u w:val="none"/>
              </w:rPr>
              <w:t xml:space="preserve">G</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4218802" name="name412661ae37d34b35b" descr="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jpg"/>
                          <pic:cNvPicPr/>
                        </pic:nvPicPr>
                        <pic:blipFill>
                          <a:blip r:embed="rId925061ae37d34b35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6.29</w:t>
            </w:r>
          </w:p>
        </w:tc>
      </w:tr>
      <w:tr>
        <w:trPr>
          <w:trHeight w:val="0" w:hRule="atLeast"/>
        </w:trPr>
        <w:tc>
          <w:tcPr>
            <w:tcMar>
              <w:top w:w="150" w:type="dxa"/>
              <w:left w:w="150" w:type="dxa"/>
              <w:bottom w:w="150" w:type="dxa"/>
              <w:right w:w="150" w:type="dxa"/>
            </w:tcMar>
            <w:textDirection w:val="lrTb"/>
            <w:vAlign w:val="center"/>
          </w:tcPr>
          <w:p>
            <w:pPr>
              <w:numPr>
                <w:ilvl w:val="0"/>
                <w:numId w:val="2835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w:t>
            </w:r>
            <w:r>
              <w:rPr>
                <w:color w:val="00274C"/>
                <w:position w:val="-2"/>
                <w:sz w:val="20"/>
                <w:szCs w:val="20"/>
                <w:u w:val="none"/>
              </w:rPr>
              <w:t xml:space="preserve"> et retirer le EGR Cooler </w:t>
            </w:r>
            <w:r>
              <w:rPr>
                <w:b/>
                <w:bCs/>
                <w:color w:val="00274C"/>
                <w:position w:val="-2"/>
                <w:sz w:val="20"/>
                <w:szCs w:val="20"/>
                <w:u w:val="none"/>
              </w:rPr>
              <w:t xml:space="preserve">L</w:t>
            </w:r>
            <w:r>
              <w:rPr>
                <w:color w:val="00274C"/>
                <w:position w:val="-2"/>
                <w:sz w:val="20"/>
                <w:szCs w:val="20"/>
                <w:u w:val="none"/>
              </w:rPr>
              <w:t xml:space="preserve"> et les joints métalliques correspondants </w:t>
            </w:r>
            <w:r>
              <w:rPr>
                <w:b/>
                <w:bCs/>
                <w:color w:val="00274C"/>
                <w:position w:val="-2"/>
                <w:sz w:val="20"/>
                <w:szCs w:val="20"/>
                <w:u w:val="none"/>
              </w:rPr>
              <w:t xml:space="preserve">(</w:t>
            </w:r>
            <w:r>
              <w:rPr>
                <w:color w:val="00274C"/>
                <w:position w:val="-2"/>
                <w:sz w:val="20"/>
                <w:szCs w:val="20"/>
                <w:u w:val="none"/>
              </w:rPr>
              <w:t xml:space="preserve"> </w:t>
            </w:r>
            <w:hyperlink r:id="rId716961ae37d34b9a3" w:history="1">
              <w:r>
                <w:rPr>
                  <w:rStyle w:val="DefaultParagraphFontPHPDOCX"/>
                  <w:b/>
                  <w:bCs/>
                  <w:color w:val="0000FF"/>
                  <w:position w:val="-2"/>
                  <w:sz w:val="20"/>
                  <w:szCs w:val="20"/>
                  <w:u w:val="none"/>
                </w:rPr>
                <w:t xml:space="preserve">ST_05</w:t>
              </w:r>
            </w:hyperlink>
            <w:r>
              <w:rPr>
                <w:b/>
                <w:bCs/>
                <w:color w:val="00274C"/>
                <w:position w:val="-2"/>
                <w:sz w:val="20"/>
                <w:szCs w:val="20"/>
                <w:u w:val="none"/>
              </w:rPr>
              <w:t xml:space="preserve"> ).</w:t>
            </w:r>
          </w:p>
          <w:p>
            <w:pPr>
              <w:numPr>
                <w:ilvl w:val="0"/>
                <w:numId w:val="28352"/>
              </w:numPr>
              <w:spacing w:before="0" w:after="0" w:line="262" w:lineRule="auto"/>
              <w:jc w:val="left"/>
              <w:rPr>
                <w:color w:val="00274C"/>
                <w:sz w:val="20"/>
                <w:szCs w:val="20"/>
              </w:rPr>
            </w:pPr>
            <w:r>
              <w:rPr>
                <w:color w:val="00274C"/>
                <w:position w:val="-2"/>
                <w:sz w:val="20"/>
                <w:szCs w:val="20"/>
                <w:u w:val="none"/>
              </w:rPr>
              <w:t xml:space="preserve">Si les canaux de passage des gaz d'échappement sont obstrués par de la suie ou du charbon, remplacer EGR Cooler </w:t>
            </w:r>
            <w:r>
              <w:rPr>
                <w:b/>
                <w:bCs/>
                <w:color w:val="00274C"/>
                <w:position w:val="-2"/>
                <w:sz w:val="20"/>
                <w:szCs w:val="20"/>
                <w:u w:val="none"/>
              </w:rPr>
              <w:t xml:space="preserve">L</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4439975" name="name851761ae37d3635a2" descr="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0.jpg"/>
                          <pic:cNvPicPr/>
                        </pic:nvPicPr>
                        <pic:blipFill>
                          <a:blip r:embed="rId136861ae37d36359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482061ae37d3639d2" w:history="1">
              <w:r>
                <w:rPr>
                  <w:rStyle w:val="DefaultParagraphFontPHPDOCX"/>
                  <w:color w:val="0000FF"/>
                  <w:position w:val="0"/>
                  <w:sz w:val="20"/>
                  <w:szCs w:val="20"/>
                  <w:u w:val="single" w:color=""/>
                </w:rPr>
                <w:t xml:space="preserve">https://www.youtube.com/embed/A8fU76g4nUQ?showinfo=0&amp;rel=0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6.3.2 Montage</w:t>
            </w:r>
          </w:p>
          <w:p>
            <w:pPr>
              <w:numPr>
                <w:ilvl w:val="0"/>
                <w:numId w:val="28353"/>
              </w:numPr>
              <w:spacing w:before="0" w:after="0" w:line="262" w:lineRule="auto"/>
              <w:jc w:val="left"/>
              <w:rPr>
                <w:color w:val="00274C"/>
                <w:sz w:val="20"/>
                <w:szCs w:val="20"/>
              </w:rPr>
            </w:pPr>
            <w:r>
              <w:rPr>
                <w:color w:val="00274C"/>
                <w:position w:val="-2"/>
                <w:sz w:val="20"/>
                <w:szCs w:val="20"/>
                <w:u w:val="none"/>
              </w:rPr>
              <w:br/>
              <w:br/>
              <w:br/>
              <w:t xml:space="preserve">Fixer le EGR Cooler  </w:t>
            </w:r>
            <w:r>
              <w:rPr>
                <w:b/>
                <w:bCs/>
                <w:color w:val="00274C"/>
                <w:position w:val="-2"/>
                <w:sz w:val="20"/>
                <w:szCs w:val="20"/>
                <w:u w:val="none"/>
              </w:rPr>
              <w:t xml:space="preserve">L</w:t>
            </w:r>
            <w:r>
              <w:rPr>
                <w:color w:val="00274C"/>
                <w:position w:val="-2"/>
                <w:sz w:val="20"/>
                <w:szCs w:val="20"/>
                <w:u w:val="none"/>
              </w:rPr>
              <w:t xml:space="preserve"> avec les vis </w:t>
            </w:r>
            <w:r>
              <w:rPr>
                <w:b/>
                <w:bCs/>
                <w:color w:val="00274C"/>
                <w:position w:val="-2"/>
                <w:sz w:val="20"/>
                <w:szCs w:val="20"/>
                <w:u w:val="none"/>
              </w:rPr>
              <w:t xml:space="preserve">H</w:t>
            </w:r>
            <w:r>
              <w:rPr>
                <w:color w:val="00274C"/>
                <w:position w:val="-2"/>
                <w:sz w:val="20"/>
                <w:szCs w:val="20"/>
                <w:u w:val="none"/>
              </w:rPr>
              <w:t xml:space="preserve"> sur le collecteur d'admission </w:t>
            </w:r>
            <w:r>
              <w:rPr>
                <w:b/>
                <w:bCs/>
                <w:color w:val="00274C"/>
                <w:position w:val="-2"/>
                <w:sz w:val="20"/>
                <w:szCs w:val="20"/>
                <w:u w:val="none"/>
              </w:rPr>
              <w:t xml:space="preserve">S</w:t>
            </w:r>
            <w:r>
              <w:rPr>
                <w:color w:val="00274C"/>
                <w:position w:val="-2"/>
                <w:sz w:val="20"/>
                <w:szCs w:val="20"/>
                <w:u w:val="none"/>
              </w:rPr>
              <w:t xml:space="preserve"> (couple de serrage </w:t>
            </w:r>
            <w:r>
              <w:rPr>
                <w:b/>
                <w:bCs/>
                <w:color w:val="00274C"/>
                <w:position w:val="-2"/>
                <w:sz w:val="20"/>
                <w:szCs w:val="20"/>
                <w:u w:val="none"/>
              </w:rPr>
              <w:t xml:space="preserve">22 Nm -</w:t>
            </w:r>
            <w:r>
              <w:rPr>
                <w:color w:val="00274C"/>
                <w:position w:val="-2"/>
                <w:sz w:val="20"/>
                <w:szCs w:val="20"/>
                <w:u w:val="none"/>
              </w:rPr>
              <w:t xml:space="preserve"> </w:t>
            </w:r>
            <w:hyperlink r:id="rId849461ae37d364113" w:history="1">
              <w:r>
                <w:rPr>
                  <w:rStyle w:val="DefaultParagraphFontPHPDOCX"/>
                  <w:b/>
                  <w:bCs/>
                  <w:color w:val="0000FF"/>
                  <w:position w:val="-2"/>
                  <w:sz w:val="20"/>
                  <w:szCs w:val="20"/>
                  <w:u w:val="none"/>
                </w:rPr>
                <w:t xml:space="preserve">ST_05</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9737724" name="name513861ae37d37af03" descr="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1.jpg"/>
                          <pic:cNvPicPr/>
                        </pic:nvPicPr>
                        <pic:blipFill>
                          <a:blip r:embed="rId752261ae37d37aef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6.31</w:t>
            </w:r>
          </w:p>
        </w:tc>
      </w:tr>
      <w:tr>
        <w:trPr>
          <w:trHeight w:val="0" w:hRule="atLeast"/>
        </w:trPr>
        <w:tc>
          <w:tcPr>
            <w:tcMar>
              <w:top w:w="150" w:type="dxa"/>
              <w:left w:w="150" w:type="dxa"/>
              <w:bottom w:w="150" w:type="dxa"/>
              <w:right w:w="150" w:type="dxa"/>
            </w:tcMar>
            <w:textDirection w:val="lrTb"/>
            <w:vAlign w:val="center"/>
          </w:tcPr>
          <w:p>
            <w:pPr>
              <w:numPr>
                <w:ilvl w:val="0"/>
                <w:numId w:val="28354"/>
              </w:numPr>
              <w:spacing w:before="0" w:after="0" w:line="262" w:lineRule="auto"/>
              <w:jc w:val="left"/>
              <w:rPr>
                <w:color w:val="00274C"/>
                <w:sz w:val="20"/>
                <w:szCs w:val="20"/>
              </w:rPr>
            </w:pPr>
            <w:r>
              <w:rPr>
                <w:color w:val="00274C"/>
                <w:position w:val="-2"/>
                <w:sz w:val="20"/>
                <w:szCs w:val="20"/>
                <w:u w:val="none"/>
              </w:rPr>
              <w:t xml:space="preserve">    Interposer les joints </w:t>
            </w:r>
            <w:r>
              <w:rPr>
                <w:b/>
                <w:bCs/>
                <w:color w:val="00274C"/>
                <w:position w:val="-2"/>
                <w:sz w:val="20"/>
                <w:szCs w:val="20"/>
                <w:u w:val="none"/>
              </w:rPr>
              <w:t xml:space="preserve">N</w:t>
            </w:r>
            <w:r>
              <w:rPr>
                <w:color w:val="00274C"/>
                <w:position w:val="-2"/>
                <w:sz w:val="20"/>
                <w:szCs w:val="20"/>
                <w:u w:val="none"/>
              </w:rPr>
              <w:t xml:space="preserve"> entre les tuyaux </w:t>
            </w:r>
            <w:r>
              <w:rPr>
                <w:b/>
                <w:bCs/>
                <w:color w:val="00274C"/>
                <w:position w:val="-2"/>
                <w:sz w:val="20"/>
                <w:szCs w:val="20"/>
                <w:u w:val="none"/>
              </w:rPr>
              <w:t xml:space="preserve">B-E</w:t>
            </w:r>
            <w:r>
              <w:rPr>
                <w:color w:val="00274C"/>
                <w:position w:val="-2"/>
                <w:sz w:val="20"/>
                <w:szCs w:val="20"/>
                <w:u w:val="none"/>
              </w:rPr>
              <w:t xml:space="preserve"> et le EGR Cooler </w:t>
            </w:r>
            <w:r>
              <w:rPr>
                <w:b/>
                <w:bCs/>
                <w:color w:val="00274C"/>
                <w:position w:val="-2"/>
                <w:sz w:val="20"/>
                <w:szCs w:val="20"/>
                <w:u w:val="none"/>
              </w:rPr>
              <w:t xml:space="preserve">L</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8672186" name="name274161ae37d3915be" descr="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2.jpg"/>
                          <pic:cNvPicPr/>
                        </pic:nvPicPr>
                        <pic:blipFill>
                          <a:blip r:embed="rId504161ae37d3915b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6.32</w:t>
            </w:r>
          </w:p>
        </w:tc>
      </w:tr>
      <w:tr>
        <w:trPr>
          <w:trHeight w:val="0" w:hRule="atLeast"/>
        </w:trPr>
        <w:tc>
          <w:tcPr>
            <w:tcMar>
              <w:top w:w="150" w:type="dxa"/>
              <w:left w:w="150" w:type="dxa"/>
              <w:bottom w:w="150" w:type="dxa"/>
              <w:right w:w="150" w:type="dxa"/>
            </w:tcMar>
            <w:textDirection w:val="lrTb"/>
            <w:vAlign w:val="center"/>
          </w:tcPr>
          <w:p>
            <w:pPr>
              <w:numPr>
                <w:ilvl w:val="0"/>
                <w:numId w:val="28355"/>
              </w:numPr>
              <w:spacing w:before="0" w:after="0" w:line="262" w:lineRule="auto"/>
              <w:jc w:val="left"/>
              <w:rPr>
                <w:color w:val="00274C"/>
                <w:sz w:val="20"/>
                <w:szCs w:val="20"/>
              </w:rPr>
            </w:pPr>
            <w:r>
              <w:rPr>
                <w:color w:val="00274C"/>
                <w:position w:val="-2"/>
                <w:sz w:val="20"/>
                <w:szCs w:val="20"/>
                <w:u w:val="none"/>
              </w:rPr>
              <w:t xml:space="preserve">Fixer les vis </w:t>
            </w:r>
            <w:r>
              <w:rPr>
                <w:b/>
                <w:bCs/>
                <w:color w:val="00274C"/>
                <w:position w:val="-2"/>
                <w:sz w:val="20"/>
                <w:szCs w:val="20"/>
                <w:u w:val="none"/>
              </w:rPr>
              <w:t xml:space="preserve">A</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25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55"/>
              </w:numPr>
              <w:spacing w:before="0" w:after="0" w:line="262" w:lineRule="auto"/>
              <w:jc w:val="left"/>
              <w:rPr>
                <w:color w:val="00274C"/>
                <w:sz w:val="20"/>
                <w:szCs w:val="20"/>
              </w:rPr>
            </w:pPr>
            <w:r>
              <w:rPr>
                <w:color w:val="00274C"/>
                <w:position w:val="-2"/>
                <w:sz w:val="20"/>
                <w:szCs w:val="20"/>
                <w:u w:val="none"/>
              </w:rPr>
              <w:t xml:space="preserve">Insérer le manchon </w:t>
            </w:r>
            <w:r>
              <w:rPr>
                <w:b/>
                <w:bCs/>
                <w:color w:val="00274C"/>
                <w:position w:val="-2"/>
                <w:sz w:val="20"/>
                <w:szCs w:val="20"/>
                <w:u w:val="none"/>
              </w:rPr>
              <w:t xml:space="preserve">M</w:t>
            </w:r>
            <w:r>
              <w:rPr>
                <w:color w:val="00274C"/>
                <w:position w:val="-2"/>
                <w:sz w:val="20"/>
                <w:szCs w:val="20"/>
                <w:u w:val="none"/>
              </w:rPr>
              <w:t xml:space="preserve"> sur le raccord </w:t>
            </w:r>
            <w:r>
              <w:rPr>
                <w:b/>
                <w:bCs/>
                <w:color w:val="00274C"/>
                <w:position w:val="-2"/>
                <w:sz w:val="20"/>
                <w:szCs w:val="20"/>
                <w:u w:val="none"/>
              </w:rPr>
              <w:t xml:space="preserve">V1</w:t>
            </w:r>
            <w:r>
              <w:rPr>
                <w:color w:val="00274C"/>
                <w:position w:val="-2"/>
                <w:sz w:val="20"/>
                <w:szCs w:val="20"/>
                <w:u w:val="none"/>
              </w:rPr>
              <w:t xml:space="preserve"> et </w:t>
            </w:r>
            <w:r>
              <w:rPr>
                <w:b/>
                <w:bCs/>
                <w:color w:val="00274C"/>
                <w:position w:val="-2"/>
                <w:sz w:val="20"/>
                <w:szCs w:val="20"/>
                <w:u w:val="none"/>
              </w:rPr>
              <w:t xml:space="preserve">G</w:t>
            </w:r>
            <w:r>
              <w:rPr>
                <w:color w:val="00274C"/>
                <w:position w:val="-2"/>
                <w:sz w:val="20"/>
                <w:szCs w:val="20"/>
                <w:u w:val="none"/>
              </w:rPr>
              <w:t xml:space="preserve"> sur le </w:t>
            </w:r>
            <w:r>
              <w:rPr>
                <w:b/>
                <w:bCs/>
                <w:color w:val="00274C"/>
                <w:position w:val="-2"/>
                <w:sz w:val="20"/>
                <w:szCs w:val="20"/>
                <w:u w:val="none"/>
              </w:rPr>
              <w:t xml:space="preserve">V2</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55"/>
              </w:numPr>
              <w:spacing w:before="0" w:after="0" w:line="262" w:lineRule="auto"/>
              <w:jc w:val="left"/>
              <w:rPr>
                <w:color w:val="00274C"/>
                <w:sz w:val="20"/>
                <w:szCs w:val="20"/>
              </w:rPr>
            </w:pPr>
            <w:r>
              <w:rPr>
                <w:color w:val="00274C"/>
                <w:position w:val="-2"/>
                <w:sz w:val="20"/>
                <w:szCs w:val="20"/>
                <w:u w:val="none"/>
              </w:rPr>
              <w:t xml:space="preserve">Fixer les colliers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712861ae37d39226b" w:history="1">
              <w:r>
                <w:rPr>
                  <w:rStyle w:val="DefaultParagraphFontPHPDOCX"/>
                  <w:b/>
                  <w:bCs/>
                  <w:color w:val="0000FF"/>
                  <w:position w:val="-2"/>
                  <w:sz w:val="20"/>
                  <w:szCs w:val="20"/>
                  <w:u w:val="none"/>
                </w:rPr>
                <w:t xml:space="preserve">Par. 10.2</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57206683" name="name795461ae37d3a6c36" descr="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3.jpg"/>
                          <pic:cNvPicPr/>
                        </pic:nvPicPr>
                        <pic:blipFill>
                          <a:blip r:embed="rId248461ae37d3a6c3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6.33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58661ae37d3a7117" w:history="1">
              <w:r>
                <w:rPr>
                  <w:rStyle w:val="DefaultParagraphFontPHPDOCX"/>
                  <w:color w:val="0000FF"/>
                  <w:position w:val="0"/>
                  <w:sz w:val="20"/>
                  <w:szCs w:val="20"/>
                  <w:u w:val="single" w:color=""/>
                </w:rPr>
                <w:t xml:space="preserve">https://www.youtube.com/embed/vTWVObqWIGE?showinfo=0&amp;rel=0</w:t>
              </w:r>
            </w:hyperlink>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de la vanne EGR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6.4.1 Démontage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282116" name="name128961ae37d3b94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5461ae37d3b94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15361ae37d3b9c05"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REMARQUE:</w:t>
            </w:r>
            <w:r>
              <w:rPr>
                <w:color w:val="00274C"/>
                <w:position w:val="-2"/>
                <w:sz w:val="20"/>
                <w:szCs w:val="20"/>
                <w:u w:val="none"/>
              </w:rPr>
              <w:t xml:space="preserve"> Effectuer les opérations décrites au </w:t>
            </w:r>
            <w:hyperlink r:id="rId850461ae37d3b9f3d" w:history="1">
              <w:r>
                <w:rPr>
                  <w:rStyle w:val="DefaultParagraphFontPHPDOCX"/>
                  <w:b/>
                  <w:bCs/>
                  <w:color w:val="0000FF"/>
                  <w:position w:val="-2"/>
                  <w:sz w:val="20"/>
                  <w:szCs w:val="20"/>
                  <w:u w:val="none"/>
                </w:rPr>
                <w:t xml:space="preserve">Par. 5.1</w:t>
              </w:r>
            </w:hyperlink>
            <w:r>
              <w:rPr>
                <w:color w:val="00274C"/>
                <w:position w:val="-2"/>
                <w:sz w:val="20"/>
                <w:szCs w:val="20"/>
                <w:u w:val="none"/>
              </w:rPr>
              <w:t xml:space="preserve"> .</w:t>
            </w:r>
          </w:p>
          <w:p/>
          <w:p/>
          <w:p>
            <w:pPr>
              <w:numPr>
                <w:ilvl w:val="0"/>
                <w:numId w:val="28356"/>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A</w:t>
            </w:r>
            <w:r>
              <w:rPr>
                <w:color w:val="00274C"/>
                <w:position w:val="-2"/>
                <w:sz w:val="20"/>
                <w:szCs w:val="20"/>
                <w:u w:val="none"/>
              </w:rPr>
              <w:t xml:space="preserve"> de la soupape </w:t>
            </w:r>
            <w:r>
              <w:rPr>
                <w:b/>
                <w:bCs/>
                <w:color w:val="00274C"/>
                <w:position w:val="-2"/>
                <w:sz w:val="20"/>
                <w:szCs w:val="20"/>
                <w:u w:val="none"/>
              </w:rPr>
              <w:t xml:space="preserve">C</w:t>
            </w:r>
            <w:r>
              <w:rPr>
                <w:color w:val="00274C"/>
                <w:position w:val="-2"/>
                <w:sz w:val="20"/>
                <w:szCs w:val="20"/>
                <w:u w:val="none"/>
              </w:rPr>
              <w:t xml:space="preserve"> .</w:t>
            </w:r>
          </w:p>
          <w:p>
            <w:pPr>
              <w:numPr>
                <w:ilvl w:val="0"/>
                <w:numId w:val="2835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et retirer la vanne EGR </w:t>
            </w:r>
            <w:r>
              <w:rPr>
                <w:b/>
                <w:bCs/>
                <w:color w:val="00274C"/>
                <w:position w:val="-2"/>
                <w:sz w:val="20"/>
                <w:szCs w:val="20"/>
                <w:u w:val="none"/>
              </w:rPr>
              <w:t xml:space="preserve">C</w:t>
            </w:r>
            <w:r>
              <w:rPr>
                <w:color w:val="00274C"/>
                <w:position w:val="-2"/>
                <w:sz w:val="20"/>
                <w:szCs w:val="20"/>
                <w:u w:val="none"/>
              </w:rPr>
              <w:t xml:space="preserve"> avec le joint correspondant.</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7806879" name="name586361ae37d3cfd8c" descr="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4.jpg"/>
                          <pic:cNvPicPr/>
                        </pic:nvPicPr>
                        <pic:blipFill>
                          <a:blip r:embed="rId761761ae37d3cfd8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799461ae37d3d01a0" w:history="1">
              <w:r>
                <w:rPr>
                  <w:rStyle w:val="DefaultParagraphFontPHPDOCX"/>
                  <w:color w:val="0000FF"/>
                  <w:position w:val="0"/>
                  <w:sz w:val="20"/>
                  <w:szCs w:val="20"/>
                  <w:u w:val="single" w:color=""/>
                </w:rPr>
                <w:t xml:space="preserve">https://www.youtube.com/embed/r7raAFM2bCQ?showinfo=0&amp;rel=0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6.4.2 Montage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73775" name="name142561ae37d3e5d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0661ae37d3e5d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Toujours remplacer les joints d'étanchéité </w:t>
            </w:r>
            <w:r>
              <w:rPr>
                <w:b/>
                <w:bCs/>
                <w:color w:val="00274C"/>
                <w:position w:val="-2"/>
                <w:sz w:val="20"/>
                <w:szCs w:val="20"/>
                <w:u w:val="none"/>
              </w:rPr>
              <w:t xml:space="preserve">D</w:t>
            </w:r>
            <w:r>
              <w:rPr>
                <w:color w:val="00274C"/>
                <w:position w:val="-2"/>
                <w:sz w:val="20"/>
                <w:szCs w:val="20"/>
                <w:u w:val="none"/>
              </w:rPr>
              <w:t xml:space="preserve"> lors de chaque montage.</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En cas de dysfonctionnement de la soupape EGR, celle-ci ne peut être réparée et doit être remplacée.</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Manutentionner les composants conformément aux indications du </w:t>
            </w:r>
            <w:hyperlink r:id="rId547861ae37d3e6ad6"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28357"/>
              </w:numPr>
              <w:spacing w:before="0" w:after="0" w:line="262" w:lineRule="auto"/>
              <w:jc w:val="left"/>
              <w:rPr>
                <w:color w:val="00274C"/>
                <w:sz w:val="20"/>
                <w:szCs w:val="20"/>
              </w:rPr>
            </w:pPr>
            <w:r>
              <w:rPr>
                <w:color w:val="00274C"/>
                <w:position w:val="-2"/>
                <w:sz w:val="20"/>
                <w:szCs w:val="20"/>
                <w:u w:val="none"/>
              </w:rPr>
              <w:t xml:space="preserve">Monter le nouveau joint </w:t>
            </w:r>
            <w:r>
              <w:rPr>
                <w:b/>
                <w:bCs/>
                <w:color w:val="00274C"/>
                <w:position w:val="-2"/>
                <w:sz w:val="20"/>
                <w:szCs w:val="20"/>
                <w:u w:val="none"/>
              </w:rPr>
              <w:t xml:space="preserve">D</w:t>
            </w:r>
            <w:r>
              <w:rPr>
                <w:color w:val="00274C"/>
                <w:position w:val="-2"/>
                <w:sz w:val="20"/>
                <w:szCs w:val="20"/>
                <w:u w:val="none"/>
              </w:rPr>
              <w:t xml:space="preserve"> sur la soupape </w:t>
            </w:r>
            <w:r>
              <w:rPr>
                <w:b/>
                <w:bCs/>
                <w:color w:val="00274C"/>
                <w:position w:val="-2"/>
                <w:sz w:val="20"/>
                <w:szCs w:val="20"/>
                <w:u w:val="none"/>
              </w:rPr>
              <w:t xml:space="preserve">C</w:t>
            </w:r>
            <w:r>
              <w:rPr>
                <w:color w:val="00274C"/>
                <w:position w:val="-2"/>
                <w:sz w:val="20"/>
                <w:szCs w:val="20"/>
                <w:u w:val="none"/>
              </w:rPr>
              <w:t xml:space="preserve"> .</w:t>
            </w:r>
          </w:p>
          <w:p>
            <w:pPr>
              <w:numPr>
                <w:ilvl w:val="0"/>
                <w:numId w:val="28357"/>
              </w:numPr>
              <w:spacing w:before="0" w:after="0" w:line="262" w:lineRule="auto"/>
              <w:jc w:val="left"/>
              <w:rPr>
                <w:color w:val="00274C"/>
                <w:sz w:val="20"/>
                <w:szCs w:val="20"/>
              </w:rPr>
            </w:pPr>
            <w:r>
              <w:rPr>
                <w:color w:val="00274C"/>
                <w:position w:val="-2"/>
                <w:sz w:val="20"/>
                <w:szCs w:val="20"/>
                <w:u w:val="none"/>
              </w:rPr>
              <w:t xml:space="preserve">Fixer la soupape </w:t>
            </w:r>
            <w:r>
              <w:rPr>
                <w:b/>
                <w:bCs/>
                <w:color w:val="00274C"/>
                <w:position w:val="-2"/>
                <w:sz w:val="20"/>
                <w:szCs w:val="20"/>
                <w:u w:val="none"/>
              </w:rPr>
              <w:t xml:space="preserve">C</w:t>
            </w:r>
            <w:r>
              <w:rPr>
                <w:color w:val="00274C"/>
                <w:position w:val="-2"/>
                <w:sz w:val="20"/>
                <w:szCs w:val="20"/>
                <w:u w:val="none"/>
              </w:rPr>
              <w:t xml:space="preserve"> sur la bride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1148985" name="name449761ae37d4094f7" descr="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5.jpg"/>
                          <pic:cNvPicPr/>
                        </pic:nvPicPr>
                        <pic:blipFill>
                          <a:blip r:embed="rId713061ae37d4094f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6.35</w:t>
            </w:r>
          </w:p>
        </w:tc>
      </w:tr>
      <w:tr>
        <w:trPr>
          <w:trHeight w:val="0" w:hRule="atLeast"/>
        </w:trPr>
        <w:tc>
          <w:tcPr>
            <w:tcMar>
              <w:top w:w="150" w:type="dxa"/>
              <w:left w:w="150" w:type="dxa"/>
              <w:bottom w:w="150" w:type="dxa"/>
              <w:right w:w="150" w:type="dxa"/>
            </w:tcMar>
            <w:textDirection w:val="lrTb"/>
            <w:vAlign w:val="center"/>
          </w:tcPr>
          <w:p>
            <w:pPr>
              <w:numPr>
                <w:ilvl w:val="0"/>
                <w:numId w:val="28358"/>
              </w:numPr>
              <w:spacing w:before="0" w:after="0" w:line="262" w:lineRule="auto"/>
              <w:jc w:val="left"/>
              <w:rPr>
                <w:color w:val="00274C"/>
                <w:sz w:val="20"/>
                <w:szCs w:val="20"/>
              </w:rPr>
            </w:pPr>
            <w:r>
              <w:rPr>
                <w:color w:val="00274C"/>
                <w:position w:val="-2"/>
                <w:sz w:val="20"/>
                <w:szCs w:val="20"/>
                <w:u w:val="none"/>
              </w:rPr>
              <w:t xml:space="preserve">Brancher le connecteur A sur la soupape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129561ae37d40a18a" w:history="1">
              <w:r>
                <w:rPr>
                  <w:rStyle w:val="DefaultParagraphFontPHPDOCX"/>
                  <w:b/>
                  <w:bCs/>
                  <w:color w:val="0000FF"/>
                  <w:position w:val="-2"/>
                  <w:sz w:val="20"/>
                  <w:szCs w:val="20"/>
                  <w:u w:val="single" w:color=""/>
                </w:rPr>
                <w:t xml:space="preserve">Par. 10.2</w:t>
              </w:r>
            </w:hyperlink>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0750678" name="name184561ae37d424605" descr="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6.jpg"/>
                          <pic:cNvPicPr/>
                        </pic:nvPicPr>
                        <pic:blipFill>
                          <a:blip r:embed="rId792661ae37d4245f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440761ae37d424caf" w:history="1">
              <w:r>
                <w:rPr>
                  <w:rStyle w:val="DefaultParagraphFontPHPDOCX"/>
                  <w:color w:val="0000FF"/>
                  <w:position w:val="0"/>
                  <w:sz w:val="20"/>
                  <w:szCs w:val="20"/>
                  <w:u w:val="single" w:color=""/>
                </w:rPr>
                <w:t xml:space="preserve">https://www.youtube.com/embed/JZWXxa3UssY?showinfo=0&amp;rel=0</w:t>
              </w:r>
            </w:hyperlink>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de la pompe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6.5.1 Démontage</w:t>
            </w:r>
            <w:r>
              <w:rPr>
                <w:b/>
                <w:bCs/>
                <w:color w:val="00274C"/>
                <w:position w:val="-2"/>
                <w:sz w:val="20"/>
                <w:szCs w:val="20"/>
                <w:u w:val="none"/>
              </w:rPr>
              <w:br/>
              <w:br/>
              <w:t xml:space="preserve">REMARQUE:</w:t>
            </w:r>
            <w:r>
              <w:rPr>
                <w:color w:val="00274C"/>
                <w:position w:val="-2"/>
                <w:sz w:val="20"/>
                <w:szCs w:val="20"/>
                <w:u w:val="none"/>
              </w:rPr>
              <w:t xml:space="preserve"> Effectuer les opérations décrites au </w:t>
            </w:r>
            <w:hyperlink r:id="rId294561ae37d425bb3" w:history="1">
              <w:r>
                <w:rPr>
                  <w:rStyle w:val="DefaultParagraphFontPHPDOCX"/>
                  <w:b/>
                  <w:bCs/>
                  <w:color w:val="0000FF"/>
                  <w:position w:val="-2"/>
                  <w:sz w:val="20"/>
                  <w:szCs w:val="20"/>
                  <w:u w:val="none"/>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362199" name="name627361ae37d437e4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7161ae37d437e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18561ae37d438672" w:history="1">
              <w:r>
                <w:rPr>
                  <w:rStyle w:val="DefaultParagraphFontPHPDOCX"/>
                  <w:b/>
                  <w:bCs/>
                  <w:color w:val="0000FF"/>
                  <w:position w:val="-2"/>
                  <w:sz w:val="20"/>
                  <w:szCs w:val="20"/>
                  <w:u w:val="none"/>
                </w:rPr>
                <w:t xml:space="preserve">Par. 3.3.2</w:t>
              </w:r>
            </w:hyperlink>
          </w:p>
          <w:p/>
          <w:p/>
          <w:p>
            <w:pPr>
              <w:numPr>
                <w:ilvl w:val="0"/>
                <w:numId w:val="28359"/>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B</w:t>
            </w:r>
            <w:r>
              <w:rPr>
                <w:color w:val="00274C"/>
                <w:position w:val="-2"/>
                <w:sz w:val="20"/>
                <w:szCs w:val="20"/>
                <w:u w:val="none"/>
              </w:rPr>
              <w:t xml:space="preserve"> .</w:t>
            </w:r>
          </w:p>
          <w:p>
            <w:pPr>
              <w:numPr>
                <w:ilvl w:val="0"/>
                <w:numId w:val="28359"/>
              </w:numPr>
              <w:spacing w:before="0" w:after="0" w:line="262" w:lineRule="auto"/>
              <w:jc w:val="left"/>
              <w:rPr>
                <w:color w:val="00274C"/>
                <w:sz w:val="20"/>
                <w:szCs w:val="20"/>
              </w:rPr>
            </w:pPr>
            <w:r>
              <w:rPr>
                <w:color w:val="00274C"/>
                <w:position w:val="-2"/>
                <w:sz w:val="20"/>
                <w:szCs w:val="20"/>
                <w:u w:val="none"/>
              </w:rPr>
              <w:t xml:space="preserve">Desserrer la vis </w:t>
            </w:r>
            <w:r>
              <w:rPr>
                <w:b/>
                <w:bCs/>
                <w:color w:val="00274C"/>
                <w:position w:val="-2"/>
                <w:sz w:val="20"/>
                <w:szCs w:val="20"/>
                <w:u w:val="none"/>
              </w:rPr>
              <w:t xml:space="preserve">C</w:t>
            </w:r>
            <w:r>
              <w:rPr>
                <w:color w:val="00274C"/>
                <w:position w:val="-2"/>
                <w:sz w:val="20"/>
                <w:szCs w:val="20"/>
                <w:u w:val="none"/>
              </w:rPr>
              <w:t xml:space="preserve"> pour enlever la tension de la courroie </w:t>
            </w:r>
            <w:r>
              <w:rPr>
                <w:b/>
                <w:bCs/>
                <w:color w:val="00274C"/>
                <w:position w:val="-2"/>
                <w:sz w:val="20"/>
                <w:szCs w:val="20"/>
                <w:u w:val="none"/>
              </w:rPr>
              <w:t xml:space="preserve">D</w:t>
            </w:r>
            <w:r>
              <w:rPr>
                <w:color w:val="00274C"/>
                <w:position w:val="-2"/>
                <w:sz w:val="20"/>
                <w:szCs w:val="20"/>
                <w:u w:val="none"/>
              </w:rPr>
              <w:t xml:space="preserve"> et retirer la courroie </w:t>
            </w:r>
            <w:r>
              <w:rPr>
                <w:b/>
                <w:bCs/>
                <w:color w:val="00274C"/>
                <w:position w:val="-2"/>
                <w:sz w:val="20"/>
                <w:szCs w:val="20"/>
                <w:u w:val="none"/>
              </w:rPr>
              <w:t xml:space="preserve">D</w:t>
            </w:r>
            <w:r>
              <w:rPr>
                <w:color w:val="00274C"/>
                <w:position w:val="-2"/>
                <w:sz w:val="20"/>
                <w:szCs w:val="20"/>
                <w:u w:val="none"/>
              </w:rPr>
              <w:t xml:space="preserve"> .</w:t>
            </w:r>
          </w:p>
          <w:p>
            <w:pPr>
              <w:numPr>
                <w:ilvl w:val="0"/>
                <w:numId w:val="2835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E</w:t>
            </w:r>
            <w:r>
              <w:rPr>
                <w:color w:val="00274C"/>
                <w:position w:val="-2"/>
                <w:sz w:val="20"/>
                <w:szCs w:val="20"/>
                <w:u w:val="none"/>
              </w:rPr>
              <w:t xml:space="preserve"> et retirer la Poulie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9362767" name="name776161ae37d4510db" descr="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7.jpg"/>
                          <pic:cNvPicPr/>
                        </pic:nvPicPr>
                        <pic:blipFill>
                          <a:blip r:embed="rId401461ae37d4510d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6.37</w:t>
            </w:r>
            <w:r>
              <w:rPr>
                <w:position w:val="-224"/>
              </w:rPr>
              <w:drawing>
                <wp:inline distT="0" distB="0" distL="0" distR="0">
                  <wp:extent cx="2232000" cy="1476000"/>
                  <wp:effectExtent b="0" l="0" r="0" t="0"/>
                  <wp:docPr id="19019139" name="name450761ae37d469274" descr="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8.jpg"/>
                          <pic:cNvPicPr/>
                        </pic:nvPicPr>
                        <pic:blipFill>
                          <a:blip r:embed="rId434061ae37d46926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6.38</w:t>
            </w:r>
          </w:p>
        </w:tc>
      </w:tr>
      <w:tr>
        <w:trPr>
          <w:trHeight w:val="0" w:hRule="atLeast"/>
        </w:trPr>
        <w:tc>
          <w:tcPr>
            <w:tcMar>
              <w:top w:w="150" w:type="dxa"/>
              <w:left w:w="150" w:type="dxa"/>
              <w:bottom w:w="150" w:type="dxa"/>
              <w:right w:w="150" w:type="dxa"/>
            </w:tcMar>
            <w:textDirection w:val="lrTb"/>
            <w:vAlign w:val="center"/>
          </w:tcPr>
          <w:p>
            <w:pPr>
              <w:numPr>
                <w:ilvl w:val="0"/>
                <w:numId w:val="2836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retirer la pompe </w:t>
            </w:r>
            <w:r>
              <w:rPr>
                <w:b/>
                <w:bCs/>
                <w:color w:val="00274C"/>
                <w:position w:val="-2"/>
                <w:sz w:val="20"/>
                <w:szCs w:val="20"/>
                <w:u w:val="none"/>
              </w:rPr>
              <w:t xml:space="preserve">H</w:t>
            </w:r>
            <w:r>
              <w:rPr>
                <w:color w:val="00274C"/>
                <w:position w:val="-2"/>
                <w:sz w:val="20"/>
                <w:szCs w:val="20"/>
                <w:u w:val="none"/>
              </w:rPr>
              <w:t xml:space="preserve"> avec le joint correspondant.</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1223002" name="name187761ae37d482feb" descr="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9.jpg"/>
                          <pic:cNvPicPr/>
                        </pic:nvPicPr>
                        <pic:blipFill>
                          <a:blip r:embed="rId843961ae37d482fe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32361ae37d483717" w:history="1">
              <w:r>
                <w:rPr>
                  <w:rStyle w:val="DefaultParagraphFontPHPDOCX"/>
                  <w:color w:val="0000FF"/>
                  <w:position w:val="0"/>
                  <w:sz w:val="20"/>
                  <w:szCs w:val="20"/>
                  <w:u w:val="single" w:color=""/>
                </w:rPr>
                <w:t xml:space="preserve">https://www.youtube.com/embed/tgDL1w2AUd0?showinfo=0&amp;rel=0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6.5.2 Montage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046484" name="name214861ae37d491f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3161ae37d491f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Toujours remplacer le joint d'étanchéité </w:t>
            </w:r>
            <w:r>
              <w:rPr>
                <w:b/>
                <w:bCs/>
                <w:color w:val="00274C"/>
                <w:position w:val="-2"/>
                <w:sz w:val="20"/>
                <w:szCs w:val="20"/>
                <w:u w:val="none"/>
              </w:rPr>
              <w:t xml:space="preserve">J</w:t>
            </w:r>
            <w:r>
              <w:rPr>
                <w:color w:val="00274C"/>
                <w:position w:val="-2"/>
                <w:sz w:val="20"/>
                <w:szCs w:val="20"/>
                <w:u w:val="none"/>
              </w:rPr>
              <w:t xml:space="preserve"> , lors de chaque montage.</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D</w:t>
            </w:r>
            <w:r>
              <w:rPr>
                <w:color w:val="00274C"/>
                <w:position w:val="-2"/>
                <w:sz w:val="20"/>
                <w:szCs w:val="20"/>
                <w:u w:val="none"/>
              </w:rPr>
              <w:t xml:space="preserve"> lors de chaque montage.</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Manutentionner les composants conformément aux indications du </w:t>
            </w:r>
            <w:hyperlink r:id="rId788661ae37d49268b"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
          <w:p>
            <w:pPr>
              <w:numPr>
                <w:ilvl w:val="0"/>
                <w:numId w:val="28361"/>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G</w:t>
            </w:r>
            <w:r>
              <w:rPr>
                <w:color w:val="00274C"/>
                <w:position w:val="-2"/>
                <w:sz w:val="20"/>
                <w:szCs w:val="20"/>
                <w:u w:val="none"/>
              </w:rPr>
              <w:t xml:space="preserve"> avec les vis </w:t>
            </w:r>
            <w:r>
              <w:rPr>
                <w:b/>
                <w:bCs/>
                <w:color w:val="00274C"/>
                <w:position w:val="-2"/>
                <w:sz w:val="20"/>
                <w:szCs w:val="20"/>
                <w:u w:val="none"/>
              </w:rPr>
              <w:t xml:space="preserve">H</w:t>
            </w:r>
            <w:r>
              <w:rPr>
                <w:color w:val="00274C"/>
                <w:position w:val="-2"/>
                <w:sz w:val="20"/>
                <w:szCs w:val="20"/>
                <w:u w:val="none"/>
              </w:rPr>
              <w:t xml:space="preserve"> en interposant le nouveau joint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0326561" name="name164461ae37d4aa6b5" descr="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jpg"/>
                          <pic:cNvPicPr/>
                        </pic:nvPicPr>
                        <pic:blipFill>
                          <a:blip r:embed="rId647361ae37d4aa6a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6.40</w:t>
            </w:r>
          </w:p>
        </w:tc>
      </w:tr>
      <w:tr>
        <w:trPr>
          <w:trHeight w:val="0" w:hRule="atLeast"/>
        </w:trPr>
        <w:tc>
          <w:tcPr>
            <w:tcMar>
              <w:top w:w="150" w:type="dxa"/>
              <w:left w:w="150" w:type="dxa"/>
              <w:bottom w:w="150" w:type="dxa"/>
              <w:right w:w="150" w:type="dxa"/>
            </w:tcMar>
            <w:textDirection w:val="lrTb"/>
            <w:vAlign w:val="center"/>
          </w:tcPr>
          <w:p>
            <w:pPr>
              <w:numPr>
                <w:ilvl w:val="0"/>
                <w:numId w:val="28362"/>
              </w:numPr>
              <w:spacing w:before="0" w:after="0" w:line="262" w:lineRule="auto"/>
              <w:jc w:val="left"/>
              <w:rPr>
                <w:color w:val="00274C"/>
                <w:sz w:val="20"/>
                <w:szCs w:val="20"/>
              </w:rPr>
            </w:pPr>
            <w:r>
              <w:rPr>
                <w:color w:val="00274C"/>
                <w:position w:val="-2"/>
                <w:sz w:val="20"/>
                <w:szCs w:val="20"/>
                <w:u w:val="none"/>
              </w:rPr>
              <w:t xml:space="preserve">Fixer la poulie </w:t>
            </w:r>
            <w:r>
              <w:rPr>
                <w:b/>
                <w:bCs/>
                <w:color w:val="00274C"/>
                <w:position w:val="-2"/>
                <w:sz w:val="20"/>
                <w:szCs w:val="20"/>
                <w:u w:val="none"/>
              </w:rPr>
              <w:t xml:space="preserve">F</w:t>
            </w:r>
            <w:r>
              <w:rPr>
                <w:color w:val="00274C"/>
                <w:position w:val="-2"/>
                <w:sz w:val="20"/>
                <w:szCs w:val="20"/>
                <w:u w:val="none"/>
              </w:rPr>
              <w:t xml:space="preserve"> au moyen des vis </w:t>
            </w:r>
            <w:r>
              <w:rPr>
                <w:b/>
                <w:bCs/>
                <w:color w:val="00274C"/>
                <w:position w:val="-2"/>
                <w:sz w:val="20"/>
                <w:szCs w:val="20"/>
                <w:u w:val="none"/>
              </w:rPr>
              <w:t xml:space="preserve">E</w:t>
            </w:r>
            <w:r>
              <w:rPr>
                <w:color w:val="00274C"/>
                <w:position w:val="-2"/>
                <w:sz w:val="20"/>
                <w:szCs w:val="20"/>
                <w:u w:val="none"/>
              </w:rPr>
              <w:t xml:space="preserve"> sur le carter </w:t>
            </w:r>
            <w:r>
              <w:rPr>
                <w:b/>
                <w:bCs/>
                <w:color w:val="00274C"/>
                <w:position w:val="-2"/>
                <w:sz w:val="20"/>
                <w:szCs w:val="20"/>
                <w:u w:val="none"/>
              </w:rPr>
              <w:t xml:space="preserve">K</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4097898" name="name212661ae37d4c5f4b" descr="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1.jpg"/>
                          <pic:cNvPicPr/>
                        </pic:nvPicPr>
                        <pic:blipFill>
                          <a:blip r:embed="rId776361ae37d4c5f4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6.41</w:t>
            </w:r>
          </w:p>
        </w:tc>
      </w:tr>
      <w:tr>
        <w:trPr>
          <w:trHeight w:val="0" w:hRule="atLeast"/>
        </w:trPr>
        <w:tc>
          <w:tcPr>
            <w:tcMar>
              <w:top w:w="150" w:type="dxa"/>
              <w:left w:w="150" w:type="dxa"/>
              <w:bottom w:w="150" w:type="dxa"/>
              <w:right w:w="150" w:type="dxa"/>
            </w:tcMar>
            <w:textDirection w:val="lrTb"/>
            <w:vAlign w:val="center"/>
          </w:tcPr>
          <w:p>
            <w:pPr>
              <w:numPr>
                <w:ilvl w:val="0"/>
                <w:numId w:val="28363"/>
              </w:numPr>
              <w:spacing w:before="0" w:after="0" w:line="262" w:lineRule="auto"/>
              <w:jc w:val="left"/>
              <w:rPr>
                <w:color w:val="00274C"/>
                <w:sz w:val="20"/>
                <w:szCs w:val="20"/>
              </w:rPr>
            </w:pPr>
            <w:r>
              <w:rPr>
                <w:color w:val="00274C"/>
                <w:position w:val="-2"/>
                <w:sz w:val="20"/>
                <w:szCs w:val="20"/>
                <w:u w:val="none"/>
              </w:rPr>
              <w:t xml:space="preserve">Insérer la courroie </w:t>
            </w:r>
            <w:r>
              <w:rPr>
                <w:b/>
                <w:bCs/>
                <w:color w:val="00274C"/>
                <w:position w:val="-2"/>
                <w:sz w:val="20"/>
                <w:szCs w:val="20"/>
                <w:u w:val="none"/>
              </w:rPr>
              <w:t xml:space="preserve">D</w:t>
            </w:r>
            <w:r>
              <w:rPr>
                <w:color w:val="00274C"/>
                <w:position w:val="-2"/>
                <w:sz w:val="20"/>
                <w:szCs w:val="20"/>
                <w:u w:val="none"/>
              </w:rPr>
              <w:t xml:space="preserve"> sur les poulies </w:t>
            </w:r>
            <w:r>
              <w:rPr>
                <w:b/>
                <w:bCs/>
                <w:color w:val="00274C"/>
                <w:position w:val="-2"/>
                <w:sz w:val="20"/>
                <w:szCs w:val="20"/>
                <w:u w:val="none"/>
              </w:rPr>
              <w:t xml:space="preserve">P</w:t>
            </w:r>
            <w:r>
              <w:rPr>
                <w:color w:val="00274C"/>
                <w:position w:val="-2"/>
                <w:sz w:val="20"/>
                <w:szCs w:val="20"/>
                <w:u w:val="none"/>
              </w:rPr>
              <w:t xml:space="preserve"> .</w:t>
            </w:r>
          </w:p>
          <w:p>
            <w:pPr>
              <w:numPr>
                <w:ilvl w:val="0"/>
                <w:numId w:val="28363"/>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C</w:t>
            </w:r>
            <w:r>
              <w:rPr>
                <w:color w:val="00274C"/>
                <w:position w:val="-2"/>
                <w:sz w:val="20"/>
                <w:szCs w:val="20"/>
                <w:u w:val="none"/>
              </w:rPr>
              <w:t xml:space="preserve"> en portant l’écrou </w:t>
            </w:r>
            <w:r>
              <w:rPr>
                <w:b/>
                <w:bCs/>
                <w:color w:val="00274C"/>
                <w:position w:val="-2"/>
                <w:sz w:val="20"/>
                <w:szCs w:val="20"/>
                <w:u w:val="none"/>
              </w:rPr>
              <w:t xml:space="preserve">L</w:t>
            </w:r>
            <w:r>
              <w:rPr>
                <w:color w:val="00274C"/>
                <w:position w:val="-2"/>
                <w:sz w:val="20"/>
                <w:szCs w:val="20"/>
                <w:u w:val="none"/>
              </w:rPr>
              <w:t xml:space="preserve"> à </w:t>
            </w:r>
            <w:r>
              <w:rPr>
                <w:b/>
                <w:bCs/>
                <w:color w:val="00274C"/>
                <w:position w:val="-2"/>
                <w:sz w:val="20"/>
                <w:szCs w:val="20"/>
                <w:u w:val="none"/>
              </w:rPr>
              <w:t xml:space="preserve">10 mm</w:t>
            </w:r>
            <w:r>
              <w:rPr>
                <w:color w:val="00274C"/>
                <w:position w:val="-2"/>
                <w:sz w:val="20"/>
                <w:szCs w:val="20"/>
                <w:u w:val="none"/>
              </w:rPr>
              <w:t xml:space="preserve"> de la bride </w:t>
            </w:r>
            <w:r>
              <w:rPr>
                <w:b/>
                <w:bCs/>
                <w:color w:val="00274C"/>
                <w:position w:val="-2"/>
                <w:sz w:val="20"/>
                <w:szCs w:val="20"/>
                <w:u w:val="none"/>
              </w:rPr>
              <w:t xml:space="preserve">N</w:t>
            </w:r>
            <w:r>
              <w:rPr>
                <w:color w:val="00274C"/>
                <w:position w:val="-2"/>
                <w:sz w:val="20"/>
                <w:szCs w:val="20"/>
                <w:u w:val="none"/>
              </w:rPr>
              <w:t xml:space="preserve"> (cote </w:t>
            </w:r>
            <w:r>
              <w:rPr>
                <w:b/>
                <w:bCs/>
                <w:color w:val="00274C"/>
                <w:position w:val="-2"/>
                <w:sz w:val="20"/>
                <w:szCs w:val="20"/>
                <w:u w:val="none"/>
              </w:rPr>
              <w:t xml:space="preserve">C1</w:t>
            </w:r>
            <w:r>
              <w:rPr>
                <w:color w:val="00274C"/>
                <w:position w:val="-2"/>
                <w:sz w:val="20"/>
                <w:szCs w:val="20"/>
                <w:u w:val="none"/>
              </w:rPr>
              <w:t xml:space="preserve"> ).</w:t>
            </w:r>
          </w:p>
          <w:p>
            <w:pPr>
              <w:numPr>
                <w:ilvl w:val="0"/>
                <w:numId w:val="28363"/>
              </w:numPr>
              <w:spacing w:before="0" w:after="0" w:line="262" w:lineRule="auto"/>
              <w:jc w:val="left"/>
              <w:rPr>
                <w:color w:val="00274C"/>
                <w:sz w:val="20"/>
                <w:szCs w:val="20"/>
              </w:rPr>
            </w:pPr>
            <w:r>
              <w:rPr>
                <w:color w:val="00274C"/>
                <w:position w:val="-2"/>
                <w:sz w:val="20"/>
                <w:szCs w:val="20"/>
                <w:u w:val="none"/>
              </w:rPr>
              <w:t xml:space="preserve">Fixer la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28363"/>
              </w:numPr>
              <w:spacing w:before="0" w:after="0" w:line="262" w:lineRule="auto"/>
              <w:jc w:val="left"/>
              <w:rPr>
                <w:color w:val="00274C"/>
                <w:sz w:val="20"/>
                <w:szCs w:val="20"/>
              </w:rPr>
            </w:pPr>
            <w:r>
              <w:rPr>
                <w:color w:val="00274C"/>
                <w:position w:val="-2"/>
                <w:sz w:val="20"/>
                <w:szCs w:val="20"/>
                <w:u w:val="none"/>
              </w:rPr>
              <w:t xml:space="preserve">Fixer la vis </w:t>
            </w:r>
            <w:r>
              <w:rPr>
                <w:b/>
                <w:bCs/>
                <w:color w:val="00274C"/>
                <w:position w:val="-2"/>
                <w:sz w:val="20"/>
                <w:szCs w:val="20"/>
                <w:u w:val="none"/>
              </w:rPr>
              <w:t xml:space="preserve">B</w:t>
            </w:r>
            <w:r>
              <w:rPr>
                <w:color w:val="00274C"/>
                <w:position w:val="-2"/>
                <w:sz w:val="20"/>
                <w:szCs w:val="20"/>
                <w:u w:val="none"/>
              </w:rPr>
              <w:t xml:space="preserve"> ( </w:t>
            </w: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6</w:t>
            </w:r>
            <w:r>
              <w:rPr>
                <w:color w:val="00274C"/>
                <w:position w:val="-2"/>
                <w:sz w:val="20"/>
                <w:szCs w:val="20"/>
                <w:u w:val="none"/>
              </w:rPr>
              <w:t xml:space="preserve"> . </w:t>
            </w:r>
            <w:r>
              <w:rPr>
                <w:b/>
                <w:bCs/>
                <w:color w:val="00274C"/>
                <w:position w:val="-2"/>
                <w:sz w:val="20"/>
                <w:szCs w:val="20"/>
                <w:u w:val="none"/>
              </w:rPr>
              <w:t xml:space="preserve">37</w:t>
            </w:r>
            <w:r>
              <w:rPr>
                <w:color w:val="00274C"/>
                <w:position w:val="-2"/>
                <w:sz w:val="20"/>
                <w:szCs w:val="20"/>
                <w:u w:val="none"/>
              </w:rPr>
              <w:t xml:space="preserve"> - couple de serrage </w:t>
            </w:r>
            <w:r>
              <w:rPr>
                <w:b/>
                <w:bCs/>
                <w:color w:val="00274C"/>
                <w:position w:val="-2"/>
                <w:sz w:val="20"/>
                <w:szCs w:val="20"/>
                <w:u w:val="none"/>
              </w:rPr>
              <w:t xml:space="preserve">voir circulaire technique 710007</w:t>
            </w:r>
            <w:r>
              <w:rPr>
                <w:color w:val="00274C"/>
                <w:position w:val="-2"/>
                <w:sz w:val="20"/>
                <w:szCs w:val="20"/>
                <w:u w:val="none"/>
              </w:rPr>
              <w:t xml:space="preserve"> ).</w:t>
            </w:r>
          </w:p>
          <w:p>
            <w:pPr>
              <w:numPr>
                <w:ilvl w:val="0"/>
                <w:numId w:val="28363"/>
              </w:numPr>
              <w:spacing w:before="0" w:after="0" w:line="262" w:lineRule="auto"/>
              <w:jc w:val="left"/>
              <w:rPr>
                <w:color w:val="00274C"/>
                <w:sz w:val="20"/>
                <w:szCs w:val="20"/>
              </w:rPr>
            </w:pPr>
            <w:r>
              <w:rPr>
                <w:color w:val="00274C"/>
                <w:position w:val="-2"/>
                <w:sz w:val="20"/>
                <w:szCs w:val="20"/>
                <w:u w:val="none"/>
              </w:rPr>
              <w:t xml:space="preserve">Démarrer le moteur et au bout de quelques minutes de fonctionnement , l'arrêter et le laisser refroidir à température ambiante, et vérifier la mise sous tension de la courroie au point </w:t>
            </w:r>
            <w:r>
              <w:rPr>
                <w:b/>
                <w:bCs/>
                <w:color w:val="00274C"/>
                <w:position w:val="-2"/>
                <w:sz w:val="20"/>
                <w:szCs w:val="20"/>
                <w:u w:val="none"/>
              </w:rPr>
              <w:t xml:space="preserve">p</w:t>
            </w:r>
            <w:r>
              <w:rPr>
                <w:color w:val="00274C"/>
                <w:position w:val="-2"/>
                <w:sz w:val="20"/>
                <w:szCs w:val="20"/>
                <w:u w:val="none"/>
              </w:rPr>
              <w:t xml:space="preserve"> . Le contrôle avec vibration a une valeur comprise entre </w:t>
            </w:r>
            <w:r>
              <w:rPr>
                <w:b/>
                <w:bCs/>
                <w:color w:val="00274C"/>
                <w:position w:val="-2"/>
                <w:sz w:val="20"/>
                <w:szCs w:val="20"/>
                <w:u w:val="none"/>
              </w:rPr>
              <w:t xml:space="preserve">135</w:t>
            </w:r>
            <w:r>
              <w:rPr>
                <w:color w:val="00274C"/>
                <w:position w:val="-2"/>
                <w:sz w:val="20"/>
                <w:szCs w:val="20"/>
                <w:u w:val="none"/>
              </w:rPr>
              <w:t xml:space="preserve"> et </w:t>
            </w:r>
            <w:r>
              <w:rPr>
                <w:b/>
                <w:bCs/>
                <w:color w:val="00274C"/>
                <w:position w:val="-2"/>
                <w:sz w:val="20"/>
                <w:szCs w:val="20"/>
                <w:u w:val="none"/>
              </w:rPr>
              <w:t xml:space="preserve">178</w:t>
            </w:r>
            <w:r>
              <w:rPr>
                <w:color w:val="00274C"/>
                <w:position w:val="-2"/>
                <w:sz w:val="20"/>
                <w:szCs w:val="20"/>
                <w:u w:val="none"/>
              </w:rPr>
              <w:t xml:space="preserve"> </w:t>
            </w:r>
            <w:r>
              <w:rPr>
                <w:b/>
                <w:bCs/>
                <w:color w:val="00274C"/>
                <w:position w:val="-2"/>
                <w:sz w:val="20"/>
                <w:szCs w:val="20"/>
                <w:u w:val="none"/>
              </w:rPr>
              <w:t xml:space="preserve">Hz</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Si la courroie n'est pas conforme aux valeurs de tension prescrites, la remplacer.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25809407" name="name781261ae37d4e0806" descr="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2.jpg"/>
                          <pic:cNvPicPr/>
                        </pic:nvPicPr>
                        <pic:blipFill>
                          <a:blip r:embed="rId279161ae37d4e07fe"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36198802" name="name220961ae37d5046ab" descr="Alternator_Belt_tension_10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or_Belt_tension_10mm.png"/>
                          <pic:cNvPicPr/>
                        </pic:nvPicPr>
                        <pic:blipFill>
                          <a:blip r:embed="rId806861ae37d5046a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442061ae37d504ae1" w:history="1">
              <w:r>
                <w:rPr>
                  <w:rStyle w:val="DefaultParagraphFontPHPDOCX"/>
                  <w:color w:val="0000FF"/>
                  <w:position w:val="0"/>
                  <w:sz w:val="20"/>
                  <w:szCs w:val="20"/>
                  <w:u w:val="single" w:color=""/>
                </w:rPr>
                <w:t xml:space="preserve">https://www.youtube.com/embed/Zrhc5qTwPRM?showinfo=0&amp;rel=0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de la roue phonique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6.6.1 Démontage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605442" name="name882261ae37d5163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2461ae37d5163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10061ae37d516b8a" w:history="1">
              <w:r>
                <w:rPr>
                  <w:rStyle w:val="DefaultParagraphFontPHPDOCX"/>
                  <w:b/>
                  <w:bCs/>
                  <w:color w:val="0000FF"/>
                  <w:position w:val="-2"/>
                  <w:sz w:val="20"/>
                  <w:szCs w:val="20"/>
                  <w:u w:val="none"/>
                </w:rPr>
                <w:t xml:space="preserve">Par. 3.3.2</w:t>
              </w:r>
            </w:hyperlink>
          </w:p>
          <w:p/>
          <w:p/>
          <w:p/>
          <w:p/>
          <w:p>
            <w:pPr>
              <w:numPr>
                <w:ilvl w:val="0"/>
                <w:numId w:val="28364"/>
              </w:numPr>
              <w:spacing w:before="0" w:after="0" w:line="262" w:lineRule="auto"/>
              <w:jc w:val="left"/>
              <w:rPr>
                <w:color w:val="00274C"/>
                <w:sz w:val="20"/>
                <w:szCs w:val="20"/>
              </w:rPr>
            </w:pPr>
            <w:r>
              <w:rPr>
                <w:color w:val="00274C"/>
                <w:position w:val="-2"/>
                <w:sz w:val="20"/>
                <w:szCs w:val="20"/>
                <w:u w:val="none"/>
              </w:rPr>
              <w:t xml:space="preserve">Retirer le courroie de l'alternateur en effectuant les opérations </w:t>
            </w:r>
            <w:r>
              <w:rPr>
                <w:b/>
                <w:bCs/>
                <w:color w:val="00274C"/>
                <w:position w:val="-2"/>
                <w:sz w:val="20"/>
                <w:szCs w:val="20"/>
                <w:u w:val="none"/>
              </w:rPr>
              <w:t xml:space="preserve">1 et 2 (</w:t>
            </w:r>
            <w:r>
              <w:rPr>
                <w:color w:val="00274C"/>
                <w:position w:val="-2"/>
                <w:sz w:val="20"/>
                <w:szCs w:val="20"/>
                <w:u w:val="none"/>
              </w:rPr>
              <w:t xml:space="preserve"> </w:t>
            </w:r>
            <w:hyperlink r:id="rId472461ae37d517137" w:history="1">
              <w:r>
                <w:rPr>
                  <w:rStyle w:val="DefaultParagraphFontPHPDOCX"/>
                  <w:b/>
                  <w:bCs/>
                  <w:color w:val="0000FF"/>
                  <w:position w:val="-2"/>
                  <w:sz w:val="20"/>
                  <w:szCs w:val="20"/>
                  <w:u w:val="single" w:color=""/>
                </w:rPr>
                <w:t xml:space="preserve">Par. 6.5.1</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28364"/>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N</w:t>
            </w:r>
            <w:r>
              <w:rPr>
                <w:color w:val="00274C"/>
                <w:position w:val="-2"/>
                <w:sz w:val="20"/>
                <w:szCs w:val="20"/>
                <w:u w:val="none"/>
              </w:rPr>
              <w:t xml:space="preserve"> et retirer le démarreur </w:t>
            </w:r>
            <w:r>
              <w:rPr>
                <w:b/>
                <w:bCs/>
                <w:color w:val="00274C"/>
                <w:position w:val="-2"/>
                <w:sz w:val="20"/>
                <w:szCs w:val="20"/>
                <w:u w:val="none"/>
              </w:rPr>
              <w:t xml:space="preserve">A</w:t>
            </w:r>
            <w:r>
              <w:rPr>
                <w:color w:val="00274C"/>
                <w:position w:val="-2"/>
                <w:sz w:val="20"/>
                <w:szCs w:val="20"/>
                <w:u w:val="none"/>
              </w:rPr>
              <w:t xml:space="preserve"> .</w:t>
            </w:r>
          </w:p>
          <w:p>
            <w:pPr>
              <w:numPr>
                <w:ilvl w:val="0"/>
                <w:numId w:val="28364"/>
              </w:numPr>
              <w:spacing w:before="0" w:after="0" w:line="262" w:lineRule="auto"/>
              <w:jc w:val="left"/>
              <w:rPr>
                <w:color w:val="00274C"/>
                <w:sz w:val="20"/>
                <w:szCs w:val="20"/>
              </w:rPr>
            </w:pPr>
            <w:r>
              <w:rPr>
                <w:color w:val="00274C"/>
                <w:position w:val="-2"/>
                <w:sz w:val="20"/>
                <w:szCs w:val="20"/>
                <w:u w:val="none"/>
              </w:rPr>
              <w:t xml:space="preserve">Monter l'outil </w:t>
            </w:r>
            <w:hyperlink r:id="rId415361ae37d517a1b"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dans le logement du démarreur </w:t>
            </w:r>
            <w:r>
              <w:rPr>
                <w:b/>
                <w:bCs/>
                <w:color w:val="00274C"/>
                <w:position w:val="-2"/>
                <w:sz w:val="20"/>
                <w:szCs w:val="20"/>
                <w:u w:val="none"/>
              </w:rPr>
              <w:t xml:space="preserve">B</w:t>
            </w:r>
            <w:r>
              <w:rPr>
                <w:color w:val="00274C"/>
                <w:position w:val="-2"/>
                <w:sz w:val="20"/>
                <w:szCs w:val="20"/>
                <w:u w:val="none"/>
              </w:rPr>
              <w:t xml:space="preserve"> et le fixer avec les deux vis de fixation du démarreur.</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7822522" name="name892961ae37d52edf8" descr="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3.jpg"/>
                          <pic:cNvPicPr/>
                        </pic:nvPicPr>
                        <pic:blipFill>
                          <a:blip r:embed="rId273461ae37d52edf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16553" name="name205261ae37d541c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0161ae37d541c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Faire attention pendant l'opération du point </w:t>
            </w:r>
            <w:r>
              <w:rPr>
                <w:b/>
                <w:bCs/>
                <w:color w:val="00274C"/>
                <w:position w:val="-2"/>
                <w:sz w:val="20"/>
                <w:szCs w:val="20"/>
                <w:u w:val="none"/>
              </w:rPr>
              <w:t xml:space="preserve">4</w:t>
            </w:r>
            <w:r>
              <w:rPr>
                <w:color w:val="00274C"/>
                <w:position w:val="-2"/>
                <w:sz w:val="20"/>
                <w:szCs w:val="20"/>
                <w:u w:val="none"/>
              </w:rPr>
              <w:t xml:space="preserve"> , afin d'éviter les chocs sur le capteur de tours </w:t>
            </w:r>
            <w:r>
              <w:rPr>
                <w:b/>
                <w:bCs/>
                <w:color w:val="00274C"/>
                <w:position w:val="-2"/>
                <w:sz w:val="20"/>
                <w:szCs w:val="20"/>
                <w:u w:val="none"/>
              </w:rPr>
              <w:t xml:space="preserve">E</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numPr>
                <w:ilvl w:val="0"/>
                <w:numId w:val="2836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retirer la Poulie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5263908" name="name288361ae37d55b0c0" descr="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4.jpg"/>
                          <pic:cNvPicPr/>
                        </pic:nvPicPr>
                        <pic:blipFill>
                          <a:blip r:embed="rId749861ae37d55b0b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6.44</w:t>
            </w:r>
          </w:p>
        </w:tc>
      </w:tr>
      <w:tr>
        <w:trPr>
          <w:trHeight w:val="0" w:hRule="atLeast"/>
        </w:trPr>
        <w:tc>
          <w:tcPr>
            <w:tcMar>
              <w:top w:w="150" w:type="dxa"/>
              <w:left w:w="150" w:type="dxa"/>
              <w:bottom w:w="150" w:type="dxa"/>
              <w:right w:w="150" w:type="dxa"/>
            </w:tcMar>
            <w:textDirection w:val="lrTb"/>
            <w:vAlign w:val="center"/>
          </w:tcPr>
          <w:p>
            <w:pPr>
              <w:numPr>
                <w:ilvl w:val="0"/>
                <w:numId w:val="2836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F</w:t>
            </w:r>
            <w:r>
              <w:rPr>
                <w:color w:val="00274C"/>
                <w:position w:val="-2"/>
                <w:sz w:val="20"/>
                <w:szCs w:val="20"/>
                <w:u w:val="none"/>
              </w:rPr>
              <w:t xml:space="preserve"> et retirer la roue phonique </w:t>
            </w:r>
            <w:r>
              <w:rPr>
                <w:b/>
                <w:bCs/>
                <w:color w:val="00274C"/>
                <w:position w:val="-2"/>
                <w:sz w:val="20"/>
                <w:szCs w:val="20"/>
                <w:u w:val="none"/>
              </w:rPr>
              <w:t xml:space="preserve">G</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216621" name="name847261ae37d56f907" descr="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5.jpg"/>
                          <pic:cNvPicPr/>
                        </pic:nvPicPr>
                        <pic:blipFill>
                          <a:blip r:embed="rId439561ae37d56f90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6.6.2 Montage</w:t>
            </w:r>
          </w:p>
          <w:p/>
          <w:p/>
          <w:p/>
          <w:p/>
          <w:p>
            <w:pPr>
              <w:numPr>
                <w:ilvl w:val="0"/>
                <w:numId w:val="28367"/>
              </w:numPr>
              <w:spacing w:before="0" w:after="0" w:line="262" w:lineRule="auto"/>
              <w:jc w:val="left"/>
              <w:rPr>
                <w:color w:val="00274C"/>
                <w:sz w:val="20"/>
                <w:szCs w:val="20"/>
              </w:rPr>
            </w:pPr>
            <w:r>
              <w:rPr>
                <w:color w:val="00274C"/>
                <w:position w:val="-2"/>
                <w:sz w:val="20"/>
                <w:szCs w:val="20"/>
                <w:u w:val="none"/>
              </w:rPr>
              <w:t xml:space="preserve">Vérifier que la goupille </w:t>
            </w:r>
            <w:r>
              <w:rPr>
                <w:b/>
                <w:bCs/>
                <w:color w:val="00274C"/>
                <w:position w:val="-2"/>
                <w:sz w:val="20"/>
                <w:szCs w:val="20"/>
                <w:u w:val="none"/>
              </w:rPr>
              <w:t xml:space="preserve">H</w:t>
            </w:r>
            <w:r>
              <w:rPr>
                <w:color w:val="00274C"/>
                <w:position w:val="-2"/>
                <w:sz w:val="20"/>
                <w:szCs w:val="20"/>
                <w:u w:val="none"/>
              </w:rPr>
              <w:t xml:space="preserve"> soit montée correctement sur la poulie </w:t>
            </w:r>
            <w:r>
              <w:rPr>
                <w:b/>
                <w:bCs/>
                <w:color w:val="00274C"/>
                <w:position w:val="-2"/>
                <w:sz w:val="20"/>
                <w:szCs w:val="20"/>
                <w:u w:val="none"/>
              </w:rPr>
              <w:t xml:space="preserve">D</w:t>
            </w:r>
            <w:r>
              <w:rPr>
                <w:color w:val="00274C"/>
                <w:position w:val="-2"/>
                <w:sz w:val="20"/>
                <w:szCs w:val="20"/>
                <w:u w:val="none"/>
              </w:rPr>
              <w:t xml:space="preserve"> .</w:t>
            </w:r>
          </w:p>
          <w:p>
            <w:pPr>
              <w:numPr>
                <w:ilvl w:val="0"/>
                <w:numId w:val="28367"/>
              </w:numPr>
              <w:spacing w:before="0" w:after="0" w:line="262" w:lineRule="auto"/>
              <w:jc w:val="left"/>
              <w:rPr>
                <w:color w:val="00274C"/>
                <w:sz w:val="20"/>
                <w:szCs w:val="20"/>
              </w:rPr>
            </w:pPr>
            <w:r>
              <w:rPr>
                <w:color w:val="00274C"/>
                <w:position w:val="-2"/>
                <w:sz w:val="20"/>
                <w:szCs w:val="20"/>
                <w:u w:val="none"/>
              </w:rPr>
              <w:t xml:space="preserve">Positionner la roue phonique </w:t>
            </w:r>
            <w:r>
              <w:rPr>
                <w:b/>
                <w:bCs/>
                <w:color w:val="00274C"/>
                <w:position w:val="-2"/>
                <w:sz w:val="20"/>
                <w:szCs w:val="20"/>
                <w:u w:val="none"/>
              </w:rPr>
              <w:t xml:space="preserve">G</w:t>
            </w:r>
            <w:r>
              <w:rPr>
                <w:color w:val="00274C"/>
                <w:position w:val="-2"/>
                <w:sz w:val="20"/>
                <w:szCs w:val="20"/>
                <w:u w:val="none"/>
              </w:rPr>
              <w:t xml:space="preserve"> sur la poulie </w:t>
            </w:r>
            <w:r>
              <w:rPr>
                <w:b/>
                <w:bCs/>
                <w:color w:val="00274C"/>
                <w:position w:val="-2"/>
                <w:sz w:val="20"/>
                <w:szCs w:val="20"/>
                <w:u w:val="none"/>
              </w:rPr>
              <w:t xml:space="preserve">D</w:t>
            </w:r>
            <w:r>
              <w:rPr>
                <w:color w:val="00274C"/>
                <w:position w:val="-2"/>
                <w:sz w:val="20"/>
                <w:szCs w:val="20"/>
                <w:u w:val="none"/>
              </w:rPr>
              <w:t xml:space="preserve"> en respectant le repère de la goupille </w:t>
            </w:r>
            <w:r>
              <w:rPr>
                <w:b/>
                <w:bCs/>
                <w:color w:val="00274C"/>
                <w:position w:val="-2"/>
                <w:sz w:val="20"/>
                <w:szCs w:val="20"/>
                <w:u w:val="none"/>
              </w:rPr>
              <w:t xml:space="preserve">H</w:t>
            </w:r>
            <w:r>
              <w:rPr>
                <w:color w:val="00274C"/>
                <w:position w:val="-2"/>
                <w:sz w:val="20"/>
                <w:szCs w:val="20"/>
                <w:u w:val="none"/>
              </w:rPr>
              <w:t xml:space="preserve"> .</w:t>
            </w:r>
          </w:p>
          <w:p>
            <w:pPr>
              <w:numPr>
                <w:ilvl w:val="0"/>
                <w:numId w:val="28367"/>
              </w:numPr>
              <w:spacing w:before="0" w:after="0" w:line="262" w:lineRule="auto"/>
              <w:jc w:val="left"/>
              <w:rPr>
                <w:color w:val="00274C"/>
                <w:sz w:val="20"/>
                <w:szCs w:val="20"/>
              </w:rPr>
            </w:pPr>
            <w:r>
              <w:rPr>
                <w:color w:val="00274C"/>
                <w:position w:val="-2"/>
                <w:sz w:val="20"/>
                <w:szCs w:val="20"/>
                <w:u w:val="none"/>
              </w:rPr>
              <w:t xml:space="preserve">Fixer la roue phonique </w:t>
            </w:r>
            <w:r>
              <w:rPr>
                <w:b/>
                <w:bCs/>
                <w:color w:val="00274C"/>
                <w:position w:val="-2"/>
                <w:sz w:val="20"/>
                <w:szCs w:val="20"/>
                <w:u w:val="none"/>
              </w:rPr>
              <w:t xml:space="preserve">G</w:t>
            </w:r>
            <w:r>
              <w:rPr>
                <w:color w:val="00274C"/>
                <w:position w:val="-2"/>
                <w:sz w:val="20"/>
                <w:szCs w:val="20"/>
                <w:u w:val="none"/>
              </w:rPr>
              <w:t xml:space="preserve"> avec les vis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9630562" name="name337161ae37d58354d" descr="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6.jpg"/>
                          <pic:cNvPicPr/>
                        </pic:nvPicPr>
                        <pic:blipFill>
                          <a:blip r:embed="rId836861ae37d58354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6.46</w:t>
            </w:r>
          </w:p>
        </w:tc>
      </w:tr>
      <w:tr>
        <w:trPr>
          <w:trHeight w:val="0" w:hRule="atLeast"/>
        </w:trPr>
        <w:tc>
          <w:tcPr>
            <w:tcMar>
              <w:top w:w="150" w:type="dxa"/>
              <w:left w:w="150" w:type="dxa"/>
              <w:bottom w:w="150" w:type="dxa"/>
              <w:right w:w="150" w:type="dxa"/>
            </w:tcMar>
            <w:textDirection w:val="lrTb"/>
            <w:vAlign w:val="center"/>
          </w:tcPr>
          <w:p>
            <w:pPr>
              <w:numPr>
                <w:ilvl w:val="0"/>
                <w:numId w:val="28368"/>
              </w:numPr>
              <w:spacing w:before="0" w:after="0" w:line="262" w:lineRule="auto"/>
              <w:jc w:val="left"/>
              <w:rPr>
                <w:color w:val="00274C"/>
                <w:sz w:val="20"/>
                <w:szCs w:val="20"/>
              </w:rPr>
            </w:pPr>
            <w:r>
              <w:rPr>
                <w:color w:val="00274C"/>
                <w:position w:val="-2"/>
                <w:sz w:val="20"/>
                <w:szCs w:val="20"/>
                <w:u w:val="none"/>
              </w:rPr>
              <w:t xml:space="preserve">Vérifier que la goupille </w:t>
            </w:r>
            <w:r>
              <w:rPr>
                <w:b/>
                <w:bCs/>
                <w:color w:val="00274C"/>
                <w:position w:val="-2"/>
                <w:sz w:val="20"/>
                <w:szCs w:val="20"/>
                <w:u w:val="none"/>
              </w:rPr>
              <w:t xml:space="preserve">L</w:t>
            </w:r>
            <w:r>
              <w:rPr>
                <w:color w:val="00274C"/>
                <w:position w:val="-2"/>
                <w:sz w:val="20"/>
                <w:szCs w:val="20"/>
                <w:u w:val="none"/>
              </w:rPr>
              <w:t xml:space="preserve"> soit correctement montée sur le vilebrequin </w:t>
            </w:r>
            <w:r>
              <w:rPr>
                <w:b/>
                <w:bCs/>
                <w:color w:val="00274C"/>
                <w:position w:val="-2"/>
                <w:sz w:val="20"/>
                <w:szCs w:val="20"/>
                <w:u w:val="none"/>
              </w:rPr>
              <w:t xml:space="preserve">M</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96077" name="name368261ae37d5979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5861ae37d5979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Faire attention pendant l'opération du point </w:t>
            </w:r>
            <w:r>
              <w:rPr>
                <w:b/>
                <w:bCs/>
                <w:color w:val="00274C"/>
                <w:position w:val="-2"/>
                <w:sz w:val="20"/>
                <w:szCs w:val="20"/>
                <w:u w:val="none"/>
              </w:rPr>
              <w:t xml:space="preserve">4</w:t>
            </w:r>
            <w:r>
              <w:rPr>
                <w:color w:val="00274C"/>
                <w:position w:val="-2"/>
                <w:sz w:val="20"/>
                <w:szCs w:val="20"/>
                <w:u w:val="none"/>
              </w:rPr>
              <w:t xml:space="preserve"> , afin d'éviter les chocs sur le capteur de tours </w:t>
            </w:r>
            <w:r>
              <w:rPr>
                <w:b/>
                <w:bCs/>
                <w:color w:val="00274C"/>
                <w:position w:val="-2"/>
                <w:sz w:val="20"/>
                <w:szCs w:val="20"/>
                <w:u w:val="none"/>
              </w:rPr>
              <w:t xml:space="preserve">E</w:t>
            </w:r>
            <w:r>
              <w:rPr>
                <w:color w:val="00274C"/>
                <w:position w:val="-2"/>
                <w:sz w:val="20"/>
                <w:szCs w:val="20"/>
                <w:u w:val="none"/>
              </w:rPr>
              <w:t xml:space="preserve"> .</w:t>
            </w:r>
          </w:p>
          <w:p/>
          <w:p/>
          <w:p>
            <w:pPr>
              <w:numPr>
                <w:ilvl w:val="0"/>
                <w:numId w:val="28369"/>
              </w:numPr>
              <w:spacing w:before="0" w:after="0" w:line="262" w:lineRule="auto"/>
              <w:jc w:val="left"/>
              <w:rPr>
                <w:color w:val="00274C"/>
                <w:sz w:val="20"/>
                <w:szCs w:val="20"/>
              </w:rPr>
            </w:pPr>
            <w:r>
              <w:rPr>
                <w:color w:val="00274C"/>
                <w:position w:val="-2"/>
                <w:sz w:val="20"/>
                <w:szCs w:val="20"/>
                <w:u w:val="none"/>
              </w:rPr>
              <w:t xml:space="preserve">Positionner le groupe de la poulie </w:t>
            </w:r>
            <w:r>
              <w:rPr>
                <w:b/>
                <w:bCs/>
                <w:color w:val="00274C"/>
                <w:position w:val="-2"/>
                <w:sz w:val="20"/>
                <w:szCs w:val="20"/>
                <w:u w:val="none"/>
              </w:rPr>
              <w:t xml:space="preserve">D</w:t>
            </w:r>
            <w:r>
              <w:rPr>
                <w:color w:val="00274C"/>
                <w:position w:val="-2"/>
                <w:sz w:val="20"/>
                <w:szCs w:val="20"/>
                <w:u w:val="none"/>
              </w:rPr>
              <w:t xml:space="preserve"> sur le vilebrequin </w:t>
            </w:r>
            <w:r>
              <w:rPr>
                <w:b/>
                <w:bCs/>
                <w:color w:val="00274C"/>
                <w:position w:val="-2"/>
                <w:sz w:val="20"/>
                <w:szCs w:val="20"/>
                <w:u w:val="none"/>
              </w:rPr>
              <w:t xml:space="preserve">M</w:t>
            </w:r>
            <w:r>
              <w:rPr>
                <w:color w:val="00274C"/>
                <w:position w:val="-2"/>
                <w:sz w:val="20"/>
                <w:szCs w:val="20"/>
                <w:u w:val="none"/>
              </w:rPr>
              <w:t xml:space="preserve"> en utilisant la goupille </w:t>
            </w:r>
            <w:r>
              <w:rPr>
                <w:b/>
                <w:bCs/>
                <w:color w:val="00274C"/>
                <w:position w:val="-2"/>
                <w:sz w:val="20"/>
                <w:szCs w:val="20"/>
                <w:u w:val="none"/>
              </w:rPr>
              <w:t xml:space="preserve">L</w:t>
            </w:r>
            <w:r>
              <w:rPr>
                <w:color w:val="00274C"/>
                <w:position w:val="-2"/>
                <w:sz w:val="20"/>
                <w:szCs w:val="20"/>
                <w:u w:val="none"/>
              </w:rPr>
              <w:t xml:space="preserve"> comme référence.</w:t>
            </w:r>
          </w:p>
          <w:p>
            <w:pPr>
              <w:numPr>
                <w:ilvl w:val="0"/>
                <w:numId w:val="28369"/>
              </w:numPr>
              <w:spacing w:before="0" w:after="0" w:line="262" w:lineRule="auto"/>
              <w:jc w:val="left"/>
              <w:rPr>
                <w:color w:val="00274C"/>
                <w:sz w:val="20"/>
                <w:szCs w:val="20"/>
              </w:rPr>
            </w:pPr>
            <w:r>
              <w:rPr>
                <w:color w:val="00274C"/>
                <w:position w:val="-2"/>
                <w:sz w:val="20"/>
                <w:szCs w:val="20"/>
                <w:u w:val="none"/>
              </w:rPr>
              <w:t xml:space="preserve">Appliquer de la graisse </w:t>
            </w:r>
            <w:r>
              <w:rPr>
                <w:b/>
                <w:bCs/>
                <w:color w:val="00274C"/>
                <w:position w:val="-2"/>
                <w:sz w:val="20"/>
                <w:szCs w:val="20"/>
                <w:u w:val="none"/>
              </w:rPr>
              <w:t xml:space="preserve">Molyslip</w:t>
            </w:r>
            <w:r>
              <w:rPr>
                <w:color w:val="00274C"/>
                <w:position w:val="-2"/>
                <w:sz w:val="20"/>
                <w:szCs w:val="20"/>
                <w:u w:val="none"/>
              </w:rPr>
              <w:t xml:space="preserve"> sur le filetage et sous la tête de la vis </w:t>
            </w:r>
            <w:r>
              <w:rPr>
                <w:b/>
                <w:bCs/>
                <w:color w:val="00274C"/>
                <w:position w:val="-2"/>
                <w:sz w:val="20"/>
                <w:szCs w:val="20"/>
                <w:u w:val="none"/>
              </w:rPr>
              <w:t xml:space="preserve">C</w:t>
            </w:r>
            <w:r>
              <w:rPr>
                <w:color w:val="00274C"/>
                <w:position w:val="-2"/>
                <w:sz w:val="20"/>
                <w:szCs w:val="20"/>
                <w:u w:val="none"/>
              </w:rPr>
              <w:t xml:space="preserve"> .</w:t>
            </w:r>
          </w:p>
          <w:p>
            <w:pPr>
              <w:numPr>
                <w:ilvl w:val="0"/>
                <w:numId w:val="28369"/>
              </w:numPr>
              <w:spacing w:before="0" w:after="0" w:line="262" w:lineRule="auto"/>
              <w:jc w:val="left"/>
              <w:rPr>
                <w:color w:val="00274C"/>
                <w:sz w:val="20"/>
                <w:szCs w:val="20"/>
              </w:rPr>
            </w:pPr>
            <w:r>
              <w:rPr>
                <w:color w:val="00274C"/>
                <w:position w:val="-2"/>
                <w:sz w:val="20"/>
                <w:szCs w:val="20"/>
                <w:u w:val="none"/>
              </w:rPr>
              <w:t xml:space="preserve">Serrer le groupe de la poulie </w:t>
            </w:r>
            <w:r>
              <w:rPr>
                <w:b/>
                <w:bCs/>
                <w:color w:val="00274C"/>
                <w:position w:val="-2"/>
                <w:sz w:val="20"/>
                <w:szCs w:val="20"/>
                <w:u w:val="none"/>
              </w:rPr>
              <w:t xml:space="preserve">D</w:t>
            </w:r>
            <w:r>
              <w:rPr>
                <w:color w:val="00274C"/>
                <w:position w:val="-2"/>
                <w:sz w:val="20"/>
                <w:szCs w:val="20"/>
                <w:u w:val="none"/>
              </w:rPr>
              <w:t xml:space="preserve"> avec la vis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100 Nm</w:t>
            </w:r>
            <w:r>
              <w:rPr>
                <w:color w:val="00274C"/>
                <w:position w:val="-2"/>
                <w:sz w:val="20"/>
                <w:szCs w:val="20"/>
                <w:u w:val="none"/>
              </w:rPr>
              <w:t xml:space="preserve"> ).</w:t>
            </w:r>
          </w:p>
          <w:p>
            <w:pPr>
              <w:numPr>
                <w:ilvl w:val="0"/>
                <w:numId w:val="28369"/>
              </w:numPr>
              <w:spacing w:before="0" w:after="0" w:line="262" w:lineRule="auto"/>
              <w:jc w:val="left"/>
              <w:rPr>
                <w:color w:val="00274C"/>
                <w:sz w:val="20"/>
                <w:szCs w:val="20"/>
              </w:rPr>
            </w:pPr>
            <w:r>
              <w:rPr>
                <w:color w:val="00274C"/>
                <w:position w:val="-2"/>
                <w:sz w:val="20"/>
                <w:szCs w:val="20"/>
                <w:u w:val="none"/>
              </w:rPr>
              <w:t xml:space="preserve">Exécuter les opérations des points </w:t>
            </w:r>
            <w:r>
              <w:rPr>
                <w:b/>
                <w:bCs/>
                <w:color w:val="00274C"/>
                <w:position w:val="-2"/>
                <w:sz w:val="20"/>
                <w:szCs w:val="20"/>
                <w:u w:val="none"/>
              </w:rPr>
              <w:t xml:space="preserve">3</w:t>
            </w:r>
            <w:r>
              <w:rPr>
                <w:color w:val="00274C"/>
                <w:position w:val="-2"/>
                <w:sz w:val="20"/>
                <w:szCs w:val="20"/>
                <w:u w:val="none"/>
              </w:rPr>
              <w:t xml:space="preserve"> à </w:t>
            </w:r>
            <w:r>
              <w:rPr>
                <w:b/>
                <w:bCs/>
                <w:color w:val="00274C"/>
                <w:position w:val="-2"/>
                <w:sz w:val="20"/>
                <w:szCs w:val="20"/>
                <w:u w:val="none"/>
              </w:rPr>
              <w:t xml:space="preserve">7</w:t>
            </w:r>
            <w:r>
              <w:rPr>
                <w:color w:val="00274C"/>
                <w:position w:val="-2"/>
                <w:sz w:val="20"/>
                <w:szCs w:val="20"/>
                <w:u w:val="none"/>
              </w:rPr>
              <w:t xml:space="preserve"> du </w:t>
            </w:r>
            <w:r>
              <w:rPr>
                <w:b/>
                <w:bCs/>
                <w:color w:val="00274C"/>
                <w:position w:val="-2"/>
                <w:sz w:val="20"/>
                <w:szCs w:val="20"/>
                <w:u w:val="none"/>
              </w:rPr>
              <w:t xml:space="preserve">Par. 6.5.2.</w:t>
            </w:r>
          </w:p>
          <w:p/>
          <w:p/>
          <w:p/>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70839269" name="name606561ae37d5ad727" descr="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7.jpg"/>
                          <pic:cNvPicPr/>
                        </pic:nvPicPr>
                        <pic:blipFill>
                          <a:blip r:embed="rId764261ae37d5ad71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6.47</w:t>
            </w:r>
          </w:p>
        </w:tc>
      </w:tr>
      <w:tr>
        <w:trPr>
          <w:trHeight w:val="0" w:hRule="atLeast"/>
        </w:trPr>
        <w:tc>
          <w:tcPr>
            <w:tcMar>
              <w:top w:w="150" w:type="dxa"/>
              <w:left w:w="150" w:type="dxa"/>
              <w:bottom w:w="150" w:type="dxa"/>
              <w:right w:w="150" w:type="dxa"/>
            </w:tcMar>
            <w:textDirection w:val="lrTb"/>
            <w:vAlign w:val="center"/>
          </w:tcPr>
          <w:p>
            <w:pPr>
              <w:numPr>
                <w:ilvl w:val="0"/>
                <w:numId w:val="2837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N</w:t>
            </w:r>
            <w:r>
              <w:rPr>
                <w:color w:val="00274C"/>
                <w:position w:val="-2"/>
                <w:sz w:val="20"/>
                <w:szCs w:val="20"/>
                <w:u w:val="none"/>
              </w:rPr>
              <w:t xml:space="preserve"> et retirer l'outil </w:t>
            </w:r>
            <w:hyperlink r:id="rId183861ae37d5ae150"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p>
          <w:p>
            <w:pPr>
              <w:numPr>
                <w:ilvl w:val="0"/>
                <w:numId w:val="28370"/>
              </w:numPr>
              <w:spacing w:before="0" w:after="0" w:line="262" w:lineRule="auto"/>
              <w:jc w:val="left"/>
              <w:rPr>
                <w:color w:val="00274C"/>
                <w:sz w:val="20"/>
                <w:szCs w:val="20"/>
              </w:rPr>
            </w:pPr>
            <w:r>
              <w:rPr>
                <w:color w:val="00274C"/>
                <w:position w:val="-2"/>
                <w:sz w:val="20"/>
                <w:szCs w:val="20"/>
                <w:u w:val="none"/>
              </w:rPr>
              <w:t xml:space="preserve">Fixer le démarreur </w:t>
            </w:r>
            <w:r>
              <w:rPr>
                <w:b/>
                <w:bCs/>
                <w:color w:val="00274C"/>
                <w:position w:val="-2"/>
                <w:sz w:val="20"/>
                <w:szCs w:val="20"/>
                <w:u w:val="none"/>
              </w:rPr>
              <w:t xml:space="preserve">A</w:t>
            </w:r>
            <w:r>
              <w:rPr>
                <w:color w:val="00274C"/>
                <w:position w:val="-2"/>
                <w:sz w:val="20"/>
                <w:szCs w:val="20"/>
                <w:u w:val="none"/>
              </w:rPr>
              <w:t xml:space="preserve"> au moyen des vis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45Nm</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9233822" name="name454461ae37d5c4188" descr="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jpg"/>
                          <pic:cNvPicPr/>
                        </pic:nvPicPr>
                        <pic:blipFill>
                          <a:blip r:embed="rId396461ae37d5c417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6.48</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du séparateur des vapeurs d'huile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6.7.1 Démontage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390637" name="name271861ae37d5d8f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9861ae37d5d8f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64461ae37d5d9276" w:history="1">
              <w:r>
                <w:rPr>
                  <w:rStyle w:val="DefaultParagraphFontPHPDOCX"/>
                  <w:b/>
                  <w:bCs/>
                  <w:color w:val="0000FF"/>
                  <w:position w:val="-2"/>
                  <w:sz w:val="20"/>
                  <w:szCs w:val="20"/>
                  <w:u w:val="none"/>
                </w:rPr>
                <w:t xml:space="preserve">Par. 3.3.2.</w:t>
              </w:r>
            </w:hyperlink>
          </w:p>
          <w:p/>
          <w:p/>
          <w:p/>
          <w:p/>
          <w:p>
            <w:pPr>
              <w:numPr>
                <w:ilvl w:val="0"/>
                <w:numId w:val="28371"/>
              </w:numPr>
              <w:spacing w:before="0" w:after="0" w:line="262" w:lineRule="auto"/>
              <w:jc w:val="left"/>
              <w:rPr>
                <w:color w:val="00274C"/>
                <w:sz w:val="20"/>
                <w:szCs w:val="20"/>
              </w:rPr>
            </w:pPr>
            <w:r>
              <w:rPr>
                <w:color w:val="00274C"/>
                <w:position w:val="-2"/>
                <w:sz w:val="20"/>
                <w:szCs w:val="20"/>
                <w:u w:val="none"/>
              </w:rPr>
              <w:t xml:space="preserve">Détacher le branchement rapide </w:t>
            </w:r>
            <w:r>
              <w:rPr>
                <w:b/>
                <w:bCs/>
                <w:color w:val="00274C"/>
                <w:position w:val="-2"/>
                <w:sz w:val="20"/>
                <w:szCs w:val="20"/>
                <w:u w:val="none"/>
              </w:rPr>
              <w:t xml:space="preserve">A</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71"/>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71"/>
              </w:numPr>
              <w:spacing w:before="0" w:after="0" w:line="262" w:lineRule="auto"/>
              <w:jc w:val="left"/>
              <w:rPr>
                <w:color w:val="00274C"/>
                <w:sz w:val="20"/>
                <w:szCs w:val="20"/>
              </w:rPr>
            </w:pPr>
            <w:r>
              <w:rPr>
                <w:color w:val="00274C"/>
                <w:position w:val="-2"/>
                <w:sz w:val="20"/>
                <w:szCs w:val="20"/>
                <w:u w:val="none"/>
              </w:rPr>
              <w:t xml:space="preserve">Détacher les manchons </w:t>
            </w:r>
            <w:r>
              <w:rPr>
                <w:b/>
                <w:bCs/>
                <w:color w:val="00274C"/>
                <w:position w:val="-2"/>
                <w:sz w:val="20"/>
                <w:szCs w:val="20"/>
                <w:u w:val="none"/>
              </w:rPr>
              <w:t xml:space="preserve">D</w:t>
            </w:r>
            <w:r>
              <w:rPr>
                <w:color w:val="00274C"/>
                <w:position w:val="-2"/>
                <w:sz w:val="20"/>
                <w:szCs w:val="20"/>
                <w:u w:val="none"/>
              </w:rPr>
              <w:t xml:space="preserve"> du corps du reniflard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5143766" name="name689561ae37d5f36f0" descr="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9.jpg"/>
                          <pic:cNvPicPr/>
                        </pic:nvPicPr>
                        <pic:blipFill>
                          <a:blip r:embed="rId538861ae37d5f36e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6.49</w:t>
            </w:r>
          </w:p>
        </w:tc>
      </w:tr>
      <w:tr>
        <w:trPr>
          <w:trHeight w:val="0" w:hRule="atLeast"/>
        </w:trPr>
        <w:tc>
          <w:tcPr>
            <w:tcMar>
              <w:top w:w="150" w:type="dxa"/>
              <w:left w:w="150" w:type="dxa"/>
              <w:bottom w:w="150" w:type="dxa"/>
              <w:right w:w="150" w:type="dxa"/>
            </w:tcMar>
            <w:textDirection w:val="lrTb"/>
            <w:vAlign w:val="center"/>
          </w:tcPr>
          <w:p>
            <w:pPr>
              <w:numPr>
                <w:ilvl w:val="0"/>
                <w:numId w:val="2837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F</w:t>
            </w:r>
            <w:r>
              <w:rPr>
                <w:color w:val="00274C"/>
                <w:position w:val="-2"/>
                <w:sz w:val="20"/>
                <w:szCs w:val="20"/>
                <w:u w:val="none"/>
              </w:rPr>
              <w:t xml:space="preserve"> et retirer le corps du reniflard </w:t>
            </w:r>
            <w:r>
              <w:rPr>
                <w:b/>
                <w:bCs/>
                <w:color w:val="00274C"/>
                <w:position w:val="-2"/>
                <w:sz w:val="20"/>
                <w:szCs w:val="20"/>
                <w:u w:val="none"/>
              </w:rPr>
              <w:t xml:space="preserve">E</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024845" name="name710461ae37d61765c" descr="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jpg"/>
                          <pic:cNvPicPr/>
                        </pic:nvPicPr>
                        <pic:blipFill>
                          <a:blip r:embed="rId234161ae37d61765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6.50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6.7.2 Montage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77420" name="name536561ae37d62843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9861ae37d6284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Toujours vérifier l'intégrité des tuyaux et les remplacer en cas de doute concernant leur état.</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M</w:t>
            </w:r>
            <w:r>
              <w:rPr>
                <w:color w:val="00274C"/>
                <w:position w:val="-2"/>
                <w:sz w:val="20"/>
                <w:szCs w:val="20"/>
                <w:u w:val="none"/>
              </w:rPr>
              <w:t xml:space="preserve"> lors de chaque montage.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73"/>
              </w:numPr>
              <w:spacing w:before="0" w:after="0" w:line="262" w:lineRule="auto"/>
              <w:jc w:val="left"/>
              <w:rPr>
                <w:color w:val="00274C"/>
                <w:sz w:val="20"/>
                <w:szCs w:val="20"/>
              </w:rPr>
            </w:pPr>
            <w:r>
              <w:rPr>
                <w:color w:val="00274C"/>
                <w:position w:val="-2"/>
                <w:sz w:val="20"/>
                <w:szCs w:val="20"/>
                <w:u w:val="none"/>
              </w:rPr>
              <w:t xml:space="preserve">Fixer le corps du reniflard </w:t>
            </w:r>
            <w:r>
              <w:rPr>
                <w:b/>
                <w:bCs/>
                <w:color w:val="00274C"/>
                <w:position w:val="-2"/>
                <w:sz w:val="20"/>
                <w:szCs w:val="20"/>
                <w:u w:val="none"/>
              </w:rPr>
              <w:t xml:space="preserve">E</w:t>
            </w:r>
            <w:r>
              <w:rPr>
                <w:color w:val="00274C"/>
                <w:position w:val="-2"/>
                <w:sz w:val="20"/>
                <w:szCs w:val="20"/>
                <w:u w:val="none"/>
              </w:rPr>
              <w:t xml:space="preserve"> au moyen des vis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Interposer le collier </w:t>
            </w:r>
            <w:r>
              <w:rPr>
                <w:b/>
                <w:bCs/>
                <w:color w:val="00274C"/>
                <w:position w:val="-2"/>
                <w:sz w:val="20"/>
                <w:szCs w:val="20"/>
                <w:u w:val="none"/>
              </w:rPr>
              <w:t xml:space="preserve">G</w:t>
            </w:r>
            <w:r>
              <w:rPr>
                <w:color w:val="00274C"/>
                <w:position w:val="-2"/>
                <w:sz w:val="20"/>
                <w:szCs w:val="20"/>
                <w:u w:val="none"/>
              </w:rPr>
              <w:t xml:space="preserve"> entre la vis </w:t>
            </w:r>
            <w:r>
              <w:rPr>
                <w:b/>
                <w:bCs/>
                <w:color w:val="00274C"/>
                <w:position w:val="-2"/>
                <w:sz w:val="20"/>
                <w:szCs w:val="20"/>
                <w:u w:val="none"/>
              </w:rPr>
              <w:t xml:space="preserve">F</w:t>
            </w:r>
            <w:r>
              <w:rPr>
                <w:color w:val="00274C"/>
                <w:position w:val="-2"/>
                <w:sz w:val="20"/>
                <w:szCs w:val="20"/>
                <w:u w:val="none"/>
              </w:rPr>
              <w:t xml:space="preserve"> et le corps du reniflard E.</w:t>
            </w:r>
          </w:p>
          <w:p/>
          <w:p/>
          <w:p/>
          <w:p/>
          <w:p>
            <w:pPr>
              <w:numPr>
                <w:ilvl w:val="0"/>
                <w:numId w:val="28374"/>
              </w:numPr>
              <w:spacing w:before="0" w:after="0" w:line="262" w:lineRule="auto"/>
              <w:jc w:val="left"/>
              <w:rPr>
                <w:color w:val="00274C"/>
                <w:sz w:val="20"/>
                <w:szCs w:val="20"/>
              </w:rPr>
            </w:pPr>
            <w:r>
              <w:rPr>
                <w:color w:val="00274C"/>
                <w:position w:val="-2"/>
                <w:sz w:val="20"/>
                <w:szCs w:val="20"/>
                <w:u w:val="none"/>
              </w:rPr>
              <w:t xml:space="preserve">Introduire les manchons </w:t>
            </w:r>
            <w:r>
              <w:rPr>
                <w:b/>
                <w:bCs/>
                <w:color w:val="00274C"/>
                <w:position w:val="-2"/>
                <w:sz w:val="20"/>
                <w:szCs w:val="20"/>
                <w:u w:val="none"/>
              </w:rPr>
              <w:t xml:space="preserve">D</w:t>
            </w:r>
            <w:r>
              <w:rPr>
                <w:color w:val="00274C"/>
                <w:position w:val="-2"/>
                <w:sz w:val="20"/>
                <w:szCs w:val="20"/>
                <w:u w:val="none"/>
              </w:rPr>
              <w:t xml:space="preserve"> sur le corps du reniflard </w:t>
            </w:r>
            <w:r>
              <w:rPr>
                <w:b/>
                <w:bCs/>
                <w:color w:val="00274C"/>
                <w:position w:val="-2"/>
                <w:sz w:val="20"/>
                <w:szCs w:val="20"/>
                <w:u w:val="none"/>
              </w:rPr>
              <w:t xml:space="preserve">E (Fig. 6.49)</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74"/>
              </w:numPr>
              <w:spacing w:before="0" w:after="0" w:line="262" w:lineRule="auto"/>
              <w:jc w:val="left"/>
              <w:rPr>
                <w:color w:val="00274C"/>
                <w:sz w:val="20"/>
                <w:szCs w:val="20"/>
              </w:rPr>
            </w:pPr>
            <w:r>
              <w:rPr>
                <w:color w:val="00274C"/>
                <w:position w:val="-2"/>
                <w:sz w:val="20"/>
                <w:szCs w:val="20"/>
                <w:u w:val="none"/>
              </w:rPr>
              <w:t xml:space="preserve">Fixer les colliers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w:t>
            </w:r>
            <w:r>
              <w:rPr>
                <w:b/>
                <w:bCs/>
                <w:color w:val="00274C"/>
                <w:position w:val="-2"/>
                <w:sz w:val="20"/>
                <w:szCs w:val="20"/>
                <w:u w:val="none"/>
              </w:rPr>
              <w:t xml:space="preserve">(Fig. 6.49).</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850452" name="name397161ae37d642d70" descr="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jpg"/>
                          <pic:cNvPicPr/>
                        </pic:nvPicPr>
                        <pic:blipFill>
                          <a:blip r:embed="rId289861ae37d642d6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6.51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du groupe Oil Cooler et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6.8.1 Démontage du groupe Oil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830426" name="name500261ae37d6565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1161ae37d6565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09661ae37d656cb9" w:history="1">
              <w:r>
                <w:rPr>
                  <w:rStyle w:val="DefaultParagraphFontPHPDOCX"/>
                  <w:b/>
                  <w:bCs/>
                  <w:color w:val="0000FF"/>
                  <w:position w:val="-2"/>
                  <w:sz w:val="20"/>
                  <w:szCs w:val="20"/>
                  <w:u w:val="none"/>
                </w:rPr>
                <w:t xml:space="preserve">Par. 3.3.2</w:t>
              </w:r>
            </w:hyperlink>
          </w:p>
          <w:p>
            <w:pPr>
              <w:numPr>
                <w:ilvl w:val="0"/>
                <w:numId w:val="28324"/>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177061ae37d656fe5" w:history="1">
              <w:r>
                <w:rPr>
                  <w:rStyle w:val="DefaultParagraphFontPHPDOCX"/>
                  <w:b/>
                  <w:bCs/>
                  <w:color w:val="0000FF"/>
                  <w:position w:val="-2"/>
                  <w:sz w:val="20"/>
                  <w:szCs w:val="20"/>
                  <w:u w:val="single" w:color=""/>
                </w:rPr>
                <w:t xml:space="preserve">Par 5.1</w:t>
              </w:r>
            </w:hyperlink>
            <w:r>
              <w:rPr>
                <w:b/>
                <w:bCs/>
                <w:color w:val="00274C"/>
                <w:position w:val="-2"/>
                <w:sz w:val="20"/>
                <w:szCs w:val="20"/>
                <w:u w:val="none"/>
              </w:rPr>
              <w:t xml:space="preserve"> et</w:t>
            </w:r>
            <w:r>
              <w:rPr>
                <w:color w:val="00274C"/>
                <w:position w:val="-2"/>
                <w:sz w:val="20"/>
                <w:szCs w:val="20"/>
                <w:u w:val="none"/>
              </w:rPr>
              <w:t xml:space="preserve"> </w:t>
            </w:r>
            <w:hyperlink r:id="rId698961ae37d65722e"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Le groupe Oil Cooler </w:t>
            </w:r>
            <w:r>
              <w:rPr>
                <w:b/>
                <w:bCs/>
                <w:color w:val="00274C"/>
                <w:position w:val="-2"/>
                <w:sz w:val="20"/>
                <w:szCs w:val="20"/>
                <w:u w:val="none"/>
              </w:rPr>
              <w:t xml:space="preserve">E</w:t>
            </w:r>
            <w:r>
              <w:rPr>
                <w:color w:val="00274C"/>
                <w:position w:val="-2"/>
                <w:sz w:val="20"/>
                <w:szCs w:val="20"/>
                <w:u w:val="none"/>
              </w:rPr>
              <w:t xml:space="preserve"> n'est pas réparable.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75"/>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w:t>
            </w:r>
          </w:p>
          <w:p>
            <w:pPr>
              <w:numPr>
                <w:ilvl w:val="0"/>
                <w:numId w:val="28375"/>
              </w:numPr>
              <w:spacing w:before="0" w:after="0" w:line="262" w:lineRule="auto"/>
              <w:jc w:val="left"/>
              <w:rPr>
                <w:color w:val="00274C"/>
                <w:sz w:val="20"/>
                <w:szCs w:val="20"/>
              </w:rPr>
            </w:pPr>
            <w:r>
              <w:rPr>
                <w:color w:val="00274C"/>
                <w:position w:val="-2"/>
                <w:sz w:val="20"/>
                <w:szCs w:val="20"/>
                <w:u w:val="none"/>
              </w:rPr>
              <w:t xml:space="preserve">Retirer les manchons </w:t>
            </w:r>
            <w:r>
              <w:rPr>
                <w:b/>
                <w:bCs/>
                <w:color w:val="00274C"/>
                <w:position w:val="-2"/>
                <w:sz w:val="20"/>
                <w:szCs w:val="20"/>
                <w:u w:val="none"/>
              </w:rPr>
              <w:t xml:space="preserve">B</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4864360" name="name756761ae37d66fb13" descr="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jpg"/>
                          <pic:cNvPicPr/>
                        </pic:nvPicPr>
                        <pic:blipFill>
                          <a:blip r:embed="rId566461ae37d66fb0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6.52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457794" name="name976661ae37d68115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1161ae37d6811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Tournevis électriques / pneumatiques sont interdits.</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Utiliser un récipient adapté pour recueillir l'éventuelle huile résiduelle.</w:t>
            </w:r>
          </w:p>
          <w:p/>
          <w:p/>
          <w:p>
            <w:pPr>
              <w:numPr>
                <w:ilvl w:val="0"/>
                <w:numId w:val="28376"/>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en effectuant trois tours complets et attendre 1 minute.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cette opération va permettre à l’huile contenue dans le support </w:t>
            </w:r>
            <w:r>
              <w:rPr>
                <w:b/>
                <w:bCs/>
                <w:color w:val="00274C"/>
                <w:position w:val="-2"/>
                <w:sz w:val="20"/>
                <w:szCs w:val="20"/>
                <w:u w:val="none"/>
              </w:rPr>
              <w:t xml:space="preserve">E</w:t>
            </w:r>
            <w:r>
              <w:rPr>
                <w:color w:val="00274C"/>
                <w:position w:val="-2"/>
                <w:sz w:val="20"/>
                <w:szCs w:val="20"/>
                <w:u w:val="none"/>
              </w:rPr>
              <w:t xml:space="preserve"> de s’écouler correctement dans le carter d’huile.</w:t>
            </w:r>
          </w:p>
          <w:p/>
          <w:p/>
          <w:p>
            <w:pPr>
              <w:numPr>
                <w:ilvl w:val="0"/>
                <w:numId w:val="28377"/>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et contrôler que l'huile contenue dans le support du filtre à huile </w:t>
            </w:r>
            <w:r>
              <w:rPr>
                <w:b/>
                <w:bCs/>
                <w:color w:val="00274C"/>
                <w:position w:val="-2"/>
                <w:sz w:val="20"/>
                <w:szCs w:val="20"/>
                <w:u w:val="none"/>
              </w:rPr>
              <w:t xml:space="preserve">E</w:t>
            </w:r>
            <w:r>
              <w:rPr>
                <w:color w:val="00274C"/>
                <w:position w:val="-2"/>
                <w:sz w:val="20"/>
                <w:szCs w:val="20"/>
                <w:u w:val="none"/>
              </w:rPr>
              <w:t xml:space="preserve"> s'écoule vers le carter de l'huile.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7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 et D</w:t>
            </w:r>
            <w:r>
              <w:rPr>
                <w:color w:val="00274C"/>
                <w:position w:val="-2"/>
                <w:sz w:val="20"/>
                <w:szCs w:val="20"/>
                <w:u w:val="none"/>
              </w:rPr>
              <w:t xml:space="preserve"> et retirer le groupe Oil Cooler </w:t>
            </w:r>
            <w:r>
              <w:rPr>
                <w:b/>
                <w:bCs/>
                <w:color w:val="00274C"/>
                <w:position w:val="-2"/>
                <w:sz w:val="20"/>
                <w:szCs w:val="20"/>
                <w:u w:val="none"/>
              </w:rPr>
              <w:t xml:space="preserve">E.</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0201411" name="name132761ae37d69d3ce" descr="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3.jpg"/>
                          <pic:cNvPicPr/>
                        </pic:nvPicPr>
                        <pic:blipFill>
                          <a:blip r:embed="rId392561ae37d69d3c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6.53</w:t>
            </w:r>
          </w:p>
        </w:tc>
      </w:tr>
      <w:tr>
        <w:trPr>
          <w:trHeight w:val="0" w:hRule="atLeast"/>
        </w:trPr>
        <w:tc>
          <w:tcPr>
            <w:tcMar>
              <w:top w:w="150" w:type="dxa"/>
              <w:left w:w="150" w:type="dxa"/>
              <w:bottom w:w="150" w:type="dxa"/>
              <w:right w:w="150" w:type="dxa"/>
            </w:tcMar>
            <w:textDirection w:val="lrTb"/>
            <w:vAlign w:val="center"/>
          </w:tcPr>
          <w:p>
            <w:pPr>
              <w:numPr>
                <w:ilvl w:val="0"/>
                <w:numId w:val="28378"/>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F et G</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2890867" name="name234061ae37d6b04d6" descr="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4.jpg"/>
                          <pic:cNvPicPr/>
                        </pic:nvPicPr>
                        <pic:blipFill>
                          <a:blip r:embed="rId250961ae37d6b04d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6.8.2 Remplacement de la cartouche du filtre à huile</w:t>
            </w:r>
          </w:p>
          <w:p/>
          <w:p/>
          <w:p>
            <w:pPr>
              <w:numPr>
                <w:ilvl w:val="0"/>
                <w:numId w:val="28379"/>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L, M et N</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28379"/>
              </w:numPr>
              <w:spacing w:before="0" w:after="0" w:line="262" w:lineRule="auto"/>
              <w:jc w:val="left"/>
              <w:rPr>
                <w:color w:val="00274C"/>
                <w:sz w:val="20"/>
                <w:szCs w:val="20"/>
              </w:rPr>
            </w:pPr>
            <w:r>
              <w:rPr>
                <w:color w:val="00274C"/>
                <w:position w:val="-2"/>
                <w:sz w:val="20"/>
                <w:szCs w:val="20"/>
                <w:u w:val="none"/>
              </w:rPr>
              <w:t xml:space="preserve">Retirer la cartouche </w:t>
            </w:r>
            <w:r>
              <w:rPr>
                <w:b/>
                <w:bCs/>
                <w:color w:val="00274C"/>
                <w:position w:val="-2"/>
                <w:sz w:val="20"/>
                <w:szCs w:val="20"/>
                <w:u w:val="none"/>
              </w:rPr>
              <w:t xml:space="preserve">P</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5861928" name="name318761ae37d6c79c0" descr="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5.jpg"/>
                          <pic:cNvPicPr/>
                        </pic:nvPicPr>
                        <pic:blipFill>
                          <a:blip r:embed="rId859761ae37d6c79b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6.55</w:t>
            </w:r>
          </w:p>
        </w:tc>
      </w:tr>
      <w:tr>
        <w:trPr>
          <w:trHeight w:val="0" w:hRule="atLeast"/>
        </w:trPr>
        <w:tc>
          <w:tcPr>
            <w:tcMar>
              <w:top w:w="150" w:type="dxa"/>
              <w:left w:w="150" w:type="dxa"/>
              <w:bottom w:w="150" w:type="dxa"/>
              <w:right w:w="150" w:type="dxa"/>
            </w:tcMar>
            <w:textDirection w:val="lrTb"/>
            <w:vAlign w:val="center"/>
          </w:tcPr>
          <w:p>
            <w:pPr>
              <w:numPr>
                <w:ilvl w:val="0"/>
                <w:numId w:val="28380"/>
              </w:numPr>
              <w:spacing w:before="0" w:after="0" w:line="262" w:lineRule="auto"/>
              <w:jc w:val="left"/>
              <w:rPr>
                <w:color w:val="00274C"/>
                <w:sz w:val="20"/>
                <w:szCs w:val="20"/>
              </w:rPr>
            </w:pPr>
            <w:r>
              <w:rPr>
                <w:color w:val="00274C"/>
                <w:position w:val="-2"/>
                <w:sz w:val="20"/>
                <w:szCs w:val="20"/>
                <w:u w:val="none"/>
              </w:rPr>
              <w:t xml:space="preserve">Lubrifier et insérer les joints </w:t>
            </w:r>
            <w:r>
              <w:rPr>
                <w:b/>
                <w:bCs/>
                <w:color w:val="00274C"/>
                <w:position w:val="-2"/>
                <w:sz w:val="20"/>
                <w:szCs w:val="20"/>
                <w:u w:val="none"/>
              </w:rPr>
              <w:t xml:space="preserve">L, M et N</w:t>
            </w:r>
            <w:r>
              <w:rPr>
                <w:color w:val="00274C"/>
                <w:position w:val="-2"/>
                <w:sz w:val="20"/>
                <w:szCs w:val="20"/>
                <w:u w:val="none"/>
              </w:rPr>
              <w:t xml:space="preserve"> dans les logements </w:t>
            </w:r>
            <w:r>
              <w:rPr>
                <w:b/>
                <w:bCs/>
                <w:color w:val="00274C"/>
                <w:position w:val="-2"/>
                <w:sz w:val="20"/>
                <w:szCs w:val="20"/>
                <w:u w:val="none"/>
              </w:rPr>
              <w:t xml:space="preserve">L1, M1 et N1</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28380"/>
              </w:numPr>
              <w:spacing w:before="0" w:after="0" w:line="262" w:lineRule="auto"/>
              <w:jc w:val="left"/>
              <w:rPr>
                <w:color w:val="00274C"/>
                <w:sz w:val="20"/>
                <w:szCs w:val="20"/>
              </w:rPr>
            </w:pPr>
            <w:r>
              <w:rPr>
                <w:color w:val="00274C"/>
                <w:position w:val="-2"/>
                <w:sz w:val="20"/>
                <w:szCs w:val="20"/>
                <w:u w:val="none"/>
              </w:rPr>
              <w:t xml:space="preserve">Insérer la cartouche </w:t>
            </w:r>
            <w:r>
              <w:rPr>
                <w:b/>
                <w:bCs/>
                <w:color w:val="00274C"/>
                <w:position w:val="-2"/>
                <w:sz w:val="20"/>
                <w:szCs w:val="20"/>
                <w:u w:val="none"/>
              </w:rPr>
              <w:t xml:space="preserve">P</w:t>
            </w:r>
            <w:r>
              <w:rPr>
                <w:color w:val="00274C"/>
                <w:position w:val="-2"/>
                <w:sz w:val="20"/>
                <w:szCs w:val="20"/>
                <w:u w:val="none"/>
              </w:rPr>
              <w:t xml:space="preserve"> dans le couvercle porte-cartouche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6612290" name="name980261ae37d6d9517" descr="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6.jpg"/>
                          <pic:cNvPicPr/>
                        </pic:nvPicPr>
                        <pic:blipFill>
                          <a:blip r:embed="rId512861ae37d6d951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6.8.3 Montage du groupe Oil Cooler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73844" name="name688761ae37d6e954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8561ae37d6e95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En cas de montage du raccord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S</w:t>
            </w:r>
            <w:r>
              <w:rPr>
                <w:color w:val="00274C"/>
                <w:position w:val="-2"/>
                <w:sz w:val="20"/>
                <w:szCs w:val="20"/>
                <w:u w:val="none"/>
              </w:rPr>
              <w:t xml:space="preserve"> (couple de serrage manuel avec </w:t>
            </w:r>
            <w:r>
              <w:rPr>
                <w:b/>
                <w:bCs/>
                <w:color w:val="00274C"/>
                <w:position w:val="-2"/>
                <w:sz w:val="20"/>
                <w:szCs w:val="20"/>
                <w:u w:val="none"/>
              </w:rPr>
              <w:t xml:space="preserve">Loctite 2701</w:t>
            </w:r>
            <w:r>
              <w:rPr>
                <w:color w:val="00274C"/>
                <w:position w:val="-2"/>
                <w:sz w:val="20"/>
                <w:szCs w:val="20"/>
                <w:u w:val="none"/>
              </w:rPr>
              <w:t xml:space="preserve"> sur le filet).</w:t>
            </w:r>
          </w:p>
          <w:p/>
          <w:p/>
          <w:p>
            <w:pPr>
              <w:numPr>
                <w:ilvl w:val="0"/>
                <w:numId w:val="28381"/>
              </w:numPr>
              <w:spacing w:before="0" w:after="0" w:line="262" w:lineRule="auto"/>
              <w:jc w:val="left"/>
              <w:rPr>
                <w:color w:val="00274C"/>
                <w:sz w:val="20"/>
                <w:szCs w:val="20"/>
              </w:rPr>
            </w:pPr>
            <w:r>
              <w:rPr>
                <w:color w:val="00274C"/>
                <w:position w:val="-2"/>
                <w:sz w:val="20"/>
                <w:szCs w:val="20"/>
                <w:u w:val="none"/>
              </w:rPr>
              <w:t xml:space="preserve">Vérifier que les surfaces </w:t>
            </w:r>
            <w:r>
              <w:rPr>
                <w:b/>
                <w:bCs/>
                <w:color w:val="00274C"/>
                <w:position w:val="-2"/>
                <w:sz w:val="20"/>
                <w:szCs w:val="20"/>
                <w:u w:val="none"/>
              </w:rPr>
              <w:t xml:space="preserve">Q</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sur le carter </w:t>
            </w:r>
            <w:r>
              <w:rPr>
                <w:b/>
                <w:bCs/>
                <w:color w:val="00274C"/>
                <w:position w:val="-2"/>
                <w:sz w:val="20"/>
                <w:szCs w:val="20"/>
                <w:u w:val="none"/>
              </w:rPr>
              <w:t xml:space="preserve">S</w:t>
            </w:r>
            <w:r>
              <w:rPr>
                <w:color w:val="00274C"/>
                <w:position w:val="-2"/>
                <w:sz w:val="20"/>
                <w:szCs w:val="20"/>
                <w:u w:val="none"/>
              </w:rPr>
              <w:t xml:space="preserve"> ne présentent pas d'impuretés.</w:t>
            </w:r>
          </w:p>
          <w:p>
            <w:pPr>
              <w:numPr>
                <w:ilvl w:val="0"/>
                <w:numId w:val="28381"/>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T</w:t>
            </w:r>
            <w:r>
              <w:rPr>
                <w:color w:val="00274C"/>
                <w:position w:val="-2"/>
                <w:sz w:val="20"/>
                <w:szCs w:val="20"/>
                <w:u w:val="none"/>
              </w:rPr>
              <w:t xml:space="preserve"> sur le raccord </w:t>
            </w:r>
            <w:r>
              <w:rPr>
                <w:b/>
                <w:bCs/>
                <w:color w:val="00274C"/>
                <w:position w:val="-2"/>
                <w:sz w:val="20"/>
                <w:szCs w:val="20"/>
                <w:u w:val="none"/>
              </w:rPr>
              <w:t xml:space="preserve">U</w:t>
            </w:r>
            <w:r>
              <w:rPr>
                <w:color w:val="00274C"/>
                <w:position w:val="-2"/>
                <w:sz w:val="20"/>
                <w:szCs w:val="20"/>
                <w:u w:val="none"/>
              </w:rPr>
              <w:t xml:space="preserve"> .</w:t>
            </w:r>
          </w:p>
          <w:p>
            <w:pPr>
              <w:numPr>
                <w:ilvl w:val="0"/>
                <w:numId w:val="28381"/>
              </w:numPr>
              <w:spacing w:before="0" w:after="0" w:line="262" w:lineRule="auto"/>
              <w:jc w:val="left"/>
              <w:rPr>
                <w:color w:val="00274C"/>
                <w:sz w:val="20"/>
                <w:szCs w:val="20"/>
              </w:rPr>
            </w:pPr>
            <w:r>
              <w:rPr>
                <w:color w:val="00274C"/>
                <w:position w:val="-2"/>
                <w:sz w:val="20"/>
                <w:szCs w:val="20"/>
                <w:u w:val="none"/>
              </w:rPr>
              <w:t xml:space="preserve">Lubrifier et insérer le joint sur le support B:</w:t>
            </w:r>
            <w:r>
              <w:rPr>
                <w:b/>
                <w:bCs/>
                <w:color w:val="00274C"/>
                <w:position w:val="-2"/>
                <w:sz w:val="20"/>
                <w:szCs w:val="20"/>
                <w:u w:val="none"/>
              </w:rPr>
              <w:br/>
              <w:t xml:space="preserve">F</w:t>
            </w:r>
            <w:r>
              <w:rPr>
                <w:color w:val="00274C"/>
                <w:position w:val="-2"/>
                <w:sz w:val="20"/>
                <w:szCs w:val="20"/>
                <w:u w:val="none"/>
              </w:rPr>
              <w:t xml:space="preserve"> dans le logement </w:t>
            </w:r>
            <w:r>
              <w:rPr>
                <w:b/>
                <w:bCs/>
                <w:color w:val="00274C"/>
                <w:position w:val="-2"/>
                <w:sz w:val="20"/>
                <w:szCs w:val="20"/>
                <w:u w:val="none"/>
              </w:rPr>
              <w:t xml:space="preserve">F1</w:t>
            </w:r>
            <w:r>
              <w:rPr>
                <w:color w:val="00274C"/>
                <w:position w:val="-2"/>
                <w:sz w:val="20"/>
                <w:szCs w:val="20"/>
                <w:u w:val="none"/>
              </w:rPr>
              <w:t xml:space="preserve"> ;</w:t>
            </w:r>
            <w:r>
              <w:rPr>
                <w:b/>
                <w:bCs/>
                <w:color w:val="00274C"/>
                <w:position w:val="-2"/>
                <w:sz w:val="20"/>
                <w:szCs w:val="20"/>
                <w:u w:val="none"/>
              </w:rPr>
              <w:br/>
              <w:t xml:space="preserve">G</w:t>
            </w:r>
            <w:r>
              <w:rPr>
                <w:color w:val="00274C"/>
                <w:position w:val="-2"/>
                <w:sz w:val="20"/>
                <w:szCs w:val="20"/>
                <w:u w:val="none"/>
              </w:rPr>
              <w:t xml:space="preserve"> dans le logement </w:t>
            </w:r>
            <w:r>
              <w:rPr>
                <w:b/>
                <w:bCs/>
                <w:color w:val="00274C"/>
                <w:position w:val="-2"/>
                <w:sz w:val="20"/>
                <w:szCs w:val="20"/>
                <w:u w:val="none"/>
              </w:rPr>
              <w:t xml:space="preserve">G1</w:t>
            </w:r>
            <w:r>
              <w:rPr>
                <w:color w:val="00274C"/>
                <w:position w:val="-2"/>
                <w:sz w:val="20"/>
                <w:szCs w:val="20"/>
                <w:u w:val="none"/>
              </w:rPr>
              <w:t xml:space="preserve"> ;</w:t>
            </w:r>
          </w:p>
          <w:p>
            <w:pPr>
              <w:numPr>
                <w:ilvl w:val="0"/>
                <w:numId w:val="28381"/>
              </w:numPr>
              <w:spacing w:before="0" w:after="0" w:line="262" w:lineRule="auto"/>
              <w:jc w:val="left"/>
              <w:rPr>
                <w:color w:val="00274C"/>
                <w:sz w:val="20"/>
                <w:szCs w:val="20"/>
              </w:rPr>
            </w:pPr>
            <w:r>
              <w:rPr>
                <w:color w:val="00274C"/>
                <w:position w:val="-2"/>
                <w:sz w:val="20"/>
                <w:szCs w:val="20"/>
                <w:u w:val="none"/>
              </w:rPr>
              <w:t xml:space="preserve">Fixer le support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C et 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8381"/>
              </w:numPr>
              <w:spacing w:before="0" w:after="0" w:line="262" w:lineRule="auto"/>
              <w:jc w:val="left"/>
              <w:rPr>
                <w:color w:val="00274C"/>
                <w:sz w:val="20"/>
                <w:szCs w:val="20"/>
              </w:rPr>
            </w:pPr>
            <w:r>
              <w:rPr>
                <w:color w:val="00274C"/>
                <w:position w:val="-2"/>
                <w:sz w:val="20"/>
                <w:szCs w:val="20"/>
                <w:u w:val="none"/>
              </w:rPr>
              <w:t xml:space="preserve">Insérer et visser le support de cartouche </w:t>
            </w:r>
            <w:r>
              <w:rPr>
                <w:b/>
                <w:bCs/>
                <w:color w:val="00274C"/>
                <w:position w:val="-2"/>
                <w:sz w:val="20"/>
                <w:szCs w:val="20"/>
                <w:u w:val="none"/>
              </w:rPr>
              <w:t xml:space="preserve">E</w:t>
            </w:r>
            <w:r>
              <w:rPr>
                <w:color w:val="00274C"/>
                <w:position w:val="-2"/>
                <w:sz w:val="20"/>
                <w:szCs w:val="20"/>
                <w:u w:val="none"/>
              </w:rPr>
              <w:t xml:space="preserve"> sur le support du filtre </w:t>
            </w:r>
            <w:r>
              <w:rPr>
                <w:b/>
                <w:bCs/>
                <w:color w:val="00274C"/>
                <w:position w:val="-2"/>
                <w:sz w:val="20"/>
                <w:szCs w:val="20"/>
                <w:u w:val="none"/>
              </w:rPr>
              <w:t xml:space="preserve">R</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8381"/>
              </w:numPr>
              <w:spacing w:before="0" w:after="0" w:line="262" w:lineRule="auto"/>
              <w:jc w:val="left"/>
              <w:rPr>
                <w:color w:val="00274C"/>
                <w:sz w:val="20"/>
                <w:szCs w:val="20"/>
              </w:rPr>
            </w:pPr>
            <w:r>
              <w:rPr>
                <w:color w:val="00274C"/>
                <w:position w:val="-2"/>
                <w:sz w:val="20"/>
                <w:szCs w:val="20"/>
                <w:u w:val="none"/>
              </w:rPr>
              <w:t xml:space="preserve">Brancher les manchons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54030968" name="name297861ae37d7128ed" descr="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7.jpg"/>
                          <pic:cNvPicPr/>
                        </pic:nvPicPr>
                        <pic:blipFill>
                          <a:blip r:embed="rId645861ae37d7128e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6.57</w:t>
            </w:r>
            <w:r>
              <w:rPr>
                <w:position w:val="-224"/>
              </w:rPr>
              <w:drawing>
                <wp:inline distT="0" distB="0" distL="0" distR="0">
                  <wp:extent cx="2232000" cy="1476000"/>
                  <wp:effectExtent b="0" l="0" r="0" t="0"/>
                  <wp:docPr id="46838094" name="name732561ae37d72d0c7" descr="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8.jpg"/>
                          <pic:cNvPicPr/>
                        </pic:nvPicPr>
                        <pic:blipFill>
                          <a:blip r:embed="rId582261ae37d72d0c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6.58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du filtre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6.9.1 Démontage</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3526" name="name666561ae37d73e5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3861ae37d73e5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br/>
              <w:b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58561ae37d73e9ef"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629927" name="name881361ae37d75215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2661ae37d7521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Le filtre carburant n'est pas toujours installé sur le moteur.</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Lors du démontage du capteur </w:t>
            </w:r>
            <w:r>
              <w:rPr>
                <w:b/>
                <w:bCs/>
                <w:color w:val="00274C"/>
                <w:position w:val="-2"/>
                <w:sz w:val="20"/>
                <w:szCs w:val="20"/>
                <w:u w:val="none"/>
              </w:rPr>
              <w:t xml:space="preserve">E</w:t>
            </w:r>
            <w:r>
              <w:rPr>
                <w:color w:val="00274C"/>
                <w:position w:val="-2"/>
                <w:sz w:val="20"/>
                <w:szCs w:val="20"/>
                <w:u w:val="none"/>
              </w:rPr>
              <w:t xml:space="preserve"> , utiliser un récipient adapté pour récupérer le carburant contenu dans la cartouche </w:t>
            </w:r>
            <w:r>
              <w:rPr>
                <w:b/>
                <w:bCs/>
                <w:color w:val="00274C"/>
                <w:position w:val="-2"/>
                <w:sz w:val="20"/>
                <w:szCs w:val="20"/>
                <w:u w:val="none"/>
              </w:rPr>
              <w:t xml:space="preserve">F</w:t>
            </w:r>
            <w:r>
              <w:rPr>
                <w:color w:val="00274C"/>
                <w:position w:val="-2"/>
                <w:sz w:val="20"/>
                <w:szCs w:val="20"/>
                <w:u w:val="none"/>
              </w:rPr>
              <w:t xml:space="preserve"> .</w:t>
            </w:r>
          </w:p>
          <w:p/>
          <w:p/>
          <w:p>
            <w:pPr>
              <w:numPr>
                <w:ilvl w:val="0"/>
                <w:numId w:val="28382"/>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et extraire les tuyaux </w:t>
            </w:r>
            <w:r>
              <w:rPr>
                <w:b/>
                <w:bCs/>
                <w:color w:val="00274C"/>
                <w:position w:val="-2"/>
                <w:sz w:val="20"/>
                <w:szCs w:val="20"/>
                <w:u w:val="none"/>
              </w:rPr>
              <w:t xml:space="preserve">B</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28382"/>
              </w:numPr>
              <w:spacing w:before="0" w:after="0" w:line="262" w:lineRule="auto"/>
              <w:jc w:val="left"/>
              <w:rPr>
                <w:color w:val="00274C"/>
                <w:sz w:val="20"/>
                <w:szCs w:val="20"/>
              </w:rPr>
            </w:pPr>
            <w:r>
              <w:rPr>
                <w:color w:val="00274C"/>
                <w:position w:val="-2"/>
                <w:sz w:val="20"/>
                <w:szCs w:val="20"/>
                <w:u w:val="none"/>
              </w:rPr>
              <w:t xml:space="preserve">Dévisser le capteur </w:t>
            </w:r>
            <w:r>
              <w:rPr>
                <w:b/>
                <w:bCs/>
                <w:color w:val="00274C"/>
                <w:position w:val="-2"/>
                <w:sz w:val="20"/>
                <w:szCs w:val="20"/>
                <w:u w:val="none"/>
              </w:rPr>
              <w:t xml:space="preserve">E</w:t>
            </w:r>
            <w:r>
              <w:rPr>
                <w:color w:val="00274C"/>
                <w:position w:val="-2"/>
                <w:sz w:val="20"/>
                <w:szCs w:val="20"/>
                <w:u w:val="none"/>
              </w:rPr>
              <w:t xml:space="preserve"> de la cartouche </w:t>
            </w:r>
            <w:r>
              <w:rPr>
                <w:b/>
                <w:bCs/>
                <w:color w:val="00274C"/>
                <w:position w:val="-2"/>
                <w:sz w:val="20"/>
                <w:szCs w:val="20"/>
                <w:u w:val="none"/>
              </w:rPr>
              <w:t xml:space="preserve">F</w:t>
            </w:r>
            <w:r>
              <w:rPr>
                <w:color w:val="00274C"/>
                <w:position w:val="-2"/>
                <w:sz w:val="20"/>
                <w:szCs w:val="20"/>
                <w:u w:val="none"/>
              </w:rPr>
              <w:t xml:space="preserve"> .</w:t>
            </w:r>
          </w:p>
          <w:p>
            <w:pPr>
              <w:numPr>
                <w:ilvl w:val="0"/>
                <w:numId w:val="28382"/>
              </w:numPr>
              <w:spacing w:before="0" w:after="0" w:line="262" w:lineRule="auto"/>
              <w:jc w:val="left"/>
              <w:rPr>
                <w:color w:val="00274C"/>
                <w:sz w:val="20"/>
                <w:szCs w:val="20"/>
              </w:rPr>
            </w:pPr>
            <w:r>
              <w:rPr>
                <w:color w:val="00274C"/>
                <w:position w:val="-2"/>
                <w:sz w:val="20"/>
                <w:szCs w:val="20"/>
                <w:u w:val="none"/>
              </w:rPr>
              <w:t xml:space="preserve">Dévisser la cartouche </w:t>
            </w:r>
            <w:r>
              <w:rPr>
                <w:b/>
                <w:bCs/>
                <w:color w:val="00274C"/>
                <w:position w:val="-2"/>
                <w:sz w:val="20"/>
                <w:szCs w:val="20"/>
                <w:u w:val="none"/>
              </w:rPr>
              <w:t xml:space="preserve">F</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2838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retirer le support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3318764" name="name199461ae37d76d3af" descr="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jpg"/>
                          <pic:cNvPicPr/>
                        </pic:nvPicPr>
                        <pic:blipFill>
                          <a:blip r:embed="rId690761ae37d76d3a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6.59</w:t>
            </w:r>
            <w:r>
              <w:rPr>
                <w:position w:val="-224"/>
              </w:rPr>
              <w:drawing>
                <wp:inline distT="0" distB="0" distL="0" distR="0">
                  <wp:extent cx="2232000" cy="1476000"/>
                  <wp:effectExtent b="0" l="0" r="0" t="0"/>
                  <wp:docPr id="13735778" name="name837961ae37d781a4f" descr="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0.jpg"/>
                          <pic:cNvPicPr/>
                        </pic:nvPicPr>
                        <pic:blipFill>
                          <a:blip r:embed="rId933961ae37d781a4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6.60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205542" name="name954861ae37d79512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6061ae37d7951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Contrôler la présence du filtre de la pompe d'alimentation de carburant et effectuer le remplacement si nécessaire.</w:t>
            </w:r>
          </w:p>
          <w:p>
            <w:pPr>
              <w:numPr>
                <w:ilvl w:val="0"/>
                <w:numId w:val="28383"/>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D</w:t>
            </w:r>
            <w:r>
              <w:rPr>
                <w:color w:val="00274C"/>
                <w:position w:val="-2"/>
                <w:sz w:val="20"/>
                <w:szCs w:val="20"/>
                <w:u w:val="none"/>
              </w:rPr>
              <w:t xml:space="preserve"> .</w:t>
            </w:r>
          </w:p>
          <w:p>
            <w:pPr>
              <w:numPr>
                <w:ilvl w:val="0"/>
                <w:numId w:val="28383"/>
              </w:numPr>
              <w:spacing w:before="0" w:after="0" w:line="262" w:lineRule="auto"/>
              <w:jc w:val="left"/>
              <w:rPr>
                <w:color w:val="00274C"/>
                <w:sz w:val="20"/>
                <w:szCs w:val="20"/>
              </w:rPr>
            </w:pPr>
            <w:r>
              <w:rPr>
                <w:color w:val="00274C"/>
                <w:position w:val="-2"/>
                <w:sz w:val="20"/>
                <w:szCs w:val="20"/>
                <w:u w:val="none"/>
              </w:rPr>
              <w:t xml:space="preserve">Débrancher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28383"/>
              </w:numPr>
              <w:spacing w:before="0" w:after="0" w:line="262" w:lineRule="auto"/>
              <w:jc w:val="left"/>
              <w:rPr>
                <w:color w:val="00274C"/>
                <w:sz w:val="20"/>
                <w:szCs w:val="20"/>
              </w:rPr>
            </w:pPr>
            <w:r>
              <w:rPr>
                <w:color w:val="00274C"/>
                <w:position w:val="-2"/>
                <w:sz w:val="20"/>
                <w:szCs w:val="20"/>
                <w:u w:val="none"/>
              </w:rPr>
              <w:t xml:space="preserve">Dévisser le filtre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Q</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54"/>
              </w:rPr>
              <w:drawing>
                <wp:inline distT="0" distB="0" distL="0" distR="0">
                  <wp:extent cx="2217600" cy="1663200"/>
                  <wp:effectExtent b="0" l="0" r="0" t="0"/>
                  <wp:docPr id="1300344" name="name231161ae37d7a4df2" descr="CAP_6_Prefiltro_FACE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1.png"/>
                          <pic:cNvPicPr/>
                        </pic:nvPicPr>
                        <pic:blipFill>
                          <a:blip r:embed="rId757861ae37d7a4dea"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numPr>
                <w:ilvl w:val="0"/>
                <w:numId w:val="28384"/>
              </w:numPr>
              <w:spacing w:before="0" w:after="0" w:line="262" w:lineRule="auto"/>
              <w:jc w:val="left"/>
              <w:rPr>
                <w:color w:val="00274C"/>
                <w:sz w:val="20"/>
                <w:szCs w:val="20"/>
              </w:rPr>
            </w:pPr>
            <w:r>
              <w:rPr>
                <w:color w:val="00274C"/>
                <w:position w:val="-2"/>
                <w:sz w:val="20"/>
                <w:szCs w:val="20"/>
                <w:u w:val="none"/>
              </w:rPr>
              <w:t xml:space="preserve">Visser le nouveau filtre </w:t>
            </w:r>
            <w:r>
              <w:rPr>
                <w:b/>
                <w:bCs/>
                <w:color w:val="00274C"/>
                <w:position w:val="-2"/>
                <w:sz w:val="20"/>
                <w:szCs w:val="20"/>
                <w:u w:val="none"/>
              </w:rPr>
              <w:t xml:space="preserve">G</w:t>
            </w:r>
            <w:r>
              <w:rPr>
                <w:color w:val="00274C"/>
                <w:position w:val="-2"/>
                <w:sz w:val="20"/>
                <w:szCs w:val="20"/>
                <w:u w:val="none"/>
              </w:rPr>
              <w:t xml:space="preserve"> sur la pompe </w:t>
            </w:r>
            <w:r>
              <w:rPr>
                <w:b/>
                <w:bCs/>
                <w:color w:val="00274C"/>
                <w:position w:val="-2"/>
                <w:sz w:val="20"/>
                <w:szCs w:val="20"/>
                <w:u w:val="none"/>
              </w:rPr>
              <w:t xml:space="preserve">Q</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28384"/>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E</w:t>
            </w:r>
            <w:r>
              <w:rPr>
                <w:color w:val="00274C"/>
                <w:position w:val="-2"/>
                <w:sz w:val="20"/>
                <w:szCs w:val="20"/>
                <w:u w:val="none"/>
              </w:rPr>
              <w:t xml:space="preserve"> sur le filtre </w:t>
            </w:r>
            <w:r>
              <w:rPr>
                <w:b/>
                <w:bCs/>
                <w:color w:val="00274C"/>
                <w:position w:val="-2"/>
                <w:sz w:val="20"/>
                <w:szCs w:val="20"/>
                <w:u w:val="none"/>
              </w:rPr>
              <w:t xml:space="preserve">G</w:t>
            </w:r>
            <w:r>
              <w:rPr>
                <w:color w:val="00274C"/>
                <w:position w:val="-2"/>
                <w:sz w:val="20"/>
                <w:szCs w:val="20"/>
                <w:u w:val="none"/>
              </w:rPr>
              <w:t xml:space="preserve"> et le fixer avec le collier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54"/>
              </w:rPr>
              <w:drawing>
                <wp:inline distT="0" distB="0" distL="0" distR="0">
                  <wp:extent cx="2217600" cy="1663200"/>
                  <wp:effectExtent b="0" l="0" r="0" t="0"/>
                  <wp:docPr id="18496401" name="name390461ae37d7b87ea" descr="CAP_6_Prefiltro_FACET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2.png"/>
                          <pic:cNvPicPr/>
                        </pic:nvPicPr>
                        <pic:blipFill>
                          <a:blip r:embed="rId428261ae37d7b87e5"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6.9.2 Montage</w:t>
            </w:r>
          </w:p>
          <w:p>
            <w:pPr>
              <w:numPr>
                <w:ilvl w:val="0"/>
                <w:numId w:val="28385"/>
              </w:numPr>
              <w:spacing w:before="0" w:after="0" w:line="262" w:lineRule="auto"/>
              <w:jc w:val="left"/>
              <w:rPr>
                <w:color w:val="00274C"/>
                <w:sz w:val="20"/>
                <w:szCs w:val="20"/>
              </w:rPr>
            </w:pPr>
            <w:r>
              <w:rPr>
                <w:color w:val="00274C"/>
                <w:position w:val="-2"/>
                <w:sz w:val="20"/>
                <w:szCs w:val="20"/>
                <w:u w:val="none"/>
              </w:rPr>
              <w:br/>
              <w:br/>
              <w:br/>
              <w:t xml:space="preserve">Fixer le support du filtre carburant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8385"/>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28385"/>
              </w:numPr>
              <w:spacing w:before="0" w:after="0" w:line="262" w:lineRule="auto"/>
              <w:jc w:val="left"/>
              <w:rPr>
                <w:color w:val="00274C"/>
                <w:sz w:val="20"/>
                <w:szCs w:val="20"/>
              </w:rPr>
            </w:pPr>
            <w:r>
              <w:rPr>
                <w:color w:val="00274C"/>
                <w:position w:val="-2"/>
                <w:sz w:val="20"/>
                <w:szCs w:val="20"/>
                <w:u w:val="none"/>
              </w:rPr>
              <w:t xml:space="preserve">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8884464" name="name418361ae37d7d3120" descr="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1.jpg"/>
                          <pic:cNvPicPr/>
                        </pic:nvPicPr>
                        <pic:blipFill>
                          <a:blip r:embed="rId799761ae37d7d311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6.61</w:t>
            </w:r>
          </w:p>
        </w:tc>
      </w:tr>
      <w:tr>
        <w:trPr>
          <w:trHeight w:val="0" w:hRule="atLeast"/>
        </w:trPr>
        <w:tc>
          <w:tcPr>
            <w:tcMar>
              <w:top w:w="150" w:type="dxa"/>
              <w:left w:w="150" w:type="dxa"/>
              <w:bottom w:w="150" w:type="dxa"/>
              <w:right w:w="150" w:type="dxa"/>
            </w:tcMar>
            <w:textDirection w:val="lrTb"/>
            <w:vAlign w:val="center"/>
          </w:tcPr>
          <w:p>
            <w:pPr>
              <w:numPr>
                <w:ilvl w:val="0"/>
                <w:numId w:val="28386"/>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N</w:t>
            </w:r>
            <w:r>
              <w:rPr>
                <w:color w:val="00274C"/>
                <w:position w:val="-2"/>
                <w:sz w:val="20"/>
                <w:szCs w:val="20"/>
                <w:u w:val="none"/>
              </w:rPr>
              <w:t xml:space="preserve"> avec du carburant.</w:t>
            </w:r>
          </w:p>
          <w:p>
            <w:pPr>
              <w:numPr>
                <w:ilvl w:val="0"/>
                <w:numId w:val="28386"/>
              </w:numPr>
              <w:spacing w:before="0" w:after="0" w:line="262" w:lineRule="auto"/>
              <w:jc w:val="left"/>
              <w:rPr>
                <w:color w:val="00274C"/>
                <w:sz w:val="20"/>
                <w:szCs w:val="20"/>
              </w:rPr>
            </w:pPr>
            <w:r>
              <w:rPr>
                <w:color w:val="00274C"/>
                <w:position w:val="-2"/>
                <w:sz w:val="20"/>
                <w:szCs w:val="20"/>
                <w:u w:val="none"/>
              </w:rPr>
              <w:t xml:space="preserve">Fixer la cartouche </w:t>
            </w:r>
            <w:r>
              <w:rPr>
                <w:b/>
                <w:bCs/>
                <w:color w:val="00274C"/>
                <w:position w:val="-2"/>
                <w:sz w:val="20"/>
                <w:szCs w:val="20"/>
                <w:u w:val="none"/>
              </w:rPr>
              <w:t xml:space="preserve">F</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17 Nm</w:t>
            </w:r>
            <w:r>
              <w:rPr>
                <w:color w:val="00274C"/>
                <w:position w:val="-2"/>
                <w:sz w:val="20"/>
                <w:szCs w:val="20"/>
                <w:u w:val="none"/>
              </w:rPr>
              <w:t xml:space="preserve"> ).</w:t>
            </w:r>
          </w:p>
          <w:p>
            <w:pPr>
              <w:numPr>
                <w:ilvl w:val="0"/>
                <w:numId w:val="28386"/>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J</w:t>
            </w:r>
            <w:r>
              <w:rPr>
                <w:color w:val="00274C"/>
                <w:position w:val="-2"/>
                <w:sz w:val="20"/>
                <w:szCs w:val="20"/>
                <w:u w:val="none"/>
              </w:rPr>
              <w:t xml:space="preserve"> sur le capteur </w:t>
            </w:r>
            <w:r>
              <w:rPr>
                <w:b/>
                <w:bCs/>
                <w:color w:val="00274C"/>
                <w:position w:val="-2"/>
                <w:sz w:val="20"/>
                <w:szCs w:val="20"/>
                <w:u w:val="none"/>
              </w:rPr>
              <w:t xml:space="preserve">E</w:t>
            </w:r>
            <w:r>
              <w:rPr>
                <w:color w:val="00274C"/>
                <w:position w:val="-2"/>
                <w:sz w:val="20"/>
                <w:szCs w:val="20"/>
                <w:u w:val="none"/>
              </w:rPr>
              <w:t xml:space="preserve"> et lubrifier avec du carburant.</w:t>
            </w:r>
          </w:p>
          <w:p>
            <w:pPr>
              <w:numPr>
                <w:ilvl w:val="0"/>
                <w:numId w:val="28386"/>
              </w:numPr>
              <w:spacing w:before="0" w:after="0" w:line="262" w:lineRule="auto"/>
              <w:jc w:val="left"/>
              <w:rPr>
                <w:color w:val="00274C"/>
                <w:sz w:val="20"/>
                <w:szCs w:val="20"/>
              </w:rPr>
            </w:pPr>
            <w:r>
              <w:rPr>
                <w:color w:val="00274C"/>
                <w:position w:val="-2"/>
                <w:sz w:val="20"/>
                <w:szCs w:val="20"/>
                <w:u w:val="none"/>
              </w:rPr>
              <w:t xml:space="preserve">Visser le capteur </w:t>
            </w:r>
            <w:r>
              <w:rPr>
                <w:b/>
                <w:bCs/>
                <w:color w:val="00274C"/>
                <w:position w:val="-2"/>
                <w:sz w:val="20"/>
                <w:szCs w:val="20"/>
                <w:u w:val="none"/>
              </w:rPr>
              <w:t xml:space="preserve">E</w:t>
            </w:r>
            <w:r>
              <w:rPr>
                <w:color w:val="00274C"/>
                <w:position w:val="-2"/>
                <w:sz w:val="20"/>
                <w:szCs w:val="20"/>
                <w:u w:val="none"/>
              </w:rPr>
              <w:t xml:space="preserve"> sur la cartouche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3943406" name="name430961ae37d7edb1c" descr="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2.jpg"/>
                          <pic:cNvPicPr/>
                        </pic:nvPicPr>
                        <pic:blipFill>
                          <a:blip r:embed="rId222961ae37d7edb1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6.62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de la soupape SCV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Avertissement</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Avant de procéder à l’opération de remplacement, s’assurer que la zone de travail soit exempte de poussières (la partie X de la soupape B est extrêmement sensible aux micropoussières).</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Faire particulièrement attention au nettoyage et éviter tout type de contamination pendant l’opération de remplacement - Avant de procéder à l’opération de remplacement, nettoyer soigneusement l’extérieur de la pompe A - Éviter tout contact avec la partie X de la soupape pendant l’opération de remplacement.</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Lubrifier la partie X de la soupape B avec de l’huile en spray.</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Avant de procéder à l’opération de remplacement, s’assurer que la clé du tableau de la machine soit sur OFF.</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Monter la nouvelle soupape dans la même position que la précédente.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47043326" name="name542761ae37d8136f4" descr="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jpg"/>
                          <pic:cNvPicPr/>
                        </pic:nvPicPr>
                        <pic:blipFill>
                          <a:blip r:embed="rId510861ae37d8136eb"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6.60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w:t>
            </w:r>
            <w:r>
              <w:rPr>
                <w:color w:val="00274C"/>
                <w:position w:val="-2"/>
                <w:sz w:val="20"/>
                <w:szCs w:val="20"/>
                <w:u w:val="none"/>
              </w:rPr>
              <w:t xml:space="preserve"> </w:t>
            </w:r>
            <w:r>
              <w:rPr>
                <w:b/>
                <w:bCs/>
                <w:color w:val="00274C"/>
                <w:position w:val="-2"/>
                <w:sz w:val="20"/>
                <w:szCs w:val="20"/>
                <w:u w:val="none"/>
              </w:rPr>
              <w:t xml:space="preserve">10</w:t>
            </w:r>
            <w:r>
              <w:rPr>
                <w:b/>
                <w:bCs/>
                <w:color w:val="00274C"/>
                <w:position w:val="-2"/>
                <w:sz w:val="20"/>
                <w:szCs w:val="20"/>
                <w:u w:val="none"/>
              </w:rPr>
              <w:t xml:space="preserve"> .1 Démontage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1 -</w:t>
            </w:r>
            <w:r>
              <w:rPr>
                <w:color w:val="00274C"/>
                <w:position w:val="-2"/>
                <w:sz w:val="20"/>
                <w:szCs w:val="20"/>
                <w:u w:val="none"/>
              </w:rPr>
              <w:t xml:space="preserve"> Débrancher le connecteur C de la soupape B.</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2 -</w:t>
            </w:r>
            <w:r>
              <w:rPr>
                <w:color w:val="00274C"/>
                <w:position w:val="-2"/>
                <w:sz w:val="20"/>
                <w:szCs w:val="20"/>
                <w:u w:val="none"/>
              </w:rPr>
              <w:t xml:space="preserve"> Dévisser les vis D.</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3 -</w:t>
            </w:r>
            <w:r>
              <w:rPr>
                <w:color w:val="00274C"/>
                <w:position w:val="-2"/>
                <w:sz w:val="20"/>
                <w:szCs w:val="20"/>
                <w:u w:val="none"/>
              </w:rPr>
              <w:t xml:space="preserve"> Retirer la soupape B de la pompe 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87925439" name="name646961ae37d82aa30" descr="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1.jpg"/>
                          <pic:cNvPicPr/>
                        </pic:nvPicPr>
                        <pic:blipFill>
                          <a:blip r:embed="rId454761ae37d82aa28"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w:t>
            </w:r>
            <w:r>
              <w:rPr>
                <w:color w:val="00274C"/>
                <w:position w:val="-2"/>
                <w:sz w:val="20"/>
                <w:szCs w:val="20"/>
                <w:u w:val="none"/>
              </w:rPr>
              <w:t xml:space="preserve"> </w:t>
            </w:r>
            <w:r>
              <w:rPr>
                <w:b/>
                <w:bCs/>
                <w:color w:val="00274C"/>
                <w:position w:val="-2"/>
                <w:sz w:val="20"/>
                <w:szCs w:val="20"/>
                <w:u w:val="none"/>
              </w:rPr>
              <w:t xml:space="preserve">10</w:t>
            </w:r>
            <w:r>
              <w:rPr>
                <w:b/>
                <w:bCs/>
                <w:color w:val="00274C"/>
                <w:position w:val="-2"/>
                <w:sz w:val="20"/>
                <w:szCs w:val="20"/>
                <w:u w:val="none"/>
              </w:rPr>
              <w:t xml:space="preserve"> .2 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1 -</w:t>
            </w:r>
            <w:r>
              <w:rPr>
                <w:color w:val="00274C"/>
                <w:position w:val="-2"/>
                <w:sz w:val="20"/>
                <w:szCs w:val="20"/>
                <w:u w:val="none"/>
              </w:rPr>
              <w:t xml:space="preserve"> Insérer les goujons prisonniers E fournis avec la soupape B dans les trous de fixation de la pompe A et insérer le joint F sur le logement de la pompe 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2 -</w:t>
            </w:r>
            <w:r>
              <w:rPr>
                <w:color w:val="00274C"/>
                <w:position w:val="-2"/>
                <w:sz w:val="20"/>
                <w:szCs w:val="20"/>
                <w:u w:val="none"/>
              </w:rPr>
              <w:t xml:space="preserve"> Monter la soupape B sur la pompe A en utilisant les goujons prisonniers E comme guide de positionnement.</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3 -</w:t>
            </w:r>
            <w:r>
              <w:rPr>
                <w:color w:val="00274C"/>
                <w:position w:val="-2"/>
                <w:sz w:val="20"/>
                <w:szCs w:val="20"/>
                <w:u w:val="none"/>
              </w:rPr>
              <w:t xml:space="preserve"> Retirer les goujons prisonniers E et fixer la soupape B avec les vis D (couple de serrage 6 Nm) </w:t>
            </w:r>
            <w:r>
              <w:rPr>
                <w:b/>
                <w:bCs/>
                <w:color w:val="00274C"/>
                <w:position w:val="-2"/>
                <w:sz w:val="20"/>
                <w:szCs w:val="20"/>
                <w:u w:val="none"/>
              </w:rPr>
              <w:t xml:space="prese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4 -</w:t>
            </w:r>
            <w:r>
              <w:rPr>
                <w:color w:val="00274C"/>
                <w:position w:val="-2"/>
                <w:sz w:val="20"/>
                <w:szCs w:val="20"/>
                <w:u w:val="none"/>
              </w:rPr>
              <w:t xml:space="preserve"> Fixer la soupape B avec les vis D (couple de serrage 10 Nm).</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94437595" name="name999961ae37d840f17"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584461ae37d840f0c"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6.62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14"/>
              </w:rPr>
              <w:drawing>
                <wp:inline distT="0" distB="0" distL="0" distR="0">
                  <wp:extent cx="2232000" cy="1497600"/>
                  <wp:effectExtent b="0" l="0" r="0" t="0"/>
                  <wp:docPr id="97220153" name="name471561ae37d855ca8" descr="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3.jpg"/>
                          <pic:cNvPicPr/>
                        </pic:nvPicPr>
                        <pic:blipFill>
                          <a:blip r:embed="rId711761ae37d855c9f"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6.63</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52899016" name="name625661ae37d868de2" descr="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jpg"/>
                          <pic:cNvPicPr/>
                        </pic:nvPicPr>
                        <pic:blipFill>
                          <a:blip r:embed="rId311761ae37d868dde"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6.64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du filtre de DEF (uniquement pour les versions SCR)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Avertissement</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Ne pas lubrifier les joints </w:t>
            </w:r>
            <w:r>
              <w:rPr>
                <w:b/>
                <w:bCs/>
                <w:color w:val="00274C"/>
                <w:position w:val="-2"/>
                <w:sz w:val="20"/>
                <w:szCs w:val="20"/>
                <w:u w:val="none"/>
              </w:rPr>
              <w:t xml:space="preserve">A</w:t>
            </w:r>
            <w:r>
              <w:rPr>
                <w:color w:val="00274C"/>
                <w:position w:val="-2"/>
                <w:sz w:val="20"/>
                <w:szCs w:val="20"/>
                <w:u w:val="none"/>
              </w:rPr>
              <w:t xml:space="preserve"> avec de l’huile ou du carburant.</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Le filtre </w:t>
            </w:r>
            <w:r>
              <w:rPr>
                <w:b/>
                <w:bCs/>
                <w:color w:val="00274C"/>
                <w:position w:val="-2"/>
                <w:sz w:val="20"/>
                <w:szCs w:val="20"/>
                <w:u w:val="none"/>
              </w:rPr>
              <w:t xml:space="preserve">D</w:t>
            </w:r>
            <w:r>
              <w:rPr>
                <w:color w:val="00274C"/>
                <w:position w:val="-2"/>
                <w:sz w:val="20"/>
                <w:szCs w:val="20"/>
                <w:u w:val="none"/>
              </w:rPr>
              <w:t xml:space="preserve"> comprend les joints </w:t>
            </w:r>
            <w:r>
              <w:rPr>
                <w:b/>
                <w:bCs/>
                <w:color w:val="00274C"/>
                <w:position w:val="-2"/>
                <w:sz w:val="20"/>
                <w:szCs w:val="20"/>
                <w:u w:val="none"/>
              </w:rPr>
              <w:t xml:space="preserve">A</w:t>
            </w:r>
            <w:r>
              <w:rPr>
                <w:color w:val="00274C"/>
                <w:position w:val="-2"/>
                <w:sz w:val="20"/>
                <w:szCs w:val="20"/>
                <w:u w:val="none"/>
              </w:rPr>
              <w:t xml:space="preserve"> dans l’emballage.</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Éviter tout type de contamination pendant l’opération de remplacement.</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Avant de procéder à l’opération, s’assurer que la clé du tableau de la machine soit sur </w:t>
            </w:r>
            <w:r>
              <w:rPr>
                <w:b/>
                <w:bCs/>
                <w:color w:val="00274C"/>
                <w:position w:val="-2"/>
                <w:sz w:val="20"/>
                <w:szCs w:val="20"/>
                <w:u w:val="none"/>
              </w:rPr>
              <w:t xml:space="preserve">OFF</w:t>
            </w:r>
            <w:r>
              <w:rPr>
                <w:color w:val="00274C"/>
                <w:position w:val="-2"/>
                <w:sz w:val="20"/>
                <w:szCs w:val="20"/>
                <w:u w:val="none"/>
              </w:rPr>
              <w:t xml:space="preserve"> et que la pompe DEF ait effectué l’opération de vidange du circuit.</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6.11.1 Démontage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 Dévisser le bouchon </w:t>
            </w:r>
            <w:r>
              <w:rPr>
                <w:b/>
                <w:bCs/>
                <w:color w:val="00274C"/>
                <w:position w:val="-2"/>
                <w:sz w:val="20"/>
                <w:szCs w:val="20"/>
                <w:u w:val="none"/>
              </w:rPr>
              <w:t xml:space="preserve">B</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 Retirer le bouchon </w:t>
            </w:r>
            <w:r>
              <w:rPr>
                <w:b/>
                <w:bCs/>
                <w:color w:val="00274C"/>
                <w:position w:val="-2"/>
                <w:sz w:val="20"/>
                <w:szCs w:val="20"/>
                <w:u w:val="none"/>
              </w:rPr>
              <w:t xml:space="preserve">B</w:t>
            </w:r>
            <w:r>
              <w:rPr>
                <w:color w:val="00274C"/>
                <w:position w:val="-2"/>
                <w:sz w:val="20"/>
                <w:szCs w:val="20"/>
                <w:u w:val="none"/>
              </w:rPr>
              <w:t xml:space="preserve"> et extraire le support filtre </w:t>
            </w:r>
            <w:r>
              <w:rPr>
                <w:b/>
                <w:bCs/>
                <w:color w:val="00274C"/>
                <w:position w:val="-2"/>
                <w:sz w:val="20"/>
                <w:szCs w:val="20"/>
                <w:u w:val="none"/>
              </w:rPr>
              <w:t xml:space="preserve">C</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w:t>
            </w:r>
            <w:r>
              <w:rPr>
                <w:color w:val="00274C"/>
                <w:position w:val="-2"/>
                <w:sz w:val="20"/>
                <w:szCs w:val="20"/>
                <w:u w:val="none"/>
              </w:rPr>
              <w:t xml:space="preserve">  - Extraire le filtre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4</w:t>
            </w:r>
            <w:r>
              <w:rPr>
                <w:color w:val="00274C"/>
                <w:position w:val="-2"/>
                <w:sz w:val="20"/>
                <w:szCs w:val="20"/>
                <w:u w:val="none"/>
              </w:rPr>
              <w:t xml:space="preserve"> -Nettoyer avec de DEF chaud le logement du filtre </w:t>
            </w:r>
            <w:r>
              <w:rPr>
                <w:b/>
                <w:bCs/>
                <w:color w:val="00274C"/>
                <w:position w:val="-2"/>
                <w:sz w:val="20"/>
                <w:szCs w:val="20"/>
                <w:u w:val="none"/>
              </w:rPr>
              <w:t xml:space="preserve">D</w:t>
            </w:r>
            <w:r>
              <w:rPr>
                <w:color w:val="00274C"/>
                <w:position w:val="-2"/>
                <w:sz w:val="20"/>
                <w:szCs w:val="20"/>
                <w:u w:val="none"/>
              </w:rPr>
              <w:t xml:space="preserve"> sur la pompe </w:t>
            </w:r>
            <w:r>
              <w:rPr>
                <w:b/>
                <w:bCs/>
                <w:color w:val="00274C"/>
                <w:position w:val="-2"/>
                <w:sz w:val="20"/>
                <w:szCs w:val="20"/>
                <w:u w:val="none"/>
              </w:rPr>
              <w:t xml:space="preserve">E</w:t>
            </w:r>
            <w:r>
              <w:rPr>
                <w:color w:val="00274C"/>
                <w:position w:val="-2"/>
                <w:sz w:val="20"/>
                <w:szCs w:val="20"/>
                <w:u w:val="none"/>
              </w:rPr>
              <w:t xml:space="preserve"> en cas de détection d’impuretés.</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78006253" name="name584161ae37d87ea85" descr="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jpg"/>
                          <pic:cNvPicPr/>
                        </pic:nvPicPr>
                        <pic:blipFill>
                          <a:blip r:embed="rId960161ae37d87ea7c"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6.11.2 Montage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 Lubrifier les joints </w:t>
            </w:r>
            <w:r>
              <w:rPr>
                <w:b/>
                <w:bCs/>
                <w:color w:val="00274C"/>
                <w:position w:val="-2"/>
                <w:sz w:val="20"/>
                <w:szCs w:val="20"/>
                <w:u w:val="none"/>
              </w:rPr>
              <w:t xml:space="preserve">A</w:t>
            </w:r>
            <w:r>
              <w:rPr>
                <w:color w:val="00274C"/>
                <w:position w:val="-2"/>
                <w:sz w:val="20"/>
                <w:szCs w:val="20"/>
                <w:u w:val="none"/>
              </w:rPr>
              <w:t xml:space="preserve"> avec de DEF ou de l’eau distillée.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 Placer le support filtre C et le filtre </w:t>
            </w:r>
            <w:r>
              <w:rPr>
                <w:b/>
                <w:bCs/>
                <w:color w:val="00274C"/>
                <w:position w:val="-2"/>
                <w:sz w:val="20"/>
                <w:szCs w:val="20"/>
                <w:u w:val="none"/>
              </w:rPr>
              <w:t xml:space="preserve">D</w:t>
            </w:r>
            <w:r>
              <w:rPr>
                <w:color w:val="00274C"/>
                <w:position w:val="-2"/>
                <w:sz w:val="20"/>
                <w:szCs w:val="20"/>
                <w:u w:val="none"/>
              </w:rPr>
              <w:t xml:space="preserve"> à l’intérieur de la pompe </w:t>
            </w:r>
            <w:r>
              <w:rPr>
                <w:b/>
                <w:bCs/>
                <w:color w:val="00274C"/>
                <w:position w:val="-2"/>
                <w:sz w:val="20"/>
                <w:szCs w:val="20"/>
                <w:u w:val="none"/>
              </w:rPr>
              <w:t xml:space="preserve">E</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w:t>
            </w:r>
            <w:r>
              <w:rPr>
                <w:color w:val="00274C"/>
                <w:position w:val="-2"/>
                <w:sz w:val="20"/>
                <w:szCs w:val="20"/>
                <w:u w:val="none"/>
              </w:rPr>
              <w:t xml:space="preserve"> - Serrer le bouchon </w:t>
            </w:r>
            <w:r>
              <w:rPr>
                <w:b/>
                <w:bCs/>
                <w:color w:val="00274C"/>
                <w:position w:val="-2"/>
                <w:sz w:val="20"/>
                <w:szCs w:val="20"/>
                <w:u w:val="none"/>
              </w:rPr>
              <w:t xml:space="preserve">B</w:t>
            </w:r>
            <w:r>
              <w:rPr>
                <w:color w:val="00274C"/>
                <w:position w:val="-2"/>
                <w:sz w:val="20"/>
                <w:szCs w:val="20"/>
                <w:u w:val="none"/>
              </w:rPr>
              <w:t xml:space="preserve"> (couple de serrage 20 Nm).</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17012518" name="name385961ae37d894139" descr="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4.jpg"/>
                          <pic:cNvPicPr/>
                        </pic:nvPicPr>
                        <pic:blipFill>
                          <a:blip r:embed="rId177461ae37d894133"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Fig.6.66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du filtre d'entrée de la pompe DEF (uniquement pour les versions SCR)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Avertissement</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Ne pas lubrifier le raccord </w:t>
            </w:r>
            <w:r>
              <w:rPr>
                <w:b/>
                <w:bCs/>
                <w:color w:val="00274C"/>
                <w:position w:val="-2"/>
                <w:sz w:val="20"/>
                <w:szCs w:val="20"/>
                <w:u w:val="none"/>
              </w:rPr>
              <w:t xml:space="preserve">C</w:t>
            </w:r>
            <w:r>
              <w:rPr>
                <w:color w:val="00274C"/>
                <w:position w:val="-2"/>
                <w:sz w:val="20"/>
                <w:szCs w:val="20"/>
                <w:u w:val="none"/>
              </w:rPr>
              <w:t xml:space="preserve"> ou le connecteur </w:t>
            </w:r>
            <w:r>
              <w:rPr>
                <w:b/>
                <w:bCs/>
                <w:color w:val="00274C"/>
                <w:position w:val="-2"/>
                <w:sz w:val="20"/>
                <w:szCs w:val="20"/>
                <w:u w:val="none"/>
              </w:rPr>
              <w:t xml:space="preserve">A</w:t>
            </w:r>
            <w:r>
              <w:rPr>
                <w:color w:val="00274C"/>
                <w:position w:val="-2"/>
                <w:sz w:val="20"/>
                <w:szCs w:val="20"/>
                <w:u w:val="none"/>
              </w:rPr>
              <w:t xml:space="preserve"> avec de l’huile ou du carburant.</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Le raccord </w:t>
            </w:r>
            <w:r>
              <w:rPr>
                <w:b/>
                <w:bCs/>
                <w:color w:val="00274C"/>
                <w:position w:val="-2"/>
                <w:sz w:val="20"/>
                <w:szCs w:val="20"/>
                <w:u w:val="none"/>
              </w:rPr>
              <w:t xml:space="preserve">C</w:t>
            </w:r>
            <w:r>
              <w:rPr>
                <w:color w:val="00274C"/>
                <w:position w:val="-2"/>
                <w:sz w:val="20"/>
                <w:szCs w:val="20"/>
                <w:u w:val="none"/>
              </w:rPr>
              <w:t xml:space="preserve"> comprend le joint E dans l’emballage.</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Éviter tout type de contamination pendant l’opération de remplacement.</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Avant de procéder à l’opération de remplacement, s’assurer que la clé du tableau de la machine soit sur </w:t>
            </w:r>
            <w:r>
              <w:rPr>
                <w:b/>
                <w:bCs/>
                <w:color w:val="00274C"/>
                <w:position w:val="-2"/>
                <w:sz w:val="20"/>
                <w:szCs w:val="20"/>
                <w:u w:val="none"/>
              </w:rPr>
              <w:t xml:space="preserve">OFF</w:t>
            </w:r>
            <w:r>
              <w:rPr>
                <w:color w:val="00274C"/>
                <w:position w:val="-2"/>
                <w:sz w:val="20"/>
                <w:szCs w:val="20"/>
                <w:u w:val="none"/>
              </w:rPr>
              <w:t xml:space="preserve"> et que la pompe DEF ait effectué l’opération de vidange du circuit.</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9017786" name="name466061ae37d8a4782" descr="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7.jpg"/>
                          <pic:cNvPicPr/>
                        </pic:nvPicPr>
                        <pic:blipFill>
                          <a:blip r:embed="rId214261ae37d8a477a"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6.67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6.12.1 Démontage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1 -</w:t>
            </w:r>
            <w:r>
              <w:rPr>
                <w:color w:val="00274C"/>
                <w:position w:val="-2"/>
                <w:sz w:val="20"/>
                <w:szCs w:val="20"/>
                <w:u w:val="none"/>
              </w:rPr>
              <w:t xml:space="preserve"> Déconnecter le tuyau </w:t>
            </w:r>
            <w:r>
              <w:rPr>
                <w:b/>
                <w:bCs/>
                <w:color w:val="00274C"/>
                <w:position w:val="-2"/>
                <w:sz w:val="20"/>
                <w:szCs w:val="20"/>
                <w:u w:val="none"/>
              </w:rPr>
              <w:t xml:space="preserve">A</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2 -</w:t>
            </w:r>
            <w:r>
              <w:rPr>
                <w:color w:val="00274C"/>
                <w:position w:val="-2"/>
                <w:sz w:val="20"/>
                <w:szCs w:val="20"/>
                <w:u w:val="none"/>
              </w:rPr>
              <w:t xml:space="preserve"> Retirer le dispositif d’arrêt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3 -</w:t>
            </w:r>
            <w:r>
              <w:rPr>
                <w:color w:val="00274C"/>
                <w:position w:val="-2"/>
                <w:sz w:val="20"/>
                <w:szCs w:val="20"/>
                <w:u w:val="none"/>
              </w:rPr>
              <w:t xml:space="preserve"> Extraire le raccord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73605477" name="name101761ae37d8baa6a" descr="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jpg"/>
                          <pic:cNvPicPr/>
                        </pic:nvPicPr>
                        <pic:blipFill>
                          <a:blip r:embed="rId104761ae37d8baa63"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6.68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6.12.2 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Avertissement</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Vérifier la présence du joint E sur le raccord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1 -</w:t>
            </w:r>
            <w:r>
              <w:rPr>
                <w:color w:val="00274C"/>
                <w:position w:val="-2"/>
                <w:sz w:val="20"/>
                <w:szCs w:val="20"/>
                <w:u w:val="none"/>
              </w:rPr>
              <w:t xml:space="preserve"> Insérer le raccord </w:t>
            </w:r>
            <w:r>
              <w:rPr>
                <w:b/>
                <w:bCs/>
                <w:color w:val="00274C"/>
                <w:position w:val="-2"/>
                <w:sz w:val="20"/>
                <w:szCs w:val="20"/>
                <w:u w:val="none"/>
              </w:rPr>
              <w:t xml:space="preserve">C</w:t>
            </w:r>
            <w:r>
              <w:rPr>
                <w:color w:val="00274C"/>
                <w:position w:val="-2"/>
                <w:sz w:val="20"/>
                <w:szCs w:val="20"/>
                <w:u w:val="none"/>
              </w:rPr>
              <w:t xml:space="preserve"> dans la pompe </w:t>
            </w:r>
            <w:r>
              <w:rPr>
                <w:b/>
                <w:bCs/>
                <w:color w:val="00274C"/>
                <w:position w:val="-2"/>
                <w:sz w:val="20"/>
                <w:szCs w:val="20"/>
                <w:u w:val="none"/>
              </w:rPr>
              <w:t xml:space="preserve">D</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2 -</w:t>
            </w:r>
            <w:r>
              <w:rPr>
                <w:color w:val="00274C"/>
                <w:position w:val="-2"/>
                <w:sz w:val="20"/>
                <w:szCs w:val="20"/>
                <w:u w:val="none"/>
              </w:rPr>
              <w:t xml:space="preserve"> Insérer le dispositif d’arrêt </w:t>
            </w:r>
            <w:r>
              <w:rPr>
                <w:b/>
                <w:bCs/>
                <w:color w:val="00274C"/>
                <w:position w:val="-2"/>
                <w:sz w:val="20"/>
                <w:szCs w:val="20"/>
                <w:u w:val="none"/>
              </w:rPr>
              <w:t xml:space="preserve">B</w:t>
            </w:r>
            <w:r>
              <w:rPr>
                <w:color w:val="00274C"/>
                <w:position w:val="-2"/>
                <w:sz w:val="20"/>
                <w:szCs w:val="20"/>
                <w:u w:val="none"/>
              </w:rPr>
              <w:t xml:space="preserve"> sur la pompe </w:t>
            </w:r>
            <w:r>
              <w:rPr>
                <w:b/>
                <w:bCs/>
                <w:color w:val="00274C"/>
                <w:position w:val="-2"/>
                <w:sz w:val="20"/>
                <w:szCs w:val="20"/>
                <w:u w:val="none"/>
              </w:rPr>
              <w:t xml:space="preserve">D</w:t>
            </w:r>
            <w:r>
              <w:rPr>
                <w:color w:val="00274C"/>
                <w:position w:val="-2"/>
                <w:sz w:val="20"/>
                <w:szCs w:val="20"/>
                <w:u w:val="none"/>
              </w:rPr>
              <w:t xml:space="preserve"> et le raccord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3 -</w:t>
            </w:r>
            <w:r>
              <w:rPr>
                <w:color w:val="00274C"/>
                <w:position w:val="-2"/>
                <w:sz w:val="20"/>
                <w:szCs w:val="20"/>
                <w:u w:val="none"/>
              </w:rPr>
              <w:t xml:space="preserve"> Brancher le tuyau </w:t>
            </w:r>
            <w:r>
              <w:rPr>
                <w:b/>
                <w:bCs/>
                <w:color w:val="00274C"/>
                <w:position w:val="-2"/>
                <w:sz w:val="20"/>
                <w:szCs w:val="20"/>
                <w:u w:val="none"/>
              </w:rPr>
              <w:t xml:space="preserve">A</w:t>
            </w:r>
            <w:r>
              <w:rPr>
                <w:color w:val="00274C"/>
                <w:position w:val="-2"/>
                <w:sz w:val="20"/>
                <w:szCs w:val="20"/>
                <w:u w:val="none"/>
              </w:rPr>
              <w:t xml:space="preserve"> sur le raccord </w:t>
            </w:r>
            <w:r>
              <w:rPr>
                <w:b/>
                <w:bCs/>
                <w:color w:val="00274C"/>
                <w:position w:val="-2"/>
                <w:sz w:val="20"/>
                <w:szCs w:val="20"/>
                <w:u w:val="none"/>
              </w:rPr>
              <w:t xml:space="preserve">C.</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59104786" name="name975261ae37d8cb258" descr="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9.jpg"/>
                          <pic:cNvPicPr/>
                        </pic:nvPicPr>
                        <pic:blipFill>
                          <a:blip r:embed="rId868361ae37d8cb24f"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6.69</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de l'injecteur DEF (uniquement pour les versions SCR)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inline distT="0" distB="0" distL="0" distR="0">
                  <wp:extent cx="360000" cy="309600"/>
                  <wp:effectExtent b="0" l="0" r="0" t="0"/>
                  <wp:docPr id="27896632" name="name253961ae37d8dbaa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1661ae37d8dbaaa"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u w:val="none"/>
              </w:rPr>
              <w:t xml:space="preserve"> 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En cas de remplacement de l’injecteur </w:t>
            </w:r>
            <w:r>
              <w:rPr>
                <w:b/>
                <w:bCs/>
                <w:color w:val="00274C"/>
                <w:position w:val="-2"/>
                <w:sz w:val="20"/>
                <w:szCs w:val="20"/>
                <w:u w:val="none"/>
              </w:rPr>
              <w:t xml:space="preserve">E</w:t>
            </w:r>
            <w:r>
              <w:rPr>
                <w:color w:val="00274C"/>
                <w:position w:val="-2"/>
                <w:sz w:val="20"/>
                <w:szCs w:val="20"/>
                <w:u w:val="none"/>
              </w:rPr>
              <w:t xml:space="preserve"> , il est impératif de remplacer le joint F lors de chaque démontage.</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L'injecteur </w:t>
            </w:r>
            <w:r>
              <w:rPr>
                <w:b/>
                <w:bCs/>
                <w:color w:val="00274C"/>
                <w:position w:val="-2"/>
                <w:sz w:val="20"/>
                <w:szCs w:val="20"/>
                <w:u w:val="none"/>
              </w:rPr>
              <w:t xml:space="preserve">E</w:t>
            </w:r>
            <w:r>
              <w:rPr>
                <w:color w:val="00274C"/>
                <w:position w:val="-2"/>
                <w:sz w:val="20"/>
                <w:szCs w:val="20"/>
                <w:u w:val="none"/>
              </w:rPr>
              <w:t xml:space="preserve"> n'est pas réparable.</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Il est interdit de retirer l’injecteur E1 du corps de l’injecteur </w:t>
            </w:r>
            <w:r>
              <w:rPr>
                <w:b/>
                <w:bCs/>
                <w:color w:val="00274C"/>
                <w:position w:val="-2"/>
                <w:sz w:val="20"/>
                <w:szCs w:val="20"/>
                <w:u w:val="none"/>
              </w:rPr>
              <w:t xml:space="preserve">E2</w:t>
            </w: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Le joint F est préinstallé sur le composant </w:t>
            </w:r>
            <w:r>
              <w:rPr>
                <w:b/>
                <w:bCs/>
                <w:color w:val="00274C"/>
                <w:position w:val="-2"/>
                <w:sz w:val="20"/>
                <w:szCs w:val="20"/>
                <w:u w:val="none"/>
              </w:rPr>
              <w:t xml:space="preserve">E</w:t>
            </w:r>
            <w:r>
              <w:rPr>
                <w:color w:val="00274C"/>
                <w:position w:val="-2"/>
                <w:sz w:val="20"/>
                <w:szCs w:val="20"/>
                <w:u w:val="none"/>
              </w:rPr>
              <w:t xml:space="preserve"> neuf.</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Avant de procéder à l’opération, s’assurer que la clé du tableau de la machine soit sur OFF et que la pompe DEF ait effectué l’opération de vidange du circuit.</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Les connecteurs sur le câblage SCR pour la connexion de l’injecteur DEF ( </w:t>
            </w:r>
            <w:r>
              <w:rPr>
                <w:b/>
                <w:bCs/>
                <w:color w:val="00274C"/>
                <w:position w:val="-2"/>
                <w:sz w:val="20"/>
                <w:szCs w:val="20"/>
                <w:u w:val="none"/>
              </w:rPr>
              <w:t xml:space="preserve">C</w:t>
            </w:r>
            <w:r>
              <w:rPr>
                <w:color w:val="00274C"/>
                <w:position w:val="-2"/>
                <w:sz w:val="20"/>
                <w:szCs w:val="20"/>
                <w:u w:val="none"/>
              </w:rPr>
              <w:t xml:space="preserve"> ) et SCR-T sont identiques, marquer différemment les connecteurs pour éviter l’inversion de connexion au montage.</w:t>
            </w:r>
          </w:p>
          <w:p/>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37730711" name="name665061ae37d8ee3d9" descr="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5.jpg"/>
                          <pic:cNvPicPr/>
                        </pic:nvPicPr>
                        <pic:blipFill>
                          <a:blip r:embed="rId340561ae37d8ee3ce"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46"/>
              </w:rPr>
              <w:drawing>
                <wp:inline distT="0" distB="0" distL="0" distR="0">
                  <wp:extent cx="2152800" cy="1612800"/>
                  <wp:effectExtent b="0" l="0" r="0" t="0"/>
                  <wp:docPr id="93497679" name="name834061ae37d91144b" descr="CAP_6_AdBlue_inj_conn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AdBlue_inj_connector.png"/>
                          <pic:cNvPicPr/>
                        </pic:nvPicPr>
                        <pic:blipFill>
                          <a:blip r:embed="rId960061ae37d91143f" cstate="print"/>
                          <a:stretch>
                            <a:fillRect/>
                          </a:stretch>
                        </pic:blipFill>
                        <pic:spPr>
                          <a:xfrm>
                            <a:off x="0" y="0"/>
                            <a:ext cx="2152800" cy="1612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6.70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6.13.1 Démontage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1 -</w:t>
            </w:r>
            <w:r>
              <w:rPr>
                <w:color w:val="00274C"/>
                <w:position w:val="-2"/>
                <w:sz w:val="20"/>
                <w:szCs w:val="20"/>
                <w:u w:val="none"/>
              </w:rPr>
              <w:t xml:space="preserve"> Déconnecter les tuyaux </w:t>
            </w:r>
            <w:r>
              <w:rPr>
                <w:b/>
                <w:bCs/>
                <w:color w:val="00274C"/>
                <w:position w:val="-2"/>
                <w:sz w:val="20"/>
                <w:szCs w:val="20"/>
                <w:u w:val="none"/>
              </w:rPr>
              <w:t xml:space="preserve">A</w:t>
            </w:r>
            <w:r>
              <w:rPr>
                <w:color w:val="00274C"/>
                <w:position w:val="-2"/>
                <w:sz w:val="20"/>
                <w:szCs w:val="20"/>
                <w:u w:val="none"/>
              </w:rPr>
              <w:t xml:space="preserve"> et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2 -</w:t>
            </w:r>
            <w:r>
              <w:rPr>
                <w:color w:val="00274C"/>
                <w:position w:val="-2"/>
                <w:sz w:val="20"/>
                <w:szCs w:val="20"/>
                <w:u w:val="none"/>
              </w:rPr>
              <w:t xml:space="preserve"> Débrancher le connecteur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3 -</w:t>
            </w:r>
            <w:r>
              <w:rPr>
                <w:color w:val="00274C"/>
                <w:position w:val="-2"/>
                <w:sz w:val="20"/>
                <w:szCs w:val="20"/>
                <w:u w:val="none"/>
              </w:rPr>
              <w:t xml:space="preserve"> Dévisser les vis </w:t>
            </w:r>
            <w:r>
              <w:rPr>
                <w:b/>
                <w:bCs/>
                <w:color w:val="00274C"/>
                <w:position w:val="-2"/>
                <w:sz w:val="20"/>
                <w:szCs w:val="20"/>
                <w:u w:val="none"/>
              </w:rPr>
              <w:t xml:space="preserve">D</w:t>
            </w:r>
            <w:r>
              <w:rPr>
                <w:color w:val="00274C"/>
                <w:position w:val="-2"/>
                <w:sz w:val="20"/>
                <w:szCs w:val="20"/>
                <w:u w:val="none"/>
              </w:rPr>
              <w:t xml:space="preserve"> et enlever l’injecteur </w:t>
            </w:r>
            <w:r>
              <w:rPr>
                <w:b/>
                <w:bCs/>
                <w:color w:val="00274C"/>
                <w:position w:val="-2"/>
                <w:sz w:val="20"/>
                <w:szCs w:val="20"/>
                <w:u w:val="none"/>
              </w:rPr>
              <w:t xml:space="preserve">E</w:t>
            </w:r>
            <w:r>
              <w:rPr>
                <w:color w:val="00274C"/>
                <w:position w:val="-2"/>
                <w:sz w:val="20"/>
                <w:szCs w:val="20"/>
                <w:u w:val="none"/>
              </w:rPr>
              <w:t xml:space="preserve"> .</w:t>
            </w:r>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6.13.2 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1 -</w:t>
            </w:r>
            <w:r>
              <w:rPr>
                <w:color w:val="00274C"/>
                <w:position w:val="-2"/>
                <w:sz w:val="20"/>
                <w:szCs w:val="20"/>
                <w:u w:val="none"/>
              </w:rPr>
              <w:t xml:space="preserve"> Positionner l’injecteur </w:t>
            </w:r>
            <w:r>
              <w:rPr>
                <w:b/>
                <w:bCs/>
                <w:color w:val="00274C"/>
                <w:position w:val="-2"/>
                <w:sz w:val="20"/>
                <w:szCs w:val="20"/>
                <w:u w:val="none"/>
              </w:rPr>
              <w:t xml:space="preserve">E</w:t>
            </w:r>
            <w:r>
              <w:rPr>
                <w:color w:val="00274C"/>
                <w:position w:val="-2"/>
                <w:sz w:val="20"/>
                <w:szCs w:val="20"/>
                <w:u w:val="none"/>
              </w:rPr>
              <w:t xml:space="preserve"> sur le support </w:t>
            </w:r>
            <w:r>
              <w:rPr>
                <w:b/>
                <w:bCs/>
                <w:color w:val="00274C"/>
                <w:position w:val="-2"/>
                <w:sz w:val="20"/>
                <w:szCs w:val="20"/>
                <w:u w:val="none"/>
              </w:rPr>
              <w:t xml:space="preserve">G</w:t>
            </w:r>
            <w:r>
              <w:rPr>
                <w:color w:val="00274C"/>
                <w:position w:val="-2"/>
                <w:sz w:val="20"/>
                <w:szCs w:val="20"/>
                <w:u w:val="none"/>
              </w:rPr>
              <w:t xml:space="preserve"> du SCR 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2 -</w:t>
            </w:r>
            <w:r>
              <w:rPr>
                <w:color w:val="00274C"/>
                <w:position w:val="-2"/>
                <w:sz w:val="20"/>
                <w:szCs w:val="20"/>
                <w:u w:val="none"/>
              </w:rPr>
              <w:t xml:space="preserve"> Fixer l’injecteur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8 Nm</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3 -</w:t>
            </w:r>
            <w:r>
              <w:rPr>
                <w:color w:val="00274C"/>
                <w:position w:val="-2"/>
                <w:sz w:val="20"/>
                <w:szCs w:val="20"/>
                <w:u w:val="none"/>
              </w:rPr>
              <w:t xml:space="preserve"> Brancher le connecteur </w:t>
            </w:r>
            <w:r>
              <w:rPr>
                <w:b/>
                <w:bCs/>
                <w:color w:val="00274C"/>
                <w:position w:val="-2"/>
                <w:sz w:val="20"/>
                <w:szCs w:val="20"/>
                <w:u w:val="none"/>
              </w:rPr>
              <w:t xml:space="preserve">C</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4 -</w:t>
            </w:r>
            <w:r>
              <w:rPr>
                <w:color w:val="00274C"/>
                <w:position w:val="-2"/>
                <w:sz w:val="20"/>
                <w:szCs w:val="20"/>
                <w:u w:val="none"/>
              </w:rPr>
              <w:t xml:space="preserve"> Brancher les tuyaux </w:t>
            </w:r>
            <w:r>
              <w:rPr>
                <w:b/>
                <w:bCs/>
                <w:color w:val="00274C"/>
                <w:position w:val="-2"/>
                <w:sz w:val="20"/>
                <w:szCs w:val="20"/>
                <w:u w:val="none"/>
              </w:rPr>
              <w:t xml:space="preserve">A</w:t>
            </w:r>
            <w:r>
              <w:rPr>
                <w:color w:val="00274C"/>
                <w:position w:val="-2"/>
                <w:sz w:val="20"/>
                <w:szCs w:val="20"/>
                <w:u w:val="none"/>
              </w:rPr>
              <w:t xml:space="preserve"> et </w:t>
            </w:r>
            <w:r>
              <w:rPr>
                <w:b/>
                <w:bCs/>
                <w:color w:val="00274C"/>
                <w:position w:val="-2"/>
                <w:sz w:val="20"/>
                <w:szCs w:val="20"/>
                <w:u w:val="none"/>
              </w:rPr>
              <w:t xml:space="preserve">B</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10021150" name="name104561ae37d929f0c" descr="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jpg"/>
                          <pic:cNvPicPr/>
                        </pic:nvPicPr>
                        <pic:blipFill>
                          <a:blip r:embed="rId317561ae37d929f03"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Fig.6.71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du filtre d'entrée du réservoir DEF (uniquement pour les versions SCR)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Éviter tout type de contamination pendant l’opération de remplacement.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Cette instruction est valable si le réservoir DEF est fourni par </w:t>
            </w:r>
            <w:r>
              <w:rPr>
                <w:b/>
                <w:bCs/>
                <w:color w:val="00274C"/>
                <w:position w:val="-2"/>
                <w:sz w:val="20"/>
                <w:szCs w:val="20"/>
                <w:u w:val="none"/>
              </w:rPr>
              <w:t xml:space="preserve">KOHLER.</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6.14.1 Démontage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1 -</w:t>
            </w:r>
            <w:r>
              <w:rPr>
                <w:color w:val="00274C"/>
                <w:position w:val="-2"/>
                <w:sz w:val="20"/>
                <w:szCs w:val="20"/>
                <w:u w:val="none"/>
              </w:rPr>
              <w:t xml:space="preserve"> Débloquer et retirer le bouchon </w:t>
            </w:r>
            <w:r>
              <w:rPr>
                <w:b/>
                <w:bCs/>
                <w:color w:val="00274C"/>
                <w:position w:val="-2"/>
                <w:sz w:val="20"/>
                <w:szCs w:val="20"/>
                <w:u w:val="none"/>
              </w:rPr>
              <w:t xml:space="preserve">A</w:t>
            </w:r>
            <w:r>
              <w:rPr>
                <w:color w:val="00274C"/>
                <w:position w:val="-2"/>
                <w:sz w:val="20"/>
                <w:szCs w:val="20"/>
                <w:u w:val="none"/>
              </w:rPr>
              <w:t xml:space="preserve"> du réservoir </w:t>
            </w:r>
            <w:r>
              <w:rPr>
                <w:b/>
                <w:bCs/>
                <w:color w:val="00274C"/>
                <w:position w:val="-2"/>
                <w:sz w:val="20"/>
                <w:szCs w:val="20"/>
                <w:u w:val="none"/>
              </w:rPr>
              <w:t xml:space="preserve">B.</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40164556" name="name404361ae37d94381b" desc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5.jpg"/>
                          <pic:cNvPicPr/>
                        </pic:nvPicPr>
                        <pic:blipFill>
                          <a:blip r:embed="rId908461ae37d943811"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6.72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2 -</w:t>
            </w:r>
            <w:r>
              <w:rPr>
                <w:color w:val="00274C"/>
                <w:position w:val="-2"/>
                <w:sz w:val="20"/>
                <w:szCs w:val="20"/>
                <w:u w:val="none"/>
              </w:rPr>
              <w:t xml:space="preserve"> Appuyer sur les languettes de déblocage </w:t>
            </w:r>
            <w:r>
              <w:rPr>
                <w:b/>
                <w:bCs/>
                <w:color w:val="00274C"/>
                <w:position w:val="-2"/>
                <w:sz w:val="20"/>
                <w:szCs w:val="20"/>
                <w:u w:val="none"/>
              </w:rPr>
              <w:t xml:space="preserve">C1 et C2</w:t>
            </w:r>
            <w:r>
              <w:rPr>
                <w:color w:val="00274C"/>
                <w:position w:val="-2"/>
                <w:sz w:val="20"/>
                <w:szCs w:val="20"/>
                <w:u w:val="none"/>
              </w:rPr>
              <w:t xml:space="preserve"> et retirer le dispositif d’arrêt </w:t>
            </w:r>
            <w:r>
              <w:rPr>
                <w:b/>
                <w:bCs/>
                <w:color w:val="00274C"/>
                <w:position w:val="-2"/>
                <w:sz w:val="20"/>
                <w:szCs w:val="20"/>
                <w:u w:val="none"/>
              </w:rPr>
              <w:t xml:space="preserve">C</w:t>
            </w:r>
            <w:r>
              <w:rPr>
                <w:color w:val="00274C"/>
                <w:position w:val="-2"/>
                <w:sz w:val="20"/>
                <w:szCs w:val="20"/>
                <w:u w:val="none"/>
              </w:rPr>
              <w:t xml:space="preserve"> du réservoir </w:t>
            </w:r>
            <w:r>
              <w:rPr>
                <w:b/>
                <w:bCs/>
                <w:color w:val="00274C"/>
                <w:position w:val="-2"/>
                <w:sz w:val="20"/>
                <w:szCs w:val="20"/>
                <w:u w:val="none"/>
              </w:rPr>
              <w:t xml:space="preserve">B.</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69311727" name="name269561ae37d95937a" descr="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jpg"/>
                          <pic:cNvPicPr/>
                        </pic:nvPicPr>
                        <pic:blipFill>
                          <a:blip r:embed="rId439061ae37d959372"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6.73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3 -</w:t>
            </w:r>
            <w:r>
              <w:rPr>
                <w:color w:val="00274C"/>
                <w:position w:val="-2"/>
                <w:sz w:val="20"/>
                <w:szCs w:val="20"/>
                <w:u w:val="none"/>
              </w:rPr>
              <w:t xml:space="preserve"> Extraire le filtre </w:t>
            </w:r>
            <w:r>
              <w:rPr>
                <w:b/>
                <w:bCs/>
                <w:color w:val="00274C"/>
                <w:position w:val="-2"/>
                <w:sz w:val="20"/>
                <w:szCs w:val="20"/>
                <w:u w:val="none"/>
              </w:rPr>
              <w:t xml:space="preserve">D.</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58"/>
              </w:rPr>
              <w:drawing>
                <wp:inline distT="0" distB="0" distL="0" distR="0">
                  <wp:extent cx="2232000" cy="1058400"/>
                  <wp:effectExtent b="0" l="0" r="0" t="0"/>
                  <wp:docPr id="5391717" name="name165161ae37d96c800" descr="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7.jpg"/>
                          <pic:cNvPicPr/>
                        </pic:nvPicPr>
                        <pic:blipFill>
                          <a:blip r:embed="rId742561ae37d96c7f8" cstate="print"/>
                          <a:stretch>
                            <a:fillRect/>
                          </a:stretch>
                        </pic:blipFill>
                        <pic:spPr>
                          <a:xfrm>
                            <a:off x="0" y="0"/>
                            <a:ext cx="2232000" cy="1058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6.74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6.14.2 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1 -</w:t>
            </w:r>
            <w:r>
              <w:rPr>
                <w:color w:val="00274C"/>
                <w:position w:val="-2"/>
                <w:sz w:val="20"/>
                <w:szCs w:val="20"/>
                <w:u w:val="none"/>
              </w:rPr>
              <w:t xml:space="preserve"> Insérer le filtre </w:t>
            </w:r>
            <w:r>
              <w:rPr>
                <w:b/>
                <w:bCs/>
                <w:color w:val="00274C"/>
                <w:position w:val="-2"/>
                <w:sz w:val="20"/>
                <w:szCs w:val="20"/>
                <w:u w:val="none"/>
              </w:rPr>
              <w:t xml:space="preserve">D</w:t>
            </w:r>
            <w:r>
              <w:rPr>
                <w:color w:val="00274C"/>
                <w:position w:val="-2"/>
                <w:sz w:val="20"/>
                <w:szCs w:val="20"/>
                <w:u w:val="none"/>
              </w:rPr>
              <w:t xml:space="preserve"> dans le logement du réservoir </w:t>
            </w:r>
            <w:r>
              <w:rPr>
                <w:b/>
                <w:bCs/>
                <w:color w:val="00274C"/>
                <w:position w:val="-2"/>
                <w:sz w:val="20"/>
                <w:szCs w:val="20"/>
                <w:u w:val="none"/>
              </w:rPr>
              <w:t xml:space="preserve">B</w:t>
            </w:r>
            <w:r>
              <w:rPr>
                <w:color w:val="00274C"/>
                <w:position w:val="-2"/>
                <w:sz w:val="20"/>
                <w:szCs w:val="20"/>
                <w:u w:val="none"/>
              </w:rPr>
              <w:t xml:space="preserve"> (Fig. 6.74) </w:t>
            </w:r>
            <w:r>
              <w:rPr>
                <w:b/>
                <w:bCs/>
                <w:color w:val="00274C"/>
                <w:position w:val="-2"/>
                <w:sz w:val="20"/>
                <w:szCs w:val="20"/>
                <w:u w:val="none"/>
              </w:rPr>
              <w:t xml:space="prese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2 -</w:t>
            </w:r>
            <w:r>
              <w:rPr>
                <w:color w:val="00274C"/>
                <w:position w:val="-2"/>
                <w:sz w:val="20"/>
                <w:szCs w:val="20"/>
                <w:u w:val="none"/>
              </w:rPr>
              <w:t xml:space="preserve"> Insérer le dispositif d’arrêt </w:t>
            </w:r>
            <w:r>
              <w:rPr>
                <w:b/>
                <w:bCs/>
                <w:color w:val="00274C"/>
                <w:position w:val="-2"/>
                <w:sz w:val="20"/>
                <w:szCs w:val="20"/>
                <w:u w:val="none"/>
              </w:rPr>
              <w:t xml:space="preserve">C</w:t>
            </w:r>
            <w:r>
              <w:rPr>
                <w:color w:val="00274C"/>
                <w:position w:val="-2"/>
                <w:sz w:val="20"/>
                <w:szCs w:val="20"/>
                <w:u w:val="none"/>
              </w:rPr>
              <w:t xml:space="preserve"> dans le logement du réservoir </w:t>
            </w:r>
            <w:r>
              <w:rPr>
                <w:b/>
                <w:bCs/>
                <w:color w:val="00274C"/>
                <w:position w:val="-2"/>
                <w:sz w:val="20"/>
                <w:szCs w:val="20"/>
                <w:u w:val="none"/>
              </w:rPr>
              <w:t xml:space="preserve">B</w:t>
            </w:r>
            <w:r>
              <w:rPr>
                <w:color w:val="00274C"/>
                <w:position w:val="-2"/>
                <w:sz w:val="20"/>
                <w:szCs w:val="20"/>
                <w:u w:val="none"/>
              </w:rPr>
              <w:t xml:space="preserve"> et le pousser jusqu’au blocage des languettes C1 et C2 (Fig. 6.73) </w:t>
            </w:r>
            <w:r>
              <w:rPr>
                <w:b/>
                <w:bCs/>
                <w:color w:val="00274C"/>
                <w:position w:val="-2"/>
                <w:sz w:val="20"/>
                <w:szCs w:val="20"/>
                <w:u w:val="none"/>
              </w:rPr>
              <w:t xml:space="prese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3 -</w:t>
            </w:r>
            <w:r>
              <w:rPr>
                <w:color w:val="00274C"/>
                <w:position w:val="-2"/>
                <w:sz w:val="20"/>
                <w:szCs w:val="20"/>
                <w:u w:val="none"/>
              </w:rPr>
              <w:t xml:space="preserve"> Monter le bouchon </w:t>
            </w:r>
            <w:r>
              <w:rPr>
                <w:b/>
                <w:bCs/>
                <w:color w:val="00274C"/>
                <w:position w:val="-2"/>
                <w:sz w:val="20"/>
                <w:szCs w:val="20"/>
                <w:u w:val="none"/>
              </w:rPr>
              <w:t xml:space="preserve">A</w:t>
            </w:r>
            <w:r>
              <w:rPr>
                <w:color w:val="00274C"/>
                <w:position w:val="-2"/>
                <w:sz w:val="20"/>
                <w:szCs w:val="20"/>
                <w:u w:val="none"/>
              </w:rPr>
              <w:t xml:space="preserve"> sur le réservoir </w:t>
            </w:r>
            <w:r>
              <w:rPr>
                <w:b/>
                <w:bCs/>
                <w:color w:val="00274C"/>
                <w:position w:val="-2"/>
                <w:sz w:val="20"/>
                <w:szCs w:val="20"/>
                <w:u w:val="none"/>
              </w:rPr>
              <w:t xml:space="preserve">B</w:t>
            </w:r>
            <w:r>
              <w:rPr>
                <w:color w:val="00274C"/>
                <w:position w:val="-2"/>
                <w:sz w:val="20"/>
                <w:szCs w:val="20"/>
                <w:u w:val="none"/>
              </w:rPr>
              <w:t xml:space="preserve"> en le fixant en position de blocage.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28187385" name="name664861ae37d987928" descr="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8.jpg"/>
                          <pic:cNvPicPr/>
                        </pic:nvPicPr>
                        <pic:blipFill>
                          <a:blip r:embed="rId661961ae37d987923"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6.75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des capteurs SCR (UNIQUEMENT POUR LES VERSIONS SCR)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inline distT="0" distB="0" distL="0" distR="0">
                  <wp:extent cx="360000" cy="309600"/>
                  <wp:effectExtent b="0" l="0" r="0" t="0"/>
                  <wp:docPr id="96497275" name="name192261ae37d999ef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2861ae37d999ef3"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u w:val="none"/>
              </w:rPr>
              <w:t xml:space="preserve"> 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Les capteurs NOx sont identiques, seul la position de montage sur le SCR différencie le capteur Upstream du capteur Downstream ( </w:t>
            </w:r>
            <w:r>
              <w:rPr>
                <w:b/>
                <w:bCs/>
                <w:color w:val="00274C"/>
                <w:position w:val="-2"/>
                <w:sz w:val="20"/>
                <w:szCs w:val="20"/>
                <w:u w:val="none"/>
              </w:rPr>
              <w:t xml:space="preserve">Upstream = Entrée SCR | Downstream = Sortie SCR</w:t>
            </w:r>
            <w:r>
              <w:rPr>
                <w:color w:val="00274C"/>
                <w:position w:val="-2"/>
                <w:sz w:val="20"/>
                <w:szCs w:val="20"/>
                <w:u w:val="none"/>
              </w:rPr>
              <w:t xml:space="preserve"> ).</w:t>
            </w:r>
            <w:r>
              <w:rPr>
                <w:color w:val="00274C"/>
                <w:position w:val="-2"/>
                <w:sz w:val="20"/>
                <w:szCs w:val="20"/>
                <w:u w:val="none"/>
              </w:rPr>
              <w:br/>
              <w:t xml:space="preserve">Cette position permet de différencier également la connexion du câblage SCR ( </w:t>
            </w:r>
            <w:r>
              <w:rPr>
                <w:b/>
                <w:bCs/>
                <w:color w:val="00274C"/>
                <w:position w:val="-2"/>
                <w:sz w:val="20"/>
                <w:szCs w:val="20"/>
                <w:u w:val="none"/>
              </w:rPr>
              <w:t xml:space="preserve">D1 &gt; Entrée SCR = connecteur 5 broches | D2 &gt; Sortie SCR = connecteur 4 broches</w:t>
            </w: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Les capteurs NOx pourraient être dépourvus d’étiquettes d’identification </w:t>
            </w:r>
            <w:r>
              <w:rPr>
                <w:b/>
                <w:bCs/>
                <w:color w:val="00274C"/>
                <w:position w:val="-2"/>
                <w:sz w:val="20"/>
                <w:szCs w:val="20"/>
                <w:u w:val="none"/>
              </w:rPr>
              <w:t xml:space="preserve">Upstream</w:t>
            </w:r>
            <w:r>
              <w:rPr>
                <w:color w:val="00274C"/>
                <w:position w:val="-2"/>
                <w:sz w:val="20"/>
                <w:szCs w:val="20"/>
                <w:u w:val="none"/>
              </w:rPr>
              <w:t xml:space="preserve"> et </w:t>
            </w:r>
            <w:r>
              <w:rPr>
                <w:b/>
                <w:bCs/>
                <w:color w:val="00274C"/>
                <w:position w:val="-2"/>
                <w:sz w:val="20"/>
                <w:szCs w:val="20"/>
                <w:u w:val="none"/>
              </w:rPr>
              <w:t xml:space="preserve">Downstream</w:t>
            </w:r>
            <w:r>
              <w:rPr>
                <w:color w:val="00274C"/>
                <w:position w:val="-2"/>
                <w:sz w:val="20"/>
                <w:szCs w:val="20"/>
                <w:u w:val="none"/>
              </w:rPr>
              <w:t xml:space="preserve"> (Entrée/Sortie SCR).</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Les capteurs NOx fournis en guise de pièces de rechange sont dépourvus d’étiquettes d’identification </w:t>
            </w:r>
            <w:r>
              <w:rPr>
                <w:b/>
                <w:bCs/>
                <w:color w:val="00274C"/>
                <w:position w:val="-2"/>
                <w:sz w:val="20"/>
                <w:szCs w:val="20"/>
                <w:u w:val="none"/>
              </w:rPr>
              <w:t xml:space="preserve">Upstream</w:t>
            </w:r>
            <w:r>
              <w:rPr>
                <w:color w:val="00274C"/>
                <w:position w:val="-2"/>
                <w:sz w:val="20"/>
                <w:szCs w:val="20"/>
                <w:u w:val="none"/>
              </w:rPr>
              <w:t xml:space="preserve"> et </w:t>
            </w:r>
            <w:r>
              <w:rPr>
                <w:b/>
                <w:bCs/>
                <w:color w:val="00274C"/>
                <w:position w:val="-2"/>
                <w:sz w:val="20"/>
                <w:szCs w:val="20"/>
                <w:u w:val="none"/>
              </w:rPr>
              <w:t xml:space="preserve">Downstream</w:t>
            </w:r>
            <w:r>
              <w:rPr>
                <w:color w:val="00274C"/>
                <w:position w:val="-2"/>
                <w:sz w:val="20"/>
                <w:szCs w:val="20"/>
                <w:u w:val="none"/>
              </w:rPr>
              <w:t xml:space="preserve"> (Entrée/Sortie SCR) ; après le montage, effectuer donc une marque afin de pouvoir les identifier par la suite ( </w:t>
            </w:r>
            <w:r>
              <w:rPr>
                <w:b/>
                <w:bCs/>
                <w:color w:val="00274C"/>
                <w:position w:val="-2"/>
                <w:sz w:val="20"/>
                <w:szCs w:val="20"/>
                <w:u w:val="none"/>
              </w:rPr>
              <w:t xml:space="preserve">VERT = Entrée SCR | JAUNE = Sortie SCR</w:t>
            </w:r>
            <w:r>
              <w:rPr>
                <w:color w:val="00274C"/>
                <w:position w:val="-2"/>
                <w:sz w:val="20"/>
                <w:szCs w:val="20"/>
                <w:u w:val="none"/>
              </w:rPr>
              <w:t xml:space="preserve"> ).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Les connecteurs sur le câblage SCR pour la connexion de l’injecteur AdBlue® et SCR-T sont identiques, marquer différemment les connecteurs pour éviter l’inversion de connexion au montage.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6.15.1 SCR-T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6.15.1.1 Démontage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1 -</w:t>
            </w:r>
            <w:r>
              <w:rPr>
                <w:color w:val="00274C"/>
                <w:position w:val="-2"/>
                <w:sz w:val="20"/>
                <w:szCs w:val="20"/>
                <w:u w:val="none"/>
              </w:rPr>
              <w:t xml:space="preserve"> Débrancher le connecteur </w:t>
            </w:r>
            <w:r>
              <w:rPr>
                <w:b/>
                <w:bCs/>
                <w:color w:val="00274C"/>
                <w:position w:val="-2"/>
                <w:sz w:val="20"/>
                <w:szCs w:val="20"/>
                <w:u w:val="none"/>
              </w:rPr>
              <w:t xml:space="preserve">A</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2 -</w:t>
            </w:r>
            <w:r>
              <w:rPr>
                <w:color w:val="00274C"/>
                <w:position w:val="-2"/>
                <w:sz w:val="20"/>
                <w:szCs w:val="20"/>
                <w:u w:val="none"/>
              </w:rPr>
              <w:t xml:space="preserve"> Dévisser et retirer le capteur SCR-T </w:t>
            </w:r>
            <w:r>
              <w:rPr>
                <w:b/>
                <w:bCs/>
                <w:color w:val="00274C"/>
                <w:position w:val="-2"/>
                <w:sz w:val="20"/>
                <w:szCs w:val="20"/>
                <w:u w:val="none"/>
              </w:rPr>
              <w:t xml:space="preserve">B</w:t>
            </w:r>
            <w:r>
              <w:rPr>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6.15.1.2 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1 -</w:t>
            </w:r>
            <w:r>
              <w:rPr>
                <w:color w:val="00274C"/>
                <w:position w:val="-2"/>
                <w:sz w:val="20"/>
                <w:szCs w:val="20"/>
                <w:u w:val="none"/>
              </w:rPr>
              <w:t xml:space="preserve"> Visser le capteur SCR-T </w:t>
            </w:r>
            <w:r>
              <w:rPr>
                <w:b/>
                <w:bCs/>
                <w:color w:val="00274C"/>
                <w:position w:val="-2"/>
                <w:sz w:val="20"/>
                <w:szCs w:val="20"/>
                <w:u w:val="none"/>
              </w:rPr>
              <w:t xml:space="preserve">B</w:t>
            </w:r>
            <w:r>
              <w:rPr>
                <w:color w:val="00274C"/>
                <w:position w:val="-2"/>
                <w:sz w:val="20"/>
                <w:szCs w:val="20"/>
                <w:u w:val="none"/>
              </w:rPr>
              <w:t xml:space="preserve"> sur le SCR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2 -</w:t>
            </w:r>
            <w:r>
              <w:rPr>
                <w:color w:val="00274C"/>
                <w:position w:val="-2"/>
                <w:sz w:val="20"/>
                <w:szCs w:val="20"/>
                <w:u w:val="none"/>
              </w:rPr>
              <w:t xml:space="preserve"> Serrer le capteur SCR-T </w:t>
            </w:r>
            <w:r>
              <w:rPr>
                <w:b/>
                <w:bCs/>
                <w:color w:val="00274C"/>
                <w:position w:val="-2"/>
                <w:sz w:val="20"/>
                <w:szCs w:val="20"/>
                <w:u w:val="none"/>
              </w:rPr>
              <w:t xml:space="preserve">B</w:t>
            </w:r>
            <w:r>
              <w:rPr>
                <w:color w:val="00274C"/>
                <w:position w:val="-2"/>
                <w:sz w:val="20"/>
                <w:szCs w:val="20"/>
                <w:u w:val="none"/>
              </w:rPr>
              <w:t xml:space="preserve"> sur le SCR </w:t>
            </w:r>
            <w:r>
              <w:rPr>
                <w:b/>
                <w:bCs/>
                <w:color w:val="00274C"/>
                <w:position w:val="-2"/>
                <w:sz w:val="20"/>
                <w:szCs w:val="20"/>
                <w:u w:val="none"/>
              </w:rPr>
              <w:t xml:space="preserve">C</w:t>
            </w:r>
            <w:r>
              <w:rPr>
                <w:color w:val="00274C"/>
                <w:position w:val="-2"/>
                <w:sz w:val="20"/>
                <w:szCs w:val="20"/>
                <w:u w:val="none"/>
              </w:rPr>
              <w:t xml:space="preserve"> (couple de serrage de </w:t>
            </w:r>
            <w:r>
              <w:rPr>
                <w:b/>
                <w:bCs/>
                <w:color w:val="00274C"/>
                <w:position w:val="-2"/>
                <w:sz w:val="20"/>
                <w:szCs w:val="20"/>
                <w:u w:val="none"/>
              </w:rPr>
              <w:t xml:space="preserve">45 Nm</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3 -</w:t>
            </w:r>
            <w:r>
              <w:rPr>
                <w:color w:val="00274C"/>
                <w:position w:val="-2"/>
                <w:sz w:val="20"/>
                <w:szCs w:val="20"/>
                <w:u w:val="none"/>
              </w:rPr>
              <w:t xml:space="preserve"> Brancher le connecteur </w:t>
            </w:r>
            <w:r>
              <w:rPr>
                <w:b/>
                <w:bCs/>
                <w:color w:val="00274C"/>
                <w:position w:val="-2"/>
                <w:sz w:val="20"/>
                <w:szCs w:val="20"/>
                <w:u w:val="none"/>
              </w:rPr>
              <w:t xml:space="preserve">A</w:t>
            </w:r>
            <w:r>
              <w:rPr>
                <w:color w:val="00274C"/>
                <w:position w:val="-2"/>
                <w:sz w:val="20"/>
                <w:szCs w:val="20"/>
                <w:u w:val="none"/>
              </w:rPr>
              <w:t xml:space="preserve"> sur le capteur SCR-T </w:t>
            </w:r>
            <w:r>
              <w:rPr>
                <w:b/>
                <w:bCs/>
                <w:color w:val="00274C"/>
                <w:position w:val="-2"/>
                <w:sz w:val="20"/>
                <w:szCs w:val="20"/>
                <w:u w:val="none"/>
              </w:rPr>
              <w:t xml:space="preserve">B</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46"/>
              </w:rPr>
              <w:drawing>
                <wp:inline distT="0" distB="0" distL="0" distR="0">
                  <wp:extent cx="2152800" cy="1612800"/>
                  <wp:effectExtent b="0" l="0" r="0" t="0"/>
                  <wp:docPr id="52897854" name="name268861ae37d9b1798" descr="CAP_6_SC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SCR-T.png"/>
                          <pic:cNvPicPr/>
                        </pic:nvPicPr>
                        <pic:blipFill>
                          <a:blip r:embed="rId556561ae37d9b178f" cstate="print"/>
                          <a:stretch>
                            <a:fillRect/>
                          </a:stretch>
                        </pic:blipFill>
                        <pic:spPr>
                          <a:xfrm>
                            <a:off x="0" y="0"/>
                            <a:ext cx="2152800" cy="1612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6.76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6.15.2 NO </w:t>
            </w:r>
            <w:r>
              <w:rPr>
                <w:b/>
                <w:bCs/>
                <w:color w:val="00274C"/>
                <w:position w:val="-3"/>
                <w:sz w:val="17"/>
                <w:szCs w:val="17"/>
                <w:u w:val="none"/>
                <w:vertAlign w:val="subscript"/>
                <w:vertAlign w:val="subscript"/>
              </w:rPr>
              <w:t xml:space="preserve">x</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6.15.2.1 Démontage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1 -</w:t>
            </w:r>
            <w:r>
              <w:rPr>
                <w:color w:val="00274C"/>
                <w:position w:val="-2"/>
                <w:sz w:val="20"/>
                <w:szCs w:val="20"/>
                <w:u w:val="none"/>
              </w:rPr>
              <w:t xml:space="preserve"> Débrancher les connecteurs </w:t>
            </w:r>
            <w:r>
              <w:rPr>
                <w:b/>
                <w:bCs/>
                <w:color w:val="00274C"/>
                <w:position w:val="-2"/>
                <w:sz w:val="20"/>
                <w:szCs w:val="20"/>
                <w:u w:val="none"/>
              </w:rPr>
              <w:t xml:space="preserve">D1</w:t>
            </w:r>
            <w:r>
              <w:rPr>
                <w:color w:val="00274C"/>
                <w:position w:val="-2"/>
                <w:sz w:val="20"/>
                <w:szCs w:val="20"/>
                <w:u w:val="none"/>
              </w:rPr>
              <w:t xml:space="preserve"> et </w:t>
            </w:r>
            <w:r>
              <w:rPr>
                <w:b/>
                <w:bCs/>
                <w:color w:val="00274C"/>
                <w:position w:val="-2"/>
                <w:sz w:val="20"/>
                <w:szCs w:val="20"/>
                <w:u w:val="none"/>
              </w:rPr>
              <w:t xml:space="preserve">D2</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2 -</w:t>
            </w:r>
            <w:r>
              <w:rPr>
                <w:color w:val="00274C"/>
                <w:position w:val="-2"/>
                <w:sz w:val="20"/>
                <w:szCs w:val="20"/>
                <w:u w:val="none"/>
              </w:rPr>
              <w:t xml:space="preserve"> Dévisser les vis </w:t>
            </w:r>
            <w:r>
              <w:rPr>
                <w:b/>
                <w:bCs/>
                <w:color w:val="00274C"/>
                <w:position w:val="-2"/>
                <w:sz w:val="20"/>
                <w:szCs w:val="20"/>
                <w:u w:val="none"/>
              </w:rPr>
              <w:t xml:space="preserve">E</w:t>
            </w:r>
            <w:r>
              <w:rPr>
                <w:color w:val="00274C"/>
                <w:position w:val="-2"/>
                <w:sz w:val="20"/>
                <w:szCs w:val="20"/>
                <w:u w:val="none"/>
              </w:rPr>
              <w:t xml:space="preserve"> et retirer le SCU </w:t>
            </w:r>
            <w:r>
              <w:rPr>
                <w:b/>
                <w:bCs/>
                <w:color w:val="00274C"/>
                <w:position w:val="-2"/>
                <w:sz w:val="20"/>
                <w:szCs w:val="20"/>
                <w:u w:val="none"/>
              </w:rPr>
              <w:t xml:space="preserve">F</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3 -</w:t>
            </w:r>
            <w:r>
              <w:rPr>
                <w:color w:val="00274C"/>
                <w:position w:val="-2"/>
                <w:sz w:val="20"/>
                <w:szCs w:val="20"/>
                <w:u w:val="none"/>
              </w:rPr>
              <w:t xml:space="preserve"> Dévisser et retirer les capteurs NOx </w:t>
            </w:r>
            <w:r>
              <w:rPr>
                <w:b/>
                <w:bCs/>
                <w:color w:val="00274C"/>
                <w:position w:val="-2"/>
                <w:sz w:val="20"/>
                <w:szCs w:val="20"/>
                <w:u w:val="none"/>
              </w:rPr>
              <w:t xml:space="preserve">G</w:t>
            </w:r>
            <w:r>
              <w:rPr>
                <w:color w:val="00274C"/>
                <w:position w:val="-2"/>
                <w:sz w:val="20"/>
                <w:szCs w:val="20"/>
                <w:u w:val="none"/>
              </w:rPr>
              <w:t xml:space="preserve"> du SCR </w:t>
            </w:r>
            <w:r>
              <w:rPr>
                <w:b/>
                <w:bCs/>
                <w:color w:val="00274C"/>
                <w:position w:val="-2"/>
                <w:sz w:val="20"/>
                <w:szCs w:val="20"/>
                <w:u w:val="none"/>
              </w:rPr>
              <w:t xml:space="preserve">C</w:t>
            </w:r>
            <w:r>
              <w:rPr>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6.15.2.2 Montage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1 -</w:t>
            </w:r>
            <w:r>
              <w:rPr>
                <w:color w:val="00274C"/>
                <w:position w:val="-2"/>
                <w:sz w:val="20"/>
                <w:szCs w:val="20"/>
                <w:u w:val="none"/>
              </w:rPr>
              <w:t xml:space="preserve"> Visser le capteur NOx </w:t>
            </w:r>
            <w:r>
              <w:rPr>
                <w:b/>
                <w:bCs/>
                <w:color w:val="00274C"/>
                <w:position w:val="-2"/>
                <w:sz w:val="20"/>
                <w:szCs w:val="20"/>
                <w:u w:val="none"/>
              </w:rPr>
              <w:t xml:space="preserve">G</w:t>
            </w:r>
            <w:r>
              <w:rPr>
                <w:color w:val="00274C"/>
                <w:position w:val="-2"/>
                <w:sz w:val="20"/>
                <w:szCs w:val="20"/>
                <w:u w:val="none"/>
              </w:rPr>
              <w:t xml:space="preserve"> sur le SCR </w:t>
            </w:r>
            <w:r>
              <w:rPr>
                <w:b/>
                <w:bCs/>
                <w:color w:val="00274C"/>
                <w:position w:val="-2"/>
                <w:sz w:val="20"/>
                <w:szCs w:val="20"/>
                <w:u w:val="none"/>
              </w:rPr>
              <w:t xml:space="preserve">C</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2 -</w:t>
            </w:r>
            <w:r>
              <w:rPr>
                <w:color w:val="00274C"/>
                <w:position w:val="-2"/>
                <w:sz w:val="20"/>
                <w:szCs w:val="20"/>
                <w:u w:val="none"/>
              </w:rPr>
              <w:t xml:space="preserve"> Serrer les capteurs NOx </w:t>
            </w:r>
            <w:r>
              <w:rPr>
                <w:b/>
                <w:bCs/>
                <w:color w:val="00274C"/>
                <w:position w:val="-2"/>
                <w:sz w:val="20"/>
                <w:szCs w:val="20"/>
                <w:u w:val="none"/>
              </w:rPr>
              <w:t xml:space="preserve">G</w:t>
            </w:r>
            <w:r>
              <w:rPr>
                <w:color w:val="00274C"/>
                <w:position w:val="-2"/>
                <w:sz w:val="20"/>
                <w:szCs w:val="20"/>
                <w:u w:val="none"/>
              </w:rPr>
              <w:t xml:space="preserve"> sur le SCR </w:t>
            </w:r>
            <w:r>
              <w:rPr>
                <w:b/>
                <w:bCs/>
                <w:color w:val="00274C"/>
                <w:position w:val="-2"/>
                <w:sz w:val="20"/>
                <w:szCs w:val="20"/>
                <w:u w:val="none"/>
              </w:rPr>
              <w:t xml:space="preserve">C</w:t>
            </w:r>
            <w:r>
              <w:rPr>
                <w:color w:val="00274C"/>
                <w:position w:val="-2"/>
                <w:sz w:val="20"/>
                <w:szCs w:val="20"/>
                <w:u w:val="none"/>
              </w:rPr>
              <w:t xml:space="preserve"> (couple de serrage de </w:t>
            </w:r>
            <w:r>
              <w:rPr>
                <w:b/>
                <w:bCs/>
                <w:color w:val="00274C"/>
                <w:position w:val="-2"/>
                <w:sz w:val="20"/>
                <w:szCs w:val="20"/>
                <w:u w:val="none"/>
              </w:rPr>
              <w:t xml:space="preserve">60 Nm</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3 -</w:t>
            </w:r>
            <w:r>
              <w:rPr>
                <w:color w:val="00274C"/>
                <w:position w:val="-2"/>
                <w:sz w:val="20"/>
                <w:szCs w:val="20"/>
                <w:u w:val="none"/>
              </w:rPr>
              <w:t xml:space="preserve"> Fixer le SCU </w:t>
            </w:r>
            <w:r>
              <w:rPr>
                <w:b/>
                <w:bCs/>
                <w:color w:val="00274C"/>
                <w:position w:val="-2"/>
                <w:sz w:val="20"/>
                <w:szCs w:val="20"/>
                <w:u w:val="none"/>
              </w:rPr>
              <w:t xml:space="preserve">F</w:t>
            </w:r>
            <w:r>
              <w:rPr>
                <w:color w:val="00274C"/>
                <w:position w:val="-2"/>
                <w:sz w:val="20"/>
                <w:szCs w:val="20"/>
                <w:u w:val="none"/>
              </w:rPr>
              <w:t xml:space="preserve"> à l'aide des vis </w:t>
            </w:r>
            <w:r>
              <w:rPr>
                <w:b/>
                <w:bCs/>
                <w:color w:val="00274C"/>
                <w:position w:val="-2"/>
                <w:sz w:val="20"/>
                <w:szCs w:val="20"/>
                <w:u w:val="none"/>
              </w:rPr>
              <w:t xml:space="preserve">E</w:t>
            </w:r>
            <w:r>
              <w:rPr>
                <w:color w:val="00274C"/>
                <w:position w:val="-2"/>
                <w:sz w:val="20"/>
                <w:szCs w:val="20"/>
                <w:u w:val="none"/>
              </w:rPr>
              <w:t xml:space="preserve"> (couple de serrage de </w:t>
            </w:r>
            <w:r>
              <w:rPr>
                <w:b/>
                <w:bCs/>
                <w:color w:val="00274C"/>
                <w:position w:val="-2"/>
                <w:sz w:val="20"/>
                <w:szCs w:val="20"/>
                <w:u w:val="none"/>
              </w:rPr>
              <w:t xml:space="preserve">3 Nm</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4 -</w:t>
            </w:r>
            <w:r>
              <w:rPr>
                <w:color w:val="00274C"/>
                <w:position w:val="-2"/>
                <w:sz w:val="20"/>
                <w:szCs w:val="20"/>
                <w:u w:val="none"/>
              </w:rPr>
              <w:t xml:space="preserve"> Brancher les connecteurs </w:t>
            </w:r>
            <w:r>
              <w:rPr>
                <w:b/>
                <w:bCs/>
                <w:color w:val="00274C"/>
                <w:position w:val="-2"/>
                <w:sz w:val="20"/>
                <w:szCs w:val="20"/>
                <w:u w:val="none"/>
              </w:rPr>
              <w:t xml:space="preserve">D1</w:t>
            </w:r>
            <w:r>
              <w:rPr>
                <w:color w:val="00274C"/>
                <w:position w:val="-2"/>
                <w:sz w:val="20"/>
                <w:szCs w:val="20"/>
                <w:u w:val="none"/>
              </w:rPr>
              <w:t xml:space="preserve"> et </w:t>
            </w:r>
            <w:r>
              <w:rPr>
                <w:b/>
                <w:bCs/>
                <w:color w:val="00274C"/>
                <w:position w:val="-2"/>
                <w:sz w:val="20"/>
                <w:szCs w:val="20"/>
                <w:u w:val="none"/>
              </w:rPr>
              <w:t xml:space="preserve">D2</w:t>
            </w:r>
            <w:r>
              <w:rPr>
                <w:color w:val="00274C"/>
                <w:position w:val="-2"/>
                <w:sz w:val="20"/>
                <w:szCs w:val="20"/>
                <w:u w:val="none"/>
              </w:rPr>
              <w:t xml:space="preserve"> comme décrit sur les plaques de connexion ( </w:t>
            </w:r>
            <w:r>
              <w:rPr>
                <w:b/>
                <w:bCs/>
                <w:color w:val="00274C"/>
                <w:position w:val="-2"/>
                <w:sz w:val="20"/>
                <w:szCs w:val="20"/>
                <w:u w:val="none"/>
              </w:rPr>
              <w:t xml:space="preserve">D1 &gt; Upstream = connecteur 5 broches | D2 &gt; Downstream SCR = connecteur 4 broches</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308"/>
              </w:rPr>
              <w:drawing>
                <wp:inline distT="0" distB="0" distL="0" distR="0">
                  <wp:extent cx="2239200" cy="1994400"/>
                  <wp:effectExtent b="0" l="0" r="0" t="0"/>
                  <wp:docPr id="87677456" name="name607161ae37d9cdec1" descr="CAP_6_SCU_N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SCU_NOx.png"/>
                          <pic:cNvPicPr/>
                        </pic:nvPicPr>
                        <pic:blipFill>
                          <a:blip r:embed="rId652661ae37d9cdeba" cstate="print"/>
                          <a:stretch>
                            <a:fillRect/>
                          </a:stretch>
                        </pic:blipFill>
                        <pic:spPr>
                          <a:xfrm>
                            <a:off x="0" y="0"/>
                            <a:ext cx="2239200" cy="199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6.77</w:t>
            </w:r>
          </w:p>
          <w:p/>
          <w:p/>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81942419" name="name708261ae37d9e1203" descr="CAP_6_Nox_prob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Nox_probe_01.png"/>
                          <pic:cNvPicPr/>
                        </pic:nvPicPr>
                        <pic:blipFill>
                          <a:blip r:embed="rId928861ae37d9e11f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6.78</w:t>
            </w:r>
          </w:p>
          <w:p/>
          <w:p/>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10096619" name="name835661ae37da05386" descr="CAP_6_Nox_prob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Nox_probe_02.png"/>
                          <pic:cNvPicPr/>
                        </pic:nvPicPr>
                        <pic:blipFill>
                          <a:blip r:embed="rId111761ae37da0537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Fig.6.79</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des SCR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6.16.1</w:t>
            </w:r>
            <w:r>
              <w:rPr>
                <w:color w:val="00274C"/>
                <w:position w:val="-2"/>
                <w:sz w:val="20"/>
                <w:szCs w:val="20"/>
                <w:u w:val="none"/>
              </w:rPr>
              <w:t xml:space="preserve"> </w:t>
            </w:r>
            <w:r>
              <w:rPr>
                <w:b/>
                <w:bCs/>
                <w:color w:val="00274C"/>
                <w:position w:val="-2"/>
                <w:sz w:val="20"/>
                <w:szCs w:val="20"/>
                <w:u w:val="none"/>
              </w:rPr>
              <w:t xml:space="preserve">Démontage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1 -</w:t>
            </w:r>
            <w:r>
              <w:rPr>
                <w:color w:val="00274C"/>
                <w:position w:val="-2"/>
                <w:sz w:val="20"/>
                <w:szCs w:val="20"/>
                <w:u w:val="none"/>
              </w:rPr>
              <w:t xml:space="preserve"> Procéder aux opérations décrites au </w:t>
            </w:r>
            <w:r>
              <w:rPr>
                <w:b/>
                <w:bCs/>
                <w:color w:val="00274C"/>
                <w:position w:val="-2"/>
                <w:sz w:val="20"/>
                <w:szCs w:val="20"/>
                <w:u w:val="none"/>
              </w:rPr>
              <w:t xml:space="preserve">Par. 6.12.1 point 3, 6.15.1.1 et 6.15.2.1.</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2 -</w:t>
            </w:r>
            <w:r>
              <w:rPr>
                <w:color w:val="00274C"/>
                <w:position w:val="-2"/>
                <w:sz w:val="20"/>
                <w:szCs w:val="20"/>
                <w:u w:val="none"/>
              </w:rPr>
              <w:t xml:space="preserve"> Desserrer le collier </w:t>
            </w:r>
            <w:r>
              <w:rPr>
                <w:b/>
                <w:bCs/>
                <w:color w:val="00274C"/>
                <w:position w:val="-2"/>
                <w:sz w:val="20"/>
                <w:szCs w:val="20"/>
                <w:u w:val="none"/>
              </w:rPr>
              <w:t xml:space="preserve">B</w:t>
            </w:r>
            <w:r>
              <w:rPr>
                <w:color w:val="00274C"/>
                <w:position w:val="-2"/>
                <w:sz w:val="20"/>
                <w:szCs w:val="20"/>
                <w:u w:val="none"/>
              </w:rPr>
              <w:t xml:space="preserve"> en agissant sur les vis </w:t>
            </w:r>
            <w:r>
              <w:rPr>
                <w:b/>
                <w:bCs/>
                <w:color w:val="00274C"/>
                <w:position w:val="-2"/>
                <w:sz w:val="20"/>
                <w:szCs w:val="20"/>
                <w:u w:val="none"/>
              </w:rPr>
              <w:t xml:space="preserve">A</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3 -</w:t>
            </w:r>
            <w:r>
              <w:rPr>
                <w:color w:val="00274C"/>
                <w:position w:val="-2"/>
                <w:sz w:val="20"/>
                <w:szCs w:val="20"/>
                <w:u w:val="none"/>
              </w:rPr>
              <w:t xml:space="preserve"> Débrancher le SCR </w:t>
            </w:r>
            <w:r>
              <w:rPr>
                <w:b/>
                <w:bCs/>
                <w:color w:val="00274C"/>
                <w:position w:val="-2"/>
                <w:sz w:val="20"/>
                <w:szCs w:val="20"/>
                <w:u w:val="none"/>
              </w:rPr>
              <w:t xml:space="preserve">C</w:t>
            </w:r>
            <w:r>
              <w:rPr>
                <w:color w:val="00274C"/>
                <w:position w:val="-2"/>
                <w:sz w:val="20"/>
                <w:szCs w:val="20"/>
                <w:u w:val="none"/>
              </w:rPr>
              <w:t xml:space="preserve"> de la ligne d’échappement </w:t>
            </w:r>
            <w:r>
              <w:rPr>
                <w:b/>
                <w:bCs/>
                <w:color w:val="00274C"/>
                <w:position w:val="-2"/>
                <w:sz w:val="20"/>
                <w:szCs w:val="20"/>
                <w:u w:val="none"/>
              </w:rPr>
              <w:t xml:space="preserve">D</w:t>
            </w:r>
            <w:r>
              <w:rPr>
                <w:color w:val="00274C"/>
                <w:position w:val="-2"/>
                <w:sz w:val="20"/>
                <w:szCs w:val="20"/>
                <w:u w:val="none"/>
              </w:rPr>
              <w:t xml:space="preserve"> .</w:t>
            </w:r>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34"/>
              </w:rPr>
              <w:drawing>
                <wp:inline distT="0" distB="0" distL="0" distR="0">
                  <wp:extent cx="1800000" cy="2772000"/>
                  <wp:effectExtent b="0" l="0" r="0" t="0"/>
                  <wp:docPr id="41256182" name="name596761ae37da21ccd" descr="CAP_6_S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SCR.png"/>
                          <pic:cNvPicPr/>
                        </pic:nvPicPr>
                        <pic:blipFill>
                          <a:blip r:embed="rId402361ae37da21cc5" cstate="print"/>
                          <a:stretch>
                            <a:fillRect/>
                          </a:stretch>
                        </pic:blipFill>
                        <pic:spPr>
                          <a:xfrm>
                            <a:off x="0" y="0"/>
                            <a:ext cx="1800000" cy="277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6.80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177430" name="name389161ae37da345d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9361ae37da345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Éviter les tensions au montage du SCR </w:t>
            </w:r>
            <w:r>
              <w:rPr>
                <w:b/>
                <w:bCs/>
                <w:color w:val="00274C"/>
                <w:position w:val="-2"/>
                <w:sz w:val="20"/>
                <w:szCs w:val="20"/>
                <w:u w:val="none"/>
              </w:rPr>
              <w:t xml:space="preserve">C</w:t>
            </w:r>
            <w:r>
              <w:rPr>
                <w:color w:val="00274C"/>
                <w:position w:val="-2"/>
                <w:sz w:val="20"/>
                <w:szCs w:val="20"/>
                <w:u w:val="none"/>
              </w:rPr>
              <w:t xml:space="preserve"> sur la ligne d’échappement, le désalignement sur le point de jonction </w:t>
            </w:r>
            <w:r>
              <w:rPr>
                <w:b/>
                <w:bCs/>
                <w:color w:val="00274C"/>
                <w:position w:val="-2"/>
                <w:sz w:val="20"/>
                <w:szCs w:val="20"/>
                <w:u w:val="none"/>
              </w:rPr>
              <w:t xml:space="preserve">MAX</w:t>
            </w:r>
            <w:r>
              <w:rPr>
                <w:color w:val="00274C"/>
                <w:position w:val="-2"/>
                <w:sz w:val="20"/>
                <w:szCs w:val="20"/>
                <w:u w:val="none"/>
              </w:rPr>
              <w:t xml:space="preserve"> toléré est de </w:t>
            </w:r>
            <w:r>
              <w:rPr>
                <w:b/>
                <w:bCs/>
                <w:color w:val="00274C"/>
                <w:position w:val="-2"/>
                <w:sz w:val="20"/>
                <w:szCs w:val="20"/>
                <w:u w:val="none"/>
              </w:rPr>
              <w:t xml:space="preserve">1°</w:t>
            </w:r>
            <w:r>
              <w:rPr>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6.16.2</w:t>
            </w:r>
            <w:r>
              <w:rPr>
                <w:color w:val="00274C"/>
                <w:position w:val="-2"/>
                <w:sz w:val="20"/>
                <w:szCs w:val="20"/>
                <w:u w:val="none"/>
              </w:rPr>
              <w:t xml:space="preserve"> </w:t>
            </w:r>
            <w:r>
              <w:rPr>
                <w:b/>
                <w:bCs/>
                <w:color w:val="00274C"/>
                <w:position w:val="-2"/>
                <w:sz w:val="20"/>
                <w:szCs w:val="20"/>
                <w:u w:val="none"/>
              </w:rPr>
              <w:t xml:space="preserve">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1 -</w:t>
            </w:r>
            <w:r>
              <w:rPr>
                <w:color w:val="00274C"/>
                <w:position w:val="-2"/>
                <w:sz w:val="20"/>
                <w:szCs w:val="20"/>
                <w:u w:val="none"/>
              </w:rPr>
              <w:t xml:space="preserve"> Brancher le SCR </w:t>
            </w:r>
            <w:r>
              <w:rPr>
                <w:b/>
                <w:bCs/>
                <w:color w:val="00274C"/>
                <w:position w:val="-2"/>
                <w:sz w:val="20"/>
                <w:szCs w:val="20"/>
                <w:u w:val="none"/>
              </w:rPr>
              <w:t xml:space="preserve">C</w:t>
            </w:r>
            <w:r>
              <w:rPr>
                <w:color w:val="00274C"/>
                <w:position w:val="-2"/>
                <w:sz w:val="20"/>
                <w:szCs w:val="20"/>
                <w:u w:val="none"/>
              </w:rPr>
              <w:t xml:space="preserve"> sur la ligne d’échappement.</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2 -</w:t>
            </w:r>
            <w:r>
              <w:rPr>
                <w:color w:val="00274C"/>
                <w:position w:val="-2"/>
                <w:sz w:val="20"/>
                <w:szCs w:val="20"/>
                <w:u w:val="none"/>
              </w:rPr>
              <w:t xml:space="preserve"> Placer les colliers </w:t>
            </w:r>
            <w:r>
              <w:rPr>
                <w:b/>
                <w:bCs/>
                <w:color w:val="00274C"/>
                <w:position w:val="-2"/>
                <w:sz w:val="20"/>
                <w:szCs w:val="20"/>
                <w:u w:val="none"/>
              </w:rPr>
              <w:t xml:space="preserve">B</w:t>
            </w:r>
            <w:r>
              <w:rPr>
                <w:color w:val="00274C"/>
                <w:position w:val="-2"/>
                <w:sz w:val="20"/>
                <w:szCs w:val="20"/>
                <w:u w:val="none"/>
              </w:rPr>
              <w:t xml:space="preserve"> sur les jonctions et serrer la vis </w:t>
            </w:r>
            <w:r>
              <w:rPr>
                <w:b/>
                <w:bCs/>
                <w:color w:val="00274C"/>
                <w:position w:val="-2"/>
                <w:sz w:val="20"/>
                <w:szCs w:val="20"/>
                <w:u w:val="none"/>
              </w:rPr>
              <w:t xml:space="preserve">A</w:t>
            </w:r>
            <w:r>
              <w:rPr>
                <w:color w:val="00274C"/>
                <w:position w:val="-2"/>
                <w:sz w:val="20"/>
                <w:szCs w:val="20"/>
                <w:u w:val="none"/>
              </w:rPr>
              <w:t xml:space="preserve"> (couple de serrage de </w:t>
            </w:r>
            <w:r>
              <w:rPr>
                <w:b/>
                <w:bCs/>
                <w:color w:val="00274C"/>
                <w:position w:val="-2"/>
                <w:sz w:val="20"/>
                <w:szCs w:val="20"/>
                <w:u w:val="none"/>
              </w:rPr>
              <w:t xml:space="preserve">12 Nm</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3 -</w:t>
            </w:r>
            <w:r>
              <w:rPr>
                <w:color w:val="00274C"/>
                <w:position w:val="-2"/>
                <w:sz w:val="20"/>
                <w:szCs w:val="20"/>
                <w:u w:val="none"/>
              </w:rPr>
              <w:t xml:space="preserve"> Procéder aux opérations décrites au </w:t>
            </w:r>
            <w:r>
              <w:rPr>
                <w:b/>
                <w:bCs/>
                <w:color w:val="00274C"/>
                <w:position w:val="-2"/>
                <w:sz w:val="20"/>
                <w:szCs w:val="20"/>
                <w:u w:val="none"/>
              </w:rPr>
              <w:t xml:space="preserve">Par. 6.12.2 point 1 et 2, 6.15.1.2 et 6.15.2.2</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18"/>
              </w:rPr>
              <w:drawing>
                <wp:inline distT="0" distB="0" distL="0" distR="0">
                  <wp:extent cx="1792800" cy="1432800"/>
                  <wp:effectExtent b="0" l="0" r="0" t="0"/>
                  <wp:docPr id="14614432" name="name444161ae37da47b8b" descr="CAP_6_SCR_fix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SCR_fixing.png"/>
                          <pic:cNvPicPr/>
                        </pic:nvPicPr>
                        <pic:blipFill>
                          <a:blip r:embed="rId408861ae37da47b84" cstate="print"/>
                          <a:stretch>
                            <a:fillRect/>
                          </a:stretch>
                        </pic:blipFill>
                        <pic:spPr>
                          <a:xfrm>
                            <a:off x="0" y="0"/>
                            <a:ext cx="1792800" cy="1432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6.81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8386">
    <w:multiLevelType w:val="hybridMultilevel"/>
    <w:lvl w:ilvl="0" w:tplc="55833729">
      <w:start w:val="1"/>
      <w:numFmt w:val="decimal"/>
      <w:lvlText w:val="%1."/>
      <w:lvlJc w:val="left"/>
      <w:pPr>
        <w:ind w:left="720" w:hanging="360"/>
      </w:pPr>
    </w:lvl>
    <w:lvl w:ilvl="1" w:tplc="55833729" w:tentative="1">
      <w:start w:val="1"/>
      <w:numFmt w:val="lowerLetter"/>
      <w:lvlText w:val="%2."/>
      <w:lvlJc w:val="left"/>
      <w:pPr>
        <w:ind w:left="1440" w:hanging="360"/>
      </w:pPr>
    </w:lvl>
    <w:lvl w:ilvl="2" w:tplc="55833729" w:tentative="1">
      <w:start w:val="1"/>
      <w:numFmt w:val="lowerRoman"/>
      <w:lvlText w:val="%3."/>
      <w:lvlJc w:val="right"/>
      <w:pPr>
        <w:ind w:left="2160" w:hanging="180"/>
      </w:pPr>
    </w:lvl>
    <w:lvl w:ilvl="3" w:tplc="55833729" w:tentative="1">
      <w:start w:val="1"/>
      <w:numFmt w:val="decimal"/>
      <w:lvlText w:val="%4."/>
      <w:lvlJc w:val="left"/>
      <w:pPr>
        <w:ind w:left="2880" w:hanging="360"/>
      </w:pPr>
    </w:lvl>
    <w:lvl w:ilvl="4" w:tplc="55833729" w:tentative="1">
      <w:start w:val="1"/>
      <w:numFmt w:val="lowerLetter"/>
      <w:lvlText w:val="%5."/>
      <w:lvlJc w:val="left"/>
      <w:pPr>
        <w:ind w:left="3600" w:hanging="360"/>
      </w:pPr>
    </w:lvl>
    <w:lvl w:ilvl="5" w:tplc="55833729" w:tentative="1">
      <w:start w:val="1"/>
      <w:numFmt w:val="lowerRoman"/>
      <w:lvlText w:val="%6."/>
      <w:lvlJc w:val="right"/>
      <w:pPr>
        <w:ind w:left="4320" w:hanging="180"/>
      </w:pPr>
    </w:lvl>
    <w:lvl w:ilvl="6" w:tplc="55833729" w:tentative="1">
      <w:start w:val="1"/>
      <w:numFmt w:val="decimal"/>
      <w:lvlText w:val="%7."/>
      <w:lvlJc w:val="left"/>
      <w:pPr>
        <w:ind w:left="5040" w:hanging="360"/>
      </w:pPr>
    </w:lvl>
    <w:lvl w:ilvl="7" w:tplc="55833729" w:tentative="1">
      <w:start w:val="1"/>
      <w:numFmt w:val="lowerLetter"/>
      <w:lvlText w:val="%8."/>
      <w:lvlJc w:val="left"/>
      <w:pPr>
        <w:ind w:left="5760" w:hanging="360"/>
      </w:pPr>
    </w:lvl>
    <w:lvl w:ilvl="8" w:tplc="55833729" w:tentative="1">
      <w:start w:val="1"/>
      <w:numFmt w:val="lowerRoman"/>
      <w:lvlText w:val="%9."/>
      <w:lvlJc w:val="right"/>
      <w:pPr>
        <w:ind w:left="6480" w:hanging="180"/>
      </w:pPr>
    </w:lvl>
  </w:abstractNum>
  <w:abstractNum w:abstractNumId="28385">
    <w:multiLevelType w:val="hybridMultilevel"/>
    <w:lvl w:ilvl="0" w:tplc="46203993">
      <w:start w:val="1"/>
      <w:numFmt w:val="decimal"/>
      <w:lvlText w:val="%1."/>
      <w:lvlJc w:val="left"/>
      <w:pPr>
        <w:ind w:left="720" w:hanging="360"/>
      </w:pPr>
    </w:lvl>
    <w:lvl w:ilvl="1" w:tplc="46203993" w:tentative="1">
      <w:start w:val="1"/>
      <w:numFmt w:val="lowerLetter"/>
      <w:lvlText w:val="%2."/>
      <w:lvlJc w:val="left"/>
      <w:pPr>
        <w:ind w:left="1440" w:hanging="360"/>
      </w:pPr>
    </w:lvl>
    <w:lvl w:ilvl="2" w:tplc="46203993" w:tentative="1">
      <w:start w:val="1"/>
      <w:numFmt w:val="lowerRoman"/>
      <w:lvlText w:val="%3."/>
      <w:lvlJc w:val="right"/>
      <w:pPr>
        <w:ind w:left="2160" w:hanging="180"/>
      </w:pPr>
    </w:lvl>
    <w:lvl w:ilvl="3" w:tplc="46203993" w:tentative="1">
      <w:start w:val="1"/>
      <w:numFmt w:val="decimal"/>
      <w:lvlText w:val="%4."/>
      <w:lvlJc w:val="left"/>
      <w:pPr>
        <w:ind w:left="2880" w:hanging="360"/>
      </w:pPr>
    </w:lvl>
    <w:lvl w:ilvl="4" w:tplc="46203993" w:tentative="1">
      <w:start w:val="1"/>
      <w:numFmt w:val="lowerLetter"/>
      <w:lvlText w:val="%5."/>
      <w:lvlJc w:val="left"/>
      <w:pPr>
        <w:ind w:left="3600" w:hanging="360"/>
      </w:pPr>
    </w:lvl>
    <w:lvl w:ilvl="5" w:tplc="46203993" w:tentative="1">
      <w:start w:val="1"/>
      <w:numFmt w:val="lowerRoman"/>
      <w:lvlText w:val="%6."/>
      <w:lvlJc w:val="right"/>
      <w:pPr>
        <w:ind w:left="4320" w:hanging="180"/>
      </w:pPr>
    </w:lvl>
    <w:lvl w:ilvl="6" w:tplc="46203993" w:tentative="1">
      <w:start w:val="1"/>
      <w:numFmt w:val="decimal"/>
      <w:lvlText w:val="%7."/>
      <w:lvlJc w:val="left"/>
      <w:pPr>
        <w:ind w:left="5040" w:hanging="360"/>
      </w:pPr>
    </w:lvl>
    <w:lvl w:ilvl="7" w:tplc="46203993" w:tentative="1">
      <w:start w:val="1"/>
      <w:numFmt w:val="lowerLetter"/>
      <w:lvlText w:val="%8."/>
      <w:lvlJc w:val="left"/>
      <w:pPr>
        <w:ind w:left="5760" w:hanging="360"/>
      </w:pPr>
    </w:lvl>
    <w:lvl w:ilvl="8" w:tplc="46203993" w:tentative="1">
      <w:start w:val="1"/>
      <w:numFmt w:val="lowerRoman"/>
      <w:lvlText w:val="%9."/>
      <w:lvlJc w:val="right"/>
      <w:pPr>
        <w:ind w:left="6480" w:hanging="180"/>
      </w:pPr>
    </w:lvl>
  </w:abstractNum>
  <w:abstractNum w:abstractNumId="28384">
    <w:multiLevelType w:val="hybridMultilevel"/>
    <w:lvl w:ilvl="0" w:tplc="88764632">
      <w:start w:val="1"/>
      <w:numFmt w:val="decimal"/>
      <w:lvlText w:val="%1."/>
      <w:lvlJc w:val="left"/>
      <w:pPr>
        <w:ind w:left="720" w:hanging="360"/>
      </w:pPr>
    </w:lvl>
    <w:lvl w:ilvl="1" w:tplc="88764632" w:tentative="1">
      <w:start w:val="1"/>
      <w:numFmt w:val="lowerLetter"/>
      <w:lvlText w:val="%2."/>
      <w:lvlJc w:val="left"/>
      <w:pPr>
        <w:ind w:left="1440" w:hanging="360"/>
      </w:pPr>
    </w:lvl>
    <w:lvl w:ilvl="2" w:tplc="88764632" w:tentative="1">
      <w:start w:val="1"/>
      <w:numFmt w:val="lowerRoman"/>
      <w:lvlText w:val="%3."/>
      <w:lvlJc w:val="right"/>
      <w:pPr>
        <w:ind w:left="2160" w:hanging="180"/>
      </w:pPr>
    </w:lvl>
    <w:lvl w:ilvl="3" w:tplc="88764632" w:tentative="1">
      <w:start w:val="1"/>
      <w:numFmt w:val="decimal"/>
      <w:lvlText w:val="%4."/>
      <w:lvlJc w:val="left"/>
      <w:pPr>
        <w:ind w:left="2880" w:hanging="360"/>
      </w:pPr>
    </w:lvl>
    <w:lvl w:ilvl="4" w:tplc="88764632" w:tentative="1">
      <w:start w:val="1"/>
      <w:numFmt w:val="lowerLetter"/>
      <w:lvlText w:val="%5."/>
      <w:lvlJc w:val="left"/>
      <w:pPr>
        <w:ind w:left="3600" w:hanging="360"/>
      </w:pPr>
    </w:lvl>
    <w:lvl w:ilvl="5" w:tplc="88764632" w:tentative="1">
      <w:start w:val="1"/>
      <w:numFmt w:val="lowerRoman"/>
      <w:lvlText w:val="%6."/>
      <w:lvlJc w:val="right"/>
      <w:pPr>
        <w:ind w:left="4320" w:hanging="180"/>
      </w:pPr>
    </w:lvl>
    <w:lvl w:ilvl="6" w:tplc="88764632" w:tentative="1">
      <w:start w:val="1"/>
      <w:numFmt w:val="decimal"/>
      <w:lvlText w:val="%7."/>
      <w:lvlJc w:val="left"/>
      <w:pPr>
        <w:ind w:left="5040" w:hanging="360"/>
      </w:pPr>
    </w:lvl>
    <w:lvl w:ilvl="7" w:tplc="88764632" w:tentative="1">
      <w:start w:val="1"/>
      <w:numFmt w:val="lowerLetter"/>
      <w:lvlText w:val="%8."/>
      <w:lvlJc w:val="left"/>
      <w:pPr>
        <w:ind w:left="5760" w:hanging="360"/>
      </w:pPr>
    </w:lvl>
    <w:lvl w:ilvl="8" w:tplc="88764632" w:tentative="1">
      <w:start w:val="1"/>
      <w:numFmt w:val="lowerRoman"/>
      <w:lvlText w:val="%9."/>
      <w:lvlJc w:val="right"/>
      <w:pPr>
        <w:ind w:left="6480" w:hanging="180"/>
      </w:pPr>
    </w:lvl>
  </w:abstractNum>
  <w:abstractNum w:abstractNumId="28383">
    <w:multiLevelType w:val="hybridMultilevel"/>
    <w:lvl w:ilvl="0" w:tplc="96291160">
      <w:start w:val="1"/>
      <w:numFmt w:val="decimal"/>
      <w:lvlText w:val="%1."/>
      <w:lvlJc w:val="left"/>
      <w:pPr>
        <w:ind w:left="720" w:hanging="360"/>
      </w:pPr>
    </w:lvl>
    <w:lvl w:ilvl="1" w:tplc="96291160" w:tentative="1">
      <w:start w:val="1"/>
      <w:numFmt w:val="lowerLetter"/>
      <w:lvlText w:val="%2."/>
      <w:lvlJc w:val="left"/>
      <w:pPr>
        <w:ind w:left="1440" w:hanging="360"/>
      </w:pPr>
    </w:lvl>
    <w:lvl w:ilvl="2" w:tplc="96291160" w:tentative="1">
      <w:start w:val="1"/>
      <w:numFmt w:val="lowerRoman"/>
      <w:lvlText w:val="%3."/>
      <w:lvlJc w:val="right"/>
      <w:pPr>
        <w:ind w:left="2160" w:hanging="180"/>
      </w:pPr>
    </w:lvl>
    <w:lvl w:ilvl="3" w:tplc="96291160" w:tentative="1">
      <w:start w:val="1"/>
      <w:numFmt w:val="decimal"/>
      <w:lvlText w:val="%4."/>
      <w:lvlJc w:val="left"/>
      <w:pPr>
        <w:ind w:left="2880" w:hanging="360"/>
      </w:pPr>
    </w:lvl>
    <w:lvl w:ilvl="4" w:tplc="96291160" w:tentative="1">
      <w:start w:val="1"/>
      <w:numFmt w:val="lowerLetter"/>
      <w:lvlText w:val="%5."/>
      <w:lvlJc w:val="left"/>
      <w:pPr>
        <w:ind w:left="3600" w:hanging="360"/>
      </w:pPr>
    </w:lvl>
    <w:lvl w:ilvl="5" w:tplc="96291160" w:tentative="1">
      <w:start w:val="1"/>
      <w:numFmt w:val="lowerRoman"/>
      <w:lvlText w:val="%6."/>
      <w:lvlJc w:val="right"/>
      <w:pPr>
        <w:ind w:left="4320" w:hanging="180"/>
      </w:pPr>
    </w:lvl>
    <w:lvl w:ilvl="6" w:tplc="96291160" w:tentative="1">
      <w:start w:val="1"/>
      <w:numFmt w:val="decimal"/>
      <w:lvlText w:val="%7."/>
      <w:lvlJc w:val="left"/>
      <w:pPr>
        <w:ind w:left="5040" w:hanging="360"/>
      </w:pPr>
    </w:lvl>
    <w:lvl w:ilvl="7" w:tplc="96291160" w:tentative="1">
      <w:start w:val="1"/>
      <w:numFmt w:val="lowerLetter"/>
      <w:lvlText w:val="%8."/>
      <w:lvlJc w:val="left"/>
      <w:pPr>
        <w:ind w:left="5760" w:hanging="360"/>
      </w:pPr>
    </w:lvl>
    <w:lvl w:ilvl="8" w:tplc="96291160" w:tentative="1">
      <w:start w:val="1"/>
      <w:numFmt w:val="lowerRoman"/>
      <w:lvlText w:val="%9."/>
      <w:lvlJc w:val="right"/>
      <w:pPr>
        <w:ind w:left="6480" w:hanging="180"/>
      </w:pPr>
    </w:lvl>
  </w:abstractNum>
  <w:abstractNum w:abstractNumId="28382">
    <w:multiLevelType w:val="hybridMultilevel"/>
    <w:lvl w:ilvl="0" w:tplc="68679777">
      <w:start w:val="1"/>
      <w:numFmt w:val="decimal"/>
      <w:lvlText w:val="%1."/>
      <w:lvlJc w:val="left"/>
      <w:pPr>
        <w:ind w:left="720" w:hanging="360"/>
      </w:pPr>
    </w:lvl>
    <w:lvl w:ilvl="1" w:tplc="68679777" w:tentative="1">
      <w:start w:val="1"/>
      <w:numFmt w:val="lowerLetter"/>
      <w:lvlText w:val="%2."/>
      <w:lvlJc w:val="left"/>
      <w:pPr>
        <w:ind w:left="1440" w:hanging="360"/>
      </w:pPr>
    </w:lvl>
    <w:lvl w:ilvl="2" w:tplc="68679777" w:tentative="1">
      <w:start w:val="1"/>
      <w:numFmt w:val="lowerRoman"/>
      <w:lvlText w:val="%3."/>
      <w:lvlJc w:val="right"/>
      <w:pPr>
        <w:ind w:left="2160" w:hanging="180"/>
      </w:pPr>
    </w:lvl>
    <w:lvl w:ilvl="3" w:tplc="68679777" w:tentative="1">
      <w:start w:val="1"/>
      <w:numFmt w:val="decimal"/>
      <w:lvlText w:val="%4."/>
      <w:lvlJc w:val="left"/>
      <w:pPr>
        <w:ind w:left="2880" w:hanging="360"/>
      </w:pPr>
    </w:lvl>
    <w:lvl w:ilvl="4" w:tplc="68679777" w:tentative="1">
      <w:start w:val="1"/>
      <w:numFmt w:val="lowerLetter"/>
      <w:lvlText w:val="%5."/>
      <w:lvlJc w:val="left"/>
      <w:pPr>
        <w:ind w:left="3600" w:hanging="360"/>
      </w:pPr>
    </w:lvl>
    <w:lvl w:ilvl="5" w:tplc="68679777" w:tentative="1">
      <w:start w:val="1"/>
      <w:numFmt w:val="lowerRoman"/>
      <w:lvlText w:val="%6."/>
      <w:lvlJc w:val="right"/>
      <w:pPr>
        <w:ind w:left="4320" w:hanging="180"/>
      </w:pPr>
    </w:lvl>
    <w:lvl w:ilvl="6" w:tplc="68679777" w:tentative="1">
      <w:start w:val="1"/>
      <w:numFmt w:val="decimal"/>
      <w:lvlText w:val="%7."/>
      <w:lvlJc w:val="left"/>
      <w:pPr>
        <w:ind w:left="5040" w:hanging="360"/>
      </w:pPr>
    </w:lvl>
    <w:lvl w:ilvl="7" w:tplc="68679777" w:tentative="1">
      <w:start w:val="1"/>
      <w:numFmt w:val="lowerLetter"/>
      <w:lvlText w:val="%8."/>
      <w:lvlJc w:val="left"/>
      <w:pPr>
        <w:ind w:left="5760" w:hanging="360"/>
      </w:pPr>
    </w:lvl>
    <w:lvl w:ilvl="8" w:tplc="68679777" w:tentative="1">
      <w:start w:val="1"/>
      <w:numFmt w:val="lowerRoman"/>
      <w:lvlText w:val="%9."/>
      <w:lvlJc w:val="right"/>
      <w:pPr>
        <w:ind w:left="6480" w:hanging="180"/>
      </w:pPr>
    </w:lvl>
  </w:abstractNum>
  <w:abstractNum w:abstractNumId="28381">
    <w:multiLevelType w:val="hybridMultilevel"/>
    <w:lvl w:ilvl="0" w:tplc="90729991">
      <w:start w:val="1"/>
      <w:numFmt w:val="decimal"/>
      <w:lvlText w:val="%1."/>
      <w:lvlJc w:val="left"/>
      <w:pPr>
        <w:ind w:left="720" w:hanging="360"/>
      </w:pPr>
    </w:lvl>
    <w:lvl w:ilvl="1" w:tplc="90729991" w:tentative="1">
      <w:start w:val="1"/>
      <w:numFmt w:val="lowerLetter"/>
      <w:lvlText w:val="%2."/>
      <w:lvlJc w:val="left"/>
      <w:pPr>
        <w:ind w:left="1440" w:hanging="360"/>
      </w:pPr>
    </w:lvl>
    <w:lvl w:ilvl="2" w:tplc="90729991" w:tentative="1">
      <w:start w:val="1"/>
      <w:numFmt w:val="lowerRoman"/>
      <w:lvlText w:val="%3."/>
      <w:lvlJc w:val="right"/>
      <w:pPr>
        <w:ind w:left="2160" w:hanging="180"/>
      </w:pPr>
    </w:lvl>
    <w:lvl w:ilvl="3" w:tplc="90729991" w:tentative="1">
      <w:start w:val="1"/>
      <w:numFmt w:val="decimal"/>
      <w:lvlText w:val="%4."/>
      <w:lvlJc w:val="left"/>
      <w:pPr>
        <w:ind w:left="2880" w:hanging="360"/>
      </w:pPr>
    </w:lvl>
    <w:lvl w:ilvl="4" w:tplc="90729991" w:tentative="1">
      <w:start w:val="1"/>
      <w:numFmt w:val="lowerLetter"/>
      <w:lvlText w:val="%5."/>
      <w:lvlJc w:val="left"/>
      <w:pPr>
        <w:ind w:left="3600" w:hanging="360"/>
      </w:pPr>
    </w:lvl>
    <w:lvl w:ilvl="5" w:tplc="90729991" w:tentative="1">
      <w:start w:val="1"/>
      <w:numFmt w:val="lowerRoman"/>
      <w:lvlText w:val="%6."/>
      <w:lvlJc w:val="right"/>
      <w:pPr>
        <w:ind w:left="4320" w:hanging="180"/>
      </w:pPr>
    </w:lvl>
    <w:lvl w:ilvl="6" w:tplc="90729991" w:tentative="1">
      <w:start w:val="1"/>
      <w:numFmt w:val="decimal"/>
      <w:lvlText w:val="%7."/>
      <w:lvlJc w:val="left"/>
      <w:pPr>
        <w:ind w:left="5040" w:hanging="360"/>
      </w:pPr>
    </w:lvl>
    <w:lvl w:ilvl="7" w:tplc="90729991" w:tentative="1">
      <w:start w:val="1"/>
      <w:numFmt w:val="lowerLetter"/>
      <w:lvlText w:val="%8."/>
      <w:lvlJc w:val="left"/>
      <w:pPr>
        <w:ind w:left="5760" w:hanging="360"/>
      </w:pPr>
    </w:lvl>
    <w:lvl w:ilvl="8" w:tplc="90729991" w:tentative="1">
      <w:start w:val="1"/>
      <w:numFmt w:val="lowerRoman"/>
      <w:lvlText w:val="%9."/>
      <w:lvlJc w:val="right"/>
      <w:pPr>
        <w:ind w:left="6480" w:hanging="180"/>
      </w:pPr>
    </w:lvl>
  </w:abstractNum>
  <w:abstractNum w:abstractNumId="28380">
    <w:multiLevelType w:val="hybridMultilevel"/>
    <w:lvl w:ilvl="0" w:tplc="77303629">
      <w:start w:val="1"/>
      <w:numFmt w:val="decimal"/>
      <w:lvlText w:val="%1."/>
      <w:lvlJc w:val="left"/>
      <w:pPr>
        <w:ind w:left="720" w:hanging="360"/>
      </w:pPr>
    </w:lvl>
    <w:lvl w:ilvl="1" w:tplc="77303629" w:tentative="1">
      <w:start w:val="1"/>
      <w:numFmt w:val="lowerLetter"/>
      <w:lvlText w:val="%2."/>
      <w:lvlJc w:val="left"/>
      <w:pPr>
        <w:ind w:left="1440" w:hanging="360"/>
      </w:pPr>
    </w:lvl>
    <w:lvl w:ilvl="2" w:tplc="77303629" w:tentative="1">
      <w:start w:val="1"/>
      <w:numFmt w:val="lowerRoman"/>
      <w:lvlText w:val="%3."/>
      <w:lvlJc w:val="right"/>
      <w:pPr>
        <w:ind w:left="2160" w:hanging="180"/>
      </w:pPr>
    </w:lvl>
    <w:lvl w:ilvl="3" w:tplc="77303629" w:tentative="1">
      <w:start w:val="1"/>
      <w:numFmt w:val="decimal"/>
      <w:lvlText w:val="%4."/>
      <w:lvlJc w:val="left"/>
      <w:pPr>
        <w:ind w:left="2880" w:hanging="360"/>
      </w:pPr>
    </w:lvl>
    <w:lvl w:ilvl="4" w:tplc="77303629" w:tentative="1">
      <w:start w:val="1"/>
      <w:numFmt w:val="lowerLetter"/>
      <w:lvlText w:val="%5."/>
      <w:lvlJc w:val="left"/>
      <w:pPr>
        <w:ind w:left="3600" w:hanging="360"/>
      </w:pPr>
    </w:lvl>
    <w:lvl w:ilvl="5" w:tplc="77303629" w:tentative="1">
      <w:start w:val="1"/>
      <w:numFmt w:val="lowerRoman"/>
      <w:lvlText w:val="%6."/>
      <w:lvlJc w:val="right"/>
      <w:pPr>
        <w:ind w:left="4320" w:hanging="180"/>
      </w:pPr>
    </w:lvl>
    <w:lvl w:ilvl="6" w:tplc="77303629" w:tentative="1">
      <w:start w:val="1"/>
      <w:numFmt w:val="decimal"/>
      <w:lvlText w:val="%7."/>
      <w:lvlJc w:val="left"/>
      <w:pPr>
        <w:ind w:left="5040" w:hanging="360"/>
      </w:pPr>
    </w:lvl>
    <w:lvl w:ilvl="7" w:tplc="77303629" w:tentative="1">
      <w:start w:val="1"/>
      <w:numFmt w:val="lowerLetter"/>
      <w:lvlText w:val="%8."/>
      <w:lvlJc w:val="left"/>
      <w:pPr>
        <w:ind w:left="5760" w:hanging="360"/>
      </w:pPr>
    </w:lvl>
    <w:lvl w:ilvl="8" w:tplc="77303629" w:tentative="1">
      <w:start w:val="1"/>
      <w:numFmt w:val="lowerRoman"/>
      <w:lvlText w:val="%9."/>
      <w:lvlJc w:val="right"/>
      <w:pPr>
        <w:ind w:left="6480" w:hanging="180"/>
      </w:pPr>
    </w:lvl>
  </w:abstractNum>
  <w:abstractNum w:abstractNumId="28379">
    <w:multiLevelType w:val="hybridMultilevel"/>
    <w:lvl w:ilvl="0" w:tplc="63086097">
      <w:start w:val="1"/>
      <w:numFmt w:val="decimal"/>
      <w:lvlText w:val="%1."/>
      <w:lvlJc w:val="left"/>
      <w:pPr>
        <w:ind w:left="720" w:hanging="360"/>
      </w:pPr>
    </w:lvl>
    <w:lvl w:ilvl="1" w:tplc="63086097" w:tentative="1">
      <w:start w:val="1"/>
      <w:numFmt w:val="lowerLetter"/>
      <w:lvlText w:val="%2."/>
      <w:lvlJc w:val="left"/>
      <w:pPr>
        <w:ind w:left="1440" w:hanging="360"/>
      </w:pPr>
    </w:lvl>
    <w:lvl w:ilvl="2" w:tplc="63086097" w:tentative="1">
      <w:start w:val="1"/>
      <w:numFmt w:val="lowerRoman"/>
      <w:lvlText w:val="%3."/>
      <w:lvlJc w:val="right"/>
      <w:pPr>
        <w:ind w:left="2160" w:hanging="180"/>
      </w:pPr>
    </w:lvl>
    <w:lvl w:ilvl="3" w:tplc="63086097" w:tentative="1">
      <w:start w:val="1"/>
      <w:numFmt w:val="decimal"/>
      <w:lvlText w:val="%4."/>
      <w:lvlJc w:val="left"/>
      <w:pPr>
        <w:ind w:left="2880" w:hanging="360"/>
      </w:pPr>
    </w:lvl>
    <w:lvl w:ilvl="4" w:tplc="63086097" w:tentative="1">
      <w:start w:val="1"/>
      <w:numFmt w:val="lowerLetter"/>
      <w:lvlText w:val="%5."/>
      <w:lvlJc w:val="left"/>
      <w:pPr>
        <w:ind w:left="3600" w:hanging="360"/>
      </w:pPr>
    </w:lvl>
    <w:lvl w:ilvl="5" w:tplc="63086097" w:tentative="1">
      <w:start w:val="1"/>
      <w:numFmt w:val="lowerRoman"/>
      <w:lvlText w:val="%6."/>
      <w:lvlJc w:val="right"/>
      <w:pPr>
        <w:ind w:left="4320" w:hanging="180"/>
      </w:pPr>
    </w:lvl>
    <w:lvl w:ilvl="6" w:tplc="63086097" w:tentative="1">
      <w:start w:val="1"/>
      <w:numFmt w:val="decimal"/>
      <w:lvlText w:val="%7."/>
      <w:lvlJc w:val="left"/>
      <w:pPr>
        <w:ind w:left="5040" w:hanging="360"/>
      </w:pPr>
    </w:lvl>
    <w:lvl w:ilvl="7" w:tplc="63086097" w:tentative="1">
      <w:start w:val="1"/>
      <w:numFmt w:val="lowerLetter"/>
      <w:lvlText w:val="%8."/>
      <w:lvlJc w:val="left"/>
      <w:pPr>
        <w:ind w:left="5760" w:hanging="360"/>
      </w:pPr>
    </w:lvl>
    <w:lvl w:ilvl="8" w:tplc="63086097" w:tentative="1">
      <w:start w:val="1"/>
      <w:numFmt w:val="lowerRoman"/>
      <w:lvlText w:val="%9."/>
      <w:lvlJc w:val="right"/>
      <w:pPr>
        <w:ind w:left="6480" w:hanging="180"/>
      </w:pPr>
    </w:lvl>
  </w:abstractNum>
  <w:abstractNum w:abstractNumId="28378">
    <w:multiLevelType w:val="hybridMultilevel"/>
    <w:lvl w:ilvl="0" w:tplc="57732525">
      <w:start w:val="1"/>
      <w:numFmt w:val="decimal"/>
      <w:lvlText w:val="%1."/>
      <w:lvlJc w:val="left"/>
      <w:pPr>
        <w:ind w:left="720" w:hanging="360"/>
      </w:pPr>
    </w:lvl>
    <w:lvl w:ilvl="1" w:tplc="57732525" w:tentative="1">
      <w:start w:val="1"/>
      <w:numFmt w:val="lowerLetter"/>
      <w:lvlText w:val="%2."/>
      <w:lvlJc w:val="left"/>
      <w:pPr>
        <w:ind w:left="1440" w:hanging="360"/>
      </w:pPr>
    </w:lvl>
    <w:lvl w:ilvl="2" w:tplc="57732525" w:tentative="1">
      <w:start w:val="1"/>
      <w:numFmt w:val="lowerRoman"/>
      <w:lvlText w:val="%3."/>
      <w:lvlJc w:val="right"/>
      <w:pPr>
        <w:ind w:left="2160" w:hanging="180"/>
      </w:pPr>
    </w:lvl>
    <w:lvl w:ilvl="3" w:tplc="57732525" w:tentative="1">
      <w:start w:val="1"/>
      <w:numFmt w:val="decimal"/>
      <w:lvlText w:val="%4."/>
      <w:lvlJc w:val="left"/>
      <w:pPr>
        <w:ind w:left="2880" w:hanging="360"/>
      </w:pPr>
    </w:lvl>
    <w:lvl w:ilvl="4" w:tplc="57732525" w:tentative="1">
      <w:start w:val="1"/>
      <w:numFmt w:val="lowerLetter"/>
      <w:lvlText w:val="%5."/>
      <w:lvlJc w:val="left"/>
      <w:pPr>
        <w:ind w:left="3600" w:hanging="360"/>
      </w:pPr>
    </w:lvl>
    <w:lvl w:ilvl="5" w:tplc="57732525" w:tentative="1">
      <w:start w:val="1"/>
      <w:numFmt w:val="lowerRoman"/>
      <w:lvlText w:val="%6."/>
      <w:lvlJc w:val="right"/>
      <w:pPr>
        <w:ind w:left="4320" w:hanging="180"/>
      </w:pPr>
    </w:lvl>
    <w:lvl w:ilvl="6" w:tplc="57732525" w:tentative="1">
      <w:start w:val="1"/>
      <w:numFmt w:val="decimal"/>
      <w:lvlText w:val="%7."/>
      <w:lvlJc w:val="left"/>
      <w:pPr>
        <w:ind w:left="5040" w:hanging="360"/>
      </w:pPr>
    </w:lvl>
    <w:lvl w:ilvl="7" w:tplc="57732525" w:tentative="1">
      <w:start w:val="1"/>
      <w:numFmt w:val="lowerLetter"/>
      <w:lvlText w:val="%8."/>
      <w:lvlJc w:val="left"/>
      <w:pPr>
        <w:ind w:left="5760" w:hanging="360"/>
      </w:pPr>
    </w:lvl>
    <w:lvl w:ilvl="8" w:tplc="57732525" w:tentative="1">
      <w:start w:val="1"/>
      <w:numFmt w:val="lowerRoman"/>
      <w:lvlText w:val="%9."/>
      <w:lvlJc w:val="right"/>
      <w:pPr>
        <w:ind w:left="6480" w:hanging="180"/>
      </w:pPr>
    </w:lvl>
  </w:abstractNum>
  <w:abstractNum w:abstractNumId="28377">
    <w:multiLevelType w:val="hybridMultilevel"/>
    <w:lvl w:ilvl="0" w:tplc="44761946">
      <w:start w:val="1"/>
      <w:numFmt w:val="decimal"/>
      <w:lvlText w:val="%1."/>
      <w:lvlJc w:val="left"/>
      <w:pPr>
        <w:ind w:left="720" w:hanging="360"/>
      </w:pPr>
    </w:lvl>
    <w:lvl w:ilvl="1" w:tplc="44761946" w:tentative="1">
      <w:start w:val="1"/>
      <w:numFmt w:val="lowerLetter"/>
      <w:lvlText w:val="%2."/>
      <w:lvlJc w:val="left"/>
      <w:pPr>
        <w:ind w:left="1440" w:hanging="360"/>
      </w:pPr>
    </w:lvl>
    <w:lvl w:ilvl="2" w:tplc="44761946" w:tentative="1">
      <w:start w:val="1"/>
      <w:numFmt w:val="lowerRoman"/>
      <w:lvlText w:val="%3."/>
      <w:lvlJc w:val="right"/>
      <w:pPr>
        <w:ind w:left="2160" w:hanging="180"/>
      </w:pPr>
    </w:lvl>
    <w:lvl w:ilvl="3" w:tplc="44761946" w:tentative="1">
      <w:start w:val="1"/>
      <w:numFmt w:val="decimal"/>
      <w:lvlText w:val="%4."/>
      <w:lvlJc w:val="left"/>
      <w:pPr>
        <w:ind w:left="2880" w:hanging="360"/>
      </w:pPr>
    </w:lvl>
    <w:lvl w:ilvl="4" w:tplc="44761946" w:tentative="1">
      <w:start w:val="1"/>
      <w:numFmt w:val="lowerLetter"/>
      <w:lvlText w:val="%5."/>
      <w:lvlJc w:val="left"/>
      <w:pPr>
        <w:ind w:left="3600" w:hanging="360"/>
      </w:pPr>
    </w:lvl>
    <w:lvl w:ilvl="5" w:tplc="44761946" w:tentative="1">
      <w:start w:val="1"/>
      <w:numFmt w:val="lowerRoman"/>
      <w:lvlText w:val="%6."/>
      <w:lvlJc w:val="right"/>
      <w:pPr>
        <w:ind w:left="4320" w:hanging="180"/>
      </w:pPr>
    </w:lvl>
    <w:lvl w:ilvl="6" w:tplc="44761946" w:tentative="1">
      <w:start w:val="1"/>
      <w:numFmt w:val="decimal"/>
      <w:lvlText w:val="%7."/>
      <w:lvlJc w:val="left"/>
      <w:pPr>
        <w:ind w:left="5040" w:hanging="360"/>
      </w:pPr>
    </w:lvl>
    <w:lvl w:ilvl="7" w:tplc="44761946" w:tentative="1">
      <w:start w:val="1"/>
      <w:numFmt w:val="lowerLetter"/>
      <w:lvlText w:val="%8."/>
      <w:lvlJc w:val="left"/>
      <w:pPr>
        <w:ind w:left="5760" w:hanging="360"/>
      </w:pPr>
    </w:lvl>
    <w:lvl w:ilvl="8" w:tplc="44761946" w:tentative="1">
      <w:start w:val="1"/>
      <w:numFmt w:val="lowerRoman"/>
      <w:lvlText w:val="%9."/>
      <w:lvlJc w:val="right"/>
      <w:pPr>
        <w:ind w:left="6480" w:hanging="180"/>
      </w:pPr>
    </w:lvl>
  </w:abstractNum>
  <w:abstractNum w:abstractNumId="28376">
    <w:multiLevelType w:val="hybridMultilevel"/>
    <w:lvl w:ilvl="0" w:tplc="13064828">
      <w:start w:val="1"/>
      <w:numFmt w:val="decimal"/>
      <w:lvlText w:val="%1."/>
      <w:lvlJc w:val="left"/>
      <w:pPr>
        <w:ind w:left="720" w:hanging="360"/>
      </w:pPr>
    </w:lvl>
    <w:lvl w:ilvl="1" w:tplc="13064828" w:tentative="1">
      <w:start w:val="1"/>
      <w:numFmt w:val="lowerLetter"/>
      <w:lvlText w:val="%2."/>
      <w:lvlJc w:val="left"/>
      <w:pPr>
        <w:ind w:left="1440" w:hanging="360"/>
      </w:pPr>
    </w:lvl>
    <w:lvl w:ilvl="2" w:tplc="13064828" w:tentative="1">
      <w:start w:val="1"/>
      <w:numFmt w:val="lowerRoman"/>
      <w:lvlText w:val="%3."/>
      <w:lvlJc w:val="right"/>
      <w:pPr>
        <w:ind w:left="2160" w:hanging="180"/>
      </w:pPr>
    </w:lvl>
    <w:lvl w:ilvl="3" w:tplc="13064828" w:tentative="1">
      <w:start w:val="1"/>
      <w:numFmt w:val="decimal"/>
      <w:lvlText w:val="%4."/>
      <w:lvlJc w:val="left"/>
      <w:pPr>
        <w:ind w:left="2880" w:hanging="360"/>
      </w:pPr>
    </w:lvl>
    <w:lvl w:ilvl="4" w:tplc="13064828" w:tentative="1">
      <w:start w:val="1"/>
      <w:numFmt w:val="lowerLetter"/>
      <w:lvlText w:val="%5."/>
      <w:lvlJc w:val="left"/>
      <w:pPr>
        <w:ind w:left="3600" w:hanging="360"/>
      </w:pPr>
    </w:lvl>
    <w:lvl w:ilvl="5" w:tplc="13064828" w:tentative="1">
      <w:start w:val="1"/>
      <w:numFmt w:val="lowerRoman"/>
      <w:lvlText w:val="%6."/>
      <w:lvlJc w:val="right"/>
      <w:pPr>
        <w:ind w:left="4320" w:hanging="180"/>
      </w:pPr>
    </w:lvl>
    <w:lvl w:ilvl="6" w:tplc="13064828" w:tentative="1">
      <w:start w:val="1"/>
      <w:numFmt w:val="decimal"/>
      <w:lvlText w:val="%7."/>
      <w:lvlJc w:val="left"/>
      <w:pPr>
        <w:ind w:left="5040" w:hanging="360"/>
      </w:pPr>
    </w:lvl>
    <w:lvl w:ilvl="7" w:tplc="13064828" w:tentative="1">
      <w:start w:val="1"/>
      <w:numFmt w:val="lowerLetter"/>
      <w:lvlText w:val="%8."/>
      <w:lvlJc w:val="left"/>
      <w:pPr>
        <w:ind w:left="5760" w:hanging="360"/>
      </w:pPr>
    </w:lvl>
    <w:lvl w:ilvl="8" w:tplc="13064828" w:tentative="1">
      <w:start w:val="1"/>
      <w:numFmt w:val="lowerRoman"/>
      <w:lvlText w:val="%9."/>
      <w:lvlJc w:val="right"/>
      <w:pPr>
        <w:ind w:left="6480" w:hanging="180"/>
      </w:pPr>
    </w:lvl>
  </w:abstractNum>
  <w:abstractNum w:abstractNumId="28375">
    <w:multiLevelType w:val="hybridMultilevel"/>
    <w:lvl w:ilvl="0" w:tplc="28052316">
      <w:start w:val="1"/>
      <w:numFmt w:val="decimal"/>
      <w:lvlText w:val="%1."/>
      <w:lvlJc w:val="left"/>
      <w:pPr>
        <w:ind w:left="720" w:hanging="360"/>
      </w:pPr>
    </w:lvl>
    <w:lvl w:ilvl="1" w:tplc="28052316" w:tentative="1">
      <w:start w:val="1"/>
      <w:numFmt w:val="lowerLetter"/>
      <w:lvlText w:val="%2."/>
      <w:lvlJc w:val="left"/>
      <w:pPr>
        <w:ind w:left="1440" w:hanging="360"/>
      </w:pPr>
    </w:lvl>
    <w:lvl w:ilvl="2" w:tplc="28052316" w:tentative="1">
      <w:start w:val="1"/>
      <w:numFmt w:val="lowerRoman"/>
      <w:lvlText w:val="%3."/>
      <w:lvlJc w:val="right"/>
      <w:pPr>
        <w:ind w:left="2160" w:hanging="180"/>
      </w:pPr>
    </w:lvl>
    <w:lvl w:ilvl="3" w:tplc="28052316" w:tentative="1">
      <w:start w:val="1"/>
      <w:numFmt w:val="decimal"/>
      <w:lvlText w:val="%4."/>
      <w:lvlJc w:val="left"/>
      <w:pPr>
        <w:ind w:left="2880" w:hanging="360"/>
      </w:pPr>
    </w:lvl>
    <w:lvl w:ilvl="4" w:tplc="28052316" w:tentative="1">
      <w:start w:val="1"/>
      <w:numFmt w:val="lowerLetter"/>
      <w:lvlText w:val="%5."/>
      <w:lvlJc w:val="left"/>
      <w:pPr>
        <w:ind w:left="3600" w:hanging="360"/>
      </w:pPr>
    </w:lvl>
    <w:lvl w:ilvl="5" w:tplc="28052316" w:tentative="1">
      <w:start w:val="1"/>
      <w:numFmt w:val="lowerRoman"/>
      <w:lvlText w:val="%6."/>
      <w:lvlJc w:val="right"/>
      <w:pPr>
        <w:ind w:left="4320" w:hanging="180"/>
      </w:pPr>
    </w:lvl>
    <w:lvl w:ilvl="6" w:tplc="28052316" w:tentative="1">
      <w:start w:val="1"/>
      <w:numFmt w:val="decimal"/>
      <w:lvlText w:val="%7."/>
      <w:lvlJc w:val="left"/>
      <w:pPr>
        <w:ind w:left="5040" w:hanging="360"/>
      </w:pPr>
    </w:lvl>
    <w:lvl w:ilvl="7" w:tplc="28052316" w:tentative="1">
      <w:start w:val="1"/>
      <w:numFmt w:val="lowerLetter"/>
      <w:lvlText w:val="%8."/>
      <w:lvlJc w:val="left"/>
      <w:pPr>
        <w:ind w:left="5760" w:hanging="360"/>
      </w:pPr>
    </w:lvl>
    <w:lvl w:ilvl="8" w:tplc="28052316" w:tentative="1">
      <w:start w:val="1"/>
      <w:numFmt w:val="lowerRoman"/>
      <w:lvlText w:val="%9."/>
      <w:lvlJc w:val="right"/>
      <w:pPr>
        <w:ind w:left="6480" w:hanging="180"/>
      </w:pPr>
    </w:lvl>
  </w:abstractNum>
  <w:abstractNum w:abstractNumId="28374">
    <w:multiLevelType w:val="hybridMultilevel"/>
    <w:lvl w:ilvl="0" w:tplc="90048040">
      <w:start w:val="1"/>
      <w:numFmt w:val="decimal"/>
      <w:lvlText w:val="%1."/>
      <w:lvlJc w:val="left"/>
      <w:pPr>
        <w:ind w:left="720" w:hanging="360"/>
      </w:pPr>
    </w:lvl>
    <w:lvl w:ilvl="1" w:tplc="90048040" w:tentative="1">
      <w:start w:val="1"/>
      <w:numFmt w:val="lowerLetter"/>
      <w:lvlText w:val="%2."/>
      <w:lvlJc w:val="left"/>
      <w:pPr>
        <w:ind w:left="1440" w:hanging="360"/>
      </w:pPr>
    </w:lvl>
    <w:lvl w:ilvl="2" w:tplc="90048040" w:tentative="1">
      <w:start w:val="1"/>
      <w:numFmt w:val="lowerRoman"/>
      <w:lvlText w:val="%3."/>
      <w:lvlJc w:val="right"/>
      <w:pPr>
        <w:ind w:left="2160" w:hanging="180"/>
      </w:pPr>
    </w:lvl>
    <w:lvl w:ilvl="3" w:tplc="90048040" w:tentative="1">
      <w:start w:val="1"/>
      <w:numFmt w:val="decimal"/>
      <w:lvlText w:val="%4."/>
      <w:lvlJc w:val="left"/>
      <w:pPr>
        <w:ind w:left="2880" w:hanging="360"/>
      </w:pPr>
    </w:lvl>
    <w:lvl w:ilvl="4" w:tplc="90048040" w:tentative="1">
      <w:start w:val="1"/>
      <w:numFmt w:val="lowerLetter"/>
      <w:lvlText w:val="%5."/>
      <w:lvlJc w:val="left"/>
      <w:pPr>
        <w:ind w:left="3600" w:hanging="360"/>
      </w:pPr>
    </w:lvl>
    <w:lvl w:ilvl="5" w:tplc="90048040" w:tentative="1">
      <w:start w:val="1"/>
      <w:numFmt w:val="lowerRoman"/>
      <w:lvlText w:val="%6."/>
      <w:lvlJc w:val="right"/>
      <w:pPr>
        <w:ind w:left="4320" w:hanging="180"/>
      </w:pPr>
    </w:lvl>
    <w:lvl w:ilvl="6" w:tplc="90048040" w:tentative="1">
      <w:start w:val="1"/>
      <w:numFmt w:val="decimal"/>
      <w:lvlText w:val="%7."/>
      <w:lvlJc w:val="left"/>
      <w:pPr>
        <w:ind w:left="5040" w:hanging="360"/>
      </w:pPr>
    </w:lvl>
    <w:lvl w:ilvl="7" w:tplc="90048040" w:tentative="1">
      <w:start w:val="1"/>
      <w:numFmt w:val="lowerLetter"/>
      <w:lvlText w:val="%8."/>
      <w:lvlJc w:val="left"/>
      <w:pPr>
        <w:ind w:left="5760" w:hanging="360"/>
      </w:pPr>
    </w:lvl>
    <w:lvl w:ilvl="8" w:tplc="90048040" w:tentative="1">
      <w:start w:val="1"/>
      <w:numFmt w:val="lowerRoman"/>
      <w:lvlText w:val="%9."/>
      <w:lvlJc w:val="right"/>
      <w:pPr>
        <w:ind w:left="6480" w:hanging="180"/>
      </w:pPr>
    </w:lvl>
  </w:abstractNum>
  <w:abstractNum w:abstractNumId="28373">
    <w:multiLevelType w:val="hybridMultilevel"/>
    <w:lvl w:ilvl="0" w:tplc="75713272">
      <w:start w:val="1"/>
      <w:numFmt w:val="decimal"/>
      <w:lvlText w:val="%1."/>
      <w:lvlJc w:val="left"/>
      <w:pPr>
        <w:ind w:left="720" w:hanging="360"/>
      </w:pPr>
    </w:lvl>
    <w:lvl w:ilvl="1" w:tplc="75713272" w:tentative="1">
      <w:start w:val="1"/>
      <w:numFmt w:val="lowerLetter"/>
      <w:lvlText w:val="%2."/>
      <w:lvlJc w:val="left"/>
      <w:pPr>
        <w:ind w:left="1440" w:hanging="360"/>
      </w:pPr>
    </w:lvl>
    <w:lvl w:ilvl="2" w:tplc="75713272" w:tentative="1">
      <w:start w:val="1"/>
      <w:numFmt w:val="lowerRoman"/>
      <w:lvlText w:val="%3."/>
      <w:lvlJc w:val="right"/>
      <w:pPr>
        <w:ind w:left="2160" w:hanging="180"/>
      </w:pPr>
    </w:lvl>
    <w:lvl w:ilvl="3" w:tplc="75713272" w:tentative="1">
      <w:start w:val="1"/>
      <w:numFmt w:val="decimal"/>
      <w:lvlText w:val="%4."/>
      <w:lvlJc w:val="left"/>
      <w:pPr>
        <w:ind w:left="2880" w:hanging="360"/>
      </w:pPr>
    </w:lvl>
    <w:lvl w:ilvl="4" w:tplc="75713272" w:tentative="1">
      <w:start w:val="1"/>
      <w:numFmt w:val="lowerLetter"/>
      <w:lvlText w:val="%5."/>
      <w:lvlJc w:val="left"/>
      <w:pPr>
        <w:ind w:left="3600" w:hanging="360"/>
      </w:pPr>
    </w:lvl>
    <w:lvl w:ilvl="5" w:tplc="75713272" w:tentative="1">
      <w:start w:val="1"/>
      <w:numFmt w:val="lowerRoman"/>
      <w:lvlText w:val="%6."/>
      <w:lvlJc w:val="right"/>
      <w:pPr>
        <w:ind w:left="4320" w:hanging="180"/>
      </w:pPr>
    </w:lvl>
    <w:lvl w:ilvl="6" w:tplc="75713272" w:tentative="1">
      <w:start w:val="1"/>
      <w:numFmt w:val="decimal"/>
      <w:lvlText w:val="%7."/>
      <w:lvlJc w:val="left"/>
      <w:pPr>
        <w:ind w:left="5040" w:hanging="360"/>
      </w:pPr>
    </w:lvl>
    <w:lvl w:ilvl="7" w:tplc="75713272" w:tentative="1">
      <w:start w:val="1"/>
      <w:numFmt w:val="lowerLetter"/>
      <w:lvlText w:val="%8."/>
      <w:lvlJc w:val="left"/>
      <w:pPr>
        <w:ind w:left="5760" w:hanging="360"/>
      </w:pPr>
    </w:lvl>
    <w:lvl w:ilvl="8" w:tplc="75713272" w:tentative="1">
      <w:start w:val="1"/>
      <w:numFmt w:val="lowerRoman"/>
      <w:lvlText w:val="%9."/>
      <w:lvlJc w:val="right"/>
      <w:pPr>
        <w:ind w:left="6480" w:hanging="180"/>
      </w:pPr>
    </w:lvl>
  </w:abstractNum>
  <w:abstractNum w:abstractNumId="28372">
    <w:multiLevelType w:val="hybridMultilevel"/>
    <w:lvl w:ilvl="0" w:tplc="84194058">
      <w:start w:val="1"/>
      <w:numFmt w:val="decimal"/>
      <w:lvlText w:val="%1."/>
      <w:lvlJc w:val="left"/>
      <w:pPr>
        <w:ind w:left="720" w:hanging="360"/>
      </w:pPr>
    </w:lvl>
    <w:lvl w:ilvl="1" w:tplc="84194058" w:tentative="1">
      <w:start w:val="1"/>
      <w:numFmt w:val="lowerLetter"/>
      <w:lvlText w:val="%2."/>
      <w:lvlJc w:val="left"/>
      <w:pPr>
        <w:ind w:left="1440" w:hanging="360"/>
      </w:pPr>
    </w:lvl>
    <w:lvl w:ilvl="2" w:tplc="84194058" w:tentative="1">
      <w:start w:val="1"/>
      <w:numFmt w:val="lowerRoman"/>
      <w:lvlText w:val="%3."/>
      <w:lvlJc w:val="right"/>
      <w:pPr>
        <w:ind w:left="2160" w:hanging="180"/>
      </w:pPr>
    </w:lvl>
    <w:lvl w:ilvl="3" w:tplc="84194058" w:tentative="1">
      <w:start w:val="1"/>
      <w:numFmt w:val="decimal"/>
      <w:lvlText w:val="%4."/>
      <w:lvlJc w:val="left"/>
      <w:pPr>
        <w:ind w:left="2880" w:hanging="360"/>
      </w:pPr>
    </w:lvl>
    <w:lvl w:ilvl="4" w:tplc="84194058" w:tentative="1">
      <w:start w:val="1"/>
      <w:numFmt w:val="lowerLetter"/>
      <w:lvlText w:val="%5."/>
      <w:lvlJc w:val="left"/>
      <w:pPr>
        <w:ind w:left="3600" w:hanging="360"/>
      </w:pPr>
    </w:lvl>
    <w:lvl w:ilvl="5" w:tplc="84194058" w:tentative="1">
      <w:start w:val="1"/>
      <w:numFmt w:val="lowerRoman"/>
      <w:lvlText w:val="%6."/>
      <w:lvlJc w:val="right"/>
      <w:pPr>
        <w:ind w:left="4320" w:hanging="180"/>
      </w:pPr>
    </w:lvl>
    <w:lvl w:ilvl="6" w:tplc="84194058" w:tentative="1">
      <w:start w:val="1"/>
      <w:numFmt w:val="decimal"/>
      <w:lvlText w:val="%7."/>
      <w:lvlJc w:val="left"/>
      <w:pPr>
        <w:ind w:left="5040" w:hanging="360"/>
      </w:pPr>
    </w:lvl>
    <w:lvl w:ilvl="7" w:tplc="84194058" w:tentative="1">
      <w:start w:val="1"/>
      <w:numFmt w:val="lowerLetter"/>
      <w:lvlText w:val="%8."/>
      <w:lvlJc w:val="left"/>
      <w:pPr>
        <w:ind w:left="5760" w:hanging="360"/>
      </w:pPr>
    </w:lvl>
    <w:lvl w:ilvl="8" w:tplc="84194058" w:tentative="1">
      <w:start w:val="1"/>
      <w:numFmt w:val="lowerRoman"/>
      <w:lvlText w:val="%9."/>
      <w:lvlJc w:val="right"/>
      <w:pPr>
        <w:ind w:left="6480" w:hanging="180"/>
      </w:pPr>
    </w:lvl>
  </w:abstractNum>
  <w:abstractNum w:abstractNumId="28371">
    <w:multiLevelType w:val="hybridMultilevel"/>
    <w:lvl w:ilvl="0" w:tplc="90771668">
      <w:start w:val="1"/>
      <w:numFmt w:val="decimal"/>
      <w:lvlText w:val="%1."/>
      <w:lvlJc w:val="left"/>
      <w:pPr>
        <w:ind w:left="720" w:hanging="360"/>
      </w:pPr>
    </w:lvl>
    <w:lvl w:ilvl="1" w:tplc="90771668" w:tentative="1">
      <w:start w:val="1"/>
      <w:numFmt w:val="lowerLetter"/>
      <w:lvlText w:val="%2."/>
      <w:lvlJc w:val="left"/>
      <w:pPr>
        <w:ind w:left="1440" w:hanging="360"/>
      </w:pPr>
    </w:lvl>
    <w:lvl w:ilvl="2" w:tplc="90771668" w:tentative="1">
      <w:start w:val="1"/>
      <w:numFmt w:val="lowerRoman"/>
      <w:lvlText w:val="%3."/>
      <w:lvlJc w:val="right"/>
      <w:pPr>
        <w:ind w:left="2160" w:hanging="180"/>
      </w:pPr>
    </w:lvl>
    <w:lvl w:ilvl="3" w:tplc="90771668" w:tentative="1">
      <w:start w:val="1"/>
      <w:numFmt w:val="decimal"/>
      <w:lvlText w:val="%4."/>
      <w:lvlJc w:val="left"/>
      <w:pPr>
        <w:ind w:left="2880" w:hanging="360"/>
      </w:pPr>
    </w:lvl>
    <w:lvl w:ilvl="4" w:tplc="90771668" w:tentative="1">
      <w:start w:val="1"/>
      <w:numFmt w:val="lowerLetter"/>
      <w:lvlText w:val="%5."/>
      <w:lvlJc w:val="left"/>
      <w:pPr>
        <w:ind w:left="3600" w:hanging="360"/>
      </w:pPr>
    </w:lvl>
    <w:lvl w:ilvl="5" w:tplc="90771668" w:tentative="1">
      <w:start w:val="1"/>
      <w:numFmt w:val="lowerRoman"/>
      <w:lvlText w:val="%6."/>
      <w:lvlJc w:val="right"/>
      <w:pPr>
        <w:ind w:left="4320" w:hanging="180"/>
      </w:pPr>
    </w:lvl>
    <w:lvl w:ilvl="6" w:tplc="90771668" w:tentative="1">
      <w:start w:val="1"/>
      <w:numFmt w:val="decimal"/>
      <w:lvlText w:val="%7."/>
      <w:lvlJc w:val="left"/>
      <w:pPr>
        <w:ind w:left="5040" w:hanging="360"/>
      </w:pPr>
    </w:lvl>
    <w:lvl w:ilvl="7" w:tplc="90771668" w:tentative="1">
      <w:start w:val="1"/>
      <w:numFmt w:val="lowerLetter"/>
      <w:lvlText w:val="%8."/>
      <w:lvlJc w:val="left"/>
      <w:pPr>
        <w:ind w:left="5760" w:hanging="360"/>
      </w:pPr>
    </w:lvl>
    <w:lvl w:ilvl="8" w:tplc="90771668" w:tentative="1">
      <w:start w:val="1"/>
      <w:numFmt w:val="lowerRoman"/>
      <w:lvlText w:val="%9."/>
      <w:lvlJc w:val="right"/>
      <w:pPr>
        <w:ind w:left="6480" w:hanging="180"/>
      </w:pPr>
    </w:lvl>
  </w:abstractNum>
  <w:abstractNum w:abstractNumId="28370">
    <w:multiLevelType w:val="hybridMultilevel"/>
    <w:lvl w:ilvl="0" w:tplc="62263188">
      <w:start w:val="1"/>
      <w:numFmt w:val="decimal"/>
      <w:lvlText w:val="%1."/>
      <w:lvlJc w:val="left"/>
      <w:pPr>
        <w:ind w:left="720" w:hanging="360"/>
      </w:pPr>
    </w:lvl>
    <w:lvl w:ilvl="1" w:tplc="62263188" w:tentative="1">
      <w:start w:val="1"/>
      <w:numFmt w:val="lowerLetter"/>
      <w:lvlText w:val="%2."/>
      <w:lvlJc w:val="left"/>
      <w:pPr>
        <w:ind w:left="1440" w:hanging="360"/>
      </w:pPr>
    </w:lvl>
    <w:lvl w:ilvl="2" w:tplc="62263188" w:tentative="1">
      <w:start w:val="1"/>
      <w:numFmt w:val="lowerRoman"/>
      <w:lvlText w:val="%3."/>
      <w:lvlJc w:val="right"/>
      <w:pPr>
        <w:ind w:left="2160" w:hanging="180"/>
      </w:pPr>
    </w:lvl>
    <w:lvl w:ilvl="3" w:tplc="62263188" w:tentative="1">
      <w:start w:val="1"/>
      <w:numFmt w:val="decimal"/>
      <w:lvlText w:val="%4."/>
      <w:lvlJc w:val="left"/>
      <w:pPr>
        <w:ind w:left="2880" w:hanging="360"/>
      </w:pPr>
    </w:lvl>
    <w:lvl w:ilvl="4" w:tplc="62263188" w:tentative="1">
      <w:start w:val="1"/>
      <w:numFmt w:val="lowerLetter"/>
      <w:lvlText w:val="%5."/>
      <w:lvlJc w:val="left"/>
      <w:pPr>
        <w:ind w:left="3600" w:hanging="360"/>
      </w:pPr>
    </w:lvl>
    <w:lvl w:ilvl="5" w:tplc="62263188" w:tentative="1">
      <w:start w:val="1"/>
      <w:numFmt w:val="lowerRoman"/>
      <w:lvlText w:val="%6."/>
      <w:lvlJc w:val="right"/>
      <w:pPr>
        <w:ind w:left="4320" w:hanging="180"/>
      </w:pPr>
    </w:lvl>
    <w:lvl w:ilvl="6" w:tplc="62263188" w:tentative="1">
      <w:start w:val="1"/>
      <w:numFmt w:val="decimal"/>
      <w:lvlText w:val="%7."/>
      <w:lvlJc w:val="left"/>
      <w:pPr>
        <w:ind w:left="5040" w:hanging="360"/>
      </w:pPr>
    </w:lvl>
    <w:lvl w:ilvl="7" w:tplc="62263188" w:tentative="1">
      <w:start w:val="1"/>
      <w:numFmt w:val="lowerLetter"/>
      <w:lvlText w:val="%8."/>
      <w:lvlJc w:val="left"/>
      <w:pPr>
        <w:ind w:left="5760" w:hanging="360"/>
      </w:pPr>
    </w:lvl>
    <w:lvl w:ilvl="8" w:tplc="62263188" w:tentative="1">
      <w:start w:val="1"/>
      <w:numFmt w:val="lowerRoman"/>
      <w:lvlText w:val="%9."/>
      <w:lvlJc w:val="right"/>
      <w:pPr>
        <w:ind w:left="6480" w:hanging="180"/>
      </w:pPr>
    </w:lvl>
  </w:abstractNum>
  <w:abstractNum w:abstractNumId="28369">
    <w:multiLevelType w:val="hybridMultilevel"/>
    <w:lvl w:ilvl="0" w:tplc="13927921">
      <w:start w:val="1"/>
      <w:numFmt w:val="decimal"/>
      <w:lvlText w:val="%1."/>
      <w:lvlJc w:val="left"/>
      <w:pPr>
        <w:ind w:left="720" w:hanging="360"/>
      </w:pPr>
    </w:lvl>
    <w:lvl w:ilvl="1" w:tplc="13927921" w:tentative="1">
      <w:start w:val="1"/>
      <w:numFmt w:val="lowerLetter"/>
      <w:lvlText w:val="%2."/>
      <w:lvlJc w:val="left"/>
      <w:pPr>
        <w:ind w:left="1440" w:hanging="360"/>
      </w:pPr>
    </w:lvl>
    <w:lvl w:ilvl="2" w:tplc="13927921" w:tentative="1">
      <w:start w:val="1"/>
      <w:numFmt w:val="lowerRoman"/>
      <w:lvlText w:val="%3."/>
      <w:lvlJc w:val="right"/>
      <w:pPr>
        <w:ind w:left="2160" w:hanging="180"/>
      </w:pPr>
    </w:lvl>
    <w:lvl w:ilvl="3" w:tplc="13927921" w:tentative="1">
      <w:start w:val="1"/>
      <w:numFmt w:val="decimal"/>
      <w:lvlText w:val="%4."/>
      <w:lvlJc w:val="left"/>
      <w:pPr>
        <w:ind w:left="2880" w:hanging="360"/>
      </w:pPr>
    </w:lvl>
    <w:lvl w:ilvl="4" w:tplc="13927921" w:tentative="1">
      <w:start w:val="1"/>
      <w:numFmt w:val="lowerLetter"/>
      <w:lvlText w:val="%5."/>
      <w:lvlJc w:val="left"/>
      <w:pPr>
        <w:ind w:left="3600" w:hanging="360"/>
      </w:pPr>
    </w:lvl>
    <w:lvl w:ilvl="5" w:tplc="13927921" w:tentative="1">
      <w:start w:val="1"/>
      <w:numFmt w:val="lowerRoman"/>
      <w:lvlText w:val="%6."/>
      <w:lvlJc w:val="right"/>
      <w:pPr>
        <w:ind w:left="4320" w:hanging="180"/>
      </w:pPr>
    </w:lvl>
    <w:lvl w:ilvl="6" w:tplc="13927921" w:tentative="1">
      <w:start w:val="1"/>
      <w:numFmt w:val="decimal"/>
      <w:lvlText w:val="%7."/>
      <w:lvlJc w:val="left"/>
      <w:pPr>
        <w:ind w:left="5040" w:hanging="360"/>
      </w:pPr>
    </w:lvl>
    <w:lvl w:ilvl="7" w:tplc="13927921" w:tentative="1">
      <w:start w:val="1"/>
      <w:numFmt w:val="lowerLetter"/>
      <w:lvlText w:val="%8."/>
      <w:lvlJc w:val="left"/>
      <w:pPr>
        <w:ind w:left="5760" w:hanging="360"/>
      </w:pPr>
    </w:lvl>
    <w:lvl w:ilvl="8" w:tplc="13927921" w:tentative="1">
      <w:start w:val="1"/>
      <w:numFmt w:val="lowerRoman"/>
      <w:lvlText w:val="%9."/>
      <w:lvlJc w:val="right"/>
      <w:pPr>
        <w:ind w:left="6480" w:hanging="180"/>
      </w:pPr>
    </w:lvl>
  </w:abstractNum>
  <w:abstractNum w:abstractNumId="28368">
    <w:multiLevelType w:val="hybridMultilevel"/>
    <w:lvl w:ilvl="0" w:tplc="22511429">
      <w:start w:val="1"/>
      <w:numFmt w:val="decimal"/>
      <w:lvlText w:val="%1."/>
      <w:lvlJc w:val="left"/>
      <w:pPr>
        <w:ind w:left="720" w:hanging="360"/>
      </w:pPr>
    </w:lvl>
    <w:lvl w:ilvl="1" w:tplc="22511429" w:tentative="1">
      <w:start w:val="1"/>
      <w:numFmt w:val="lowerLetter"/>
      <w:lvlText w:val="%2."/>
      <w:lvlJc w:val="left"/>
      <w:pPr>
        <w:ind w:left="1440" w:hanging="360"/>
      </w:pPr>
    </w:lvl>
    <w:lvl w:ilvl="2" w:tplc="22511429" w:tentative="1">
      <w:start w:val="1"/>
      <w:numFmt w:val="lowerRoman"/>
      <w:lvlText w:val="%3."/>
      <w:lvlJc w:val="right"/>
      <w:pPr>
        <w:ind w:left="2160" w:hanging="180"/>
      </w:pPr>
    </w:lvl>
    <w:lvl w:ilvl="3" w:tplc="22511429" w:tentative="1">
      <w:start w:val="1"/>
      <w:numFmt w:val="decimal"/>
      <w:lvlText w:val="%4."/>
      <w:lvlJc w:val="left"/>
      <w:pPr>
        <w:ind w:left="2880" w:hanging="360"/>
      </w:pPr>
    </w:lvl>
    <w:lvl w:ilvl="4" w:tplc="22511429" w:tentative="1">
      <w:start w:val="1"/>
      <w:numFmt w:val="lowerLetter"/>
      <w:lvlText w:val="%5."/>
      <w:lvlJc w:val="left"/>
      <w:pPr>
        <w:ind w:left="3600" w:hanging="360"/>
      </w:pPr>
    </w:lvl>
    <w:lvl w:ilvl="5" w:tplc="22511429" w:tentative="1">
      <w:start w:val="1"/>
      <w:numFmt w:val="lowerRoman"/>
      <w:lvlText w:val="%6."/>
      <w:lvlJc w:val="right"/>
      <w:pPr>
        <w:ind w:left="4320" w:hanging="180"/>
      </w:pPr>
    </w:lvl>
    <w:lvl w:ilvl="6" w:tplc="22511429" w:tentative="1">
      <w:start w:val="1"/>
      <w:numFmt w:val="decimal"/>
      <w:lvlText w:val="%7."/>
      <w:lvlJc w:val="left"/>
      <w:pPr>
        <w:ind w:left="5040" w:hanging="360"/>
      </w:pPr>
    </w:lvl>
    <w:lvl w:ilvl="7" w:tplc="22511429" w:tentative="1">
      <w:start w:val="1"/>
      <w:numFmt w:val="lowerLetter"/>
      <w:lvlText w:val="%8."/>
      <w:lvlJc w:val="left"/>
      <w:pPr>
        <w:ind w:left="5760" w:hanging="360"/>
      </w:pPr>
    </w:lvl>
    <w:lvl w:ilvl="8" w:tplc="22511429" w:tentative="1">
      <w:start w:val="1"/>
      <w:numFmt w:val="lowerRoman"/>
      <w:lvlText w:val="%9."/>
      <w:lvlJc w:val="right"/>
      <w:pPr>
        <w:ind w:left="6480" w:hanging="180"/>
      </w:pPr>
    </w:lvl>
  </w:abstractNum>
  <w:abstractNum w:abstractNumId="28367">
    <w:multiLevelType w:val="hybridMultilevel"/>
    <w:lvl w:ilvl="0" w:tplc="55473853">
      <w:start w:val="1"/>
      <w:numFmt w:val="decimal"/>
      <w:lvlText w:val="%1."/>
      <w:lvlJc w:val="left"/>
      <w:pPr>
        <w:ind w:left="720" w:hanging="360"/>
      </w:pPr>
    </w:lvl>
    <w:lvl w:ilvl="1" w:tplc="55473853" w:tentative="1">
      <w:start w:val="1"/>
      <w:numFmt w:val="lowerLetter"/>
      <w:lvlText w:val="%2."/>
      <w:lvlJc w:val="left"/>
      <w:pPr>
        <w:ind w:left="1440" w:hanging="360"/>
      </w:pPr>
    </w:lvl>
    <w:lvl w:ilvl="2" w:tplc="55473853" w:tentative="1">
      <w:start w:val="1"/>
      <w:numFmt w:val="lowerRoman"/>
      <w:lvlText w:val="%3."/>
      <w:lvlJc w:val="right"/>
      <w:pPr>
        <w:ind w:left="2160" w:hanging="180"/>
      </w:pPr>
    </w:lvl>
    <w:lvl w:ilvl="3" w:tplc="55473853" w:tentative="1">
      <w:start w:val="1"/>
      <w:numFmt w:val="decimal"/>
      <w:lvlText w:val="%4."/>
      <w:lvlJc w:val="left"/>
      <w:pPr>
        <w:ind w:left="2880" w:hanging="360"/>
      </w:pPr>
    </w:lvl>
    <w:lvl w:ilvl="4" w:tplc="55473853" w:tentative="1">
      <w:start w:val="1"/>
      <w:numFmt w:val="lowerLetter"/>
      <w:lvlText w:val="%5."/>
      <w:lvlJc w:val="left"/>
      <w:pPr>
        <w:ind w:left="3600" w:hanging="360"/>
      </w:pPr>
    </w:lvl>
    <w:lvl w:ilvl="5" w:tplc="55473853" w:tentative="1">
      <w:start w:val="1"/>
      <w:numFmt w:val="lowerRoman"/>
      <w:lvlText w:val="%6."/>
      <w:lvlJc w:val="right"/>
      <w:pPr>
        <w:ind w:left="4320" w:hanging="180"/>
      </w:pPr>
    </w:lvl>
    <w:lvl w:ilvl="6" w:tplc="55473853" w:tentative="1">
      <w:start w:val="1"/>
      <w:numFmt w:val="decimal"/>
      <w:lvlText w:val="%7."/>
      <w:lvlJc w:val="left"/>
      <w:pPr>
        <w:ind w:left="5040" w:hanging="360"/>
      </w:pPr>
    </w:lvl>
    <w:lvl w:ilvl="7" w:tplc="55473853" w:tentative="1">
      <w:start w:val="1"/>
      <w:numFmt w:val="lowerLetter"/>
      <w:lvlText w:val="%8."/>
      <w:lvlJc w:val="left"/>
      <w:pPr>
        <w:ind w:left="5760" w:hanging="360"/>
      </w:pPr>
    </w:lvl>
    <w:lvl w:ilvl="8" w:tplc="55473853" w:tentative="1">
      <w:start w:val="1"/>
      <w:numFmt w:val="lowerRoman"/>
      <w:lvlText w:val="%9."/>
      <w:lvlJc w:val="right"/>
      <w:pPr>
        <w:ind w:left="6480" w:hanging="180"/>
      </w:pPr>
    </w:lvl>
  </w:abstractNum>
  <w:abstractNum w:abstractNumId="28366">
    <w:multiLevelType w:val="hybridMultilevel"/>
    <w:lvl w:ilvl="0" w:tplc="28639637">
      <w:start w:val="1"/>
      <w:numFmt w:val="decimal"/>
      <w:lvlText w:val="%1."/>
      <w:lvlJc w:val="left"/>
      <w:pPr>
        <w:ind w:left="720" w:hanging="360"/>
      </w:pPr>
    </w:lvl>
    <w:lvl w:ilvl="1" w:tplc="28639637" w:tentative="1">
      <w:start w:val="1"/>
      <w:numFmt w:val="lowerLetter"/>
      <w:lvlText w:val="%2."/>
      <w:lvlJc w:val="left"/>
      <w:pPr>
        <w:ind w:left="1440" w:hanging="360"/>
      </w:pPr>
    </w:lvl>
    <w:lvl w:ilvl="2" w:tplc="28639637" w:tentative="1">
      <w:start w:val="1"/>
      <w:numFmt w:val="lowerRoman"/>
      <w:lvlText w:val="%3."/>
      <w:lvlJc w:val="right"/>
      <w:pPr>
        <w:ind w:left="2160" w:hanging="180"/>
      </w:pPr>
    </w:lvl>
    <w:lvl w:ilvl="3" w:tplc="28639637" w:tentative="1">
      <w:start w:val="1"/>
      <w:numFmt w:val="decimal"/>
      <w:lvlText w:val="%4."/>
      <w:lvlJc w:val="left"/>
      <w:pPr>
        <w:ind w:left="2880" w:hanging="360"/>
      </w:pPr>
    </w:lvl>
    <w:lvl w:ilvl="4" w:tplc="28639637" w:tentative="1">
      <w:start w:val="1"/>
      <w:numFmt w:val="lowerLetter"/>
      <w:lvlText w:val="%5."/>
      <w:lvlJc w:val="left"/>
      <w:pPr>
        <w:ind w:left="3600" w:hanging="360"/>
      </w:pPr>
    </w:lvl>
    <w:lvl w:ilvl="5" w:tplc="28639637" w:tentative="1">
      <w:start w:val="1"/>
      <w:numFmt w:val="lowerRoman"/>
      <w:lvlText w:val="%6."/>
      <w:lvlJc w:val="right"/>
      <w:pPr>
        <w:ind w:left="4320" w:hanging="180"/>
      </w:pPr>
    </w:lvl>
    <w:lvl w:ilvl="6" w:tplc="28639637" w:tentative="1">
      <w:start w:val="1"/>
      <w:numFmt w:val="decimal"/>
      <w:lvlText w:val="%7."/>
      <w:lvlJc w:val="left"/>
      <w:pPr>
        <w:ind w:left="5040" w:hanging="360"/>
      </w:pPr>
    </w:lvl>
    <w:lvl w:ilvl="7" w:tplc="28639637" w:tentative="1">
      <w:start w:val="1"/>
      <w:numFmt w:val="lowerLetter"/>
      <w:lvlText w:val="%8."/>
      <w:lvlJc w:val="left"/>
      <w:pPr>
        <w:ind w:left="5760" w:hanging="360"/>
      </w:pPr>
    </w:lvl>
    <w:lvl w:ilvl="8" w:tplc="28639637" w:tentative="1">
      <w:start w:val="1"/>
      <w:numFmt w:val="lowerRoman"/>
      <w:lvlText w:val="%9."/>
      <w:lvlJc w:val="right"/>
      <w:pPr>
        <w:ind w:left="6480" w:hanging="180"/>
      </w:pPr>
    </w:lvl>
  </w:abstractNum>
  <w:abstractNum w:abstractNumId="28365">
    <w:multiLevelType w:val="hybridMultilevel"/>
    <w:lvl w:ilvl="0" w:tplc="50889435">
      <w:start w:val="1"/>
      <w:numFmt w:val="decimal"/>
      <w:lvlText w:val="%1."/>
      <w:lvlJc w:val="left"/>
      <w:pPr>
        <w:ind w:left="720" w:hanging="360"/>
      </w:pPr>
    </w:lvl>
    <w:lvl w:ilvl="1" w:tplc="50889435" w:tentative="1">
      <w:start w:val="1"/>
      <w:numFmt w:val="lowerLetter"/>
      <w:lvlText w:val="%2."/>
      <w:lvlJc w:val="left"/>
      <w:pPr>
        <w:ind w:left="1440" w:hanging="360"/>
      </w:pPr>
    </w:lvl>
    <w:lvl w:ilvl="2" w:tplc="50889435" w:tentative="1">
      <w:start w:val="1"/>
      <w:numFmt w:val="lowerRoman"/>
      <w:lvlText w:val="%3."/>
      <w:lvlJc w:val="right"/>
      <w:pPr>
        <w:ind w:left="2160" w:hanging="180"/>
      </w:pPr>
    </w:lvl>
    <w:lvl w:ilvl="3" w:tplc="50889435" w:tentative="1">
      <w:start w:val="1"/>
      <w:numFmt w:val="decimal"/>
      <w:lvlText w:val="%4."/>
      <w:lvlJc w:val="left"/>
      <w:pPr>
        <w:ind w:left="2880" w:hanging="360"/>
      </w:pPr>
    </w:lvl>
    <w:lvl w:ilvl="4" w:tplc="50889435" w:tentative="1">
      <w:start w:val="1"/>
      <w:numFmt w:val="lowerLetter"/>
      <w:lvlText w:val="%5."/>
      <w:lvlJc w:val="left"/>
      <w:pPr>
        <w:ind w:left="3600" w:hanging="360"/>
      </w:pPr>
    </w:lvl>
    <w:lvl w:ilvl="5" w:tplc="50889435" w:tentative="1">
      <w:start w:val="1"/>
      <w:numFmt w:val="lowerRoman"/>
      <w:lvlText w:val="%6."/>
      <w:lvlJc w:val="right"/>
      <w:pPr>
        <w:ind w:left="4320" w:hanging="180"/>
      </w:pPr>
    </w:lvl>
    <w:lvl w:ilvl="6" w:tplc="50889435" w:tentative="1">
      <w:start w:val="1"/>
      <w:numFmt w:val="decimal"/>
      <w:lvlText w:val="%7."/>
      <w:lvlJc w:val="left"/>
      <w:pPr>
        <w:ind w:left="5040" w:hanging="360"/>
      </w:pPr>
    </w:lvl>
    <w:lvl w:ilvl="7" w:tplc="50889435" w:tentative="1">
      <w:start w:val="1"/>
      <w:numFmt w:val="lowerLetter"/>
      <w:lvlText w:val="%8."/>
      <w:lvlJc w:val="left"/>
      <w:pPr>
        <w:ind w:left="5760" w:hanging="360"/>
      </w:pPr>
    </w:lvl>
    <w:lvl w:ilvl="8" w:tplc="50889435" w:tentative="1">
      <w:start w:val="1"/>
      <w:numFmt w:val="lowerRoman"/>
      <w:lvlText w:val="%9."/>
      <w:lvlJc w:val="right"/>
      <w:pPr>
        <w:ind w:left="6480" w:hanging="180"/>
      </w:pPr>
    </w:lvl>
  </w:abstractNum>
  <w:abstractNum w:abstractNumId="28364">
    <w:multiLevelType w:val="hybridMultilevel"/>
    <w:lvl w:ilvl="0" w:tplc="78986569">
      <w:start w:val="1"/>
      <w:numFmt w:val="decimal"/>
      <w:lvlText w:val="%1."/>
      <w:lvlJc w:val="left"/>
      <w:pPr>
        <w:ind w:left="720" w:hanging="360"/>
      </w:pPr>
    </w:lvl>
    <w:lvl w:ilvl="1" w:tplc="78986569" w:tentative="1">
      <w:start w:val="1"/>
      <w:numFmt w:val="lowerLetter"/>
      <w:lvlText w:val="%2."/>
      <w:lvlJc w:val="left"/>
      <w:pPr>
        <w:ind w:left="1440" w:hanging="360"/>
      </w:pPr>
    </w:lvl>
    <w:lvl w:ilvl="2" w:tplc="78986569" w:tentative="1">
      <w:start w:val="1"/>
      <w:numFmt w:val="lowerRoman"/>
      <w:lvlText w:val="%3."/>
      <w:lvlJc w:val="right"/>
      <w:pPr>
        <w:ind w:left="2160" w:hanging="180"/>
      </w:pPr>
    </w:lvl>
    <w:lvl w:ilvl="3" w:tplc="78986569" w:tentative="1">
      <w:start w:val="1"/>
      <w:numFmt w:val="decimal"/>
      <w:lvlText w:val="%4."/>
      <w:lvlJc w:val="left"/>
      <w:pPr>
        <w:ind w:left="2880" w:hanging="360"/>
      </w:pPr>
    </w:lvl>
    <w:lvl w:ilvl="4" w:tplc="78986569" w:tentative="1">
      <w:start w:val="1"/>
      <w:numFmt w:val="lowerLetter"/>
      <w:lvlText w:val="%5."/>
      <w:lvlJc w:val="left"/>
      <w:pPr>
        <w:ind w:left="3600" w:hanging="360"/>
      </w:pPr>
    </w:lvl>
    <w:lvl w:ilvl="5" w:tplc="78986569" w:tentative="1">
      <w:start w:val="1"/>
      <w:numFmt w:val="lowerRoman"/>
      <w:lvlText w:val="%6."/>
      <w:lvlJc w:val="right"/>
      <w:pPr>
        <w:ind w:left="4320" w:hanging="180"/>
      </w:pPr>
    </w:lvl>
    <w:lvl w:ilvl="6" w:tplc="78986569" w:tentative="1">
      <w:start w:val="1"/>
      <w:numFmt w:val="decimal"/>
      <w:lvlText w:val="%7."/>
      <w:lvlJc w:val="left"/>
      <w:pPr>
        <w:ind w:left="5040" w:hanging="360"/>
      </w:pPr>
    </w:lvl>
    <w:lvl w:ilvl="7" w:tplc="78986569" w:tentative="1">
      <w:start w:val="1"/>
      <w:numFmt w:val="lowerLetter"/>
      <w:lvlText w:val="%8."/>
      <w:lvlJc w:val="left"/>
      <w:pPr>
        <w:ind w:left="5760" w:hanging="360"/>
      </w:pPr>
    </w:lvl>
    <w:lvl w:ilvl="8" w:tplc="78986569" w:tentative="1">
      <w:start w:val="1"/>
      <w:numFmt w:val="lowerRoman"/>
      <w:lvlText w:val="%9."/>
      <w:lvlJc w:val="right"/>
      <w:pPr>
        <w:ind w:left="6480" w:hanging="180"/>
      </w:pPr>
    </w:lvl>
  </w:abstractNum>
  <w:abstractNum w:abstractNumId="28363">
    <w:multiLevelType w:val="hybridMultilevel"/>
    <w:lvl w:ilvl="0" w:tplc="79755915">
      <w:start w:val="1"/>
      <w:numFmt w:val="decimal"/>
      <w:lvlText w:val="%1."/>
      <w:lvlJc w:val="left"/>
      <w:pPr>
        <w:ind w:left="720" w:hanging="360"/>
      </w:pPr>
    </w:lvl>
    <w:lvl w:ilvl="1" w:tplc="79755915" w:tentative="1">
      <w:start w:val="1"/>
      <w:numFmt w:val="lowerLetter"/>
      <w:lvlText w:val="%2."/>
      <w:lvlJc w:val="left"/>
      <w:pPr>
        <w:ind w:left="1440" w:hanging="360"/>
      </w:pPr>
    </w:lvl>
    <w:lvl w:ilvl="2" w:tplc="79755915" w:tentative="1">
      <w:start w:val="1"/>
      <w:numFmt w:val="lowerRoman"/>
      <w:lvlText w:val="%3."/>
      <w:lvlJc w:val="right"/>
      <w:pPr>
        <w:ind w:left="2160" w:hanging="180"/>
      </w:pPr>
    </w:lvl>
    <w:lvl w:ilvl="3" w:tplc="79755915" w:tentative="1">
      <w:start w:val="1"/>
      <w:numFmt w:val="decimal"/>
      <w:lvlText w:val="%4."/>
      <w:lvlJc w:val="left"/>
      <w:pPr>
        <w:ind w:left="2880" w:hanging="360"/>
      </w:pPr>
    </w:lvl>
    <w:lvl w:ilvl="4" w:tplc="79755915" w:tentative="1">
      <w:start w:val="1"/>
      <w:numFmt w:val="lowerLetter"/>
      <w:lvlText w:val="%5."/>
      <w:lvlJc w:val="left"/>
      <w:pPr>
        <w:ind w:left="3600" w:hanging="360"/>
      </w:pPr>
    </w:lvl>
    <w:lvl w:ilvl="5" w:tplc="79755915" w:tentative="1">
      <w:start w:val="1"/>
      <w:numFmt w:val="lowerRoman"/>
      <w:lvlText w:val="%6."/>
      <w:lvlJc w:val="right"/>
      <w:pPr>
        <w:ind w:left="4320" w:hanging="180"/>
      </w:pPr>
    </w:lvl>
    <w:lvl w:ilvl="6" w:tplc="79755915" w:tentative="1">
      <w:start w:val="1"/>
      <w:numFmt w:val="decimal"/>
      <w:lvlText w:val="%7."/>
      <w:lvlJc w:val="left"/>
      <w:pPr>
        <w:ind w:left="5040" w:hanging="360"/>
      </w:pPr>
    </w:lvl>
    <w:lvl w:ilvl="7" w:tplc="79755915" w:tentative="1">
      <w:start w:val="1"/>
      <w:numFmt w:val="lowerLetter"/>
      <w:lvlText w:val="%8."/>
      <w:lvlJc w:val="left"/>
      <w:pPr>
        <w:ind w:left="5760" w:hanging="360"/>
      </w:pPr>
    </w:lvl>
    <w:lvl w:ilvl="8" w:tplc="79755915" w:tentative="1">
      <w:start w:val="1"/>
      <w:numFmt w:val="lowerRoman"/>
      <w:lvlText w:val="%9."/>
      <w:lvlJc w:val="right"/>
      <w:pPr>
        <w:ind w:left="6480" w:hanging="180"/>
      </w:pPr>
    </w:lvl>
  </w:abstractNum>
  <w:abstractNum w:abstractNumId="28362">
    <w:multiLevelType w:val="hybridMultilevel"/>
    <w:lvl w:ilvl="0" w:tplc="95602601">
      <w:start w:val="1"/>
      <w:numFmt w:val="decimal"/>
      <w:lvlText w:val="%1."/>
      <w:lvlJc w:val="left"/>
      <w:pPr>
        <w:ind w:left="720" w:hanging="360"/>
      </w:pPr>
    </w:lvl>
    <w:lvl w:ilvl="1" w:tplc="95602601" w:tentative="1">
      <w:start w:val="1"/>
      <w:numFmt w:val="lowerLetter"/>
      <w:lvlText w:val="%2."/>
      <w:lvlJc w:val="left"/>
      <w:pPr>
        <w:ind w:left="1440" w:hanging="360"/>
      </w:pPr>
    </w:lvl>
    <w:lvl w:ilvl="2" w:tplc="95602601" w:tentative="1">
      <w:start w:val="1"/>
      <w:numFmt w:val="lowerRoman"/>
      <w:lvlText w:val="%3."/>
      <w:lvlJc w:val="right"/>
      <w:pPr>
        <w:ind w:left="2160" w:hanging="180"/>
      </w:pPr>
    </w:lvl>
    <w:lvl w:ilvl="3" w:tplc="95602601" w:tentative="1">
      <w:start w:val="1"/>
      <w:numFmt w:val="decimal"/>
      <w:lvlText w:val="%4."/>
      <w:lvlJc w:val="left"/>
      <w:pPr>
        <w:ind w:left="2880" w:hanging="360"/>
      </w:pPr>
    </w:lvl>
    <w:lvl w:ilvl="4" w:tplc="95602601" w:tentative="1">
      <w:start w:val="1"/>
      <w:numFmt w:val="lowerLetter"/>
      <w:lvlText w:val="%5."/>
      <w:lvlJc w:val="left"/>
      <w:pPr>
        <w:ind w:left="3600" w:hanging="360"/>
      </w:pPr>
    </w:lvl>
    <w:lvl w:ilvl="5" w:tplc="95602601" w:tentative="1">
      <w:start w:val="1"/>
      <w:numFmt w:val="lowerRoman"/>
      <w:lvlText w:val="%6."/>
      <w:lvlJc w:val="right"/>
      <w:pPr>
        <w:ind w:left="4320" w:hanging="180"/>
      </w:pPr>
    </w:lvl>
    <w:lvl w:ilvl="6" w:tplc="95602601" w:tentative="1">
      <w:start w:val="1"/>
      <w:numFmt w:val="decimal"/>
      <w:lvlText w:val="%7."/>
      <w:lvlJc w:val="left"/>
      <w:pPr>
        <w:ind w:left="5040" w:hanging="360"/>
      </w:pPr>
    </w:lvl>
    <w:lvl w:ilvl="7" w:tplc="95602601" w:tentative="1">
      <w:start w:val="1"/>
      <w:numFmt w:val="lowerLetter"/>
      <w:lvlText w:val="%8."/>
      <w:lvlJc w:val="left"/>
      <w:pPr>
        <w:ind w:left="5760" w:hanging="360"/>
      </w:pPr>
    </w:lvl>
    <w:lvl w:ilvl="8" w:tplc="95602601" w:tentative="1">
      <w:start w:val="1"/>
      <w:numFmt w:val="lowerRoman"/>
      <w:lvlText w:val="%9."/>
      <w:lvlJc w:val="right"/>
      <w:pPr>
        <w:ind w:left="6480" w:hanging="180"/>
      </w:pPr>
    </w:lvl>
  </w:abstractNum>
  <w:abstractNum w:abstractNumId="28361">
    <w:multiLevelType w:val="hybridMultilevel"/>
    <w:lvl w:ilvl="0" w:tplc="47365765">
      <w:start w:val="1"/>
      <w:numFmt w:val="decimal"/>
      <w:lvlText w:val="%1."/>
      <w:lvlJc w:val="left"/>
      <w:pPr>
        <w:ind w:left="720" w:hanging="360"/>
      </w:pPr>
    </w:lvl>
    <w:lvl w:ilvl="1" w:tplc="47365765" w:tentative="1">
      <w:start w:val="1"/>
      <w:numFmt w:val="lowerLetter"/>
      <w:lvlText w:val="%2."/>
      <w:lvlJc w:val="left"/>
      <w:pPr>
        <w:ind w:left="1440" w:hanging="360"/>
      </w:pPr>
    </w:lvl>
    <w:lvl w:ilvl="2" w:tplc="47365765" w:tentative="1">
      <w:start w:val="1"/>
      <w:numFmt w:val="lowerRoman"/>
      <w:lvlText w:val="%3."/>
      <w:lvlJc w:val="right"/>
      <w:pPr>
        <w:ind w:left="2160" w:hanging="180"/>
      </w:pPr>
    </w:lvl>
    <w:lvl w:ilvl="3" w:tplc="47365765" w:tentative="1">
      <w:start w:val="1"/>
      <w:numFmt w:val="decimal"/>
      <w:lvlText w:val="%4."/>
      <w:lvlJc w:val="left"/>
      <w:pPr>
        <w:ind w:left="2880" w:hanging="360"/>
      </w:pPr>
    </w:lvl>
    <w:lvl w:ilvl="4" w:tplc="47365765" w:tentative="1">
      <w:start w:val="1"/>
      <w:numFmt w:val="lowerLetter"/>
      <w:lvlText w:val="%5."/>
      <w:lvlJc w:val="left"/>
      <w:pPr>
        <w:ind w:left="3600" w:hanging="360"/>
      </w:pPr>
    </w:lvl>
    <w:lvl w:ilvl="5" w:tplc="47365765" w:tentative="1">
      <w:start w:val="1"/>
      <w:numFmt w:val="lowerRoman"/>
      <w:lvlText w:val="%6."/>
      <w:lvlJc w:val="right"/>
      <w:pPr>
        <w:ind w:left="4320" w:hanging="180"/>
      </w:pPr>
    </w:lvl>
    <w:lvl w:ilvl="6" w:tplc="47365765" w:tentative="1">
      <w:start w:val="1"/>
      <w:numFmt w:val="decimal"/>
      <w:lvlText w:val="%7."/>
      <w:lvlJc w:val="left"/>
      <w:pPr>
        <w:ind w:left="5040" w:hanging="360"/>
      </w:pPr>
    </w:lvl>
    <w:lvl w:ilvl="7" w:tplc="47365765" w:tentative="1">
      <w:start w:val="1"/>
      <w:numFmt w:val="lowerLetter"/>
      <w:lvlText w:val="%8."/>
      <w:lvlJc w:val="left"/>
      <w:pPr>
        <w:ind w:left="5760" w:hanging="360"/>
      </w:pPr>
    </w:lvl>
    <w:lvl w:ilvl="8" w:tplc="47365765" w:tentative="1">
      <w:start w:val="1"/>
      <w:numFmt w:val="lowerRoman"/>
      <w:lvlText w:val="%9."/>
      <w:lvlJc w:val="right"/>
      <w:pPr>
        <w:ind w:left="6480" w:hanging="180"/>
      </w:pPr>
    </w:lvl>
  </w:abstractNum>
  <w:abstractNum w:abstractNumId="28360">
    <w:multiLevelType w:val="hybridMultilevel"/>
    <w:lvl w:ilvl="0" w:tplc="71891457">
      <w:start w:val="1"/>
      <w:numFmt w:val="decimal"/>
      <w:lvlText w:val="%1."/>
      <w:lvlJc w:val="left"/>
      <w:pPr>
        <w:ind w:left="720" w:hanging="360"/>
      </w:pPr>
    </w:lvl>
    <w:lvl w:ilvl="1" w:tplc="71891457" w:tentative="1">
      <w:start w:val="1"/>
      <w:numFmt w:val="lowerLetter"/>
      <w:lvlText w:val="%2."/>
      <w:lvlJc w:val="left"/>
      <w:pPr>
        <w:ind w:left="1440" w:hanging="360"/>
      </w:pPr>
    </w:lvl>
    <w:lvl w:ilvl="2" w:tplc="71891457" w:tentative="1">
      <w:start w:val="1"/>
      <w:numFmt w:val="lowerRoman"/>
      <w:lvlText w:val="%3."/>
      <w:lvlJc w:val="right"/>
      <w:pPr>
        <w:ind w:left="2160" w:hanging="180"/>
      </w:pPr>
    </w:lvl>
    <w:lvl w:ilvl="3" w:tplc="71891457" w:tentative="1">
      <w:start w:val="1"/>
      <w:numFmt w:val="decimal"/>
      <w:lvlText w:val="%4."/>
      <w:lvlJc w:val="left"/>
      <w:pPr>
        <w:ind w:left="2880" w:hanging="360"/>
      </w:pPr>
    </w:lvl>
    <w:lvl w:ilvl="4" w:tplc="71891457" w:tentative="1">
      <w:start w:val="1"/>
      <w:numFmt w:val="lowerLetter"/>
      <w:lvlText w:val="%5."/>
      <w:lvlJc w:val="left"/>
      <w:pPr>
        <w:ind w:left="3600" w:hanging="360"/>
      </w:pPr>
    </w:lvl>
    <w:lvl w:ilvl="5" w:tplc="71891457" w:tentative="1">
      <w:start w:val="1"/>
      <w:numFmt w:val="lowerRoman"/>
      <w:lvlText w:val="%6."/>
      <w:lvlJc w:val="right"/>
      <w:pPr>
        <w:ind w:left="4320" w:hanging="180"/>
      </w:pPr>
    </w:lvl>
    <w:lvl w:ilvl="6" w:tplc="71891457" w:tentative="1">
      <w:start w:val="1"/>
      <w:numFmt w:val="decimal"/>
      <w:lvlText w:val="%7."/>
      <w:lvlJc w:val="left"/>
      <w:pPr>
        <w:ind w:left="5040" w:hanging="360"/>
      </w:pPr>
    </w:lvl>
    <w:lvl w:ilvl="7" w:tplc="71891457" w:tentative="1">
      <w:start w:val="1"/>
      <w:numFmt w:val="lowerLetter"/>
      <w:lvlText w:val="%8."/>
      <w:lvlJc w:val="left"/>
      <w:pPr>
        <w:ind w:left="5760" w:hanging="360"/>
      </w:pPr>
    </w:lvl>
    <w:lvl w:ilvl="8" w:tplc="71891457" w:tentative="1">
      <w:start w:val="1"/>
      <w:numFmt w:val="lowerRoman"/>
      <w:lvlText w:val="%9."/>
      <w:lvlJc w:val="right"/>
      <w:pPr>
        <w:ind w:left="6480" w:hanging="180"/>
      </w:pPr>
    </w:lvl>
  </w:abstractNum>
  <w:abstractNum w:abstractNumId="28359">
    <w:multiLevelType w:val="hybridMultilevel"/>
    <w:lvl w:ilvl="0" w:tplc="17312385">
      <w:start w:val="1"/>
      <w:numFmt w:val="decimal"/>
      <w:lvlText w:val="%1."/>
      <w:lvlJc w:val="left"/>
      <w:pPr>
        <w:ind w:left="720" w:hanging="360"/>
      </w:pPr>
    </w:lvl>
    <w:lvl w:ilvl="1" w:tplc="17312385" w:tentative="1">
      <w:start w:val="1"/>
      <w:numFmt w:val="lowerLetter"/>
      <w:lvlText w:val="%2."/>
      <w:lvlJc w:val="left"/>
      <w:pPr>
        <w:ind w:left="1440" w:hanging="360"/>
      </w:pPr>
    </w:lvl>
    <w:lvl w:ilvl="2" w:tplc="17312385" w:tentative="1">
      <w:start w:val="1"/>
      <w:numFmt w:val="lowerRoman"/>
      <w:lvlText w:val="%3."/>
      <w:lvlJc w:val="right"/>
      <w:pPr>
        <w:ind w:left="2160" w:hanging="180"/>
      </w:pPr>
    </w:lvl>
    <w:lvl w:ilvl="3" w:tplc="17312385" w:tentative="1">
      <w:start w:val="1"/>
      <w:numFmt w:val="decimal"/>
      <w:lvlText w:val="%4."/>
      <w:lvlJc w:val="left"/>
      <w:pPr>
        <w:ind w:left="2880" w:hanging="360"/>
      </w:pPr>
    </w:lvl>
    <w:lvl w:ilvl="4" w:tplc="17312385" w:tentative="1">
      <w:start w:val="1"/>
      <w:numFmt w:val="lowerLetter"/>
      <w:lvlText w:val="%5."/>
      <w:lvlJc w:val="left"/>
      <w:pPr>
        <w:ind w:left="3600" w:hanging="360"/>
      </w:pPr>
    </w:lvl>
    <w:lvl w:ilvl="5" w:tplc="17312385" w:tentative="1">
      <w:start w:val="1"/>
      <w:numFmt w:val="lowerRoman"/>
      <w:lvlText w:val="%6."/>
      <w:lvlJc w:val="right"/>
      <w:pPr>
        <w:ind w:left="4320" w:hanging="180"/>
      </w:pPr>
    </w:lvl>
    <w:lvl w:ilvl="6" w:tplc="17312385" w:tentative="1">
      <w:start w:val="1"/>
      <w:numFmt w:val="decimal"/>
      <w:lvlText w:val="%7."/>
      <w:lvlJc w:val="left"/>
      <w:pPr>
        <w:ind w:left="5040" w:hanging="360"/>
      </w:pPr>
    </w:lvl>
    <w:lvl w:ilvl="7" w:tplc="17312385" w:tentative="1">
      <w:start w:val="1"/>
      <w:numFmt w:val="lowerLetter"/>
      <w:lvlText w:val="%8."/>
      <w:lvlJc w:val="left"/>
      <w:pPr>
        <w:ind w:left="5760" w:hanging="360"/>
      </w:pPr>
    </w:lvl>
    <w:lvl w:ilvl="8" w:tplc="17312385" w:tentative="1">
      <w:start w:val="1"/>
      <w:numFmt w:val="lowerRoman"/>
      <w:lvlText w:val="%9."/>
      <w:lvlJc w:val="right"/>
      <w:pPr>
        <w:ind w:left="6480" w:hanging="180"/>
      </w:pPr>
    </w:lvl>
  </w:abstractNum>
  <w:abstractNum w:abstractNumId="28358">
    <w:multiLevelType w:val="hybridMultilevel"/>
    <w:lvl w:ilvl="0" w:tplc="24060308">
      <w:start w:val="1"/>
      <w:numFmt w:val="decimal"/>
      <w:lvlText w:val="%1."/>
      <w:lvlJc w:val="left"/>
      <w:pPr>
        <w:ind w:left="720" w:hanging="360"/>
      </w:pPr>
    </w:lvl>
    <w:lvl w:ilvl="1" w:tplc="24060308" w:tentative="1">
      <w:start w:val="1"/>
      <w:numFmt w:val="lowerLetter"/>
      <w:lvlText w:val="%2."/>
      <w:lvlJc w:val="left"/>
      <w:pPr>
        <w:ind w:left="1440" w:hanging="360"/>
      </w:pPr>
    </w:lvl>
    <w:lvl w:ilvl="2" w:tplc="24060308" w:tentative="1">
      <w:start w:val="1"/>
      <w:numFmt w:val="lowerRoman"/>
      <w:lvlText w:val="%3."/>
      <w:lvlJc w:val="right"/>
      <w:pPr>
        <w:ind w:left="2160" w:hanging="180"/>
      </w:pPr>
    </w:lvl>
    <w:lvl w:ilvl="3" w:tplc="24060308" w:tentative="1">
      <w:start w:val="1"/>
      <w:numFmt w:val="decimal"/>
      <w:lvlText w:val="%4."/>
      <w:lvlJc w:val="left"/>
      <w:pPr>
        <w:ind w:left="2880" w:hanging="360"/>
      </w:pPr>
    </w:lvl>
    <w:lvl w:ilvl="4" w:tplc="24060308" w:tentative="1">
      <w:start w:val="1"/>
      <w:numFmt w:val="lowerLetter"/>
      <w:lvlText w:val="%5."/>
      <w:lvlJc w:val="left"/>
      <w:pPr>
        <w:ind w:left="3600" w:hanging="360"/>
      </w:pPr>
    </w:lvl>
    <w:lvl w:ilvl="5" w:tplc="24060308" w:tentative="1">
      <w:start w:val="1"/>
      <w:numFmt w:val="lowerRoman"/>
      <w:lvlText w:val="%6."/>
      <w:lvlJc w:val="right"/>
      <w:pPr>
        <w:ind w:left="4320" w:hanging="180"/>
      </w:pPr>
    </w:lvl>
    <w:lvl w:ilvl="6" w:tplc="24060308" w:tentative="1">
      <w:start w:val="1"/>
      <w:numFmt w:val="decimal"/>
      <w:lvlText w:val="%7."/>
      <w:lvlJc w:val="left"/>
      <w:pPr>
        <w:ind w:left="5040" w:hanging="360"/>
      </w:pPr>
    </w:lvl>
    <w:lvl w:ilvl="7" w:tplc="24060308" w:tentative="1">
      <w:start w:val="1"/>
      <w:numFmt w:val="lowerLetter"/>
      <w:lvlText w:val="%8."/>
      <w:lvlJc w:val="left"/>
      <w:pPr>
        <w:ind w:left="5760" w:hanging="360"/>
      </w:pPr>
    </w:lvl>
    <w:lvl w:ilvl="8" w:tplc="24060308" w:tentative="1">
      <w:start w:val="1"/>
      <w:numFmt w:val="lowerRoman"/>
      <w:lvlText w:val="%9."/>
      <w:lvlJc w:val="right"/>
      <w:pPr>
        <w:ind w:left="6480" w:hanging="180"/>
      </w:pPr>
    </w:lvl>
  </w:abstractNum>
  <w:abstractNum w:abstractNumId="28357">
    <w:multiLevelType w:val="hybridMultilevel"/>
    <w:lvl w:ilvl="0" w:tplc="49764192">
      <w:start w:val="1"/>
      <w:numFmt w:val="decimal"/>
      <w:lvlText w:val="%1."/>
      <w:lvlJc w:val="left"/>
      <w:pPr>
        <w:ind w:left="720" w:hanging="360"/>
      </w:pPr>
    </w:lvl>
    <w:lvl w:ilvl="1" w:tplc="49764192" w:tentative="1">
      <w:start w:val="1"/>
      <w:numFmt w:val="lowerLetter"/>
      <w:lvlText w:val="%2."/>
      <w:lvlJc w:val="left"/>
      <w:pPr>
        <w:ind w:left="1440" w:hanging="360"/>
      </w:pPr>
    </w:lvl>
    <w:lvl w:ilvl="2" w:tplc="49764192" w:tentative="1">
      <w:start w:val="1"/>
      <w:numFmt w:val="lowerRoman"/>
      <w:lvlText w:val="%3."/>
      <w:lvlJc w:val="right"/>
      <w:pPr>
        <w:ind w:left="2160" w:hanging="180"/>
      </w:pPr>
    </w:lvl>
    <w:lvl w:ilvl="3" w:tplc="49764192" w:tentative="1">
      <w:start w:val="1"/>
      <w:numFmt w:val="decimal"/>
      <w:lvlText w:val="%4."/>
      <w:lvlJc w:val="left"/>
      <w:pPr>
        <w:ind w:left="2880" w:hanging="360"/>
      </w:pPr>
    </w:lvl>
    <w:lvl w:ilvl="4" w:tplc="49764192" w:tentative="1">
      <w:start w:val="1"/>
      <w:numFmt w:val="lowerLetter"/>
      <w:lvlText w:val="%5."/>
      <w:lvlJc w:val="left"/>
      <w:pPr>
        <w:ind w:left="3600" w:hanging="360"/>
      </w:pPr>
    </w:lvl>
    <w:lvl w:ilvl="5" w:tplc="49764192" w:tentative="1">
      <w:start w:val="1"/>
      <w:numFmt w:val="lowerRoman"/>
      <w:lvlText w:val="%6."/>
      <w:lvlJc w:val="right"/>
      <w:pPr>
        <w:ind w:left="4320" w:hanging="180"/>
      </w:pPr>
    </w:lvl>
    <w:lvl w:ilvl="6" w:tplc="49764192" w:tentative="1">
      <w:start w:val="1"/>
      <w:numFmt w:val="decimal"/>
      <w:lvlText w:val="%7."/>
      <w:lvlJc w:val="left"/>
      <w:pPr>
        <w:ind w:left="5040" w:hanging="360"/>
      </w:pPr>
    </w:lvl>
    <w:lvl w:ilvl="7" w:tplc="49764192" w:tentative="1">
      <w:start w:val="1"/>
      <w:numFmt w:val="lowerLetter"/>
      <w:lvlText w:val="%8."/>
      <w:lvlJc w:val="left"/>
      <w:pPr>
        <w:ind w:left="5760" w:hanging="360"/>
      </w:pPr>
    </w:lvl>
    <w:lvl w:ilvl="8" w:tplc="49764192" w:tentative="1">
      <w:start w:val="1"/>
      <w:numFmt w:val="lowerRoman"/>
      <w:lvlText w:val="%9."/>
      <w:lvlJc w:val="right"/>
      <w:pPr>
        <w:ind w:left="6480" w:hanging="180"/>
      </w:pPr>
    </w:lvl>
  </w:abstractNum>
  <w:abstractNum w:abstractNumId="28356">
    <w:multiLevelType w:val="hybridMultilevel"/>
    <w:lvl w:ilvl="0" w:tplc="56690258">
      <w:start w:val="1"/>
      <w:numFmt w:val="decimal"/>
      <w:lvlText w:val="%1."/>
      <w:lvlJc w:val="left"/>
      <w:pPr>
        <w:ind w:left="720" w:hanging="360"/>
      </w:pPr>
    </w:lvl>
    <w:lvl w:ilvl="1" w:tplc="56690258" w:tentative="1">
      <w:start w:val="1"/>
      <w:numFmt w:val="lowerLetter"/>
      <w:lvlText w:val="%2."/>
      <w:lvlJc w:val="left"/>
      <w:pPr>
        <w:ind w:left="1440" w:hanging="360"/>
      </w:pPr>
    </w:lvl>
    <w:lvl w:ilvl="2" w:tplc="56690258" w:tentative="1">
      <w:start w:val="1"/>
      <w:numFmt w:val="lowerRoman"/>
      <w:lvlText w:val="%3."/>
      <w:lvlJc w:val="right"/>
      <w:pPr>
        <w:ind w:left="2160" w:hanging="180"/>
      </w:pPr>
    </w:lvl>
    <w:lvl w:ilvl="3" w:tplc="56690258" w:tentative="1">
      <w:start w:val="1"/>
      <w:numFmt w:val="decimal"/>
      <w:lvlText w:val="%4."/>
      <w:lvlJc w:val="left"/>
      <w:pPr>
        <w:ind w:left="2880" w:hanging="360"/>
      </w:pPr>
    </w:lvl>
    <w:lvl w:ilvl="4" w:tplc="56690258" w:tentative="1">
      <w:start w:val="1"/>
      <w:numFmt w:val="lowerLetter"/>
      <w:lvlText w:val="%5."/>
      <w:lvlJc w:val="left"/>
      <w:pPr>
        <w:ind w:left="3600" w:hanging="360"/>
      </w:pPr>
    </w:lvl>
    <w:lvl w:ilvl="5" w:tplc="56690258" w:tentative="1">
      <w:start w:val="1"/>
      <w:numFmt w:val="lowerRoman"/>
      <w:lvlText w:val="%6."/>
      <w:lvlJc w:val="right"/>
      <w:pPr>
        <w:ind w:left="4320" w:hanging="180"/>
      </w:pPr>
    </w:lvl>
    <w:lvl w:ilvl="6" w:tplc="56690258" w:tentative="1">
      <w:start w:val="1"/>
      <w:numFmt w:val="decimal"/>
      <w:lvlText w:val="%7."/>
      <w:lvlJc w:val="left"/>
      <w:pPr>
        <w:ind w:left="5040" w:hanging="360"/>
      </w:pPr>
    </w:lvl>
    <w:lvl w:ilvl="7" w:tplc="56690258" w:tentative="1">
      <w:start w:val="1"/>
      <w:numFmt w:val="lowerLetter"/>
      <w:lvlText w:val="%8."/>
      <w:lvlJc w:val="left"/>
      <w:pPr>
        <w:ind w:left="5760" w:hanging="360"/>
      </w:pPr>
    </w:lvl>
    <w:lvl w:ilvl="8" w:tplc="56690258" w:tentative="1">
      <w:start w:val="1"/>
      <w:numFmt w:val="lowerRoman"/>
      <w:lvlText w:val="%9."/>
      <w:lvlJc w:val="right"/>
      <w:pPr>
        <w:ind w:left="6480" w:hanging="180"/>
      </w:pPr>
    </w:lvl>
  </w:abstractNum>
  <w:abstractNum w:abstractNumId="28355">
    <w:multiLevelType w:val="hybridMultilevel"/>
    <w:lvl w:ilvl="0" w:tplc="96955458">
      <w:start w:val="1"/>
      <w:numFmt w:val="decimal"/>
      <w:lvlText w:val="%1."/>
      <w:lvlJc w:val="left"/>
      <w:pPr>
        <w:ind w:left="720" w:hanging="360"/>
      </w:pPr>
    </w:lvl>
    <w:lvl w:ilvl="1" w:tplc="96955458" w:tentative="1">
      <w:start w:val="1"/>
      <w:numFmt w:val="lowerLetter"/>
      <w:lvlText w:val="%2."/>
      <w:lvlJc w:val="left"/>
      <w:pPr>
        <w:ind w:left="1440" w:hanging="360"/>
      </w:pPr>
    </w:lvl>
    <w:lvl w:ilvl="2" w:tplc="96955458" w:tentative="1">
      <w:start w:val="1"/>
      <w:numFmt w:val="lowerRoman"/>
      <w:lvlText w:val="%3."/>
      <w:lvlJc w:val="right"/>
      <w:pPr>
        <w:ind w:left="2160" w:hanging="180"/>
      </w:pPr>
    </w:lvl>
    <w:lvl w:ilvl="3" w:tplc="96955458" w:tentative="1">
      <w:start w:val="1"/>
      <w:numFmt w:val="decimal"/>
      <w:lvlText w:val="%4."/>
      <w:lvlJc w:val="left"/>
      <w:pPr>
        <w:ind w:left="2880" w:hanging="360"/>
      </w:pPr>
    </w:lvl>
    <w:lvl w:ilvl="4" w:tplc="96955458" w:tentative="1">
      <w:start w:val="1"/>
      <w:numFmt w:val="lowerLetter"/>
      <w:lvlText w:val="%5."/>
      <w:lvlJc w:val="left"/>
      <w:pPr>
        <w:ind w:left="3600" w:hanging="360"/>
      </w:pPr>
    </w:lvl>
    <w:lvl w:ilvl="5" w:tplc="96955458" w:tentative="1">
      <w:start w:val="1"/>
      <w:numFmt w:val="lowerRoman"/>
      <w:lvlText w:val="%6."/>
      <w:lvlJc w:val="right"/>
      <w:pPr>
        <w:ind w:left="4320" w:hanging="180"/>
      </w:pPr>
    </w:lvl>
    <w:lvl w:ilvl="6" w:tplc="96955458" w:tentative="1">
      <w:start w:val="1"/>
      <w:numFmt w:val="decimal"/>
      <w:lvlText w:val="%7."/>
      <w:lvlJc w:val="left"/>
      <w:pPr>
        <w:ind w:left="5040" w:hanging="360"/>
      </w:pPr>
    </w:lvl>
    <w:lvl w:ilvl="7" w:tplc="96955458" w:tentative="1">
      <w:start w:val="1"/>
      <w:numFmt w:val="lowerLetter"/>
      <w:lvlText w:val="%8."/>
      <w:lvlJc w:val="left"/>
      <w:pPr>
        <w:ind w:left="5760" w:hanging="360"/>
      </w:pPr>
    </w:lvl>
    <w:lvl w:ilvl="8" w:tplc="96955458" w:tentative="1">
      <w:start w:val="1"/>
      <w:numFmt w:val="lowerRoman"/>
      <w:lvlText w:val="%9."/>
      <w:lvlJc w:val="right"/>
      <w:pPr>
        <w:ind w:left="6480" w:hanging="180"/>
      </w:pPr>
    </w:lvl>
  </w:abstractNum>
  <w:abstractNum w:abstractNumId="28354">
    <w:multiLevelType w:val="hybridMultilevel"/>
    <w:lvl w:ilvl="0" w:tplc="96989957">
      <w:start w:val="1"/>
      <w:numFmt w:val="decimal"/>
      <w:lvlText w:val="%1."/>
      <w:lvlJc w:val="left"/>
      <w:pPr>
        <w:ind w:left="720" w:hanging="360"/>
      </w:pPr>
    </w:lvl>
    <w:lvl w:ilvl="1" w:tplc="96989957" w:tentative="1">
      <w:start w:val="1"/>
      <w:numFmt w:val="lowerLetter"/>
      <w:lvlText w:val="%2."/>
      <w:lvlJc w:val="left"/>
      <w:pPr>
        <w:ind w:left="1440" w:hanging="360"/>
      </w:pPr>
    </w:lvl>
    <w:lvl w:ilvl="2" w:tplc="96989957" w:tentative="1">
      <w:start w:val="1"/>
      <w:numFmt w:val="lowerRoman"/>
      <w:lvlText w:val="%3."/>
      <w:lvlJc w:val="right"/>
      <w:pPr>
        <w:ind w:left="2160" w:hanging="180"/>
      </w:pPr>
    </w:lvl>
    <w:lvl w:ilvl="3" w:tplc="96989957" w:tentative="1">
      <w:start w:val="1"/>
      <w:numFmt w:val="decimal"/>
      <w:lvlText w:val="%4."/>
      <w:lvlJc w:val="left"/>
      <w:pPr>
        <w:ind w:left="2880" w:hanging="360"/>
      </w:pPr>
    </w:lvl>
    <w:lvl w:ilvl="4" w:tplc="96989957" w:tentative="1">
      <w:start w:val="1"/>
      <w:numFmt w:val="lowerLetter"/>
      <w:lvlText w:val="%5."/>
      <w:lvlJc w:val="left"/>
      <w:pPr>
        <w:ind w:left="3600" w:hanging="360"/>
      </w:pPr>
    </w:lvl>
    <w:lvl w:ilvl="5" w:tplc="96989957" w:tentative="1">
      <w:start w:val="1"/>
      <w:numFmt w:val="lowerRoman"/>
      <w:lvlText w:val="%6."/>
      <w:lvlJc w:val="right"/>
      <w:pPr>
        <w:ind w:left="4320" w:hanging="180"/>
      </w:pPr>
    </w:lvl>
    <w:lvl w:ilvl="6" w:tplc="96989957" w:tentative="1">
      <w:start w:val="1"/>
      <w:numFmt w:val="decimal"/>
      <w:lvlText w:val="%7."/>
      <w:lvlJc w:val="left"/>
      <w:pPr>
        <w:ind w:left="5040" w:hanging="360"/>
      </w:pPr>
    </w:lvl>
    <w:lvl w:ilvl="7" w:tplc="96989957" w:tentative="1">
      <w:start w:val="1"/>
      <w:numFmt w:val="lowerLetter"/>
      <w:lvlText w:val="%8."/>
      <w:lvlJc w:val="left"/>
      <w:pPr>
        <w:ind w:left="5760" w:hanging="360"/>
      </w:pPr>
    </w:lvl>
    <w:lvl w:ilvl="8" w:tplc="96989957" w:tentative="1">
      <w:start w:val="1"/>
      <w:numFmt w:val="lowerRoman"/>
      <w:lvlText w:val="%9."/>
      <w:lvlJc w:val="right"/>
      <w:pPr>
        <w:ind w:left="6480" w:hanging="180"/>
      </w:pPr>
    </w:lvl>
  </w:abstractNum>
  <w:abstractNum w:abstractNumId="28353">
    <w:multiLevelType w:val="hybridMultilevel"/>
    <w:lvl w:ilvl="0" w:tplc="15894084">
      <w:start w:val="1"/>
      <w:numFmt w:val="decimal"/>
      <w:lvlText w:val="%1."/>
      <w:lvlJc w:val="left"/>
      <w:pPr>
        <w:ind w:left="720" w:hanging="360"/>
      </w:pPr>
    </w:lvl>
    <w:lvl w:ilvl="1" w:tplc="15894084" w:tentative="1">
      <w:start w:val="1"/>
      <w:numFmt w:val="lowerLetter"/>
      <w:lvlText w:val="%2."/>
      <w:lvlJc w:val="left"/>
      <w:pPr>
        <w:ind w:left="1440" w:hanging="360"/>
      </w:pPr>
    </w:lvl>
    <w:lvl w:ilvl="2" w:tplc="15894084" w:tentative="1">
      <w:start w:val="1"/>
      <w:numFmt w:val="lowerRoman"/>
      <w:lvlText w:val="%3."/>
      <w:lvlJc w:val="right"/>
      <w:pPr>
        <w:ind w:left="2160" w:hanging="180"/>
      </w:pPr>
    </w:lvl>
    <w:lvl w:ilvl="3" w:tplc="15894084" w:tentative="1">
      <w:start w:val="1"/>
      <w:numFmt w:val="decimal"/>
      <w:lvlText w:val="%4."/>
      <w:lvlJc w:val="left"/>
      <w:pPr>
        <w:ind w:left="2880" w:hanging="360"/>
      </w:pPr>
    </w:lvl>
    <w:lvl w:ilvl="4" w:tplc="15894084" w:tentative="1">
      <w:start w:val="1"/>
      <w:numFmt w:val="lowerLetter"/>
      <w:lvlText w:val="%5."/>
      <w:lvlJc w:val="left"/>
      <w:pPr>
        <w:ind w:left="3600" w:hanging="360"/>
      </w:pPr>
    </w:lvl>
    <w:lvl w:ilvl="5" w:tplc="15894084" w:tentative="1">
      <w:start w:val="1"/>
      <w:numFmt w:val="lowerRoman"/>
      <w:lvlText w:val="%6."/>
      <w:lvlJc w:val="right"/>
      <w:pPr>
        <w:ind w:left="4320" w:hanging="180"/>
      </w:pPr>
    </w:lvl>
    <w:lvl w:ilvl="6" w:tplc="15894084" w:tentative="1">
      <w:start w:val="1"/>
      <w:numFmt w:val="decimal"/>
      <w:lvlText w:val="%7."/>
      <w:lvlJc w:val="left"/>
      <w:pPr>
        <w:ind w:left="5040" w:hanging="360"/>
      </w:pPr>
    </w:lvl>
    <w:lvl w:ilvl="7" w:tplc="15894084" w:tentative="1">
      <w:start w:val="1"/>
      <w:numFmt w:val="lowerLetter"/>
      <w:lvlText w:val="%8."/>
      <w:lvlJc w:val="left"/>
      <w:pPr>
        <w:ind w:left="5760" w:hanging="360"/>
      </w:pPr>
    </w:lvl>
    <w:lvl w:ilvl="8" w:tplc="15894084" w:tentative="1">
      <w:start w:val="1"/>
      <w:numFmt w:val="lowerRoman"/>
      <w:lvlText w:val="%9."/>
      <w:lvlJc w:val="right"/>
      <w:pPr>
        <w:ind w:left="6480" w:hanging="180"/>
      </w:pPr>
    </w:lvl>
  </w:abstractNum>
  <w:abstractNum w:abstractNumId="28352">
    <w:multiLevelType w:val="hybridMultilevel"/>
    <w:lvl w:ilvl="0" w:tplc="98306941">
      <w:start w:val="1"/>
      <w:numFmt w:val="decimal"/>
      <w:lvlText w:val="%1."/>
      <w:lvlJc w:val="left"/>
      <w:pPr>
        <w:ind w:left="720" w:hanging="360"/>
      </w:pPr>
    </w:lvl>
    <w:lvl w:ilvl="1" w:tplc="98306941" w:tentative="1">
      <w:start w:val="1"/>
      <w:numFmt w:val="lowerLetter"/>
      <w:lvlText w:val="%2."/>
      <w:lvlJc w:val="left"/>
      <w:pPr>
        <w:ind w:left="1440" w:hanging="360"/>
      </w:pPr>
    </w:lvl>
    <w:lvl w:ilvl="2" w:tplc="98306941" w:tentative="1">
      <w:start w:val="1"/>
      <w:numFmt w:val="lowerRoman"/>
      <w:lvlText w:val="%3."/>
      <w:lvlJc w:val="right"/>
      <w:pPr>
        <w:ind w:left="2160" w:hanging="180"/>
      </w:pPr>
    </w:lvl>
    <w:lvl w:ilvl="3" w:tplc="98306941" w:tentative="1">
      <w:start w:val="1"/>
      <w:numFmt w:val="decimal"/>
      <w:lvlText w:val="%4."/>
      <w:lvlJc w:val="left"/>
      <w:pPr>
        <w:ind w:left="2880" w:hanging="360"/>
      </w:pPr>
    </w:lvl>
    <w:lvl w:ilvl="4" w:tplc="98306941" w:tentative="1">
      <w:start w:val="1"/>
      <w:numFmt w:val="lowerLetter"/>
      <w:lvlText w:val="%5."/>
      <w:lvlJc w:val="left"/>
      <w:pPr>
        <w:ind w:left="3600" w:hanging="360"/>
      </w:pPr>
    </w:lvl>
    <w:lvl w:ilvl="5" w:tplc="98306941" w:tentative="1">
      <w:start w:val="1"/>
      <w:numFmt w:val="lowerRoman"/>
      <w:lvlText w:val="%6."/>
      <w:lvlJc w:val="right"/>
      <w:pPr>
        <w:ind w:left="4320" w:hanging="180"/>
      </w:pPr>
    </w:lvl>
    <w:lvl w:ilvl="6" w:tplc="98306941" w:tentative="1">
      <w:start w:val="1"/>
      <w:numFmt w:val="decimal"/>
      <w:lvlText w:val="%7."/>
      <w:lvlJc w:val="left"/>
      <w:pPr>
        <w:ind w:left="5040" w:hanging="360"/>
      </w:pPr>
    </w:lvl>
    <w:lvl w:ilvl="7" w:tplc="98306941" w:tentative="1">
      <w:start w:val="1"/>
      <w:numFmt w:val="lowerLetter"/>
      <w:lvlText w:val="%8."/>
      <w:lvlJc w:val="left"/>
      <w:pPr>
        <w:ind w:left="5760" w:hanging="360"/>
      </w:pPr>
    </w:lvl>
    <w:lvl w:ilvl="8" w:tplc="98306941" w:tentative="1">
      <w:start w:val="1"/>
      <w:numFmt w:val="lowerRoman"/>
      <w:lvlText w:val="%9."/>
      <w:lvlJc w:val="right"/>
      <w:pPr>
        <w:ind w:left="6480" w:hanging="180"/>
      </w:pPr>
    </w:lvl>
  </w:abstractNum>
  <w:abstractNum w:abstractNumId="28351">
    <w:multiLevelType w:val="hybridMultilevel"/>
    <w:lvl w:ilvl="0" w:tplc="20210393">
      <w:start w:val="1"/>
      <w:numFmt w:val="decimal"/>
      <w:lvlText w:val="%1."/>
      <w:lvlJc w:val="left"/>
      <w:pPr>
        <w:ind w:left="720" w:hanging="360"/>
      </w:pPr>
    </w:lvl>
    <w:lvl w:ilvl="1" w:tplc="20210393" w:tentative="1">
      <w:start w:val="1"/>
      <w:numFmt w:val="lowerLetter"/>
      <w:lvlText w:val="%2."/>
      <w:lvlJc w:val="left"/>
      <w:pPr>
        <w:ind w:left="1440" w:hanging="360"/>
      </w:pPr>
    </w:lvl>
    <w:lvl w:ilvl="2" w:tplc="20210393" w:tentative="1">
      <w:start w:val="1"/>
      <w:numFmt w:val="lowerRoman"/>
      <w:lvlText w:val="%3."/>
      <w:lvlJc w:val="right"/>
      <w:pPr>
        <w:ind w:left="2160" w:hanging="180"/>
      </w:pPr>
    </w:lvl>
    <w:lvl w:ilvl="3" w:tplc="20210393" w:tentative="1">
      <w:start w:val="1"/>
      <w:numFmt w:val="decimal"/>
      <w:lvlText w:val="%4."/>
      <w:lvlJc w:val="left"/>
      <w:pPr>
        <w:ind w:left="2880" w:hanging="360"/>
      </w:pPr>
    </w:lvl>
    <w:lvl w:ilvl="4" w:tplc="20210393" w:tentative="1">
      <w:start w:val="1"/>
      <w:numFmt w:val="lowerLetter"/>
      <w:lvlText w:val="%5."/>
      <w:lvlJc w:val="left"/>
      <w:pPr>
        <w:ind w:left="3600" w:hanging="360"/>
      </w:pPr>
    </w:lvl>
    <w:lvl w:ilvl="5" w:tplc="20210393" w:tentative="1">
      <w:start w:val="1"/>
      <w:numFmt w:val="lowerRoman"/>
      <w:lvlText w:val="%6."/>
      <w:lvlJc w:val="right"/>
      <w:pPr>
        <w:ind w:left="4320" w:hanging="180"/>
      </w:pPr>
    </w:lvl>
    <w:lvl w:ilvl="6" w:tplc="20210393" w:tentative="1">
      <w:start w:val="1"/>
      <w:numFmt w:val="decimal"/>
      <w:lvlText w:val="%7."/>
      <w:lvlJc w:val="left"/>
      <w:pPr>
        <w:ind w:left="5040" w:hanging="360"/>
      </w:pPr>
    </w:lvl>
    <w:lvl w:ilvl="7" w:tplc="20210393" w:tentative="1">
      <w:start w:val="1"/>
      <w:numFmt w:val="lowerLetter"/>
      <w:lvlText w:val="%8."/>
      <w:lvlJc w:val="left"/>
      <w:pPr>
        <w:ind w:left="5760" w:hanging="360"/>
      </w:pPr>
    </w:lvl>
    <w:lvl w:ilvl="8" w:tplc="20210393" w:tentative="1">
      <w:start w:val="1"/>
      <w:numFmt w:val="lowerRoman"/>
      <w:lvlText w:val="%9."/>
      <w:lvlJc w:val="right"/>
      <w:pPr>
        <w:ind w:left="6480" w:hanging="180"/>
      </w:pPr>
    </w:lvl>
  </w:abstractNum>
  <w:abstractNum w:abstractNumId="28350">
    <w:multiLevelType w:val="hybridMultilevel"/>
    <w:lvl w:ilvl="0" w:tplc="12146517">
      <w:start w:val="1"/>
      <w:numFmt w:val="decimal"/>
      <w:lvlText w:val="%1."/>
      <w:lvlJc w:val="left"/>
      <w:pPr>
        <w:ind w:left="720" w:hanging="360"/>
      </w:pPr>
    </w:lvl>
    <w:lvl w:ilvl="1" w:tplc="12146517" w:tentative="1">
      <w:start w:val="1"/>
      <w:numFmt w:val="lowerLetter"/>
      <w:lvlText w:val="%2."/>
      <w:lvlJc w:val="left"/>
      <w:pPr>
        <w:ind w:left="1440" w:hanging="360"/>
      </w:pPr>
    </w:lvl>
    <w:lvl w:ilvl="2" w:tplc="12146517" w:tentative="1">
      <w:start w:val="1"/>
      <w:numFmt w:val="lowerRoman"/>
      <w:lvlText w:val="%3."/>
      <w:lvlJc w:val="right"/>
      <w:pPr>
        <w:ind w:left="2160" w:hanging="180"/>
      </w:pPr>
    </w:lvl>
    <w:lvl w:ilvl="3" w:tplc="12146517" w:tentative="1">
      <w:start w:val="1"/>
      <w:numFmt w:val="decimal"/>
      <w:lvlText w:val="%4."/>
      <w:lvlJc w:val="left"/>
      <w:pPr>
        <w:ind w:left="2880" w:hanging="360"/>
      </w:pPr>
    </w:lvl>
    <w:lvl w:ilvl="4" w:tplc="12146517" w:tentative="1">
      <w:start w:val="1"/>
      <w:numFmt w:val="lowerLetter"/>
      <w:lvlText w:val="%5."/>
      <w:lvlJc w:val="left"/>
      <w:pPr>
        <w:ind w:left="3600" w:hanging="360"/>
      </w:pPr>
    </w:lvl>
    <w:lvl w:ilvl="5" w:tplc="12146517" w:tentative="1">
      <w:start w:val="1"/>
      <w:numFmt w:val="lowerRoman"/>
      <w:lvlText w:val="%6."/>
      <w:lvlJc w:val="right"/>
      <w:pPr>
        <w:ind w:left="4320" w:hanging="180"/>
      </w:pPr>
    </w:lvl>
    <w:lvl w:ilvl="6" w:tplc="12146517" w:tentative="1">
      <w:start w:val="1"/>
      <w:numFmt w:val="decimal"/>
      <w:lvlText w:val="%7."/>
      <w:lvlJc w:val="left"/>
      <w:pPr>
        <w:ind w:left="5040" w:hanging="360"/>
      </w:pPr>
    </w:lvl>
    <w:lvl w:ilvl="7" w:tplc="12146517" w:tentative="1">
      <w:start w:val="1"/>
      <w:numFmt w:val="lowerLetter"/>
      <w:lvlText w:val="%8."/>
      <w:lvlJc w:val="left"/>
      <w:pPr>
        <w:ind w:left="5760" w:hanging="360"/>
      </w:pPr>
    </w:lvl>
    <w:lvl w:ilvl="8" w:tplc="12146517" w:tentative="1">
      <w:start w:val="1"/>
      <w:numFmt w:val="lowerRoman"/>
      <w:lvlText w:val="%9."/>
      <w:lvlJc w:val="right"/>
      <w:pPr>
        <w:ind w:left="6480" w:hanging="180"/>
      </w:pPr>
    </w:lvl>
  </w:abstractNum>
  <w:abstractNum w:abstractNumId="28349">
    <w:multiLevelType w:val="hybridMultilevel"/>
    <w:lvl w:ilvl="0" w:tplc="43465546">
      <w:start w:val="1"/>
      <w:numFmt w:val="decimal"/>
      <w:lvlText w:val="%1."/>
      <w:lvlJc w:val="left"/>
      <w:pPr>
        <w:ind w:left="720" w:hanging="360"/>
      </w:pPr>
    </w:lvl>
    <w:lvl w:ilvl="1" w:tplc="43465546" w:tentative="1">
      <w:start w:val="1"/>
      <w:numFmt w:val="lowerLetter"/>
      <w:lvlText w:val="%2."/>
      <w:lvlJc w:val="left"/>
      <w:pPr>
        <w:ind w:left="1440" w:hanging="360"/>
      </w:pPr>
    </w:lvl>
    <w:lvl w:ilvl="2" w:tplc="43465546" w:tentative="1">
      <w:start w:val="1"/>
      <w:numFmt w:val="lowerRoman"/>
      <w:lvlText w:val="%3."/>
      <w:lvlJc w:val="right"/>
      <w:pPr>
        <w:ind w:left="2160" w:hanging="180"/>
      </w:pPr>
    </w:lvl>
    <w:lvl w:ilvl="3" w:tplc="43465546" w:tentative="1">
      <w:start w:val="1"/>
      <w:numFmt w:val="decimal"/>
      <w:lvlText w:val="%4."/>
      <w:lvlJc w:val="left"/>
      <w:pPr>
        <w:ind w:left="2880" w:hanging="360"/>
      </w:pPr>
    </w:lvl>
    <w:lvl w:ilvl="4" w:tplc="43465546" w:tentative="1">
      <w:start w:val="1"/>
      <w:numFmt w:val="lowerLetter"/>
      <w:lvlText w:val="%5."/>
      <w:lvlJc w:val="left"/>
      <w:pPr>
        <w:ind w:left="3600" w:hanging="360"/>
      </w:pPr>
    </w:lvl>
    <w:lvl w:ilvl="5" w:tplc="43465546" w:tentative="1">
      <w:start w:val="1"/>
      <w:numFmt w:val="lowerRoman"/>
      <w:lvlText w:val="%6."/>
      <w:lvlJc w:val="right"/>
      <w:pPr>
        <w:ind w:left="4320" w:hanging="180"/>
      </w:pPr>
    </w:lvl>
    <w:lvl w:ilvl="6" w:tplc="43465546" w:tentative="1">
      <w:start w:val="1"/>
      <w:numFmt w:val="decimal"/>
      <w:lvlText w:val="%7."/>
      <w:lvlJc w:val="left"/>
      <w:pPr>
        <w:ind w:left="5040" w:hanging="360"/>
      </w:pPr>
    </w:lvl>
    <w:lvl w:ilvl="7" w:tplc="43465546" w:tentative="1">
      <w:start w:val="1"/>
      <w:numFmt w:val="lowerLetter"/>
      <w:lvlText w:val="%8."/>
      <w:lvlJc w:val="left"/>
      <w:pPr>
        <w:ind w:left="5760" w:hanging="360"/>
      </w:pPr>
    </w:lvl>
    <w:lvl w:ilvl="8" w:tplc="43465546" w:tentative="1">
      <w:start w:val="1"/>
      <w:numFmt w:val="lowerRoman"/>
      <w:lvlText w:val="%9."/>
      <w:lvlJc w:val="right"/>
      <w:pPr>
        <w:ind w:left="6480" w:hanging="180"/>
      </w:pPr>
    </w:lvl>
  </w:abstractNum>
  <w:abstractNum w:abstractNumId="28348">
    <w:multiLevelType w:val="hybridMultilevel"/>
    <w:lvl w:ilvl="0" w:tplc="65930346">
      <w:start w:val="1"/>
      <w:numFmt w:val="decimal"/>
      <w:lvlText w:val="%1."/>
      <w:lvlJc w:val="left"/>
      <w:pPr>
        <w:ind w:left="720" w:hanging="360"/>
      </w:pPr>
    </w:lvl>
    <w:lvl w:ilvl="1" w:tplc="65930346" w:tentative="1">
      <w:start w:val="1"/>
      <w:numFmt w:val="lowerLetter"/>
      <w:lvlText w:val="%2."/>
      <w:lvlJc w:val="left"/>
      <w:pPr>
        <w:ind w:left="1440" w:hanging="360"/>
      </w:pPr>
    </w:lvl>
    <w:lvl w:ilvl="2" w:tplc="65930346" w:tentative="1">
      <w:start w:val="1"/>
      <w:numFmt w:val="lowerRoman"/>
      <w:lvlText w:val="%3."/>
      <w:lvlJc w:val="right"/>
      <w:pPr>
        <w:ind w:left="2160" w:hanging="180"/>
      </w:pPr>
    </w:lvl>
    <w:lvl w:ilvl="3" w:tplc="65930346" w:tentative="1">
      <w:start w:val="1"/>
      <w:numFmt w:val="decimal"/>
      <w:lvlText w:val="%4."/>
      <w:lvlJc w:val="left"/>
      <w:pPr>
        <w:ind w:left="2880" w:hanging="360"/>
      </w:pPr>
    </w:lvl>
    <w:lvl w:ilvl="4" w:tplc="65930346" w:tentative="1">
      <w:start w:val="1"/>
      <w:numFmt w:val="lowerLetter"/>
      <w:lvlText w:val="%5."/>
      <w:lvlJc w:val="left"/>
      <w:pPr>
        <w:ind w:left="3600" w:hanging="360"/>
      </w:pPr>
    </w:lvl>
    <w:lvl w:ilvl="5" w:tplc="65930346" w:tentative="1">
      <w:start w:val="1"/>
      <w:numFmt w:val="lowerRoman"/>
      <w:lvlText w:val="%6."/>
      <w:lvlJc w:val="right"/>
      <w:pPr>
        <w:ind w:left="4320" w:hanging="180"/>
      </w:pPr>
    </w:lvl>
    <w:lvl w:ilvl="6" w:tplc="65930346" w:tentative="1">
      <w:start w:val="1"/>
      <w:numFmt w:val="decimal"/>
      <w:lvlText w:val="%7."/>
      <w:lvlJc w:val="left"/>
      <w:pPr>
        <w:ind w:left="5040" w:hanging="360"/>
      </w:pPr>
    </w:lvl>
    <w:lvl w:ilvl="7" w:tplc="65930346" w:tentative="1">
      <w:start w:val="1"/>
      <w:numFmt w:val="lowerLetter"/>
      <w:lvlText w:val="%8."/>
      <w:lvlJc w:val="left"/>
      <w:pPr>
        <w:ind w:left="5760" w:hanging="360"/>
      </w:pPr>
    </w:lvl>
    <w:lvl w:ilvl="8" w:tplc="65930346" w:tentative="1">
      <w:start w:val="1"/>
      <w:numFmt w:val="lowerRoman"/>
      <w:lvlText w:val="%9."/>
      <w:lvlJc w:val="right"/>
      <w:pPr>
        <w:ind w:left="6480" w:hanging="180"/>
      </w:pPr>
    </w:lvl>
  </w:abstractNum>
  <w:abstractNum w:abstractNumId="28347">
    <w:multiLevelType w:val="hybridMultilevel"/>
    <w:lvl w:ilvl="0" w:tplc="44756188">
      <w:start w:val="1"/>
      <w:numFmt w:val="decimal"/>
      <w:lvlText w:val="%1."/>
      <w:lvlJc w:val="left"/>
      <w:pPr>
        <w:ind w:left="720" w:hanging="360"/>
      </w:pPr>
    </w:lvl>
    <w:lvl w:ilvl="1" w:tplc="44756188" w:tentative="1">
      <w:start w:val="1"/>
      <w:numFmt w:val="lowerLetter"/>
      <w:lvlText w:val="%2."/>
      <w:lvlJc w:val="left"/>
      <w:pPr>
        <w:ind w:left="1440" w:hanging="360"/>
      </w:pPr>
    </w:lvl>
    <w:lvl w:ilvl="2" w:tplc="44756188" w:tentative="1">
      <w:start w:val="1"/>
      <w:numFmt w:val="lowerRoman"/>
      <w:lvlText w:val="%3."/>
      <w:lvlJc w:val="right"/>
      <w:pPr>
        <w:ind w:left="2160" w:hanging="180"/>
      </w:pPr>
    </w:lvl>
    <w:lvl w:ilvl="3" w:tplc="44756188" w:tentative="1">
      <w:start w:val="1"/>
      <w:numFmt w:val="decimal"/>
      <w:lvlText w:val="%4."/>
      <w:lvlJc w:val="left"/>
      <w:pPr>
        <w:ind w:left="2880" w:hanging="360"/>
      </w:pPr>
    </w:lvl>
    <w:lvl w:ilvl="4" w:tplc="44756188" w:tentative="1">
      <w:start w:val="1"/>
      <w:numFmt w:val="lowerLetter"/>
      <w:lvlText w:val="%5."/>
      <w:lvlJc w:val="left"/>
      <w:pPr>
        <w:ind w:left="3600" w:hanging="360"/>
      </w:pPr>
    </w:lvl>
    <w:lvl w:ilvl="5" w:tplc="44756188" w:tentative="1">
      <w:start w:val="1"/>
      <w:numFmt w:val="lowerRoman"/>
      <w:lvlText w:val="%6."/>
      <w:lvlJc w:val="right"/>
      <w:pPr>
        <w:ind w:left="4320" w:hanging="180"/>
      </w:pPr>
    </w:lvl>
    <w:lvl w:ilvl="6" w:tplc="44756188" w:tentative="1">
      <w:start w:val="1"/>
      <w:numFmt w:val="decimal"/>
      <w:lvlText w:val="%7."/>
      <w:lvlJc w:val="left"/>
      <w:pPr>
        <w:ind w:left="5040" w:hanging="360"/>
      </w:pPr>
    </w:lvl>
    <w:lvl w:ilvl="7" w:tplc="44756188" w:tentative="1">
      <w:start w:val="1"/>
      <w:numFmt w:val="lowerLetter"/>
      <w:lvlText w:val="%8."/>
      <w:lvlJc w:val="left"/>
      <w:pPr>
        <w:ind w:left="5760" w:hanging="360"/>
      </w:pPr>
    </w:lvl>
    <w:lvl w:ilvl="8" w:tplc="44756188" w:tentative="1">
      <w:start w:val="1"/>
      <w:numFmt w:val="lowerRoman"/>
      <w:lvlText w:val="%9."/>
      <w:lvlJc w:val="right"/>
      <w:pPr>
        <w:ind w:left="6480" w:hanging="180"/>
      </w:pPr>
    </w:lvl>
  </w:abstractNum>
  <w:abstractNum w:abstractNumId="28346">
    <w:multiLevelType w:val="hybridMultilevel"/>
    <w:lvl w:ilvl="0" w:tplc="58433243">
      <w:start w:val="1"/>
      <w:numFmt w:val="decimal"/>
      <w:lvlText w:val="%1."/>
      <w:lvlJc w:val="left"/>
      <w:pPr>
        <w:ind w:left="720" w:hanging="360"/>
      </w:pPr>
    </w:lvl>
    <w:lvl w:ilvl="1" w:tplc="58433243" w:tentative="1">
      <w:start w:val="1"/>
      <w:numFmt w:val="lowerLetter"/>
      <w:lvlText w:val="%2."/>
      <w:lvlJc w:val="left"/>
      <w:pPr>
        <w:ind w:left="1440" w:hanging="360"/>
      </w:pPr>
    </w:lvl>
    <w:lvl w:ilvl="2" w:tplc="58433243" w:tentative="1">
      <w:start w:val="1"/>
      <w:numFmt w:val="lowerRoman"/>
      <w:lvlText w:val="%3."/>
      <w:lvlJc w:val="right"/>
      <w:pPr>
        <w:ind w:left="2160" w:hanging="180"/>
      </w:pPr>
    </w:lvl>
    <w:lvl w:ilvl="3" w:tplc="58433243" w:tentative="1">
      <w:start w:val="1"/>
      <w:numFmt w:val="decimal"/>
      <w:lvlText w:val="%4."/>
      <w:lvlJc w:val="left"/>
      <w:pPr>
        <w:ind w:left="2880" w:hanging="360"/>
      </w:pPr>
    </w:lvl>
    <w:lvl w:ilvl="4" w:tplc="58433243" w:tentative="1">
      <w:start w:val="1"/>
      <w:numFmt w:val="lowerLetter"/>
      <w:lvlText w:val="%5."/>
      <w:lvlJc w:val="left"/>
      <w:pPr>
        <w:ind w:left="3600" w:hanging="360"/>
      </w:pPr>
    </w:lvl>
    <w:lvl w:ilvl="5" w:tplc="58433243" w:tentative="1">
      <w:start w:val="1"/>
      <w:numFmt w:val="lowerRoman"/>
      <w:lvlText w:val="%6."/>
      <w:lvlJc w:val="right"/>
      <w:pPr>
        <w:ind w:left="4320" w:hanging="180"/>
      </w:pPr>
    </w:lvl>
    <w:lvl w:ilvl="6" w:tplc="58433243" w:tentative="1">
      <w:start w:val="1"/>
      <w:numFmt w:val="decimal"/>
      <w:lvlText w:val="%7."/>
      <w:lvlJc w:val="left"/>
      <w:pPr>
        <w:ind w:left="5040" w:hanging="360"/>
      </w:pPr>
    </w:lvl>
    <w:lvl w:ilvl="7" w:tplc="58433243" w:tentative="1">
      <w:start w:val="1"/>
      <w:numFmt w:val="lowerLetter"/>
      <w:lvlText w:val="%8."/>
      <w:lvlJc w:val="left"/>
      <w:pPr>
        <w:ind w:left="5760" w:hanging="360"/>
      </w:pPr>
    </w:lvl>
    <w:lvl w:ilvl="8" w:tplc="58433243" w:tentative="1">
      <w:start w:val="1"/>
      <w:numFmt w:val="lowerRoman"/>
      <w:lvlText w:val="%9."/>
      <w:lvlJc w:val="right"/>
      <w:pPr>
        <w:ind w:left="6480" w:hanging="180"/>
      </w:pPr>
    </w:lvl>
  </w:abstractNum>
  <w:abstractNum w:abstractNumId="28345">
    <w:multiLevelType w:val="hybridMultilevel"/>
    <w:lvl w:ilvl="0" w:tplc="21663787">
      <w:start w:val="1"/>
      <w:numFmt w:val="decimal"/>
      <w:lvlText w:val="%1."/>
      <w:lvlJc w:val="left"/>
      <w:pPr>
        <w:ind w:left="720" w:hanging="360"/>
      </w:pPr>
    </w:lvl>
    <w:lvl w:ilvl="1" w:tplc="21663787" w:tentative="1">
      <w:start w:val="1"/>
      <w:numFmt w:val="lowerLetter"/>
      <w:lvlText w:val="%2."/>
      <w:lvlJc w:val="left"/>
      <w:pPr>
        <w:ind w:left="1440" w:hanging="360"/>
      </w:pPr>
    </w:lvl>
    <w:lvl w:ilvl="2" w:tplc="21663787" w:tentative="1">
      <w:start w:val="1"/>
      <w:numFmt w:val="lowerRoman"/>
      <w:lvlText w:val="%3."/>
      <w:lvlJc w:val="right"/>
      <w:pPr>
        <w:ind w:left="2160" w:hanging="180"/>
      </w:pPr>
    </w:lvl>
    <w:lvl w:ilvl="3" w:tplc="21663787" w:tentative="1">
      <w:start w:val="1"/>
      <w:numFmt w:val="decimal"/>
      <w:lvlText w:val="%4."/>
      <w:lvlJc w:val="left"/>
      <w:pPr>
        <w:ind w:left="2880" w:hanging="360"/>
      </w:pPr>
    </w:lvl>
    <w:lvl w:ilvl="4" w:tplc="21663787" w:tentative="1">
      <w:start w:val="1"/>
      <w:numFmt w:val="lowerLetter"/>
      <w:lvlText w:val="%5."/>
      <w:lvlJc w:val="left"/>
      <w:pPr>
        <w:ind w:left="3600" w:hanging="360"/>
      </w:pPr>
    </w:lvl>
    <w:lvl w:ilvl="5" w:tplc="21663787" w:tentative="1">
      <w:start w:val="1"/>
      <w:numFmt w:val="lowerRoman"/>
      <w:lvlText w:val="%6."/>
      <w:lvlJc w:val="right"/>
      <w:pPr>
        <w:ind w:left="4320" w:hanging="180"/>
      </w:pPr>
    </w:lvl>
    <w:lvl w:ilvl="6" w:tplc="21663787" w:tentative="1">
      <w:start w:val="1"/>
      <w:numFmt w:val="decimal"/>
      <w:lvlText w:val="%7."/>
      <w:lvlJc w:val="left"/>
      <w:pPr>
        <w:ind w:left="5040" w:hanging="360"/>
      </w:pPr>
    </w:lvl>
    <w:lvl w:ilvl="7" w:tplc="21663787" w:tentative="1">
      <w:start w:val="1"/>
      <w:numFmt w:val="lowerLetter"/>
      <w:lvlText w:val="%8."/>
      <w:lvlJc w:val="left"/>
      <w:pPr>
        <w:ind w:left="5760" w:hanging="360"/>
      </w:pPr>
    </w:lvl>
    <w:lvl w:ilvl="8" w:tplc="21663787" w:tentative="1">
      <w:start w:val="1"/>
      <w:numFmt w:val="lowerRoman"/>
      <w:lvlText w:val="%9."/>
      <w:lvlJc w:val="right"/>
      <w:pPr>
        <w:ind w:left="6480" w:hanging="180"/>
      </w:pPr>
    </w:lvl>
  </w:abstractNum>
  <w:abstractNum w:abstractNumId="28344">
    <w:multiLevelType w:val="hybridMultilevel"/>
    <w:lvl w:ilvl="0" w:tplc="92977045">
      <w:start w:val="1"/>
      <w:numFmt w:val="decimal"/>
      <w:lvlText w:val="%1."/>
      <w:lvlJc w:val="left"/>
      <w:pPr>
        <w:ind w:left="720" w:hanging="360"/>
      </w:pPr>
    </w:lvl>
    <w:lvl w:ilvl="1" w:tplc="92977045" w:tentative="1">
      <w:start w:val="1"/>
      <w:numFmt w:val="lowerLetter"/>
      <w:lvlText w:val="%2."/>
      <w:lvlJc w:val="left"/>
      <w:pPr>
        <w:ind w:left="1440" w:hanging="360"/>
      </w:pPr>
    </w:lvl>
    <w:lvl w:ilvl="2" w:tplc="92977045" w:tentative="1">
      <w:start w:val="1"/>
      <w:numFmt w:val="lowerRoman"/>
      <w:lvlText w:val="%3."/>
      <w:lvlJc w:val="right"/>
      <w:pPr>
        <w:ind w:left="2160" w:hanging="180"/>
      </w:pPr>
    </w:lvl>
    <w:lvl w:ilvl="3" w:tplc="92977045" w:tentative="1">
      <w:start w:val="1"/>
      <w:numFmt w:val="decimal"/>
      <w:lvlText w:val="%4."/>
      <w:lvlJc w:val="left"/>
      <w:pPr>
        <w:ind w:left="2880" w:hanging="360"/>
      </w:pPr>
    </w:lvl>
    <w:lvl w:ilvl="4" w:tplc="92977045" w:tentative="1">
      <w:start w:val="1"/>
      <w:numFmt w:val="lowerLetter"/>
      <w:lvlText w:val="%5."/>
      <w:lvlJc w:val="left"/>
      <w:pPr>
        <w:ind w:left="3600" w:hanging="360"/>
      </w:pPr>
    </w:lvl>
    <w:lvl w:ilvl="5" w:tplc="92977045" w:tentative="1">
      <w:start w:val="1"/>
      <w:numFmt w:val="lowerRoman"/>
      <w:lvlText w:val="%6."/>
      <w:lvlJc w:val="right"/>
      <w:pPr>
        <w:ind w:left="4320" w:hanging="180"/>
      </w:pPr>
    </w:lvl>
    <w:lvl w:ilvl="6" w:tplc="92977045" w:tentative="1">
      <w:start w:val="1"/>
      <w:numFmt w:val="decimal"/>
      <w:lvlText w:val="%7."/>
      <w:lvlJc w:val="left"/>
      <w:pPr>
        <w:ind w:left="5040" w:hanging="360"/>
      </w:pPr>
    </w:lvl>
    <w:lvl w:ilvl="7" w:tplc="92977045" w:tentative="1">
      <w:start w:val="1"/>
      <w:numFmt w:val="lowerLetter"/>
      <w:lvlText w:val="%8."/>
      <w:lvlJc w:val="left"/>
      <w:pPr>
        <w:ind w:left="5760" w:hanging="360"/>
      </w:pPr>
    </w:lvl>
    <w:lvl w:ilvl="8" w:tplc="92977045" w:tentative="1">
      <w:start w:val="1"/>
      <w:numFmt w:val="lowerRoman"/>
      <w:lvlText w:val="%9."/>
      <w:lvlJc w:val="right"/>
      <w:pPr>
        <w:ind w:left="6480" w:hanging="180"/>
      </w:pPr>
    </w:lvl>
  </w:abstractNum>
  <w:abstractNum w:abstractNumId="28343">
    <w:multiLevelType w:val="hybridMultilevel"/>
    <w:lvl w:ilvl="0" w:tplc="11857819">
      <w:start w:val="1"/>
      <w:numFmt w:val="decimal"/>
      <w:lvlText w:val="%1."/>
      <w:lvlJc w:val="left"/>
      <w:pPr>
        <w:ind w:left="720" w:hanging="360"/>
      </w:pPr>
    </w:lvl>
    <w:lvl w:ilvl="1" w:tplc="11857819" w:tentative="1">
      <w:start w:val="1"/>
      <w:numFmt w:val="lowerLetter"/>
      <w:lvlText w:val="%2."/>
      <w:lvlJc w:val="left"/>
      <w:pPr>
        <w:ind w:left="1440" w:hanging="360"/>
      </w:pPr>
    </w:lvl>
    <w:lvl w:ilvl="2" w:tplc="11857819" w:tentative="1">
      <w:start w:val="1"/>
      <w:numFmt w:val="lowerRoman"/>
      <w:lvlText w:val="%3."/>
      <w:lvlJc w:val="right"/>
      <w:pPr>
        <w:ind w:left="2160" w:hanging="180"/>
      </w:pPr>
    </w:lvl>
    <w:lvl w:ilvl="3" w:tplc="11857819" w:tentative="1">
      <w:start w:val="1"/>
      <w:numFmt w:val="decimal"/>
      <w:lvlText w:val="%4."/>
      <w:lvlJc w:val="left"/>
      <w:pPr>
        <w:ind w:left="2880" w:hanging="360"/>
      </w:pPr>
    </w:lvl>
    <w:lvl w:ilvl="4" w:tplc="11857819" w:tentative="1">
      <w:start w:val="1"/>
      <w:numFmt w:val="lowerLetter"/>
      <w:lvlText w:val="%5."/>
      <w:lvlJc w:val="left"/>
      <w:pPr>
        <w:ind w:left="3600" w:hanging="360"/>
      </w:pPr>
    </w:lvl>
    <w:lvl w:ilvl="5" w:tplc="11857819" w:tentative="1">
      <w:start w:val="1"/>
      <w:numFmt w:val="lowerRoman"/>
      <w:lvlText w:val="%6."/>
      <w:lvlJc w:val="right"/>
      <w:pPr>
        <w:ind w:left="4320" w:hanging="180"/>
      </w:pPr>
    </w:lvl>
    <w:lvl w:ilvl="6" w:tplc="11857819" w:tentative="1">
      <w:start w:val="1"/>
      <w:numFmt w:val="decimal"/>
      <w:lvlText w:val="%7."/>
      <w:lvlJc w:val="left"/>
      <w:pPr>
        <w:ind w:left="5040" w:hanging="360"/>
      </w:pPr>
    </w:lvl>
    <w:lvl w:ilvl="7" w:tplc="11857819" w:tentative="1">
      <w:start w:val="1"/>
      <w:numFmt w:val="lowerLetter"/>
      <w:lvlText w:val="%8."/>
      <w:lvlJc w:val="left"/>
      <w:pPr>
        <w:ind w:left="5760" w:hanging="360"/>
      </w:pPr>
    </w:lvl>
    <w:lvl w:ilvl="8" w:tplc="11857819" w:tentative="1">
      <w:start w:val="1"/>
      <w:numFmt w:val="lowerRoman"/>
      <w:lvlText w:val="%9."/>
      <w:lvlJc w:val="right"/>
      <w:pPr>
        <w:ind w:left="6480" w:hanging="180"/>
      </w:pPr>
    </w:lvl>
  </w:abstractNum>
  <w:abstractNum w:abstractNumId="28342">
    <w:multiLevelType w:val="hybridMultilevel"/>
    <w:lvl w:ilvl="0" w:tplc="48329925">
      <w:start w:val="1"/>
      <w:numFmt w:val="decimal"/>
      <w:lvlText w:val="%1."/>
      <w:lvlJc w:val="left"/>
      <w:pPr>
        <w:ind w:left="720" w:hanging="360"/>
      </w:pPr>
    </w:lvl>
    <w:lvl w:ilvl="1" w:tplc="48329925" w:tentative="1">
      <w:start w:val="1"/>
      <w:numFmt w:val="lowerLetter"/>
      <w:lvlText w:val="%2."/>
      <w:lvlJc w:val="left"/>
      <w:pPr>
        <w:ind w:left="1440" w:hanging="360"/>
      </w:pPr>
    </w:lvl>
    <w:lvl w:ilvl="2" w:tplc="48329925" w:tentative="1">
      <w:start w:val="1"/>
      <w:numFmt w:val="lowerRoman"/>
      <w:lvlText w:val="%3."/>
      <w:lvlJc w:val="right"/>
      <w:pPr>
        <w:ind w:left="2160" w:hanging="180"/>
      </w:pPr>
    </w:lvl>
    <w:lvl w:ilvl="3" w:tplc="48329925" w:tentative="1">
      <w:start w:val="1"/>
      <w:numFmt w:val="decimal"/>
      <w:lvlText w:val="%4."/>
      <w:lvlJc w:val="left"/>
      <w:pPr>
        <w:ind w:left="2880" w:hanging="360"/>
      </w:pPr>
    </w:lvl>
    <w:lvl w:ilvl="4" w:tplc="48329925" w:tentative="1">
      <w:start w:val="1"/>
      <w:numFmt w:val="lowerLetter"/>
      <w:lvlText w:val="%5."/>
      <w:lvlJc w:val="left"/>
      <w:pPr>
        <w:ind w:left="3600" w:hanging="360"/>
      </w:pPr>
    </w:lvl>
    <w:lvl w:ilvl="5" w:tplc="48329925" w:tentative="1">
      <w:start w:val="1"/>
      <w:numFmt w:val="lowerRoman"/>
      <w:lvlText w:val="%6."/>
      <w:lvlJc w:val="right"/>
      <w:pPr>
        <w:ind w:left="4320" w:hanging="180"/>
      </w:pPr>
    </w:lvl>
    <w:lvl w:ilvl="6" w:tplc="48329925" w:tentative="1">
      <w:start w:val="1"/>
      <w:numFmt w:val="decimal"/>
      <w:lvlText w:val="%7."/>
      <w:lvlJc w:val="left"/>
      <w:pPr>
        <w:ind w:left="5040" w:hanging="360"/>
      </w:pPr>
    </w:lvl>
    <w:lvl w:ilvl="7" w:tplc="48329925" w:tentative="1">
      <w:start w:val="1"/>
      <w:numFmt w:val="lowerLetter"/>
      <w:lvlText w:val="%8."/>
      <w:lvlJc w:val="left"/>
      <w:pPr>
        <w:ind w:left="5760" w:hanging="360"/>
      </w:pPr>
    </w:lvl>
    <w:lvl w:ilvl="8" w:tplc="48329925" w:tentative="1">
      <w:start w:val="1"/>
      <w:numFmt w:val="lowerRoman"/>
      <w:lvlText w:val="%9."/>
      <w:lvlJc w:val="right"/>
      <w:pPr>
        <w:ind w:left="6480" w:hanging="180"/>
      </w:pPr>
    </w:lvl>
  </w:abstractNum>
  <w:abstractNum w:abstractNumId="28341">
    <w:multiLevelType w:val="hybridMultilevel"/>
    <w:lvl w:ilvl="0" w:tplc="68407010">
      <w:start w:val="1"/>
      <w:numFmt w:val="decimal"/>
      <w:lvlText w:val="%1."/>
      <w:lvlJc w:val="left"/>
      <w:pPr>
        <w:ind w:left="720" w:hanging="360"/>
      </w:pPr>
    </w:lvl>
    <w:lvl w:ilvl="1" w:tplc="68407010" w:tentative="1">
      <w:start w:val="1"/>
      <w:numFmt w:val="lowerLetter"/>
      <w:lvlText w:val="%2."/>
      <w:lvlJc w:val="left"/>
      <w:pPr>
        <w:ind w:left="1440" w:hanging="360"/>
      </w:pPr>
    </w:lvl>
    <w:lvl w:ilvl="2" w:tplc="68407010" w:tentative="1">
      <w:start w:val="1"/>
      <w:numFmt w:val="lowerRoman"/>
      <w:lvlText w:val="%3."/>
      <w:lvlJc w:val="right"/>
      <w:pPr>
        <w:ind w:left="2160" w:hanging="180"/>
      </w:pPr>
    </w:lvl>
    <w:lvl w:ilvl="3" w:tplc="68407010" w:tentative="1">
      <w:start w:val="1"/>
      <w:numFmt w:val="decimal"/>
      <w:lvlText w:val="%4."/>
      <w:lvlJc w:val="left"/>
      <w:pPr>
        <w:ind w:left="2880" w:hanging="360"/>
      </w:pPr>
    </w:lvl>
    <w:lvl w:ilvl="4" w:tplc="68407010" w:tentative="1">
      <w:start w:val="1"/>
      <w:numFmt w:val="lowerLetter"/>
      <w:lvlText w:val="%5."/>
      <w:lvlJc w:val="left"/>
      <w:pPr>
        <w:ind w:left="3600" w:hanging="360"/>
      </w:pPr>
    </w:lvl>
    <w:lvl w:ilvl="5" w:tplc="68407010" w:tentative="1">
      <w:start w:val="1"/>
      <w:numFmt w:val="lowerRoman"/>
      <w:lvlText w:val="%6."/>
      <w:lvlJc w:val="right"/>
      <w:pPr>
        <w:ind w:left="4320" w:hanging="180"/>
      </w:pPr>
    </w:lvl>
    <w:lvl w:ilvl="6" w:tplc="68407010" w:tentative="1">
      <w:start w:val="1"/>
      <w:numFmt w:val="decimal"/>
      <w:lvlText w:val="%7."/>
      <w:lvlJc w:val="left"/>
      <w:pPr>
        <w:ind w:left="5040" w:hanging="360"/>
      </w:pPr>
    </w:lvl>
    <w:lvl w:ilvl="7" w:tplc="68407010" w:tentative="1">
      <w:start w:val="1"/>
      <w:numFmt w:val="lowerLetter"/>
      <w:lvlText w:val="%8."/>
      <w:lvlJc w:val="left"/>
      <w:pPr>
        <w:ind w:left="5760" w:hanging="360"/>
      </w:pPr>
    </w:lvl>
    <w:lvl w:ilvl="8" w:tplc="68407010" w:tentative="1">
      <w:start w:val="1"/>
      <w:numFmt w:val="lowerRoman"/>
      <w:lvlText w:val="%9."/>
      <w:lvlJc w:val="right"/>
      <w:pPr>
        <w:ind w:left="6480" w:hanging="180"/>
      </w:pPr>
    </w:lvl>
  </w:abstractNum>
  <w:abstractNum w:abstractNumId="28340">
    <w:multiLevelType w:val="hybridMultilevel"/>
    <w:lvl w:ilvl="0" w:tplc="75420252">
      <w:start w:val="1"/>
      <w:numFmt w:val="decimal"/>
      <w:lvlText w:val="%1."/>
      <w:lvlJc w:val="left"/>
      <w:pPr>
        <w:ind w:left="720" w:hanging="360"/>
      </w:pPr>
    </w:lvl>
    <w:lvl w:ilvl="1" w:tplc="75420252" w:tentative="1">
      <w:start w:val="1"/>
      <w:numFmt w:val="lowerLetter"/>
      <w:lvlText w:val="%2."/>
      <w:lvlJc w:val="left"/>
      <w:pPr>
        <w:ind w:left="1440" w:hanging="360"/>
      </w:pPr>
    </w:lvl>
    <w:lvl w:ilvl="2" w:tplc="75420252" w:tentative="1">
      <w:start w:val="1"/>
      <w:numFmt w:val="lowerRoman"/>
      <w:lvlText w:val="%3."/>
      <w:lvlJc w:val="right"/>
      <w:pPr>
        <w:ind w:left="2160" w:hanging="180"/>
      </w:pPr>
    </w:lvl>
    <w:lvl w:ilvl="3" w:tplc="75420252" w:tentative="1">
      <w:start w:val="1"/>
      <w:numFmt w:val="decimal"/>
      <w:lvlText w:val="%4."/>
      <w:lvlJc w:val="left"/>
      <w:pPr>
        <w:ind w:left="2880" w:hanging="360"/>
      </w:pPr>
    </w:lvl>
    <w:lvl w:ilvl="4" w:tplc="75420252" w:tentative="1">
      <w:start w:val="1"/>
      <w:numFmt w:val="lowerLetter"/>
      <w:lvlText w:val="%5."/>
      <w:lvlJc w:val="left"/>
      <w:pPr>
        <w:ind w:left="3600" w:hanging="360"/>
      </w:pPr>
    </w:lvl>
    <w:lvl w:ilvl="5" w:tplc="75420252" w:tentative="1">
      <w:start w:val="1"/>
      <w:numFmt w:val="lowerRoman"/>
      <w:lvlText w:val="%6."/>
      <w:lvlJc w:val="right"/>
      <w:pPr>
        <w:ind w:left="4320" w:hanging="180"/>
      </w:pPr>
    </w:lvl>
    <w:lvl w:ilvl="6" w:tplc="75420252" w:tentative="1">
      <w:start w:val="1"/>
      <w:numFmt w:val="decimal"/>
      <w:lvlText w:val="%7."/>
      <w:lvlJc w:val="left"/>
      <w:pPr>
        <w:ind w:left="5040" w:hanging="360"/>
      </w:pPr>
    </w:lvl>
    <w:lvl w:ilvl="7" w:tplc="75420252" w:tentative="1">
      <w:start w:val="1"/>
      <w:numFmt w:val="lowerLetter"/>
      <w:lvlText w:val="%8."/>
      <w:lvlJc w:val="left"/>
      <w:pPr>
        <w:ind w:left="5760" w:hanging="360"/>
      </w:pPr>
    </w:lvl>
    <w:lvl w:ilvl="8" w:tplc="75420252" w:tentative="1">
      <w:start w:val="1"/>
      <w:numFmt w:val="lowerRoman"/>
      <w:lvlText w:val="%9."/>
      <w:lvlJc w:val="right"/>
      <w:pPr>
        <w:ind w:left="6480" w:hanging="180"/>
      </w:pPr>
    </w:lvl>
  </w:abstractNum>
  <w:abstractNum w:abstractNumId="28339">
    <w:multiLevelType w:val="hybridMultilevel"/>
    <w:lvl w:ilvl="0" w:tplc="55503565">
      <w:start w:val="1"/>
      <w:numFmt w:val="decimal"/>
      <w:lvlText w:val="%1."/>
      <w:lvlJc w:val="left"/>
      <w:pPr>
        <w:ind w:left="720" w:hanging="360"/>
      </w:pPr>
    </w:lvl>
    <w:lvl w:ilvl="1" w:tplc="55503565" w:tentative="1">
      <w:start w:val="1"/>
      <w:numFmt w:val="lowerLetter"/>
      <w:lvlText w:val="%2."/>
      <w:lvlJc w:val="left"/>
      <w:pPr>
        <w:ind w:left="1440" w:hanging="360"/>
      </w:pPr>
    </w:lvl>
    <w:lvl w:ilvl="2" w:tplc="55503565" w:tentative="1">
      <w:start w:val="1"/>
      <w:numFmt w:val="lowerRoman"/>
      <w:lvlText w:val="%3."/>
      <w:lvlJc w:val="right"/>
      <w:pPr>
        <w:ind w:left="2160" w:hanging="180"/>
      </w:pPr>
    </w:lvl>
    <w:lvl w:ilvl="3" w:tplc="55503565" w:tentative="1">
      <w:start w:val="1"/>
      <w:numFmt w:val="decimal"/>
      <w:lvlText w:val="%4."/>
      <w:lvlJc w:val="left"/>
      <w:pPr>
        <w:ind w:left="2880" w:hanging="360"/>
      </w:pPr>
    </w:lvl>
    <w:lvl w:ilvl="4" w:tplc="55503565" w:tentative="1">
      <w:start w:val="1"/>
      <w:numFmt w:val="lowerLetter"/>
      <w:lvlText w:val="%5."/>
      <w:lvlJc w:val="left"/>
      <w:pPr>
        <w:ind w:left="3600" w:hanging="360"/>
      </w:pPr>
    </w:lvl>
    <w:lvl w:ilvl="5" w:tplc="55503565" w:tentative="1">
      <w:start w:val="1"/>
      <w:numFmt w:val="lowerRoman"/>
      <w:lvlText w:val="%6."/>
      <w:lvlJc w:val="right"/>
      <w:pPr>
        <w:ind w:left="4320" w:hanging="180"/>
      </w:pPr>
    </w:lvl>
    <w:lvl w:ilvl="6" w:tplc="55503565" w:tentative="1">
      <w:start w:val="1"/>
      <w:numFmt w:val="decimal"/>
      <w:lvlText w:val="%7."/>
      <w:lvlJc w:val="left"/>
      <w:pPr>
        <w:ind w:left="5040" w:hanging="360"/>
      </w:pPr>
    </w:lvl>
    <w:lvl w:ilvl="7" w:tplc="55503565" w:tentative="1">
      <w:start w:val="1"/>
      <w:numFmt w:val="lowerLetter"/>
      <w:lvlText w:val="%8."/>
      <w:lvlJc w:val="left"/>
      <w:pPr>
        <w:ind w:left="5760" w:hanging="360"/>
      </w:pPr>
    </w:lvl>
    <w:lvl w:ilvl="8" w:tplc="55503565" w:tentative="1">
      <w:start w:val="1"/>
      <w:numFmt w:val="lowerRoman"/>
      <w:lvlText w:val="%9."/>
      <w:lvlJc w:val="right"/>
      <w:pPr>
        <w:ind w:left="6480" w:hanging="180"/>
      </w:pPr>
    </w:lvl>
  </w:abstractNum>
  <w:abstractNum w:abstractNumId="28338">
    <w:multiLevelType w:val="hybridMultilevel"/>
    <w:lvl w:ilvl="0" w:tplc="64438244">
      <w:start w:val="1"/>
      <w:numFmt w:val="decimal"/>
      <w:lvlText w:val="%1."/>
      <w:lvlJc w:val="left"/>
      <w:pPr>
        <w:ind w:left="720" w:hanging="360"/>
      </w:pPr>
    </w:lvl>
    <w:lvl w:ilvl="1" w:tplc="64438244" w:tentative="1">
      <w:start w:val="1"/>
      <w:numFmt w:val="lowerLetter"/>
      <w:lvlText w:val="%2."/>
      <w:lvlJc w:val="left"/>
      <w:pPr>
        <w:ind w:left="1440" w:hanging="360"/>
      </w:pPr>
    </w:lvl>
    <w:lvl w:ilvl="2" w:tplc="64438244" w:tentative="1">
      <w:start w:val="1"/>
      <w:numFmt w:val="lowerRoman"/>
      <w:lvlText w:val="%3."/>
      <w:lvlJc w:val="right"/>
      <w:pPr>
        <w:ind w:left="2160" w:hanging="180"/>
      </w:pPr>
    </w:lvl>
    <w:lvl w:ilvl="3" w:tplc="64438244" w:tentative="1">
      <w:start w:val="1"/>
      <w:numFmt w:val="decimal"/>
      <w:lvlText w:val="%4."/>
      <w:lvlJc w:val="left"/>
      <w:pPr>
        <w:ind w:left="2880" w:hanging="360"/>
      </w:pPr>
    </w:lvl>
    <w:lvl w:ilvl="4" w:tplc="64438244" w:tentative="1">
      <w:start w:val="1"/>
      <w:numFmt w:val="lowerLetter"/>
      <w:lvlText w:val="%5."/>
      <w:lvlJc w:val="left"/>
      <w:pPr>
        <w:ind w:left="3600" w:hanging="360"/>
      </w:pPr>
    </w:lvl>
    <w:lvl w:ilvl="5" w:tplc="64438244" w:tentative="1">
      <w:start w:val="1"/>
      <w:numFmt w:val="lowerRoman"/>
      <w:lvlText w:val="%6."/>
      <w:lvlJc w:val="right"/>
      <w:pPr>
        <w:ind w:left="4320" w:hanging="180"/>
      </w:pPr>
    </w:lvl>
    <w:lvl w:ilvl="6" w:tplc="64438244" w:tentative="1">
      <w:start w:val="1"/>
      <w:numFmt w:val="decimal"/>
      <w:lvlText w:val="%7."/>
      <w:lvlJc w:val="left"/>
      <w:pPr>
        <w:ind w:left="5040" w:hanging="360"/>
      </w:pPr>
    </w:lvl>
    <w:lvl w:ilvl="7" w:tplc="64438244" w:tentative="1">
      <w:start w:val="1"/>
      <w:numFmt w:val="lowerLetter"/>
      <w:lvlText w:val="%8."/>
      <w:lvlJc w:val="left"/>
      <w:pPr>
        <w:ind w:left="5760" w:hanging="360"/>
      </w:pPr>
    </w:lvl>
    <w:lvl w:ilvl="8" w:tplc="64438244" w:tentative="1">
      <w:start w:val="1"/>
      <w:numFmt w:val="lowerRoman"/>
      <w:lvlText w:val="%9."/>
      <w:lvlJc w:val="right"/>
      <w:pPr>
        <w:ind w:left="6480" w:hanging="180"/>
      </w:pPr>
    </w:lvl>
  </w:abstractNum>
  <w:abstractNum w:abstractNumId="28337">
    <w:multiLevelType w:val="hybridMultilevel"/>
    <w:lvl w:ilvl="0" w:tplc="66697376">
      <w:start w:val="1"/>
      <w:numFmt w:val="decimal"/>
      <w:lvlText w:val="%1."/>
      <w:lvlJc w:val="left"/>
      <w:pPr>
        <w:ind w:left="720" w:hanging="360"/>
      </w:pPr>
    </w:lvl>
    <w:lvl w:ilvl="1" w:tplc="66697376" w:tentative="1">
      <w:start w:val="1"/>
      <w:numFmt w:val="lowerLetter"/>
      <w:lvlText w:val="%2."/>
      <w:lvlJc w:val="left"/>
      <w:pPr>
        <w:ind w:left="1440" w:hanging="360"/>
      </w:pPr>
    </w:lvl>
    <w:lvl w:ilvl="2" w:tplc="66697376" w:tentative="1">
      <w:start w:val="1"/>
      <w:numFmt w:val="lowerRoman"/>
      <w:lvlText w:val="%3."/>
      <w:lvlJc w:val="right"/>
      <w:pPr>
        <w:ind w:left="2160" w:hanging="180"/>
      </w:pPr>
    </w:lvl>
    <w:lvl w:ilvl="3" w:tplc="66697376" w:tentative="1">
      <w:start w:val="1"/>
      <w:numFmt w:val="decimal"/>
      <w:lvlText w:val="%4."/>
      <w:lvlJc w:val="left"/>
      <w:pPr>
        <w:ind w:left="2880" w:hanging="360"/>
      </w:pPr>
    </w:lvl>
    <w:lvl w:ilvl="4" w:tplc="66697376" w:tentative="1">
      <w:start w:val="1"/>
      <w:numFmt w:val="lowerLetter"/>
      <w:lvlText w:val="%5."/>
      <w:lvlJc w:val="left"/>
      <w:pPr>
        <w:ind w:left="3600" w:hanging="360"/>
      </w:pPr>
    </w:lvl>
    <w:lvl w:ilvl="5" w:tplc="66697376" w:tentative="1">
      <w:start w:val="1"/>
      <w:numFmt w:val="lowerRoman"/>
      <w:lvlText w:val="%6."/>
      <w:lvlJc w:val="right"/>
      <w:pPr>
        <w:ind w:left="4320" w:hanging="180"/>
      </w:pPr>
    </w:lvl>
    <w:lvl w:ilvl="6" w:tplc="66697376" w:tentative="1">
      <w:start w:val="1"/>
      <w:numFmt w:val="decimal"/>
      <w:lvlText w:val="%7."/>
      <w:lvlJc w:val="left"/>
      <w:pPr>
        <w:ind w:left="5040" w:hanging="360"/>
      </w:pPr>
    </w:lvl>
    <w:lvl w:ilvl="7" w:tplc="66697376" w:tentative="1">
      <w:start w:val="1"/>
      <w:numFmt w:val="lowerLetter"/>
      <w:lvlText w:val="%8."/>
      <w:lvlJc w:val="left"/>
      <w:pPr>
        <w:ind w:left="5760" w:hanging="360"/>
      </w:pPr>
    </w:lvl>
    <w:lvl w:ilvl="8" w:tplc="66697376" w:tentative="1">
      <w:start w:val="1"/>
      <w:numFmt w:val="lowerRoman"/>
      <w:lvlText w:val="%9."/>
      <w:lvlJc w:val="right"/>
      <w:pPr>
        <w:ind w:left="6480" w:hanging="180"/>
      </w:pPr>
    </w:lvl>
  </w:abstractNum>
  <w:abstractNum w:abstractNumId="28336">
    <w:multiLevelType w:val="hybridMultilevel"/>
    <w:lvl w:ilvl="0" w:tplc="54260912">
      <w:start w:val="1"/>
      <w:numFmt w:val="decimal"/>
      <w:lvlText w:val="%1."/>
      <w:lvlJc w:val="left"/>
      <w:pPr>
        <w:ind w:left="720" w:hanging="360"/>
      </w:pPr>
    </w:lvl>
    <w:lvl w:ilvl="1" w:tplc="54260912" w:tentative="1">
      <w:start w:val="1"/>
      <w:numFmt w:val="lowerLetter"/>
      <w:lvlText w:val="%2."/>
      <w:lvlJc w:val="left"/>
      <w:pPr>
        <w:ind w:left="1440" w:hanging="360"/>
      </w:pPr>
    </w:lvl>
    <w:lvl w:ilvl="2" w:tplc="54260912" w:tentative="1">
      <w:start w:val="1"/>
      <w:numFmt w:val="lowerRoman"/>
      <w:lvlText w:val="%3."/>
      <w:lvlJc w:val="right"/>
      <w:pPr>
        <w:ind w:left="2160" w:hanging="180"/>
      </w:pPr>
    </w:lvl>
    <w:lvl w:ilvl="3" w:tplc="54260912" w:tentative="1">
      <w:start w:val="1"/>
      <w:numFmt w:val="decimal"/>
      <w:lvlText w:val="%4."/>
      <w:lvlJc w:val="left"/>
      <w:pPr>
        <w:ind w:left="2880" w:hanging="360"/>
      </w:pPr>
    </w:lvl>
    <w:lvl w:ilvl="4" w:tplc="54260912" w:tentative="1">
      <w:start w:val="1"/>
      <w:numFmt w:val="lowerLetter"/>
      <w:lvlText w:val="%5."/>
      <w:lvlJc w:val="left"/>
      <w:pPr>
        <w:ind w:left="3600" w:hanging="360"/>
      </w:pPr>
    </w:lvl>
    <w:lvl w:ilvl="5" w:tplc="54260912" w:tentative="1">
      <w:start w:val="1"/>
      <w:numFmt w:val="lowerRoman"/>
      <w:lvlText w:val="%6."/>
      <w:lvlJc w:val="right"/>
      <w:pPr>
        <w:ind w:left="4320" w:hanging="180"/>
      </w:pPr>
    </w:lvl>
    <w:lvl w:ilvl="6" w:tplc="54260912" w:tentative="1">
      <w:start w:val="1"/>
      <w:numFmt w:val="decimal"/>
      <w:lvlText w:val="%7."/>
      <w:lvlJc w:val="left"/>
      <w:pPr>
        <w:ind w:left="5040" w:hanging="360"/>
      </w:pPr>
    </w:lvl>
    <w:lvl w:ilvl="7" w:tplc="54260912" w:tentative="1">
      <w:start w:val="1"/>
      <w:numFmt w:val="lowerLetter"/>
      <w:lvlText w:val="%8."/>
      <w:lvlJc w:val="left"/>
      <w:pPr>
        <w:ind w:left="5760" w:hanging="360"/>
      </w:pPr>
    </w:lvl>
    <w:lvl w:ilvl="8" w:tplc="54260912" w:tentative="1">
      <w:start w:val="1"/>
      <w:numFmt w:val="lowerRoman"/>
      <w:lvlText w:val="%9."/>
      <w:lvlJc w:val="right"/>
      <w:pPr>
        <w:ind w:left="6480" w:hanging="180"/>
      </w:pPr>
    </w:lvl>
  </w:abstractNum>
  <w:abstractNum w:abstractNumId="28335">
    <w:multiLevelType w:val="hybridMultilevel"/>
    <w:lvl w:ilvl="0" w:tplc="86508609">
      <w:start w:val="1"/>
      <w:numFmt w:val="decimal"/>
      <w:lvlText w:val="%1."/>
      <w:lvlJc w:val="left"/>
      <w:pPr>
        <w:ind w:left="720" w:hanging="360"/>
      </w:pPr>
    </w:lvl>
    <w:lvl w:ilvl="1" w:tplc="86508609" w:tentative="1">
      <w:start w:val="1"/>
      <w:numFmt w:val="lowerLetter"/>
      <w:lvlText w:val="%2."/>
      <w:lvlJc w:val="left"/>
      <w:pPr>
        <w:ind w:left="1440" w:hanging="360"/>
      </w:pPr>
    </w:lvl>
    <w:lvl w:ilvl="2" w:tplc="86508609" w:tentative="1">
      <w:start w:val="1"/>
      <w:numFmt w:val="lowerRoman"/>
      <w:lvlText w:val="%3."/>
      <w:lvlJc w:val="right"/>
      <w:pPr>
        <w:ind w:left="2160" w:hanging="180"/>
      </w:pPr>
    </w:lvl>
    <w:lvl w:ilvl="3" w:tplc="86508609" w:tentative="1">
      <w:start w:val="1"/>
      <w:numFmt w:val="decimal"/>
      <w:lvlText w:val="%4."/>
      <w:lvlJc w:val="left"/>
      <w:pPr>
        <w:ind w:left="2880" w:hanging="360"/>
      </w:pPr>
    </w:lvl>
    <w:lvl w:ilvl="4" w:tplc="86508609" w:tentative="1">
      <w:start w:val="1"/>
      <w:numFmt w:val="lowerLetter"/>
      <w:lvlText w:val="%5."/>
      <w:lvlJc w:val="left"/>
      <w:pPr>
        <w:ind w:left="3600" w:hanging="360"/>
      </w:pPr>
    </w:lvl>
    <w:lvl w:ilvl="5" w:tplc="86508609" w:tentative="1">
      <w:start w:val="1"/>
      <w:numFmt w:val="lowerRoman"/>
      <w:lvlText w:val="%6."/>
      <w:lvlJc w:val="right"/>
      <w:pPr>
        <w:ind w:left="4320" w:hanging="180"/>
      </w:pPr>
    </w:lvl>
    <w:lvl w:ilvl="6" w:tplc="86508609" w:tentative="1">
      <w:start w:val="1"/>
      <w:numFmt w:val="decimal"/>
      <w:lvlText w:val="%7."/>
      <w:lvlJc w:val="left"/>
      <w:pPr>
        <w:ind w:left="5040" w:hanging="360"/>
      </w:pPr>
    </w:lvl>
    <w:lvl w:ilvl="7" w:tplc="86508609" w:tentative="1">
      <w:start w:val="1"/>
      <w:numFmt w:val="lowerLetter"/>
      <w:lvlText w:val="%8."/>
      <w:lvlJc w:val="left"/>
      <w:pPr>
        <w:ind w:left="5760" w:hanging="360"/>
      </w:pPr>
    </w:lvl>
    <w:lvl w:ilvl="8" w:tplc="86508609" w:tentative="1">
      <w:start w:val="1"/>
      <w:numFmt w:val="lowerRoman"/>
      <w:lvlText w:val="%9."/>
      <w:lvlJc w:val="right"/>
      <w:pPr>
        <w:ind w:left="6480" w:hanging="180"/>
      </w:pPr>
    </w:lvl>
  </w:abstractNum>
  <w:abstractNum w:abstractNumId="28334">
    <w:multiLevelType w:val="hybridMultilevel"/>
    <w:lvl w:ilvl="0" w:tplc="56224961">
      <w:start w:val="1"/>
      <w:numFmt w:val="decimal"/>
      <w:lvlText w:val="%1."/>
      <w:lvlJc w:val="left"/>
      <w:pPr>
        <w:ind w:left="720" w:hanging="360"/>
      </w:pPr>
    </w:lvl>
    <w:lvl w:ilvl="1" w:tplc="56224961" w:tentative="1">
      <w:start w:val="1"/>
      <w:numFmt w:val="lowerLetter"/>
      <w:lvlText w:val="%2."/>
      <w:lvlJc w:val="left"/>
      <w:pPr>
        <w:ind w:left="1440" w:hanging="360"/>
      </w:pPr>
    </w:lvl>
    <w:lvl w:ilvl="2" w:tplc="56224961" w:tentative="1">
      <w:start w:val="1"/>
      <w:numFmt w:val="lowerRoman"/>
      <w:lvlText w:val="%3."/>
      <w:lvlJc w:val="right"/>
      <w:pPr>
        <w:ind w:left="2160" w:hanging="180"/>
      </w:pPr>
    </w:lvl>
    <w:lvl w:ilvl="3" w:tplc="56224961" w:tentative="1">
      <w:start w:val="1"/>
      <w:numFmt w:val="decimal"/>
      <w:lvlText w:val="%4."/>
      <w:lvlJc w:val="left"/>
      <w:pPr>
        <w:ind w:left="2880" w:hanging="360"/>
      </w:pPr>
    </w:lvl>
    <w:lvl w:ilvl="4" w:tplc="56224961" w:tentative="1">
      <w:start w:val="1"/>
      <w:numFmt w:val="lowerLetter"/>
      <w:lvlText w:val="%5."/>
      <w:lvlJc w:val="left"/>
      <w:pPr>
        <w:ind w:left="3600" w:hanging="360"/>
      </w:pPr>
    </w:lvl>
    <w:lvl w:ilvl="5" w:tplc="56224961" w:tentative="1">
      <w:start w:val="1"/>
      <w:numFmt w:val="lowerRoman"/>
      <w:lvlText w:val="%6."/>
      <w:lvlJc w:val="right"/>
      <w:pPr>
        <w:ind w:left="4320" w:hanging="180"/>
      </w:pPr>
    </w:lvl>
    <w:lvl w:ilvl="6" w:tplc="56224961" w:tentative="1">
      <w:start w:val="1"/>
      <w:numFmt w:val="decimal"/>
      <w:lvlText w:val="%7."/>
      <w:lvlJc w:val="left"/>
      <w:pPr>
        <w:ind w:left="5040" w:hanging="360"/>
      </w:pPr>
    </w:lvl>
    <w:lvl w:ilvl="7" w:tplc="56224961" w:tentative="1">
      <w:start w:val="1"/>
      <w:numFmt w:val="lowerLetter"/>
      <w:lvlText w:val="%8."/>
      <w:lvlJc w:val="left"/>
      <w:pPr>
        <w:ind w:left="5760" w:hanging="360"/>
      </w:pPr>
    </w:lvl>
    <w:lvl w:ilvl="8" w:tplc="56224961" w:tentative="1">
      <w:start w:val="1"/>
      <w:numFmt w:val="lowerRoman"/>
      <w:lvlText w:val="%9."/>
      <w:lvlJc w:val="right"/>
      <w:pPr>
        <w:ind w:left="6480" w:hanging="180"/>
      </w:pPr>
    </w:lvl>
  </w:abstractNum>
  <w:abstractNum w:abstractNumId="28333">
    <w:multiLevelType w:val="hybridMultilevel"/>
    <w:lvl w:ilvl="0" w:tplc="33992281">
      <w:start w:val="1"/>
      <w:numFmt w:val="decimal"/>
      <w:lvlText w:val="%1."/>
      <w:lvlJc w:val="left"/>
      <w:pPr>
        <w:ind w:left="720" w:hanging="360"/>
      </w:pPr>
    </w:lvl>
    <w:lvl w:ilvl="1" w:tplc="33992281" w:tentative="1">
      <w:start w:val="1"/>
      <w:numFmt w:val="lowerLetter"/>
      <w:lvlText w:val="%2."/>
      <w:lvlJc w:val="left"/>
      <w:pPr>
        <w:ind w:left="1440" w:hanging="360"/>
      </w:pPr>
    </w:lvl>
    <w:lvl w:ilvl="2" w:tplc="33992281" w:tentative="1">
      <w:start w:val="1"/>
      <w:numFmt w:val="lowerRoman"/>
      <w:lvlText w:val="%3."/>
      <w:lvlJc w:val="right"/>
      <w:pPr>
        <w:ind w:left="2160" w:hanging="180"/>
      </w:pPr>
    </w:lvl>
    <w:lvl w:ilvl="3" w:tplc="33992281" w:tentative="1">
      <w:start w:val="1"/>
      <w:numFmt w:val="decimal"/>
      <w:lvlText w:val="%4."/>
      <w:lvlJc w:val="left"/>
      <w:pPr>
        <w:ind w:left="2880" w:hanging="360"/>
      </w:pPr>
    </w:lvl>
    <w:lvl w:ilvl="4" w:tplc="33992281" w:tentative="1">
      <w:start w:val="1"/>
      <w:numFmt w:val="lowerLetter"/>
      <w:lvlText w:val="%5."/>
      <w:lvlJc w:val="left"/>
      <w:pPr>
        <w:ind w:left="3600" w:hanging="360"/>
      </w:pPr>
    </w:lvl>
    <w:lvl w:ilvl="5" w:tplc="33992281" w:tentative="1">
      <w:start w:val="1"/>
      <w:numFmt w:val="lowerRoman"/>
      <w:lvlText w:val="%6."/>
      <w:lvlJc w:val="right"/>
      <w:pPr>
        <w:ind w:left="4320" w:hanging="180"/>
      </w:pPr>
    </w:lvl>
    <w:lvl w:ilvl="6" w:tplc="33992281" w:tentative="1">
      <w:start w:val="1"/>
      <w:numFmt w:val="decimal"/>
      <w:lvlText w:val="%7."/>
      <w:lvlJc w:val="left"/>
      <w:pPr>
        <w:ind w:left="5040" w:hanging="360"/>
      </w:pPr>
    </w:lvl>
    <w:lvl w:ilvl="7" w:tplc="33992281" w:tentative="1">
      <w:start w:val="1"/>
      <w:numFmt w:val="lowerLetter"/>
      <w:lvlText w:val="%8."/>
      <w:lvlJc w:val="left"/>
      <w:pPr>
        <w:ind w:left="5760" w:hanging="360"/>
      </w:pPr>
    </w:lvl>
    <w:lvl w:ilvl="8" w:tplc="33992281" w:tentative="1">
      <w:start w:val="1"/>
      <w:numFmt w:val="lowerRoman"/>
      <w:lvlText w:val="%9."/>
      <w:lvlJc w:val="right"/>
      <w:pPr>
        <w:ind w:left="6480" w:hanging="180"/>
      </w:pPr>
    </w:lvl>
  </w:abstractNum>
  <w:abstractNum w:abstractNumId="28332">
    <w:multiLevelType w:val="hybridMultilevel"/>
    <w:lvl w:ilvl="0" w:tplc="54150525">
      <w:start w:val="1"/>
      <w:numFmt w:val="decimal"/>
      <w:lvlText w:val="%1."/>
      <w:lvlJc w:val="left"/>
      <w:pPr>
        <w:ind w:left="720" w:hanging="360"/>
      </w:pPr>
    </w:lvl>
    <w:lvl w:ilvl="1" w:tplc="54150525" w:tentative="1">
      <w:start w:val="1"/>
      <w:numFmt w:val="lowerLetter"/>
      <w:lvlText w:val="%2."/>
      <w:lvlJc w:val="left"/>
      <w:pPr>
        <w:ind w:left="1440" w:hanging="360"/>
      </w:pPr>
    </w:lvl>
    <w:lvl w:ilvl="2" w:tplc="54150525" w:tentative="1">
      <w:start w:val="1"/>
      <w:numFmt w:val="lowerRoman"/>
      <w:lvlText w:val="%3."/>
      <w:lvlJc w:val="right"/>
      <w:pPr>
        <w:ind w:left="2160" w:hanging="180"/>
      </w:pPr>
    </w:lvl>
    <w:lvl w:ilvl="3" w:tplc="54150525" w:tentative="1">
      <w:start w:val="1"/>
      <w:numFmt w:val="decimal"/>
      <w:lvlText w:val="%4."/>
      <w:lvlJc w:val="left"/>
      <w:pPr>
        <w:ind w:left="2880" w:hanging="360"/>
      </w:pPr>
    </w:lvl>
    <w:lvl w:ilvl="4" w:tplc="54150525" w:tentative="1">
      <w:start w:val="1"/>
      <w:numFmt w:val="lowerLetter"/>
      <w:lvlText w:val="%5."/>
      <w:lvlJc w:val="left"/>
      <w:pPr>
        <w:ind w:left="3600" w:hanging="360"/>
      </w:pPr>
    </w:lvl>
    <w:lvl w:ilvl="5" w:tplc="54150525" w:tentative="1">
      <w:start w:val="1"/>
      <w:numFmt w:val="lowerRoman"/>
      <w:lvlText w:val="%6."/>
      <w:lvlJc w:val="right"/>
      <w:pPr>
        <w:ind w:left="4320" w:hanging="180"/>
      </w:pPr>
    </w:lvl>
    <w:lvl w:ilvl="6" w:tplc="54150525" w:tentative="1">
      <w:start w:val="1"/>
      <w:numFmt w:val="decimal"/>
      <w:lvlText w:val="%7."/>
      <w:lvlJc w:val="left"/>
      <w:pPr>
        <w:ind w:left="5040" w:hanging="360"/>
      </w:pPr>
    </w:lvl>
    <w:lvl w:ilvl="7" w:tplc="54150525" w:tentative="1">
      <w:start w:val="1"/>
      <w:numFmt w:val="lowerLetter"/>
      <w:lvlText w:val="%8."/>
      <w:lvlJc w:val="left"/>
      <w:pPr>
        <w:ind w:left="5760" w:hanging="360"/>
      </w:pPr>
    </w:lvl>
    <w:lvl w:ilvl="8" w:tplc="54150525" w:tentative="1">
      <w:start w:val="1"/>
      <w:numFmt w:val="lowerRoman"/>
      <w:lvlText w:val="%9."/>
      <w:lvlJc w:val="right"/>
      <w:pPr>
        <w:ind w:left="6480" w:hanging="180"/>
      </w:pPr>
    </w:lvl>
  </w:abstractNum>
  <w:abstractNum w:abstractNumId="28331">
    <w:multiLevelType w:val="hybridMultilevel"/>
    <w:lvl w:ilvl="0" w:tplc="33859166">
      <w:start w:val="1"/>
      <w:numFmt w:val="decimal"/>
      <w:lvlText w:val="%1."/>
      <w:lvlJc w:val="left"/>
      <w:pPr>
        <w:ind w:left="720" w:hanging="360"/>
      </w:pPr>
    </w:lvl>
    <w:lvl w:ilvl="1" w:tplc="33859166" w:tentative="1">
      <w:start w:val="1"/>
      <w:numFmt w:val="lowerLetter"/>
      <w:lvlText w:val="%2."/>
      <w:lvlJc w:val="left"/>
      <w:pPr>
        <w:ind w:left="1440" w:hanging="360"/>
      </w:pPr>
    </w:lvl>
    <w:lvl w:ilvl="2" w:tplc="33859166" w:tentative="1">
      <w:start w:val="1"/>
      <w:numFmt w:val="lowerRoman"/>
      <w:lvlText w:val="%3."/>
      <w:lvlJc w:val="right"/>
      <w:pPr>
        <w:ind w:left="2160" w:hanging="180"/>
      </w:pPr>
    </w:lvl>
    <w:lvl w:ilvl="3" w:tplc="33859166" w:tentative="1">
      <w:start w:val="1"/>
      <w:numFmt w:val="decimal"/>
      <w:lvlText w:val="%4."/>
      <w:lvlJc w:val="left"/>
      <w:pPr>
        <w:ind w:left="2880" w:hanging="360"/>
      </w:pPr>
    </w:lvl>
    <w:lvl w:ilvl="4" w:tplc="33859166" w:tentative="1">
      <w:start w:val="1"/>
      <w:numFmt w:val="lowerLetter"/>
      <w:lvlText w:val="%5."/>
      <w:lvlJc w:val="left"/>
      <w:pPr>
        <w:ind w:left="3600" w:hanging="360"/>
      </w:pPr>
    </w:lvl>
    <w:lvl w:ilvl="5" w:tplc="33859166" w:tentative="1">
      <w:start w:val="1"/>
      <w:numFmt w:val="lowerRoman"/>
      <w:lvlText w:val="%6."/>
      <w:lvlJc w:val="right"/>
      <w:pPr>
        <w:ind w:left="4320" w:hanging="180"/>
      </w:pPr>
    </w:lvl>
    <w:lvl w:ilvl="6" w:tplc="33859166" w:tentative="1">
      <w:start w:val="1"/>
      <w:numFmt w:val="decimal"/>
      <w:lvlText w:val="%7."/>
      <w:lvlJc w:val="left"/>
      <w:pPr>
        <w:ind w:left="5040" w:hanging="360"/>
      </w:pPr>
    </w:lvl>
    <w:lvl w:ilvl="7" w:tplc="33859166" w:tentative="1">
      <w:start w:val="1"/>
      <w:numFmt w:val="lowerLetter"/>
      <w:lvlText w:val="%8."/>
      <w:lvlJc w:val="left"/>
      <w:pPr>
        <w:ind w:left="5760" w:hanging="360"/>
      </w:pPr>
    </w:lvl>
    <w:lvl w:ilvl="8" w:tplc="33859166" w:tentative="1">
      <w:start w:val="1"/>
      <w:numFmt w:val="lowerRoman"/>
      <w:lvlText w:val="%9."/>
      <w:lvlJc w:val="right"/>
      <w:pPr>
        <w:ind w:left="6480" w:hanging="180"/>
      </w:pPr>
    </w:lvl>
  </w:abstractNum>
  <w:abstractNum w:abstractNumId="28330">
    <w:multiLevelType w:val="hybridMultilevel"/>
    <w:lvl w:ilvl="0" w:tplc="83288634">
      <w:start w:val="1"/>
      <w:numFmt w:val="decimal"/>
      <w:lvlText w:val="%1."/>
      <w:lvlJc w:val="left"/>
      <w:pPr>
        <w:ind w:left="720" w:hanging="360"/>
      </w:pPr>
    </w:lvl>
    <w:lvl w:ilvl="1" w:tplc="83288634" w:tentative="1">
      <w:start w:val="1"/>
      <w:numFmt w:val="lowerLetter"/>
      <w:lvlText w:val="%2."/>
      <w:lvlJc w:val="left"/>
      <w:pPr>
        <w:ind w:left="1440" w:hanging="360"/>
      </w:pPr>
    </w:lvl>
    <w:lvl w:ilvl="2" w:tplc="83288634" w:tentative="1">
      <w:start w:val="1"/>
      <w:numFmt w:val="lowerRoman"/>
      <w:lvlText w:val="%3."/>
      <w:lvlJc w:val="right"/>
      <w:pPr>
        <w:ind w:left="2160" w:hanging="180"/>
      </w:pPr>
    </w:lvl>
    <w:lvl w:ilvl="3" w:tplc="83288634" w:tentative="1">
      <w:start w:val="1"/>
      <w:numFmt w:val="decimal"/>
      <w:lvlText w:val="%4."/>
      <w:lvlJc w:val="left"/>
      <w:pPr>
        <w:ind w:left="2880" w:hanging="360"/>
      </w:pPr>
    </w:lvl>
    <w:lvl w:ilvl="4" w:tplc="83288634" w:tentative="1">
      <w:start w:val="1"/>
      <w:numFmt w:val="lowerLetter"/>
      <w:lvlText w:val="%5."/>
      <w:lvlJc w:val="left"/>
      <w:pPr>
        <w:ind w:left="3600" w:hanging="360"/>
      </w:pPr>
    </w:lvl>
    <w:lvl w:ilvl="5" w:tplc="83288634" w:tentative="1">
      <w:start w:val="1"/>
      <w:numFmt w:val="lowerRoman"/>
      <w:lvlText w:val="%6."/>
      <w:lvlJc w:val="right"/>
      <w:pPr>
        <w:ind w:left="4320" w:hanging="180"/>
      </w:pPr>
    </w:lvl>
    <w:lvl w:ilvl="6" w:tplc="83288634" w:tentative="1">
      <w:start w:val="1"/>
      <w:numFmt w:val="decimal"/>
      <w:lvlText w:val="%7."/>
      <w:lvlJc w:val="left"/>
      <w:pPr>
        <w:ind w:left="5040" w:hanging="360"/>
      </w:pPr>
    </w:lvl>
    <w:lvl w:ilvl="7" w:tplc="83288634" w:tentative="1">
      <w:start w:val="1"/>
      <w:numFmt w:val="lowerLetter"/>
      <w:lvlText w:val="%8."/>
      <w:lvlJc w:val="left"/>
      <w:pPr>
        <w:ind w:left="5760" w:hanging="360"/>
      </w:pPr>
    </w:lvl>
    <w:lvl w:ilvl="8" w:tplc="83288634" w:tentative="1">
      <w:start w:val="1"/>
      <w:numFmt w:val="lowerRoman"/>
      <w:lvlText w:val="%9."/>
      <w:lvlJc w:val="right"/>
      <w:pPr>
        <w:ind w:left="6480" w:hanging="180"/>
      </w:pPr>
    </w:lvl>
  </w:abstractNum>
  <w:abstractNum w:abstractNumId="28329">
    <w:multiLevelType w:val="hybridMultilevel"/>
    <w:lvl w:ilvl="0" w:tplc="22366284">
      <w:start w:val="1"/>
      <w:numFmt w:val="decimal"/>
      <w:lvlText w:val="%1."/>
      <w:lvlJc w:val="left"/>
      <w:pPr>
        <w:ind w:left="720" w:hanging="360"/>
      </w:pPr>
    </w:lvl>
    <w:lvl w:ilvl="1" w:tplc="22366284" w:tentative="1">
      <w:start w:val="1"/>
      <w:numFmt w:val="lowerLetter"/>
      <w:lvlText w:val="%2."/>
      <w:lvlJc w:val="left"/>
      <w:pPr>
        <w:ind w:left="1440" w:hanging="360"/>
      </w:pPr>
    </w:lvl>
    <w:lvl w:ilvl="2" w:tplc="22366284" w:tentative="1">
      <w:start w:val="1"/>
      <w:numFmt w:val="lowerRoman"/>
      <w:lvlText w:val="%3."/>
      <w:lvlJc w:val="right"/>
      <w:pPr>
        <w:ind w:left="2160" w:hanging="180"/>
      </w:pPr>
    </w:lvl>
    <w:lvl w:ilvl="3" w:tplc="22366284" w:tentative="1">
      <w:start w:val="1"/>
      <w:numFmt w:val="decimal"/>
      <w:lvlText w:val="%4."/>
      <w:lvlJc w:val="left"/>
      <w:pPr>
        <w:ind w:left="2880" w:hanging="360"/>
      </w:pPr>
    </w:lvl>
    <w:lvl w:ilvl="4" w:tplc="22366284" w:tentative="1">
      <w:start w:val="1"/>
      <w:numFmt w:val="lowerLetter"/>
      <w:lvlText w:val="%5."/>
      <w:lvlJc w:val="left"/>
      <w:pPr>
        <w:ind w:left="3600" w:hanging="360"/>
      </w:pPr>
    </w:lvl>
    <w:lvl w:ilvl="5" w:tplc="22366284" w:tentative="1">
      <w:start w:val="1"/>
      <w:numFmt w:val="lowerRoman"/>
      <w:lvlText w:val="%6."/>
      <w:lvlJc w:val="right"/>
      <w:pPr>
        <w:ind w:left="4320" w:hanging="180"/>
      </w:pPr>
    </w:lvl>
    <w:lvl w:ilvl="6" w:tplc="22366284" w:tentative="1">
      <w:start w:val="1"/>
      <w:numFmt w:val="decimal"/>
      <w:lvlText w:val="%7."/>
      <w:lvlJc w:val="left"/>
      <w:pPr>
        <w:ind w:left="5040" w:hanging="360"/>
      </w:pPr>
    </w:lvl>
    <w:lvl w:ilvl="7" w:tplc="22366284" w:tentative="1">
      <w:start w:val="1"/>
      <w:numFmt w:val="lowerLetter"/>
      <w:lvlText w:val="%8."/>
      <w:lvlJc w:val="left"/>
      <w:pPr>
        <w:ind w:left="5760" w:hanging="360"/>
      </w:pPr>
    </w:lvl>
    <w:lvl w:ilvl="8" w:tplc="22366284" w:tentative="1">
      <w:start w:val="1"/>
      <w:numFmt w:val="lowerRoman"/>
      <w:lvlText w:val="%9."/>
      <w:lvlJc w:val="right"/>
      <w:pPr>
        <w:ind w:left="6480" w:hanging="180"/>
      </w:pPr>
    </w:lvl>
  </w:abstractNum>
  <w:abstractNum w:abstractNumId="28328">
    <w:multiLevelType w:val="hybridMultilevel"/>
    <w:lvl w:ilvl="0" w:tplc="52252591">
      <w:start w:val="1"/>
      <w:numFmt w:val="decimal"/>
      <w:lvlText w:val="%1."/>
      <w:lvlJc w:val="left"/>
      <w:pPr>
        <w:ind w:left="720" w:hanging="360"/>
      </w:pPr>
    </w:lvl>
    <w:lvl w:ilvl="1" w:tplc="52252591" w:tentative="1">
      <w:start w:val="1"/>
      <w:numFmt w:val="lowerLetter"/>
      <w:lvlText w:val="%2."/>
      <w:lvlJc w:val="left"/>
      <w:pPr>
        <w:ind w:left="1440" w:hanging="360"/>
      </w:pPr>
    </w:lvl>
    <w:lvl w:ilvl="2" w:tplc="52252591" w:tentative="1">
      <w:start w:val="1"/>
      <w:numFmt w:val="lowerRoman"/>
      <w:lvlText w:val="%3."/>
      <w:lvlJc w:val="right"/>
      <w:pPr>
        <w:ind w:left="2160" w:hanging="180"/>
      </w:pPr>
    </w:lvl>
    <w:lvl w:ilvl="3" w:tplc="52252591" w:tentative="1">
      <w:start w:val="1"/>
      <w:numFmt w:val="decimal"/>
      <w:lvlText w:val="%4."/>
      <w:lvlJc w:val="left"/>
      <w:pPr>
        <w:ind w:left="2880" w:hanging="360"/>
      </w:pPr>
    </w:lvl>
    <w:lvl w:ilvl="4" w:tplc="52252591" w:tentative="1">
      <w:start w:val="1"/>
      <w:numFmt w:val="lowerLetter"/>
      <w:lvlText w:val="%5."/>
      <w:lvlJc w:val="left"/>
      <w:pPr>
        <w:ind w:left="3600" w:hanging="360"/>
      </w:pPr>
    </w:lvl>
    <w:lvl w:ilvl="5" w:tplc="52252591" w:tentative="1">
      <w:start w:val="1"/>
      <w:numFmt w:val="lowerRoman"/>
      <w:lvlText w:val="%6."/>
      <w:lvlJc w:val="right"/>
      <w:pPr>
        <w:ind w:left="4320" w:hanging="180"/>
      </w:pPr>
    </w:lvl>
    <w:lvl w:ilvl="6" w:tplc="52252591" w:tentative="1">
      <w:start w:val="1"/>
      <w:numFmt w:val="decimal"/>
      <w:lvlText w:val="%7."/>
      <w:lvlJc w:val="left"/>
      <w:pPr>
        <w:ind w:left="5040" w:hanging="360"/>
      </w:pPr>
    </w:lvl>
    <w:lvl w:ilvl="7" w:tplc="52252591" w:tentative="1">
      <w:start w:val="1"/>
      <w:numFmt w:val="lowerLetter"/>
      <w:lvlText w:val="%8."/>
      <w:lvlJc w:val="left"/>
      <w:pPr>
        <w:ind w:left="5760" w:hanging="360"/>
      </w:pPr>
    </w:lvl>
    <w:lvl w:ilvl="8" w:tplc="52252591" w:tentative="1">
      <w:start w:val="1"/>
      <w:numFmt w:val="lowerRoman"/>
      <w:lvlText w:val="%9."/>
      <w:lvlJc w:val="right"/>
      <w:pPr>
        <w:ind w:left="6480" w:hanging="180"/>
      </w:pPr>
    </w:lvl>
  </w:abstractNum>
  <w:abstractNum w:abstractNumId="28327">
    <w:multiLevelType w:val="hybridMultilevel"/>
    <w:lvl w:ilvl="0" w:tplc="74191512">
      <w:start w:val="1"/>
      <w:numFmt w:val="decimal"/>
      <w:lvlText w:val="%1."/>
      <w:lvlJc w:val="left"/>
      <w:pPr>
        <w:ind w:left="720" w:hanging="360"/>
      </w:pPr>
    </w:lvl>
    <w:lvl w:ilvl="1" w:tplc="74191512" w:tentative="1">
      <w:start w:val="1"/>
      <w:numFmt w:val="lowerLetter"/>
      <w:lvlText w:val="%2."/>
      <w:lvlJc w:val="left"/>
      <w:pPr>
        <w:ind w:left="1440" w:hanging="360"/>
      </w:pPr>
    </w:lvl>
    <w:lvl w:ilvl="2" w:tplc="74191512" w:tentative="1">
      <w:start w:val="1"/>
      <w:numFmt w:val="lowerRoman"/>
      <w:lvlText w:val="%3."/>
      <w:lvlJc w:val="right"/>
      <w:pPr>
        <w:ind w:left="2160" w:hanging="180"/>
      </w:pPr>
    </w:lvl>
    <w:lvl w:ilvl="3" w:tplc="74191512" w:tentative="1">
      <w:start w:val="1"/>
      <w:numFmt w:val="decimal"/>
      <w:lvlText w:val="%4."/>
      <w:lvlJc w:val="left"/>
      <w:pPr>
        <w:ind w:left="2880" w:hanging="360"/>
      </w:pPr>
    </w:lvl>
    <w:lvl w:ilvl="4" w:tplc="74191512" w:tentative="1">
      <w:start w:val="1"/>
      <w:numFmt w:val="lowerLetter"/>
      <w:lvlText w:val="%5."/>
      <w:lvlJc w:val="left"/>
      <w:pPr>
        <w:ind w:left="3600" w:hanging="360"/>
      </w:pPr>
    </w:lvl>
    <w:lvl w:ilvl="5" w:tplc="74191512" w:tentative="1">
      <w:start w:val="1"/>
      <w:numFmt w:val="lowerRoman"/>
      <w:lvlText w:val="%6."/>
      <w:lvlJc w:val="right"/>
      <w:pPr>
        <w:ind w:left="4320" w:hanging="180"/>
      </w:pPr>
    </w:lvl>
    <w:lvl w:ilvl="6" w:tplc="74191512" w:tentative="1">
      <w:start w:val="1"/>
      <w:numFmt w:val="decimal"/>
      <w:lvlText w:val="%7."/>
      <w:lvlJc w:val="left"/>
      <w:pPr>
        <w:ind w:left="5040" w:hanging="360"/>
      </w:pPr>
    </w:lvl>
    <w:lvl w:ilvl="7" w:tplc="74191512" w:tentative="1">
      <w:start w:val="1"/>
      <w:numFmt w:val="lowerLetter"/>
      <w:lvlText w:val="%8."/>
      <w:lvlJc w:val="left"/>
      <w:pPr>
        <w:ind w:left="5760" w:hanging="360"/>
      </w:pPr>
    </w:lvl>
    <w:lvl w:ilvl="8" w:tplc="74191512" w:tentative="1">
      <w:start w:val="1"/>
      <w:numFmt w:val="lowerRoman"/>
      <w:lvlText w:val="%9."/>
      <w:lvlJc w:val="right"/>
      <w:pPr>
        <w:ind w:left="6480" w:hanging="180"/>
      </w:pPr>
    </w:lvl>
  </w:abstractNum>
  <w:abstractNum w:abstractNumId="28326">
    <w:multiLevelType w:val="hybridMultilevel"/>
    <w:lvl w:ilvl="0" w:tplc="95636923">
      <w:start w:val="1"/>
      <w:numFmt w:val="decimal"/>
      <w:lvlText w:val="%1."/>
      <w:lvlJc w:val="left"/>
      <w:pPr>
        <w:ind w:left="720" w:hanging="360"/>
      </w:pPr>
    </w:lvl>
    <w:lvl w:ilvl="1" w:tplc="95636923" w:tentative="1">
      <w:start w:val="1"/>
      <w:numFmt w:val="lowerLetter"/>
      <w:lvlText w:val="%2."/>
      <w:lvlJc w:val="left"/>
      <w:pPr>
        <w:ind w:left="1440" w:hanging="360"/>
      </w:pPr>
    </w:lvl>
    <w:lvl w:ilvl="2" w:tplc="95636923" w:tentative="1">
      <w:start w:val="1"/>
      <w:numFmt w:val="lowerRoman"/>
      <w:lvlText w:val="%3."/>
      <w:lvlJc w:val="right"/>
      <w:pPr>
        <w:ind w:left="2160" w:hanging="180"/>
      </w:pPr>
    </w:lvl>
    <w:lvl w:ilvl="3" w:tplc="95636923" w:tentative="1">
      <w:start w:val="1"/>
      <w:numFmt w:val="decimal"/>
      <w:lvlText w:val="%4."/>
      <w:lvlJc w:val="left"/>
      <w:pPr>
        <w:ind w:left="2880" w:hanging="360"/>
      </w:pPr>
    </w:lvl>
    <w:lvl w:ilvl="4" w:tplc="95636923" w:tentative="1">
      <w:start w:val="1"/>
      <w:numFmt w:val="lowerLetter"/>
      <w:lvlText w:val="%5."/>
      <w:lvlJc w:val="left"/>
      <w:pPr>
        <w:ind w:left="3600" w:hanging="360"/>
      </w:pPr>
    </w:lvl>
    <w:lvl w:ilvl="5" w:tplc="95636923" w:tentative="1">
      <w:start w:val="1"/>
      <w:numFmt w:val="lowerRoman"/>
      <w:lvlText w:val="%6."/>
      <w:lvlJc w:val="right"/>
      <w:pPr>
        <w:ind w:left="4320" w:hanging="180"/>
      </w:pPr>
    </w:lvl>
    <w:lvl w:ilvl="6" w:tplc="95636923" w:tentative="1">
      <w:start w:val="1"/>
      <w:numFmt w:val="decimal"/>
      <w:lvlText w:val="%7."/>
      <w:lvlJc w:val="left"/>
      <w:pPr>
        <w:ind w:left="5040" w:hanging="360"/>
      </w:pPr>
    </w:lvl>
    <w:lvl w:ilvl="7" w:tplc="95636923" w:tentative="1">
      <w:start w:val="1"/>
      <w:numFmt w:val="lowerLetter"/>
      <w:lvlText w:val="%8."/>
      <w:lvlJc w:val="left"/>
      <w:pPr>
        <w:ind w:left="5760" w:hanging="360"/>
      </w:pPr>
    </w:lvl>
    <w:lvl w:ilvl="8" w:tplc="95636923" w:tentative="1">
      <w:start w:val="1"/>
      <w:numFmt w:val="lowerRoman"/>
      <w:lvlText w:val="%9."/>
      <w:lvlJc w:val="right"/>
      <w:pPr>
        <w:ind w:left="6480" w:hanging="180"/>
      </w:pPr>
    </w:lvl>
  </w:abstractNum>
  <w:abstractNum w:abstractNumId="28325">
    <w:multiLevelType w:val="hybridMultilevel"/>
    <w:lvl w:ilvl="0" w:tplc="99047638">
      <w:start w:val="1"/>
      <w:numFmt w:val="decimal"/>
      <w:lvlText w:val="%1."/>
      <w:lvlJc w:val="left"/>
      <w:pPr>
        <w:ind w:left="720" w:hanging="360"/>
      </w:pPr>
    </w:lvl>
    <w:lvl w:ilvl="1" w:tplc="99047638" w:tentative="1">
      <w:start w:val="1"/>
      <w:numFmt w:val="lowerLetter"/>
      <w:lvlText w:val="%2."/>
      <w:lvlJc w:val="left"/>
      <w:pPr>
        <w:ind w:left="1440" w:hanging="360"/>
      </w:pPr>
    </w:lvl>
    <w:lvl w:ilvl="2" w:tplc="99047638" w:tentative="1">
      <w:start w:val="1"/>
      <w:numFmt w:val="lowerRoman"/>
      <w:lvlText w:val="%3."/>
      <w:lvlJc w:val="right"/>
      <w:pPr>
        <w:ind w:left="2160" w:hanging="180"/>
      </w:pPr>
    </w:lvl>
    <w:lvl w:ilvl="3" w:tplc="99047638" w:tentative="1">
      <w:start w:val="1"/>
      <w:numFmt w:val="decimal"/>
      <w:lvlText w:val="%4."/>
      <w:lvlJc w:val="left"/>
      <w:pPr>
        <w:ind w:left="2880" w:hanging="360"/>
      </w:pPr>
    </w:lvl>
    <w:lvl w:ilvl="4" w:tplc="99047638" w:tentative="1">
      <w:start w:val="1"/>
      <w:numFmt w:val="lowerLetter"/>
      <w:lvlText w:val="%5."/>
      <w:lvlJc w:val="left"/>
      <w:pPr>
        <w:ind w:left="3600" w:hanging="360"/>
      </w:pPr>
    </w:lvl>
    <w:lvl w:ilvl="5" w:tplc="99047638" w:tentative="1">
      <w:start w:val="1"/>
      <w:numFmt w:val="lowerRoman"/>
      <w:lvlText w:val="%6."/>
      <w:lvlJc w:val="right"/>
      <w:pPr>
        <w:ind w:left="4320" w:hanging="180"/>
      </w:pPr>
    </w:lvl>
    <w:lvl w:ilvl="6" w:tplc="99047638" w:tentative="1">
      <w:start w:val="1"/>
      <w:numFmt w:val="decimal"/>
      <w:lvlText w:val="%7."/>
      <w:lvlJc w:val="left"/>
      <w:pPr>
        <w:ind w:left="5040" w:hanging="360"/>
      </w:pPr>
    </w:lvl>
    <w:lvl w:ilvl="7" w:tplc="99047638" w:tentative="1">
      <w:start w:val="1"/>
      <w:numFmt w:val="lowerLetter"/>
      <w:lvlText w:val="%8."/>
      <w:lvlJc w:val="left"/>
      <w:pPr>
        <w:ind w:left="5760" w:hanging="360"/>
      </w:pPr>
    </w:lvl>
    <w:lvl w:ilvl="8" w:tplc="99047638" w:tentative="1">
      <w:start w:val="1"/>
      <w:numFmt w:val="lowerRoman"/>
      <w:lvlText w:val="%9."/>
      <w:lvlJc w:val="right"/>
      <w:pPr>
        <w:ind w:left="6480" w:hanging="180"/>
      </w:pPr>
    </w:lvl>
  </w:abstractNum>
  <w:abstractNum w:abstractNumId="28324">
    <w:multiLevelType w:val="hybridMultilevel"/>
    <w:lvl w:ilvl="0" w:tplc="1423216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8324">
    <w:abstractNumId w:val="28324"/>
  </w:num>
  <w:num w:numId="28325">
    <w:abstractNumId w:val="28325"/>
  </w:num>
  <w:num w:numId="28326">
    <w:abstractNumId w:val="28326"/>
  </w:num>
  <w:num w:numId="28327">
    <w:abstractNumId w:val="28327"/>
  </w:num>
  <w:num w:numId="28328">
    <w:abstractNumId w:val="28328"/>
  </w:num>
  <w:num w:numId="28329">
    <w:abstractNumId w:val="28329"/>
  </w:num>
  <w:num w:numId="28330">
    <w:abstractNumId w:val="28330"/>
  </w:num>
  <w:num w:numId="28331">
    <w:abstractNumId w:val="28331"/>
  </w:num>
  <w:num w:numId="28332">
    <w:abstractNumId w:val="28332"/>
  </w:num>
  <w:num w:numId="28333">
    <w:abstractNumId w:val="28333"/>
  </w:num>
  <w:num w:numId="28334">
    <w:abstractNumId w:val="28334"/>
  </w:num>
  <w:num w:numId="28335">
    <w:abstractNumId w:val="28335"/>
  </w:num>
  <w:num w:numId="28336">
    <w:abstractNumId w:val="28336"/>
  </w:num>
  <w:num w:numId="28337">
    <w:abstractNumId w:val="28337"/>
  </w:num>
  <w:num w:numId="28338">
    <w:abstractNumId w:val="28338"/>
  </w:num>
  <w:num w:numId="28339">
    <w:abstractNumId w:val="28339"/>
  </w:num>
  <w:num w:numId="28340">
    <w:abstractNumId w:val="28340"/>
  </w:num>
  <w:num w:numId="28341">
    <w:abstractNumId w:val="28341"/>
  </w:num>
  <w:num w:numId="28342">
    <w:abstractNumId w:val="28342"/>
  </w:num>
  <w:num w:numId="28343">
    <w:abstractNumId w:val="28343"/>
  </w:num>
  <w:num w:numId="28344">
    <w:abstractNumId w:val="28344"/>
  </w:num>
  <w:num w:numId="28345">
    <w:abstractNumId w:val="28345"/>
  </w:num>
  <w:num w:numId="28346">
    <w:abstractNumId w:val="28346"/>
  </w:num>
  <w:num w:numId="28347">
    <w:abstractNumId w:val="28347"/>
  </w:num>
  <w:num w:numId="28348">
    <w:abstractNumId w:val="28348"/>
  </w:num>
  <w:num w:numId="28349">
    <w:abstractNumId w:val="28349"/>
  </w:num>
  <w:num w:numId="28350">
    <w:abstractNumId w:val="28350"/>
  </w:num>
  <w:num w:numId="28351">
    <w:abstractNumId w:val="28351"/>
  </w:num>
  <w:num w:numId="28352">
    <w:abstractNumId w:val="28352"/>
  </w:num>
  <w:num w:numId="28353">
    <w:abstractNumId w:val="28353"/>
  </w:num>
  <w:num w:numId="28354">
    <w:abstractNumId w:val="28354"/>
  </w:num>
  <w:num w:numId="28355">
    <w:abstractNumId w:val="28355"/>
  </w:num>
  <w:num w:numId="28356">
    <w:abstractNumId w:val="28356"/>
  </w:num>
  <w:num w:numId="28357">
    <w:abstractNumId w:val="28357"/>
  </w:num>
  <w:num w:numId="28358">
    <w:abstractNumId w:val="28358"/>
  </w:num>
  <w:num w:numId="28359">
    <w:abstractNumId w:val="28359"/>
  </w:num>
  <w:num w:numId="28360">
    <w:abstractNumId w:val="28360"/>
  </w:num>
  <w:num w:numId="28361">
    <w:abstractNumId w:val="28361"/>
  </w:num>
  <w:num w:numId="28362">
    <w:abstractNumId w:val="28362"/>
  </w:num>
  <w:num w:numId="28363">
    <w:abstractNumId w:val="28363"/>
  </w:num>
  <w:num w:numId="28364">
    <w:abstractNumId w:val="28364"/>
  </w:num>
  <w:num w:numId="28365">
    <w:abstractNumId w:val="28365"/>
  </w:num>
  <w:num w:numId="28366">
    <w:abstractNumId w:val="28366"/>
  </w:num>
  <w:num w:numId="28367">
    <w:abstractNumId w:val="28367"/>
  </w:num>
  <w:num w:numId="28368">
    <w:abstractNumId w:val="28368"/>
  </w:num>
  <w:num w:numId="28369">
    <w:abstractNumId w:val="28369"/>
  </w:num>
  <w:num w:numId="28370">
    <w:abstractNumId w:val="28370"/>
  </w:num>
  <w:num w:numId="28371">
    <w:abstractNumId w:val="28371"/>
  </w:num>
  <w:num w:numId="28372">
    <w:abstractNumId w:val="28372"/>
  </w:num>
  <w:num w:numId="28373">
    <w:abstractNumId w:val="28373"/>
  </w:num>
  <w:num w:numId="28374">
    <w:abstractNumId w:val="28374"/>
  </w:num>
  <w:num w:numId="28375">
    <w:abstractNumId w:val="28375"/>
  </w:num>
  <w:num w:numId="28376">
    <w:abstractNumId w:val="28376"/>
  </w:num>
  <w:num w:numId="28377">
    <w:abstractNumId w:val="28377"/>
  </w:num>
  <w:num w:numId="28378">
    <w:abstractNumId w:val="28378"/>
  </w:num>
  <w:num w:numId="28379">
    <w:abstractNumId w:val="28379"/>
  </w:num>
  <w:num w:numId="28380">
    <w:abstractNumId w:val="28380"/>
  </w:num>
  <w:num w:numId="28381">
    <w:abstractNumId w:val="28381"/>
  </w:num>
  <w:num w:numId="28382">
    <w:abstractNumId w:val="28382"/>
  </w:num>
  <w:num w:numId="28383">
    <w:abstractNumId w:val="28383"/>
  </w:num>
  <w:num w:numId="28384">
    <w:abstractNumId w:val="28384"/>
  </w:num>
  <w:num w:numId="28385">
    <w:abstractNumId w:val="28385"/>
  </w:num>
  <w:num w:numId="28386">
    <w:abstractNumId w:val="283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3369528" Type="http://schemas.openxmlformats.org/officeDocument/2006/relationships/comments" Target="comments.xml"/><Relationship Id="rId358123562" Type="http://schemas.microsoft.com/office/2011/relationships/commentsExtended" Target="commentsExtended.xml"/><Relationship Id="rId22046816" Type="http://schemas.openxmlformats.org/officeDocument/2006/relationships/image" Target="media/imgrId22046816.jpg"/><Relationship Id="rId425361ae37cf20397" Type="http://schemas.openxmlformats.org/officeDocument/2006/relationships/hyperlink" Target="https://iservice.lombardini.it/jsp/Template2/manuale.jsp?id=642&amp;parent=1273&amp;txts=3.3.2" TargetMode="External"/><Relationship Id="rId166961ae37cf20866" Type="http://schemas.openxmlformats.org/officeDocument/2006/relationships/hyperlink" Target="https://iservice.lombardini.it/jsp/Template2/manuale.jsp?id=560&amp;parent=1273" TargetMode="External"/><Relationship Id="rId214761ae37cf20be0" Type="http://schemas.openxmlformats.org/officeDocument/2006/relationships/hyperlink" Target="https://iservice.lombardini.it/jsp/Template2/manuale.jsp?id=638&amp;parent=1273" TargetMode="External"/><Relationship Id="rId338361ae37cf21618" Type="http://schemas.openxmlformats.org/officeDocument/2006/relationships/hyperlink" Target="https://iservice.lombardini.it/jsp/Template2/manuale.jsp?id=573&amp;parent=1273" TargetMode="External"/><Relationship Id="rId260061ae37cf63a80" Type="http://schemas.openxmlformats.org/officeDocument/2006/relationships/hyperlink" Target="https://iservice.lombardini.it/jsp/Template2/manuale.jsp?id=560&amp;parent=1273" TargetMode="External"/><Relationship Id="rId278761ae37cf8e15c" Type="http://schemas.openxmlformats.org/officeDocument/2006/relationships/hyperlink" Target="https://iservice.lombardini.it/jsp/Template2/manuale.jsp?id=199&amp;parent=1273" TargetMode="External"/><Relationship Id="rId818461ae37cfa1b07" Type="http://schemas.openxmlformats.org/officeDocument/2006/relationships/hyperlink" Target="https://iservice.lombardini.it/jsp/Template2/manuale.jsp?id=560&amp;parent=1273" TargetMode="External"/><Relationship Id="rId133861ae37cfca34c" Type="http://schemas.openxmlformats.org/officeDocument/2006/relationships/hyperlink" Target="https://iservice.lombardini.it/jsp/Template2/manuale.jsp?id=560&amp;parent=1273" TargetMode="External"/><Relationship Id="rId564361ae37d000910" Type="http://schemas.openxmlformats.org/officeDocument/2006/relationships/hyperlink" Target="https://www.youtube.com/embed/slELtJW2bFE?showinfo=0&amp;rel=0" TargetMode="External"/><Relationship Id="rId852861ae37d00d8e2" Type="http://schemas.openxmlformats.org/officeDocument/2006/relationships/hyperlink" Target="https://iservice.lombardini.it/jsp/Template2/manuale.jsp?id=603&amp;parent=1982" TargetMode="External"/><Relationship Id="rId289161ae37d00d98c" Type="http://schemas.openxmlformats.org/officeDocument/2006/relationships/hyperlink" Target="https://iservice.lombardini.it/jsp/Template2/manuale.jsp?id=612&amp;parent=1982" TargetMode="External"/><Relationship Id="rId527461ae37d0cdcc8" Type="http://schemas.openxmlformats.org/officeDocument/2006/relationships/hyperlink" Target="https://www.youtube.com/embed/IVoumDwS7oY?showinfo=0&amp;rel=0" TargetMode="External"/><Relationship Id="rId722061ae37d0df0b9" Type="http://schemas.openxmlformats.org/officeDocument/2006/relationships/hyperlink" Target="https://iservice.lombardini.it/jsp/Template2/manuale.jsp?id=199&amp;parent=1273" TargetMode="External"/><Relationship Id="rId120161ae37d0f26a7" Type="http://schemas.openxmlformats.org/officeDocument/2006/relationships/hyperlink" Target="https://iservice.lombardini.it/jsp/Template2/manuale.jsp?id=642&amp;parent=1273&amp;txts=3.3.2" TargetMode="External"/><Relationship Id="rId917961ae37d0f2f29" Type="http://schemas.openxmlformats.org/officeDocument/2006/relationships/hyperlink" Target="https://iservice.lombardini.it/jsp/Template2/manuale.jsp?id=573&amp;parent=1273" TargetMode="External"/><Relationship Id="rId217761ae37d0f331b" Type="http://schemas.openxmlformats.org/officeDocument/2006/relationships/hyperlink" Target="https://iservice.lombardini.it/jsp/Template2/manuale.jsp?id=560&amp;parent=1273" TargetMode="External"/><Relationship Id="rId276361ae37d0f3827" Type="http://schemas.openxmlformats.org/officeDocument/2006/relationships/hyperlink" Target="https://iservice.lombardini.it/jsp/Template2/manuale.jsp?id=638&amp;parent=1273" TargetMode="External"/><Relationship Id="rId591361ae37d159e34" Type="http://schemas.openxmlformats.org/officeDocument/2006/relationships/hyperlink" Target="https://iservice.lombardini.it/jsp/Template2/manuale.jsp?id=585&amp;parent=1273" TargetMode="External"/><Relationship Id="rId829461ae37d159fec" Type="http://schemas.openxmlformats.org/officeDocument/2006/relationships/hyperlink" Target="https://iservice.lombardini.it/jsp/Template2/manuale.jsp?id=573&amp;parent=1273" TargetMode="External"/><Relationship Id="rId651561ae37d15a1c4" Type="http://schemas.openxmlformats.org/officeDocument/2006/relationships/hyperlink" Target="https://iservice.lombardini.it/jsp/Template2/manuale.jsp?id=585&amp;parent=1273" TargetMode="External"/><Relationship Id="rId297361ae37d182136" Type="http://schemas.openxmlformats.org/officeDocument/2006/relationships/hyperlink" Target="https://iservice.lombardini.it/jsp/Template2/manuale.jsp?id=573&amp;parent=1273" TargetMode="External"/><Relationship Id="rId416261ae37d1b343d" Type="http://schemas.openxmlformats.org/officeDocument/2006/relationships/hyperlink" Target="https://iservice.lombardini.it/jsp/Template2/manuale.jsp?id=638&amp;parent=1273" TargetMode="External"/><Relationship Id="rId515161ae37d1b359d" Type="http://schemas.openxmlformats.org/officeDocument/2006/relationships/hyperlink" Target="https://iservice.lombardini.it/jsp/Template2/manuale.jsp?id=560&amp;parent=1273" TargetMode="External"/><Relationship Id="rId399761ae37d1b3b4c" Type="http://schemas.openxmlformats.org/officeDocument/2006/relationships/hyperlink" Target="https://iservice.lombardini.it/jsp/Template2/manuale.jsp?id=573&amp;parent=1273" TargetMode="External"/><Relationship Id="rId303561ae37d1c3d2f" Type="http://schemas.openxmlformats.org/officeDocument/2006/relationships/hyperlink" Target="https://iservice.lombardini.it/jsp/Template2/manuale.jsp?id=573&amp;parent=1273" TargetMode="External"/><Relationship Id="rId370661ae37d2039e3" Type="http://schemas.openxmlformats.org/officeDocument/2006/relationships/hyperlink" Target="https://www.youtube.com/embed/jPnRSYu0sKM?showinfo=0&amp;rel=0" TargetMode="External"/><Relationship Id="rId837161ae37d214265" Type="http://schemas.openxmlformats.org/officeDocument/2006/relationships/hyperlink" Target="https://iservice.lombardini.it/jsp/Template2/manuale.jsp?id=638&amp;parent=1273" TargetMode="External"/><Relationship Id="rId881861ae37d22cfde" Type="http://schemas.openxmlformats.org/officeDocument/2006/relationships/hyperlink" Target="https://iservice.lombardini.it/jsp/Template2/manuale.jsp?id=573&amp;parent=1273" TargetMode="External"/><Relationship Id="rId492861ae37d287f81" Type="http://schemas.openxmlformats.org/officeDocument/2006/relationships/hyperlink" Target="https://iservice.lombardini.it/jsp/Template2/manuale.jsp?id=573&amp;parent=1273" TargetMode="External"/><Relationship Id="rId248561ae37d30ad0d" Type="http://schemas.openxmlformats.org/officeDocument/2006/relationships/hyperlink" Target="https://www.youtube.com/embed/3ULD_PiHEaw?showinfo=0&amp;rel=0" TargetMode="External"/><Relationship Id="rId195361ae37d31ba30" Type="http://schemas.openxmlformats.org/officeDocument/2006/relationships/hyperlink" Target="https://iservice.lombardini.it/jsp/Template2/manuale.jsp?id=642&amp;parent=1273&amp;txts=3.3.2" TargetMode="External"/><Relationship Id="rId830861ae37d31bbe9" Type="http://schemas.openxmlformats.org/officeDocument/2006/relationships/hyperlink" Target="https://iservice.lombardini.it/jsp/Template2/manuale.jsp?id=638&amp;parent=1273" TargetMode="External"/><Relationship Id="rId511561ae37d31bd3e" Type="http://schemas.openxmlformats.org/officeDocument/2006/relationships/hyperlink" Target="https://iservice.lombardini.it/jsp/Template2/manuale.jsp?id=553&amp;parent=1273" TargetMode="External"/><Relationship Id="rId716961ae37d34b9a3" Type="http://schemas.openxmlformats.org/officeDocument/2006/relationships/hyperlink" Target="https://iservice.lombardini.it/jsp/Template2/manuale.jsp?id=573&amp;parent=1273" TargetMode="External"/><Relationship Id="rId482061ae37d3639d2" Type="http://schemas.openxmlformats.org/officeDocument/2006/relationships/hyperlink" Target="https://www.youtube.com/embed/A8fU76g4nUQ?showinfo=0&amp;rel=0" TargetMode="External"/><Relationship Id="rId849461ae37d364113" Type="http://schemas.openxmlformats.org/officeDocument/2006/relationships/hyperlink" Target="https://iservice.lombardini.it/jsp/Template2/manuale.jsp?id=573&amp;parent=1273" TargetMode="External"/><Relationship Id="rId712861ae37d39226b" Type="http://schemas.openxmlformats.org/officeDocument/2006/relationships/hyperlink" Target="https://iservice.lombardini.it/jsp/Template2/manuale.jsp?id=556&amp;parent=1273" TargetMode="External"/><Relationship Id="rId558661ae37d3a7117" Type="http://schemas.openxmlformats.org/officeDocument/2006/relationships/hyperlink" Target="https://www.youtube.com/embed/vTWVObqWIGE?showinfo=0&amp;rel=0" TargetMode="External"/><Relationship Id="rId515361ae37d3b9c05" Type="http://schemas.openxmlformats.org/officeDocument/2006/relationships/hyperlink" Target="https://iservice.lombardini.it/jsp/Template2/manuale.jsp?id=642&amp;parent=1273&amp;txts=3.3.2" TargetMode="External"/><Relationship Id="rId850461ae37d3b9f3d" Type="http://schemas.openxmlformats.org/officeDocument/2006/relationships/hyperlink" Target="https://iservice.lombardini.it/jsp/Template2/manuale.jsp?id=553&amp;parent=1273" TargetMode="External"/><Relationship Id="rId799461ae37d3d01a0" Type="http://schemas.openxmlformats.org/officeDocument/2006/relationships/hyperlink" Target="https://www.youtube.com/embed/r7raAFM2bCQ?showinfo=0&amp;rel=0" TargetMode="External"/><Relationship Id="rId547861ae37d3e6ad6" Type="http://schemas.openxmlformats.org/officeDocument/2006/relationships/hyperlink" Target="https://iservice.lombardini.it/jsp/Template2/manuale.jsp?id=638&amp;parent=1273" TargetMode="External"/><Relationship Id="rId129561ae37d40a18a" Type="http://schemas.openxmlformats.org/officeDocument/2006/relationships/hyperlink" Target="https://iservice.lombardini.it/jsp/Template2/manuale.jsp?id=556&amp;parent=1273" TargetMode="External"/><Relationship Id="rId440761ae37d424caf" Type="http://schemas.openxmlformats.org/officeDocument/2006/relationships/hyperlink" Target="https://www.youtube.com/embed/JZWXxa3UssY?showinfo=0&amp;rel=0" TargetMode="External"/><Relationship Id="rId294561ae37d425bb3" Type="http://schemas.openxmlformats.org/officeDocument/2006/relationships/hyperlink" Target="https://iservice.lombardini.it/jsp/Template2/manuale.jsp?id=553&amp;parent=1273" TargetMode="External"/><Relationship Id="rId518561ae37d438672" Type="http://schemas.openxmlformats.org/officeDocument/2006/relationships/hyperlink" Target="https://iservice.lombardini.it/jsp/Template2/manuale.jsp?id=642&amp;parent=1273&amp;txts=3.3.2" TargetMode="External"/><Relationship Id="rId532361ae37d483717" Type="http://schemas.openxmlformats.org/officeDocument/2006/relationships/hyperlink" Target="https://www.youtube.com/embed/tgDL1w2AUd0?showinfo=0&amp;rel=0" TargetMode="External"/><Relationship Id="rId788661ae37d49268b" Type="http://schemas.openxmlformats.org/officeDocument/2006/relationships/hyperlink" Target="https://iservice.lombardini.it/jsp/Template2/manuale.jsp?id=638&amp;parent=1273" TargetMode="External"/><Relationship Id="rId442061ae37d504ae1" Type="http://schemas.openxmlformats.org/officeDocument/2006/relationships/hyperlink" Target="https://www.youtube.com/embed/Zrhc5qTwPRM?showinfo=0&amp;rel=0" TargetMode="External"/><Relationship Id="rId910061ae37d516b8a" Type="http://schemas.openxmlformats.org/officeDocument/2006/relationships/hyperlink" Target="https://iservice.lombardini.it/jsp/Template2/manuale.jsp?id=642&amp;parent=1273&amp;txts=3.3.2" TargetMode="External"/><Relationship Id="rId472461ae37d517137" Type="http://schemas.openxmlformats.org/officeDocument/2006/relationships/hyperlink" Target="https://iservice.lombardini.it/jsp/Template2/manuale.jsp?id=584&amp;parent=1273" TargetMode="External"/><Relationship Id="rId415361ae37d517a1b" Type="http://schemas.openxmlformats.org/officeDocument/2006/relationships/hyperlink" Target="https://iservice.lombardini.it/jsp/Template2/manuale.jsp?id=573&amp;parent=1273" TargetMode="External"/><Relationship Id="rId183861ae37d5ae150" Type="http://schemas.openxmlformats.org/officeDocument/2006/relationships/hyperlink" Target="https://iservice.lombardini.it/jsp/Template2/manuale.jsp?id=573&amp;parent=1273" TargetMode="External"/><Relationship Id="rId164461ae37d5d9276" Type="http://schemas.openxmlformats.org/officeDocument/2006/relationships/hyperlink" Target="https://iservice.lombardini.it/jsp/Template2/manuale.jsp?id=642&amp;parent=1273&amp;txts=3.3.2" TargetMode="External"/><Relationship Id="rId409661ae37d656cb9" Type="http://schemas.openxmlformats.org/officeDocument/2006/relationships/hyperlink" Target="https://iservice.lombardini.it/jsp/Template2/manuale.jsp?id=642&amp;parent=1273&amp;txts=3.3.2" TargetMode="External"/><Relationship Id="rId177061ae37d656fe5" Type="http://schemas.openxmlformats.org/officeDocument/2006/relationships/hyperlink" Target="https://iservice.lombardini.it/jsp/Template2/manuale.jsp?id=553&amp;parent=1273" TargetMode="External"/><Relationship Id="rId698961ae37d65722e" Type="http://schemas.openxmlformats.org/officeDocument/2006/relationships/hyperlink" Target="https://iservice.lombardini.it/jsp/Template2/manuale.jsp?id=554&amp;parent=1273" TargetMode="External"/><Relationship Id="rId958561ae37d73e9ef" Type="http://schemas.openxmlformats.org/officeDocument/2006/relationships/hyperlink" Target="https://iservice.lombardini.it/jsp/Template2/manuale.jsp?id=642&amp;parent=1273&amp;txts=3.3.2" TargetMode="External"/><Relationship Id="rId397561ae37cf1fa60" Type="http://schemas.openxmlformats.org/officeDocument/2006/relationships/image" Target="media/imgrId397561ae37cf1fa60.jpg"/><Relationship Id="rId888461ae37cf37792" Type="http://schemas.openxmlformats.org/officeDocument/2006/relationships/image" Target="media/imgrId888461ae37cf37792.jpg"/><Relationship Id="rId851161ae37cf50efa" Type="http://schemas.openxmlformats.org/officeDocument/2006/relationships/image" Target="media/imgrId851161ae37cf50efa.jpg"/><Relationship Id="rId803761ae37cf62efc" Type="http://schemas.openxmlformats.org/officeDocument/2006/relationships/image" Target="media/imgrId803761ae37cf62efc.jpg"/><Relationship Id="rId862561ae37cf7a89a" Type="http://schemas.openxmlformats.org/officeDocument/2006/relationships/image" Target="media/imgrId862561ae37cf7a89a.jpg"/><Relationship Id="rId279161ae37cf8dc04" Type="http://schemas.openxmlformats.org/officeDocument/2006/relationships/image" Target="media/imgrId279161ae37cf8dc04.jpg"/><Relationship Id="rId749661ae37cfa16ad" Type="http://schemas.openxmlformats.org/officeDocument/2006/relationships/image" Target="media/imgrId749661ae37cfa16ad.jpg"/><Relationship Id="rId646761ae37cfb9954" Type="http://schemas.openxmlformats.org/officeDocument/2006/relationships/image" Target="media/imgrId646761ae37cfb9954.jpg"/><Relationship Id="rId938561ae37cfc9010" Type="http://schemas.openxmlformats.org/officeDocument/2006/relationships/image" Target="media/imgrId938561ae37cfc9010.jpg"/><Relationship Id="rId733061ae37cfe350d" Type="http://schemas.openxmlformats.org/officeDocument/2006/relationships/image" Target="media/imgrId733061ae37cfe350d.jpg"/><Relationship Id="rId299361ae37d000601" Type="http://schemas.openxmlformats.org/officeDocument/2006/relationships/image" Target="media/imgrId299361ae37d000601.jpg"/><Relationship Id="rId334561ae37d00c8fe" Type="http://schemas.openxmlformats.org/officeDocument/2006/relationships/image" Target="media/imgrId334561ae37d00c8fe.jpg"/><Relationship Id="rId414561ae37d023210" Type="http://schemas.openxmlformats.org/officeDocument/2006/relationships/image" Target="media/imgrId414561ae37d023210.jpg"/><Relationship Id="rId686561ae37d03586f" Type="http://schemas.openxmlformats.org/officeDocument/2006/relationships/image" Target="media/imgrId686561ae37d03586f.jpg"/><Relationship Id="rId274261ae37d04b4ec" Type="http://schemas.openxmlformats.org/officeDocument/2006/relationships/image" Target="media/imgrId274261ae37d04b4ec.jpg"/><Relationship Id="rId537861ae37d05aca5" Type="http://schemas.openxmlformats.org/officeDocument/2006/relationships/image" Target="media/imgrId537861ae37d05aca5.jpg"/><Relationship Id="rId923661ae37d06facd" Type="http://schemas.openxmlformats.org/officeDocument/2006/relationships/image" Target="media/imgrId923661ae37d06facd.jpg"/><Relationship Id="rId245861ae37d08758a" Type="http://schemas.openxmlformats.org/officeDocument/2006/relationships/image" Target="media/imgrId245861ae37d08758a.jpg"/><Relationship Id="rId800961ae37d0a280b" Type="http://schemas.openxmlformats.org/officeDocument/2006/relationships/image" Target="media/imgrId800961ae37d0a280b.jpg"/><Relationship Id="rId109061ae37d0b301d" Type="http://schemas.openxmlformats.org/officeDocument/2006/relationships/image" Target="media/imgrId109061ae37d0b301d.jpg"/><Relationship Id="rId674861ae37d0cd465" Type="http://schemas.openxmlformats.org/officeDocument/2006/relationships/image" Target="media/imgrId674861ae37d0cd465.jpg"/><Relationship Id="rId617461ae37d0debdc" Type="http://schemas.openxmlformats.org/officeDocument/2006/relationships/image" Target="media/imgrId617461ae37d0debdc.jpg"/><Relationship Id="rId660361ae37d0f1ef8" Type="http://schemas.openxmlformats.org/officeDocument/2006/relationships/image" Target="media/imgrId660361ae37d0f1ef8.jpg"/><Relationship Id="rId248561ae37d11113b" Type="http://schemas.openxmlformats.org/officeDocument/2006/relationships/image" Target="media/imgrId248561ae37d11113b.jpg"/><Relationship Id="rId368661ae37d12a80b" Type="http://schemas.openxmlformats.org/officeDocument/2006/relationships/image" Target="media/imgrId368661ae37d12a80b.jpg"/><Relationship Id="rId244361ae37d1436af" Type="http://schemas.openxmlformats.org/officeDocument/2006/relationships/image" Target="media/imgrId244361ae37d1436af.jpg"/><Relationship Id="rId483061ae37d1598ca" Type="http://schemas.openxmlformats.org/officeDocument/2006/relationships/image" Target="media/imgrId483061ae37d1598ca.jpg"/><Relationship Id="rId375861ae37d16ec17" Type="http://schemas.openxmlformats.org/officeDocument/2006/relationships/image" Target="media/imgrId375861ae37d16ec17.jpg"/><Relationship Id="rId307761ae37d1815a7" Type="http://schemas.openxmlformats.org/officeDocument/2006/relationships/image" Target="media/imgrId307761ae37d1815a7.jpg"/><Relationship Id="rId597461ae37d19f540" Type="http://schemas.openxmlformats.org/officeDocument/2006/relationships/image" Target="media/imgrId597461ae37d19f540.jpg"/><Relationship Id="rId599461ae37d1b2e16" Type="http://schemas.openxmlformats.org/officeDocument/2006/relationships/image" Target="media/imgrId599461ae37d1b2e16.jpg"/><Relationship Id="rId821961ae37d1c3765" Type="http://schemas.openxmlformats.org/officeDocument/2006/relationships/image" Target="media/imgrId821961ae37d1c3765.jpg"/><Relationship Id="rId470161ae37d1de64c" Type="http://schemas.openxmlformats.org/officeDocument/2006/relationships/image" Target="media/imgrId470161ae37d1de64c.jpg"/><Relationship Id="rId898261ae37d203337" Type="http://schemas.openxmlformats.org/officeDocument/2006/relationships/image" Target="media/imgrId898261ae37d203337.jpg"/><Relationship Id="rId431461ae37d213ae7" Type="http://schemas.openxmlformats.org/officeDocument/2006/relationships/image" Target="media/imgrId431461ae37d213ae7.jpg"/><Relationship Id="rId973161ae37d22b564" Type="http://schemas.openxmlformats.org/officeDocument/2006/relationships/image" Target="media/imgrId973161ae37d22b564.jpg"/><Relationship Id="rId846461ae37d2467f6" Type="http://schemas.openxmlformats.org/officeDocument/2006/relationships/image" Target="media/imgrId846461ae37d2467f6.jpg"/><Relationship Id="rId985561ae37d2588e8" Type="http://schemas.openxmlformats.org/officeDocument/2006/relationships/image" Target="media/imgrId985561ae37d2588e8.jpg"/><Relationship Id="rId556161ae37d26d49c" Type="http://schemas.openxmlformats.org/officeDocument/2006/relationships/image" Target="media/imgrId556161ae37d26d49c.jpg"/><Relationship Id="rId556961ae37d287076" Type="http://schemas.openxmlformats.org/officeDocument/2006/relationships/image" Target="media/imgrId556961ae37d287076.jpg"/><Relationship Id="rId598861ae37d29f015" Type="http://schemas.openxmlformats.org/officeDocument/2006/relationships/image" Target="media/imgrId598861ae37d29f015.jpg"/><Relationship Id="rId898361ae37d2baf82" Type="http://schemas.openxmlformats.org/officeDocument/2006/relationships/image" Target="media/imgrId898361ae37d2baf82.jpg"/><Relationship Id="rId888461ae37d2d49dd" Type="http://schemas.openxmlformats.org/officeDocument/2006/relationships/image" Target="media/imgrId888461ae37d2d49dd.jpg"/><Relationship Id="rId365261ae37d2e90df" Type="http://schemas.openxmlformats.org/officeDocument/2006/relationships/image" Target="media/imgrId365261ae37d2e90df.jpg"/><Relationship Id="rId716261ae37d30a6d5" Type="http://schemas.openxmlformats.org/officeDocument/2006/relationships/image" Target="media/imgrId716261ae37d30a6d5.jpg"/><Relationship Id="rId913461ae37d31b726" Type="http://schemas.openxmlformats.org/officeDocument/2006/relationships/image" Target="media/imgrId913461ae37d31b726.jpg"/><Relationship Id="rId554161ae37d334d47" Type="http://schemas.openxmlformats.org/officeDocument/2006/relationships/image" Target="media/imgrId554161ae37d334d47.jpg"/><Relationship Id="rId925061ae37d34b356" Type="http://schemas.openxmlformats.org/officeDocument/2006/relationships/image" Target="media/imgrId925061ae37d34b356.jpg"/><Relationship Id="rId136861ae37d36359d" Type="http://schemas.openxmlformats.org/officeDocument/2006/relationships/image" Target="media/imgrId136861ae37d36359d.jpg"/><Relationship Id="rId752261ae37d37aefd" Type="http://schemas.openxmlformats.org/officeDocument/2006/relationships/image" Target="media/imgrId752261ae37d37aefd.jpg"/><Relationship Id="rId504161ae37d3915b8" Type="http://schemas.openxmlformats.org/officeDocument/2006/relationships/image" Target="media/imgrId504161ae37d3915b8.jpg"/><Relationship Id="rId248461ae37d3a6c31" Type="http://schemas.openxmlformats.org/officeDocument/2006/relationships/image" Target="media/imgrId248461ae37d3a6c31.jpg"/><Relationship Id="rId935461ae37d3b9497" Type="http://schemas.openxmlformats.org/officeDocument/2006/relationships/image" Target="media/imgrId935461ae37d3b9497.jpg"/><Relationship Id="rId761761ae37d3cfd87" Type="http://schemas.openxmlformats.org/officeDocument/2006/relationships/image" Target="media/imgrId761761ae37d3cfd87.jpg"/><Relationship Id="rId660661ae37d3e5d31" Type="http://schemas.openxmlformats.org/officeDocument/2006/relationships/image" Target="media/imgrId660661ae37d3e5d31.jpg"/><Relationship Id="rId713061ae37d4094f1" Type="http://schemas.openxmlformats.org/officeDocument/2006/relationships/image" Target="media/imgrId713061ae37d4094f1.jpg"/><Relationship Id="rId792661ae37d4245fc" Type="http://schemas.openxmlformats.org/officeDocument/2006/relationships/image" Target="media/imgrId792661ae37d4245fc.jpg"/><Relationship Id="rId227161ae37d437e3e" Type="http://schemas.openxmlformats.org/officeDocument/2006/relationships/image" Target="media/imgrId227161ae37d437e3e.jpg"/><Relationship Id="rId401461ae37d4510d6" Type="http://schemas.openxmlformats.org/officeDocument/2006/relationships/image" Target="media/imgrId401461ae37d4510d6.jpg"/><Relationship Id="rId434061ae37d46926e" Type="http://schemas.openxmlformats.org/officeDocument/2006/relationships/image" Target="media/imgrId434061ae37d46926e.jpg"/><Relationship Id="rId843961ae37d482fe4" Type="http://schemas.openxmlformats.org/officeDocument/2006/relationships/image" Target="media/imgrId843961ae37d482fe4.jpg"/><Relationship Id="rId123161ae37d491f3a" Type="http://schemas.openxmlformats.org/officeDocument/2006/relationships/image" Target="media/imgrId123161ae37d491f3a.jpg"/><Relationship Id="rId647361ae37d4aa6ae" Type="http://schemas.openxmlformats.org/officeDocument/2006/relationships/image" Target="media/imgrId647361ae37d4aa6ae.jpg"/><Relationship Id="rId776361ae37d4c5f45" Type="http://schemas.openxmlformats.org/officeDocument/2006/relationships/image" Target="media/imgrId776361ae37d4c5f45.jpg"/><Relationship Id="rId279161ae37d4e07fe" Type="http://schemas.openxmlformats.org/officeDocument/2006/relationships/image" Target="media/imgrId279161ae37d4e07fe.jpg"/><Relationship Id="rId806861ae37d5046a6" Type="http://schemas.openxmlformats.org/officeDocument/2006/relationships/image" Target="media/imgrId806861ae37d5046a6.png"/><Relationship Id="rId502461ae37d51638d" Type="http://schemas.openxmlformats.org/officeDocument/2006/relationships/image" Target="media/imgrId502461ae37d51638d.jpg"/><Relationship Id="rId273461ae37d52edf1" Type="http://schemas.openxmlformats.org/officeDocument/2006/relationships/image" Target="media/imgrId273461ae37d52edf1.jpg"/><Relationship Id="rId570161ae37d541ca5" Type="http://schemas.openxmlformats.org/officeDocument/2006/relationships/image" Target="media/imgrId570161ae37d541ca5.jpg"/><Relationship Id="rId749861ae37d55b0bb" Type="http://schemas.openxmlformats.org/officeDocument/2006/relationships/image" Target="media/imgrId749861ae37d55b0bb.jpg"/><Relationship Id="rId439561ae37d56f900" Type="http://schemas.openxmlformats.org/officeDocument/2006/relationships/image" Target="media/imgrId439561ae37d56f900.jpg"/><Relationship Id="rId836861ae37d583546" Type="http://schemas.openxmlformats.org/officeDocument/2006/relationships/image" Target="media/imgrId836861ae37d583546.jpg"/><Relationship Id="rId775861ae37d5979c0" Type="http://schemas.openxmlformats.org/officeDocument/2006/relationships/image" Target="media/imgrId775861ae37d5979c0.jpg"/><Relationship Id="rId764261ae37d5ad71e" Type="http://schemas.openxmlformats.org/officeDocument/2006/relationships/image" Target="media/imgrId764261ae37d5ad71e.jpg"/><Relationship Id="rId396461ae37d5c417f" Type="http://schemas.openxmlformats.org/officeDocument/2006/relationships/image" Target="media/imgrId396461ae37d5c417f.jpg"/><Relationship Id="rId659861ae37d5d8f60" Type="http://schemas.openxmlformats.org/officeDocument/2006/relationships/image" Target="media/imgrId659861ae37d5d8f60.jpg"/><Relationship Id="rId538861ae37d5f36e8" Type="http://schemas.openxmlformats.org/officeDocument/2006/relationships/image" Target="media/imgrId538861ae37d5f36e8.jpg"/><Relationship Id="rId234161ae37d617654" Type="http://schemas.openxmlformats.org/officeDocument/2006/relationships/image" Target="media/imgrId234161ae37d617654.jpg"/><Relationship Id="rId409861ae37d628431" Type="http://schemas.openxmlformats.org/officeDocument/2006/relationships/image" Target="media/imgrId409861ae37d628431.jpg"/><Relationship Id="rId289861ae37d642d68" Type="http://schemas.openxmlformats.org/officeDocument/2006/relationships/image" Target="media/imgrId289861ae37d642d68.jpg"/><Relationship Id="rId251161ae37d656593" Type="http://schemas.openxmlformats.org/officeDocument/2006/relationships/image" Target="media/imgrId251161ae37d656593.jpg"/><Relationship Id="rId566461ae37d66fb0b" Type="http://schemas.openxmlformats.org/officeDocument/2006/relationships/image" Target="media/imgrId566461ae37d66fb0b.jpg"/><Relationship Id="rId361161ae37d681156" Type="http://schemas.openxmlformats.org/officeDocument/2006/relationships/image" Target="media/imgrId361161ae37d681156.jpg"/><Relationship Id="rId392561ae37d69d3c8" Type="http://schemas.openxmlformats.org/officeDocument/2006/relationships/image" Target="media/imgrId392561ae37d69d3c8.jpg"/><Relationship Id="rId250961ae37d6b04d2" Type="http://schemas.openxmlformats.org/officeDocument/2006/relationships/image" Target="media/imgrId250961ae37d6b04d2.jpg"/><Relationship Id="rId859761ae37d6c79ba" Type="http://schemas.openxmlformats.org/officeDocument/2006/relationships/image" Target="media/imgrId859761ae37d6c79ba.jpg"/><Relationship Id="rId512861ae37d6d9512" Type="http://schemas.openxmlformats.org/officeDocument/2006/relationships/image" Target="media/imgrId512861ae37d6d9512.jpg"/><Relationship Id="rId508561ae37d6e953e" Type="http://schemas.openxmlformats.org/officeDocument/2006/relationships/image" Target="media/imgrId508561ae37d6e953e.jpg"/><Relationship Id="rId645861ae37d7128e5" Type="http://schemas.openxmlformats.org/officeDocument/2006/relationships/image" Target="media/imgrId645861ae37d7128e5.jpg"/><Relationship Id="rId582261ae37d72d0c1" Type="http://schemas.openxmlformats.org/officeDocument/2006/relationships/image" Target="media/imgrId582261ae37d72d0c1.jpg"/><Relationship Id="rId813861ae37d73e56a" Type="http://schemas.openxmlformats.org/officeDocument/2006/relationships/image" Target="media/imgrId813861ae37d73e56a.jpg"/><Relationship Id="rId282661ae37d75214f" Type="http://schemas.openxmlformats.org/officeDocument/2006/relationships/image" Target="media/imgrId282661ae37d75214f.jpg"/><Relationship Id="rId690761ae37d76d3a6" Type="http://schemas.openxmlformats.org/officeDocument/2006/relationships/image" Target="media/imgrId690761ae37d76d3a6.jpg"/><Relationship Id="rId933961ae37d781a47" Type="http://schemas.openxmlformats.org/officeDocument/2006/relationships/image" Target="media/imgrId933961ae37d781a47.jpg"/><Relationship Id="rId856061ae37d795128" Type="http://schemas.openxmlformats.org/officeDocument/2006/relationships/image" Target="media/imgrId856061ae37d795128.jpg"/><Relationship Id="rId757861ae37d7a4dea" Type="http://schemas.openxmlformats.org/officeDocument/2006/relationships/image" Target="media/imgrId757861ae37d7a4dea.png"/><Relationship Id="rId428261ae37d7b87e5" Type="http://schemas.openxmlformats.org/officeDocument/2006/relationships/image" Target="media/imgrId428261ae37d7b87e5.png"/><Relationship Id="rId799761ae37d7d311a" Type="http://schemas.openxmlformats.org/officeDocument/2006/relationships/image" Target="media/imgrId799761ae37d7d311a.jpg"/><Relationship Id="rId222961ae37d7edb13" Type="http://schemas.openxmlformats.org/officeDocument/2006/relationships/image" Target="media/imgrId222961ae37d7edb13.jpg"/><Relationship Id="rId510861ae37d8136eb" Type="http://schemas.openxmlformats.org/officeDocument/2006/relationships/image" Target="media/imgrId510861ae37d8136eb.jpg"/><Relationship Id="rId454761ae37d82aa28" Type="http://schemas.openxmlformats.org/officeDocument/2006/relationships/image" Target="media/imgrId454761ae37d82aa28.jpg"/><Relationship Id="rId584461ae37d840f0c" Type="http://schemas.openxmlformats.org/officeDocument/2006/relationships/image" Target="media/imgrId584461ae37d840f0c.jpg"/><Relationship Id="rId711761ae37d855c9f" Type="http://schemas.openxmlformats.org/officeDocument/2006/relationships/image" Target="media/imgrId711761ae37d855c9f.jpg"/><Relationship Id="rId311761ae37d868dde" Type="http://schemas.openxmlformats.org/officeDocument/2006/relationships/image" Target="media/imgrId311761ae37d868dde.jpg"/><Relationship Id="rId960161ae37d87ea7c" Type="http://schemas.openxmlformats.org/officeDocument/2006/relationships/image" Target="media/imgrId960161ae37d87ea7c.jpg"/><Relationship Id="rId177461ae37d894133" Type="http://schemas.openxmlformats.org/officeDocument/2006/relationships/image" Target="media/imgrId177461ae37d894133.jpg"/><Relationship Id="rId214261ae37d8a477a" Type="http://schemas.openxmlformats.org/officeDocument/2006/relationships/image" Target="media/imgrId214261ae37d8a477a.jpg"/><Relationship Id="rId104761ae37d8baa63" Type="http://schemas.openxmlformats.org/officeDocument/2006/relationships/image" Target="media/imgrId104761ae37d8baa63.jpg"/><Relationship Id="rId868361ae37d8cb24f" Type="http://schemas.openxmlformats.org/officeDocument/2006/relationships/image" Target="media/imgrId868361ae37d8cb24f.jpg"/><Relationship Id="rId291661ae37d8dbaaa" Type="http://schemas.openxmlformats.org/officeDocument/2006/relationships/image" Target="media/imgrId291661ae37d8dbaaa.jpg"/><Relationship Id="rId340561ae37d8ee3ce" Type="http://schemas.openxmlformats.org/officeDocument/2006/relationships/image" Target="media/imgrId340561ae37d8ee3ce.jpg"/><Relationship Id="rId960061ae37d91143f" Type="http://schemas.openxmlformats.org/officeDocument/2006/relationships/image" Target="media/imgrId960061ae37d91143f.png"/><Relationship Id="rId317561ae37d929f03" Type="http://schemas.openxmlformats.org/officeDocument/2006/relationships/image" Target="media/imgrId317561ae37d929f03.jpg"/><Relationship Id="rId908461ae37d943811" Type="http://schemas.openxmlformats.org/officeDocument/2006/relationships/image" Target="media/imgrId908461ae37d943811.jpg"/><Relationship Id="rId439061ae37d959372" Type="http://schemas.openxmlformats.org/officeDocument/2006/relationships/image" Target="media/imgrId439061ae37d959372.jpg"/><Relationship Id="rId742561ae37d96c7f8" Type="http://schemas.openxmlformats.org/officeDocument/2006/relationships/image" Target="media/imgrId742561ae37d96c7f8.jpg"/><Relationship Id="rId661961ae37d987923" Type="http://schemas.openxmlformats.org/officeDocument/2006/relationships/image" Target="media/imgrId661961ae37d987923.jpg"/><Relationship Id="rId242861ae37d999ef3" Type="http://schemas.openxmlformats.org/officeDocument/2006/relationships/image" Target="media/imgrId242861ae37d999ef3.jpg"/><Relationship Id="rId556561ae37d9b178f" Type="http://schemas.openxmlformats.org/officeDocument/2006/relationships/image" Target="media/imgrId556561ae37d9b178f.png"/><Relationship Id="rId652661ae37d9cdeba" Type="http://schemas.openxmlformats.org/officeDocument/2006/relationships/image" Target="media/imgrId652661ae37d9cdeba.png"/><Relationship Id="rId928861ae37d9e11f7" Type="http://schemas.openxmlformats.org/officeDocument/2006/relationships/image" Target="media/imgrId928861ae37d9e11f7.png"/><Relationship Id="rId111761ae37da0537d" Type="http://schemas.openxmlformats.org/officeDocument/2006/relationships/image" Target="media/imgrId111761ae37da0537d.png"/><Relationship Id="rId402361ae37da21cc5" Type="http://schemas.openxmlformats.org/officeDocument/2006/relationships/image" Target="media/imgrId402361ae37da21cc5.png"/><Relationship Id="rId409361ae37da345d8" Type="http://schemas.openxmlformats.org/officeDocument/2006/relationships/image" Target="media/imgrId409361ae37da345d8.jpg"/><Relationship Id="rId408861ae37da47b84" Type="http://schemas.openxmlformats.org/officeDocument/2006/relationships/image" Target="media/imgrId408861ae37da47b8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2046816" Type="http://schemas.openxmlformats.org/officeDocument/2006/relationships/image" Target="media/imgrId2204681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2046816" Type="http://schemas.openxmlformats.org/officeDocument/2006/relationships/image" Target="media/imgrId2204681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2046816" Type="http://schemas.openxmlformats.org/officeDocument/2006/relationships/image" Target="media/imgrId2204681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2046816" Type="http://schemas.openxmlformats.org/officeDocument/2006/relationships/image" Target="media/imgrId2204681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2046816" Type="http://schemas.openxmlformats.org/officeDocument/2006/relationships/image" Target="media/imgrId2204681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2046816" Type="http://schemas.openxmlformats.org/officeDocument/2006/relationships/image" Target="media/imgrId2204681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