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Utilisation et Entretien</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20125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90399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117813" w:name="ctxt"/>
    <w:bookmarkEnd w:id="35117813"/>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p>
      <w:pPr>
        <w:numPr>
          <w:ilvl w:val="0"/>
          <w:numId w:val="74428413"/>
        </w:numPr>
        <w:spacing w:before="0" w:after="0" w:line="240" w:lineRule="auto"/>
        <w:jc w:val="left"/>
        <w:rPr>
          <w:color w:val="00274C"/>
          <w:sz w:val="20"/>
          <w:szCs w:val="20"/>
        </w:rPr>
      </w:pPr>
      <w:r>
        <w:rPr>
          <w:color w:val="00274C"/>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74428413"/>
        </w:numPr>
        <w:spacing w:before="0" w:after="0" w:line="240" w:lineRule="auto"/>
        <w:jc w:val="left"/>
        <w:rPr>
          <w:color w:val="00274C"/>
          <w:sz w:val="20"/>
          <w:szCs w:val="20"/>
        </w:rPr>
      </w:pPr>
      <w:r>
        <w:rPr>
          <w:color w:val="00274C"/>
          <w:sz w:val="20"/>
          <w:szCs w:val="20"/>
        </w:rPr>
        <w:t xml:space="preserve">Ce manuel est une partie intégrante du moteur, dans le cas d'un transfert ou de vente, il doit toujours être attaché à celui-ci.</w:t>
      </w:r>
    </w:p>
    <w:p>
      <w:pPr>
        <w:numPr>
          <w:ilvl w:val="0"/>
          <w:numId w:val="74428413"/>
        </w:numPr>
        <w:spacing w:before="0" w:after="0" w:line="240" w:lineRule="auto"/>
        <w:jc w:val="left"/>
        <w:rPr>
          <w:color w:val="00274C"/>
          <w:sz w:val="20"/>
          <w:szCs w:val="20"/>
        </w:rPr>
      </w:pPr>
      <w:r>
        <w:rPr>
          <w:color w:val="00274C"/>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74428413"/>
        </w:numPr>
        <w:spacing w:before="0" w:after="0" w:line="240" w:lineRule="auto"/>
        <w:jc w:val="left"/>
        <w:rPr>
          <w:color w:val="00274C"/>
          <w:sz w:val="20"/>
          <w:szCs w:val="20"/>
        </w:rPr>
      </w:pPr>
      <w:r>
        <w:rPr>
          <w:color w:val="00274C"/>
          <w:sz w:val="20"/>
          <w:szCs w:val="20"/>
        </w:rPr>
        <w:t xml:space="preserve">Les informations, descriptions et illustrations contenues dans ce manuel reflète l'état de l'art au moment de la vente du moteur.</w:t>
      </w:r>
    </w:p>
    <w:p>
      <w:pPr>
        <w:numPr>
          <w:ilvl w:val="0"/>
          <w:numId w:val="74428413"/>
        </w:numPr>
        <w:spacing w:before="0" w:after="0" w:line="240" w:lineRule="auto"/>
        <w:jc w:val="left"/>
        <w:rPr>
          <w:color w:val="00274C"/>
          <w:sz w:val="20"/>
          <w:szCs w:val="20"/>
        </w:rPr>
      </w:pPr>
      <w:r>
        <w:rPr>
          <w:color w:val="00274C"/>
          <w:sz w:val="20"/>
          <w:szCs w:val="20"/>
        </w:rPr>
        <w:t xml:space="preserve">Cependant, le développement des moteurs est continu. Par conséquent, les informations contenues dans ce manuel sont sujettes à modification sans préavis et sans obligation.</w:t>
      </w:r>
    </w:p>
    <w:p>
      <w:pPr>
        <w:numPr>
          <w:ilvl w:val="0"/>
          <w:numId w:val="7442841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se réserve le droit d'apporter, à tout moment, des changement sur les moteurs pour des raisons techniques ou commerciales.</w:t>
      </w:r>
    </w:p>
    <w:p>
      <w:pPr>
        <w:numPr>
          <w:ilvl w:val="0"/>
          <w:numId w:val="74428413"/>
        </w:numPr>
        <w:spacing w:before="0" w:after="0" w:line="240" w:lineRule="auto"/>
        <w:jc w:val="left"/>
        <w:rPr>
          <w:color w:val="00274C"/>
          <w:sz w:val="20"/>
          <w:szCs w:val="20"/>
        </w:rPr>
      </w:pPr>
      <w:r>
        <w:rPr>
          <w:color w:val="00274C"/>
          <w:sz w:val="20"/>
          <w:szCs w:val="20"/>
        </w:rPr>
        <w:t xml:space="preserve">Ces changements ne nécessitent pas que </w:t>
      </w:r>
      <w:r>
        <w:rPr>
          <w:b/>
          <w:bCs/>
          <w:color w:val="00274C"/>
          <w:sz w:val="20"/>
          <w:szCs w:val="20"/>
        </w:rPr>
        <w:t xml:space="preserve">KOHLER</w:t>
      </w:r>
      <w:r>
        <w:rPr>
          <w:color w:val="00274C"/>
          <w:sz w:val="20"/>
          <w:szCs w:val="20"/>
        </w:rPr>
        <w:t xml:space="preserve"> engage une action rétroactive sur la production commercialisée jusque là, ni à considérer ce manuel comme inapproprié.</w:t>
      </w:r>
    </w:p>
    <w:p>
      <w:pPr>
        <w:numPr>
          <w:ilvl w:val="0"/>
          <w:numId w:val="74428413"/>
        </w:numPr>
        <w:spacing w:before="0" w:after="0" w:line="240" w:lineRule="auto"/>
        <w:jc w:val="left"/>
        <w:rPr>
          <w:color w:val="00274C"/>
          <w:sz w:val="20"/>
          <w:szCs w:val="20"/>
        </w:rPr>
      </w:pPr>
      <w:r>
        <w:rPr>
          <w:color w:val="00274C"/>
          <w:sz w:val="20"/>
          <w:szCs w:val="20"/>
        </w:rPr>
        <w:t xml:space="preserve">Tous les ajouts que </w:t>
      </w:r>
      <w:r>
        <w:rPr>
          <w:b/>
          <w:bCs/>
          <w:color w:val="00274C"/>
          <w:sz w:val="20"/>
          <w:szCs w:val="20"/>
        </w:rPr>
        <w:t xml:space="preserve">KOHLER</w:t>
      </w:r>
      <w:r>
        <w:rPr>
          <w:color w:val="00274C"/>
          <w:sz w:val="20"/>
          <w:szCs w:val="20"/>
        </w:rPr>
        <w:t xml:space="preserve"> jugera approprié de fournir par la suite devront être conservés avec le manuel et considéré comme une partie intégrante de celui-ci.</w:t>
      </w:r>
    </w:p>
    <w:p>
      <w:pPr>
        <w:numPr>
          <w:ilvl w:val="0"/>
          <w:numId w:val="74428413"/>
        </w:numPr>
        <w:spacing w:before="0" w:after="0" w:line="240" w:lineRule="auto"/>
        <w:jc w:val="left"/>
        <w:rPr>
          <w:color w:val="00274C"/>
          <w:sz w:val="20"/>
          <w:szCs w:val="20"/>
        </w:rPr>
      </w:pPr>
      <w:r>
        <w:rPr>
          <w:color w:val="00274C"/>
          <w:sz w:val="20"/>
          <w:szCs w:val="20"/>
        </w:rPr>
        <w:t xml:space="preserve">Les informations contenues dans ce document sont la propriété exclusive de </w:t>
      </w:r>
      <w:r>
        <w:rPr>
          <w:b/>
          <w:bCs/>
          <w:color w:val="00274C"/>
          <w:sz w:val="20"/>
          <w:szCs w:val="20"/>
        </w:rPr>
        <w:t xml:space="preserve">KOHLER</w:t>
      </w:r>
      <w:r>
        <w:rPr>
          <w:color w:val="00274C"/>
          <w:sz w:val="20"/>
          <w:szCs w:val="20"/>
        </w:rPr>
        <w:t xml:space="preserve"> , par conséquent, la reproduction ou le duplication en tout ou partie, ne sont pas autorisés sans une autorisation écrite de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p>
      <w:pPr>
        <w:widowControl w:val="on"/>
        <w:pBdr/>
        <w:spacing w:before="0" w:after="0" w:line="262" w:lineRule="auto"/>
        <w:ind w:left="0" w:right="0"/>
        <w:jc w:val="left"/>
      </w:pPr>
      <w:r>
        <w:rPr>
          <w:color w:val="00274C"/>
          <w:sz w:val="20"/>
          <w:szCs w:val="20"/>
        </w:rPr>
        <w:t xml:space="preserve">Les paragraphes, les tableaux et les figures sont numérotés par chapitre suivis du numéro progressif du paragraphe, du tableau ou de la figure.</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chapitre 2 paragraphe 3.</w:t>
      </w:r>
      <w:r>
        <w:rPr>
          <w:b/>
          <w:bCs/>
          <w:color w:val="00274C"/>
          <w:sz w:val="20"/>
          <w:szCs w:val="20"/>
        </w:rPr>
        <w:br/>
        <w:t xml:space="preserve">Tab. 3.4</w:t>
      </w:r>
      <w:r>
        <w:rPr>
          <w:color w:val="00274C"/>
          <w:sz w:val="20"/>
          <w:szCs w:val="20"/>
        </w:rPr>
        <w:t xml:space="preserve"> - chapitre 3 tableau 4.</w:t>
      </w:r>
      <w:r>
        <w:rPr>
          <w:b/>
          <w:bCs/>
          <w:color w:val="00274C"/>
          <w:sz w:val="20"/>
          <w:szCs w:val="20"/>
        </w:rPr>
        <w:br/>
        <w:t xml:space="preserve">Fig. 5.5</w:t>
      </w:r>
      <w:r>
        <w:rPr>
          <w:color w:val="00274C"/>
          <w:sz w:val="20"/>
          <w:szCs w:val="20"/>
        </w:rPr>
        <w:t xml:space="preserve"> - chapitre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Remarques:</w:t>
      </w:r>
      <w:r>
        <w:rPr>
          <w:color w:val="00274C"/>
          <w:sz w:val="20"/>
          <w:szCs w:val="20"/>
        </w:rPr>
        <w:t xml:space="preserve"> Toutes les données, unités de mesure et symboles correspondants sont indiqués dans le tableau ci-dessous.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p>
      <w:pPr>
        <w:widowControl w:val="on"/>
        <w:pBdr/>
        <w:spacing w:before="0" w:after="0" w:line="262" w:lineRule="auto"/>
        <w:ind w:left="0" w:right="0"/>
        <w:jc w:val="left"/>
      </w:pPr>
      <w:r>
        <w:rPr>
          <w:color w:val="00274C"/>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p>
      <w:pPr>
        <w:numPr>
          <w:ilvl w:val="0"/>
          <w:numId w:val="74428413"/>
        </w:numPr>
        <w:spacing w:before="0" w:after="0" w:line="240" w:lineRule="auto"/>
        <w:jc w:val="left"/>
        <w:rPr>
          <w:color w:val="00274C"/>
          <w:sz w:val="20"/>
          <w:szCs w:val="20"/>
        </w:rPr>
      </w:pPr>
      <w:r>
        <w:rPr>
          <w:color w:val="00274C"/>
          <w:sz w:val="20"/>
          <w:szCs w:val="20"/>
        </w:rPr>
        <w:t xml:space="preserve">La liste complète et mise à jour des centres d’assistance autorisés </w:t>
      </w:r>
      <w:r>
        <w:rPr>
          <w:b/>
          <w:bCs/>
          <w:color w:val="00274C"/>
          <w:sz w:val="20"/>
          <w:szCs w:val="20"/>
        </w:rPr>
        <w:t xml:space="preserve">Kohler Co.</w:t>
      </w:r>
      <w:r>
        <w:rPr>
          <w:color w:val="00274C"/>
          <w:sz w:val="20"/>
          <w:szCs w:val="20"/>
        </w:rPr>
        <w:t xml:space="preserve"> peut être consultée sur les sites Internet: </w:t>
      </w:r>
      <w:hyperlink r:id="rId53455e4703b64115d" w:history="1">
        <w:r>
          <w:rPr>
            <w:b/>
            <w:bCs/>
            <w:color w:val="0000FF"/>
            <w:sz w:val="20"/>
            <w:szCs w:val="20"/>
            <w:u w:val="single"/>
          </w:rPr>
          <w:t xml:space="preserve">www. kohlerengines.com</w:t>
        </w:r>
      </w:hyperlink>
      <w:r>
        <w:rPr>
          <w:color w:val="00274C"/>
          <w:sz w:val="20"/>
          <w:szCs w:val="20"/>
        </w:rPr>
        <w:t xml:space="preserve"> &amp; </w:t>
      </w:r>
      <w:hyperlink r:id="rId85925e4703b64117d" w:history="1">
        <w:r>
          <w:rPr>
            <w:b/>
            <w:bCs/>
            <w:color w:val="0000FF"/>
            <w:sz w:val="20"/>
            <w:szCs w:val="20"/>
          </w:rPr>
          <w:t xml:space="preserve">dealers.kohlerpower.it</w:t>
        </w:r>
      </w:hyperlink>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Pour toute question concernant les droits et responsabilités établis par la garantie ou pour connaître le siège du centre d'entretien autorisé </w:t>
      </w:r>
      <w:r>
        <w:rPr>
          <w:b/>
          <w:bCs/>
          <w:color w:val="00274C"/>
          <w:sz w:val="20"/>
          <w:szCs w:val="20"/>
        </w:rPr>
        <w:t xml:space="preserve">Kohler Co.</w:t>
      </w:r>
      <w:r>
        <w:rPr>
          <w:color w:val="00274C"/>
          <w:sz w:val="20"/>
          <w:szCs w:val="20"/>
        </w:rPr>
        <w:t xml:space="preserve"> le plus proche, appeler le 1-800-544-2444 ou visiter le site Internet </w:t>
      </w:r>
      <w:hyperlink r:id="rId59705e4703b6411b4" w:history="1">
        <w:r>
          <w:rPr>
            <w:b/>
            <w:bCs/>
            <w:color w:val="0000FF"/>
            <w:sz w:val="20"/>
            <w:szCs w:val="20"/>
            <w:u w:val="single"/>
          </w:rPr>
          <w:t xml:space="preserve">www. kohlerengines.com</w:t>
        </w:r>
      </w:hyperlink>
      <w:r>
        <w:rPr>
          <w:color w:val="00274C"/>
          <w:sz w:val="20"/>
          <w:szCs w:val="20"/>
        </w:rPr>
        <w:t xml:space="preserve"> (pour USA et Amérique du Nord).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350400"/>
            <wp:docPr id="74225216" name="name67525e4703b665a15" descr="Viste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FR.jpg"/>
                    <pic:cNvPicPr/>
                  </pic:nvPicPr>
                  <pic:blipFill>
                    <a:blip r:embed="rId45215e4703b665a11"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peut se trouver sur le côté A ou sur le côté B.</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2541600"/>
            <wp:docPr id="93102519" name="name16635e4703b6889f6" descr="Identificazione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_FR.jpg"/>
                    <pic:cNvPicPr/>
                  </pic:nvPicPr>
                  <pic:blipFill>
                    <a:blip r:embed="rId40455e4703b6889ee" cstate="print"/>
                    <a:stretch>
                      <a:fillRect/>
                    </a:stretch>
                  </pic:blipFill>
                  <pic:spPr>
                    <a:xfrm>
                      <a:off x="0" y="0"/>
                      <a:ext cx="3765600" cy="254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866400" cy="1447200"/>
            <wp:docPr id="83849678" name="name47825e4703b6a20fa" descr="Taghetta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hetta_motore_FR.jpg"/>
                    <pic:cNvPicPr/>
                  </pic:nvPicPr>
                  <pic:blipFill>
                    <a:blip r:embed="rId80475e4703b6a20f6" cstate="print"/>
                    <a:stretch>
                      <a:fillRect/>
                    </a:stretch>
                  </pic:blipFill>
                  <pic:spPr>
                    <a:xfrm>
                      <a:off x="0" y="0"/>
                      <a:ext cx="3866400" cy="1447200"/>
                    </a:xfrm>
                    <a:prstGeom prst="rect">
                      <a:avLst/>
                    </a:prstGeom>
                    <a:ln w="0">
                      <a:noFill/>
                    </a:ln>
                  </pic:spPr>
                </pic:pic>
              </a:graphicData>
            </a:graphic>
          </wp:inline>
        </w:drawing>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rPr>
        <w:t xml:space="preserve">- Diesel 4 temps avec cylindres en ligne; - Refroidissement par liquide;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soupapes par cylindre avec poussoirs hydrauliques;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72536325" name="name89805e4703b6ece7d"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37425e4703b6ece76" cstate="print"/>
                          <a:stretch>
                            <a:fillRect/>
                          </a:stretch>
                        </pic:blipFill>
                        <pic:spPr>
                          <a:xfrm>
                            <a:off x="0" y="0"/>
                            <a:ext cx="11088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202400" cy="820800"/>
                  <wp:docPr id="46765138" name="name59715e4703b711a9a"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79565e4703b711a95" cstate="print"/>
                          <a:stretch>
                            <a:fillRect/>
                          </a:stretch>
                        </pic:blipFill>
                        <pic:spPr>
                          <a:xfrm>
                            <a:off x="0" y="0"/>
                            <a:ext cx="12024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462400"/>
            <wp:docPr id="7328536" name="name77115e4703b72d113"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92815e4703b72d10c" cstate="print"/>
                    <a:stretch>
                      <a:fillRect/>
                    </a:stretch>
                  </pic:blipFill>
                  <pic:spPr>
                    <a:xfrm>
                      <a:off x="0" y="0"/>
                      <a:ext cx="4752000" cy="2462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72083" name="name36105e4703b73cc1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25e4703b73cc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74428413"/>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74428413"/>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74428413"/>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74428413"/>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96383" name="name12025e4703b753f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535e4703b753f7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428413"/>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74428413"/>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74428413"/>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74428413"/>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74428413"/>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 (-25°C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Les huiles « low SAPS », avec des cendres sulfatées 50 ppm.</w:t>
      </w:r>
    </w:p>
    <w:p>
      <w:pPr>
        <w:numPr>
          <w:ilvl w:val="0"/>
          <w:numId w:val="74428413"/>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92175" name="name35375e4703b7615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85e4703b7615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428413"/>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74428413"/>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35831" name="name89585e4703b771f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025e4703b771f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428413"/>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74428413"/>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Moteurs KDI à injection mécanique certifiés Tier 3 - Stage IIIA (avec et sans EGR)</w:t>
      </w:r>
    </w:p>
    <w:p>
      <w:pPr>
        <w:numPr>
          <w:ilvl w:val="0"/>
          <w:numId w:val="74428413"/>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Moteurs KDI à injection mécanique non certifiés (pas de moteurs EGR)</w:t>
      </w:r>
    </w:p>
    <w:p>
      <w:pPr>
        <w:numPr>
          <w:ilvl w:val="0"/>
          <w:numId w:val="74428413"/>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74428413"/>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74428413"/>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74428413"/>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74428413"/>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74428413"/>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74428413"/>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7153729" name="name99825e4703b78a2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065e4703b78a2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74428413"/>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74428413"/>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p>
      <w:pPr>
        <w:numPr>
          <w:ilvl w:val="0"/>
          <w:numId w:val="74428413"/>
        </w:numPr>
        <w:spacing w:before="0" w:after="0" w:line="240" w:lineRule="auto"/>
        <w:jc w:val="left"/>
        <w:rPr>
          <w:color w:val="00274C"/>
          <w:sz w:val="20"/>
          <w:szCs w:val="20"/>
        </w:rPr>
      </w:pPr>
      <w:r>
        <w:rPr>
          <w:color w:val="00274C"/>
          <w:sz w:val="20"/>
          <w:szCs w:val="20"/>
        </w:rPr>
        <w:t xml:space="preserve">L'utilisation prévue du moteur est l'utilisation combinée avec la machine sur laquelle il est installé.</w:t>
      </w:r>
    </w:p>
    <w:p>
      <w:pPr>
        <w:numPr>
          <w:ilvl w:val="0"/>
          <w:numId w:val="74428413"/>
        </w:numPr>
        <w:spacing w:before="0" w:after="0" w:line="240" w:lineRule="auto"/>
        <w:jc w:val="left"/>
        <w:rPr>
          <w:color w:val="00274C"/>
          <w:sz w:val="20"/>
          <w:szCs w:val="20"/>
        </w:rPr>
      </w:pPr>
      <w:r>
        <w:rPr>
          <w:color w:val="00274C"/>
          <w:sz w:val="20"/>
          <w:szCs w:val="20"/>
        </w:rPr>
        <w:t xml:space="preserve">Toute utilisation différente de celle spécifiée par </w:t>
      </w:r>
      <w:r>
        <w:rPr>
          <w:b/>
          <w:bCs/>
          <w:color w:val="00274C"/>
          <w:sz w:val="20"/>
          <w:szCs w:val="20"/>
        </w:rPr>
        <w:t xml:space="preserve">KOHLER</w:t>
      </w:r>
      <w:r>
        <w:rPr>
          <w:color w:val="00274C"/>
          <w:sz w:val="20"/>
          <w:szCs w:val="20"/>
        </w:rPr>
        <w:t xml:space="preserve"> à l'intérieur de ce manuel est considérée comme impropre.</w:t>
      </w:r>
    </w:p>
    <w:p>
      <w:pPr>
        <w:numPr>
          <w:ilvl w:val="0"/>
          <w:numId w:val="7442841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toute modification du moteur non décrite dans ce manuel effectuée par un personnel non autorisé par </w:t>
      </w:r>
      <w:r>
        <w:rPr>
          <w:b/>
          <w:bCs/>
          <w:color w:val="00274C"/>
          <w:sz w:val="20"/>
          <w:szCs w:val="20"/>
        </w:rPr>
        <w:t xml:space="preserve">KOHLER</w:t>
      </w: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74428413"/>
        </w:numPr>
        <w:spacing w:before="0" w:after="0" w:line="240" w:lineRule="auto"/>
        <w:jc w:val="left"/>
        <w:rPr>
          <w:color w:val="00274C"/>
          <w:sz w:val="20"/>
          <w:szCs w:val="20"/>
        </w:rPr>
      </w:pPr>
      <w:r>
        <w:rPr>
          <w:color w:val="00274C"/>
          <w:sz w:val="20"/>
          <w:szCs w:val="20"/>
        </w:rPr>
        <w:t xml:space="preserve">Le préposé à l'utilisation ou à l'entretien du moteur doit utiliser les dotations de sécurité et les équipements de protection individuelle.</w:t>
      </w:r>
    </w:p>
    <w:p>
      <w:pPr>
        <w:numPr>
          <w:ilvl w:val="0"/>
          <w:numId w:val="7442841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objective et subjective, si les normes comportementales, rappelées dans le manuel, ne sont pas appliquées et respectées.</w:t>
      </w:r>
    </w:p>
    <w:p>
      <w:pPr>
        <w:numPr>
          <w:ilvl w:val="0"/>
          <w:numId w:val="7442841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ne peut pas prévoir toutes les utilisations impropres, raisonnablement imprévisibles, susceptibles d'entraîner un danger potentiel.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74428413"/>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74428413"/>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7442841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74428413"/>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74428413"/>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74428413"/>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74428413"/>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74428413"/>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74428413"/>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74428413"/>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74428413"/>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74428413"/>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74428413"/>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 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 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74428413"/>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74428413"/>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74428413"/>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74428413"/>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74428413"/>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74428413"/>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74428413"/>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74428413"/>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74428413"/>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w:t>
      </w:r>
    </w:p>
    <w:p>
      <w:pPr>
        <w:numPr>
          <w:ilvl w:val="0"/>
          <w:numId w:val="74428413"/>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74428413"/>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74428413"/>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74428413"/>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74428413"/>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74428413"/>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74428413"/>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74428413"/>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74428413"/>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43862" name="name50025e4703b7ac7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55e4703b7ac7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428413"/>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74428413"/>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74428413"/>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5544000" cy="3772800"/>
            <wp:docPr id="27298528" name="name33685e4703b7c44ff"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24535e4703b7c44f7" cstate="print"/>
                    <a:stretch>
                      <a:fillRect/>
                    </a:stretch>
                  </pic:blipFill>
                  <pic:spPr>
                    <a:xfrm>
                      <a:off x="0" y="0"/>
                      <a:ext cx="5544000" cy="37728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p>
      <w:pPr>
        <w:numPr>
          <w:ilvl w:val="0"/>
          <w:numId w:val="74428413"/>
        </w:numPr>
        <w:spacing w:before="0" w:after="0" w:line="240" w:lineRule="auto"/>
        <w:jc w:val="left"/>
        <w:rPr>
          <w:color w:val="00274C"/>
          <w:sz w:val="20"/>
          <w:szCs w:val="20"/>
        </w:rPr>
      </w:pPr>
      <w:r>
        <w:rPr>
          <w:color w:val="00274C"/>
          <w:sz w:val="20"/>
          <w:szCs w:val="20"/>
        </w:rPr>
        <w:t xml:space="preserve">Afin de garantir une utilisation sûre, nous vous prions de lire attentivement les instructions suivantes.</w:t>
      </w:r>
    </w:p>
    <w:p>
      <w:pPr>
        <w:numPr>
          <w:ilvl w:val="0"/>
          <w:numId w:val="74428413"/>
        </w:numPr>
        <w:spacing w:before="0" w:after="0" w:line="240" w:lineRule="auto"/>
        <w:jc w:val="left"/>
        <w:rPr>
          <w:color w:val="00274C"/>
          <w:sz w:val="20"/>
          <w:szCs w:val="20"/>
        </w:rPr>
      </w:pPr>
      <w:r>
        <w:rPr>
          <w:color w:val="00274C"/>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74428413"/>
        </w:numPr>
        <w:spacing w:before="0" w:after="0" w:line="240" w:lineRule="auto"/>
        <w:jc w:val="left"/>
        <w:rPr>
          <w:color w:val="00274C"/>
          <w:sz w:val="20"/>
          <w:szCs w:val="20"/>
        </w:rPr>
      </w:pPr>
      <w:r>
        <w:rPr>
          <w:color w:val="00274C"/>
          <w:sz w:val="20"/>
          <w:szCs w:val="20"/>
        </w:rPr>
        <w:t xml:space="preserve">Ce manuel contient les normes de sécurité expliquées ci-dessous.</w:t>
      </w:r>
    </w:p>
    <w:p>
      <w:pPr>
        <w:numPr>
          <w:ilvl w:val="0"/>
          <w:numId w:val="74428413"/>
        </w:numPr>
        <w:spacing w:before="0" w:after="0" w:line="240" w:lineRule="auto"/>
        <w:jc w:val="left"/>
        <w:rPr>
          <w:color w:val="00274C"/>
          <w:sz w:val="20"/>
          <w:szCs w:val="20"/>
        </w:rPr>
      </w:pPr>
      <w:r>
        <w:rPr>
          <w:color w:val="00274C"/>
          <w:sz w:val="20"/>
          <w:szCs w:val="20"/>
        </w:rPr>
        <w:t xml:space="preserve">Nous vous prions de les lire attentivement.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Mar>
              <w:top w:w="150" w:type="dxa"/>
              <w:bottom w:w="150" w:type="dxa"/>
            </w:tcMar>
            <w:vAlign w:val="center"/>
          </w:tcPr>
          <w:p>
            <w:r>
              <w:rPr>
                <w:position w:val="-52"/>
              </w:rPr>
              <w:drawing>
                <wp:inline distT="0" distB="0" distL="0" distR="0">
                  <wp:extent cx="360000" cy="727200"/>
                  <wp:docPr id="3042278" name="name32945e4703b7d919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5335e4703b7d918c"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Mar>
              <w:top w:w="150" w:type="dxa"/>
              <w:bottom w:w="150" w:type="dxa"/>
            </w:tcMar>
            <w:vAlign w:val="center"/>
          </w:tcPr>
          <w:p>
            <w:r>
              <w:rPr>
                <w:position w:val="-51"/>
              </w:rPr>
              <w:drawing>
                <wp:inline distT="0" distB="0" distL="0" distR="0">
                  <wp:extent cx="360000" cy="720000"/>
                  <wp:docPr id="50889987" name="name76495e4703b7ea9f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9885e4703b7ea9ed"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Mar>
              <w:top w:w="150" w:type="dxa"/>
              <w:bottom w:w="150" w:type="dxa"/>
            </w:tcMar>
            <w:vAlign w:val="center"/>
          </w:tcPr>
          <w:p>
            <w:r>
              <w:rPr>
                <w:position w:val="-52"/>
              </w:rPr>
              <w:drawing>
                <wp:inline distT="0" distB="0" distL="0" distR="0">
                  <wp:extent cx="360000" cy="727200"/>
                  <wp:docPr id="38472729" name="name24125e4703b807d0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1205e4703b807d02"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Mar>
              <w:top w:w="150" w:type="dxa"/>
              <w:bottom w:w="150" w:type="dxa"/>
            </w:tcMar>
            <w:vAlign w:val="center"/>
          </w:tcPr>
          <w:p>
            <w:r>
              <w:rPr>
                <w:position w:val="-51"/>
              </w:rPr>
              <w:drawing>
                <wp:inline distT="0" distB="0" distL="0" distR="0">
                  <wp:extent cx="360000" cy="720000"/>
                  <wp:docPr id="89918557" name="name85295e4703b81624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6135e4703b816241"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4614058" name="name51975e4703b82b47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2085e4703b82b46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Mar>
              <w:top w:w="150" w:type="dxa"/>
              <w:bottom w:w="150" w:type="dxa"/>
            </w:tcMar>
            <w:vAlign w:val="center"/>
          </w:tcPr>
          <w:p>
            <w:r>
              <w:rPr>
                <w:position w:val="-20"/>
              </w:rPr>
              <w:drawing>
                <wp:inline distT="0" distB="0" distL="0" distR="0">
                  <wp:extent cx="324000" cy="324000"/>
                  <wp:docPr id="3677181" name="name70965e4703b83d43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0965e4703b83d437"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Mar>
              <w:top w:w="150" w:type="dxa"/>
              <w:bottom w:w="150" w:type="dxa"/>
            </w:tcMar>
            <w:vAlign w:val="center"/>
          </w:tcPr>
          <w:p>
            <w:r>
              <w:rPr>
                <w:position w:val="-20"/>
              </w:rPr>
              <w:drawing>
                <wp:inline distT="0" distB="0" distL="0" distR="0">
                  <wp:extent cx="324000" cy="324000"/>
                  <wp:docPr id="99257125" name="name65155e4703b850e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735e4703b850e6c"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Mar>
              <w:top w:w="150" w:type="dxa"/>
              <w:bottom w:w="150" w:type="dxa"/>
            </w:tcMar>
            <w:vAlign w:val="center"/>
          </w:tcPr>
          <w:p>
            <w:r>
              <w:rPr>
                <w:position w:val="-20"/>
              </w:rPr>
              <w:drawing>
                <wp:inline distT="0" distB="0" distL="0" distR="0">
                  <wp:extent cx="324000" cy="324000"/>
                  <wp:docPr id="2239121" name="name62685e4703b868b9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905e4703b868b97"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Mar>
              <w:top w:w="150" w:type="dxa"/>
              <w:bottom w:w="150" w:type="dxa"/>
            </w:tcMar>
            <w:vAlign w:val="center"/>
          </w:tcPr>
          <w:p>
            <w:r>
              <w:rPr>
                <w:position w:val="-22"/>
              </w:rPr>
              <w:drawing>
                <wp:inline distT="0" distB="0" distL="0" distR="0">
                  <wp:extent cx="360000" cy="352800"/>
                  <wp:docPr id="16665750" name="name73255e4703b87afd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7095e4703b87afd2"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Mar>
              <w:top w:w="150" w:type="dxa"/>
              <w:bottom w:w="150" w:type="dxa"/>
            </w:tcMar>
            <w:vAlign w:val="center"/>
          </w:tcPr>
          <w:p>
            <w:r>
              <w:rPr>
                <w:position w:val="-24"/>
              </w:rPr>
              <w:drawing>
                <wp:inline distT="0" distB="0" distL="0" distR="0">
                  <wp:extent cx="360000" cy="381600"/>
                  <wp:docPr id="51800853" name="name58945e4703b88f317"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9785e4703b88f311"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Mar>
              <w:top w:w="150" w:type="dxa"/>
              <w:bottom w:w="150" w:type="dxa"/>
            </w:tcMar>
            <w:vAlign w:val="center"/>
          </w:tcPr>
          <w:p>
            <w:r>
              <w:rPr>
                <w:position w:val="-22"/>
              </w:rPr>
              <w:drawing>
                <wp:inline distT="0" distB="0" distL="0" distR="0">
                  <wp:extent cx="360000" cy="360000"/>
                  <wp:docPr id="2503115" name="name56505e4703b89f3ea"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4875e4703b89f3e4"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852521" name="name28995e4703b8abd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795e4703b8abd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DÉMARRAGE ACCIDENTEL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592524" name="name29325e4703b8bd7b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5915e4703b8bd7a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1884016" name="name43365e4703b8ca4aa"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8555e4703b8ca4a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9251587" name="name83245e4703b8db0e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2435e4703b8db0e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20203" name="name55195e4703b8e7e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055e4703b8e7e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COMPOSANTS À HAUTE TEMPÉRATURE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231985" name="name20845e4703b90758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235e4703b90757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565895" name="name85225e4703b913d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725e4703b913dd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PARTIES ROTATIVES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373572" name="name57955e4703b9296f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6225e4703b9296f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010407" name="name81345e4703b936f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405e4703b936f3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GAZ D'ÉCHAPPEMENT MORTELS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72767" name="name99475e4703b948a4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8335e4703b948a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915793" name="name39845e4703b9575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35e4703b95750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DÉCHARGES ÉLECTRIQUES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185635" name="name79285e4703b969a0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6375e4703b969a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921177" name="name28095e4703b9789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755e4703b9789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FLUIDE SOUS HAUTE PRESSION DANGER DE PÉNÉTRATION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1803520" name="name37255e4703b9896d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3665e4703b9896d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52296" name="name16905e4703b997c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345e4703b997cb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 EXPLOSIF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761336" name="name71945e4703b9ab23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8515e4703b9ab23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392594" name="name56945e4703b9bb0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35e4703b9bb0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GAZ EXPLOSIFS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824306" name="name82995e4703b9ccb5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9355e4703b9ccb5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9168925" name="name44945e4703b9d92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95e4703b9d920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CALIFORNIE AVIS - DÉCLARATION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p>
      <w:pPr>
        <w:widowControl w:val="on"/>
        <w:pBdr/>
        <w:spacing w:before="0" w:after="0" w:line="262" w:lineRule="auto"/>
        <w:ind w:left="0" w:right="0"/>
        <w:jc w:val="left"/>
      </w:pPr>
      <w:r>
        <w:rPr>
          <w:color w:val="00274C"/>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 des déchets.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Contamination du sol.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Émissions dans l'atmosphère.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Emploi des matières premières et des ressources naturelles.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Normes et directives relatives à l'impact sur l'environnement.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Afin de réduire au maximum l'impact sur l'environnement, </w:t>
      </w:r>
      <w:r>
        <w:rPr>
          <w:b/>
          <w:bCs/>
          <w:color w:val="00274C"/>
          <w:sz w:val="20"/>
          <w:szCs w:val="20"/>
        </w:rPr>
        <w:t xml:space="preserve">KOHLER</w:t>
      </w:r>
      <w:r>
        <w:rPr>
          <w:color w:val="00274C"/>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En phase de démantèlement du moteur, sélectionner tous les composants en fonction de leurs caractéristiques chimiques et effectuer le tri sélectif.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5544000" cy="3232800"/>
            <wp:docPr id="22522774" name="name27405e4703ba06463"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97605e4703ba0645f" cstate="print"/>
                    <a:stretch>
                      <a:fillRect/>
                    </a:stretch>
                  </pic:blipFill>
                  <pic:spPr>
                    <a:xfrm>
                      <a:off x="0" y="0"/>
                      <a:ext cx="5544000" cy="32328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74428413"/>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91354" name="name55675e4703ba145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65e4703ba145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428413"/>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74428413"/>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Pendant les 50 premières heures de fonctionnement du moteur, il est conseillé de ne pas dépasser 75 % de la puissance de sortie maximale.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
          <w:p>
            <w:pPr>
              <w:numPr>
                <w:ilvl w:val="0"/>
                <w:numId w:val="74428415"/>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12765e4703ba15324" w:history="1">
              <w:r>
                <w:rPr>
                  <w:b/>
                  <w:bCs/>
                  <w:color w:val="0000FF"/>
                  <w:position w:val="-2"/>
                  <w:sz w:val="20"/>
                  <w:szCs w:val="20"/>
                </w:rPr>
                <w:t xml:space="preserve">Par. 4.5</w:t>
              </w:r>
            </w:hyperlink>
            <w:r>
              <w:rPr>
                <w:color w:val="00274C"/>
                <w:position w:val="-2"/>
                <w:sz w:val="20"/>
                <w:szCs w:val="20"/>
              </w:rPr>
              <w:t xml:space="preserve"> et </w:t>
            </w:r>
            <w:hyperlink r:id="rId34045e4703ba15366" w:history="1">
              <w:r>
                <w:rPr>
                  <w:b/>
                  <w:bCs/>
                  <w:color w:val="0000FF"/>
                  <w:position w:val="-2"/>
                  <w:sz w:val="20"/>
                  <w:szCs w:val="20"/>
                </w:rPr>
                <w:t xml:space="preserve">4.6</w:t>
              </w:r>
            </w:hyperlink>
            <w:r>
              <w:rPr>
                <w:color w:val="00274C"/>
                <w:position w:val="-2"/>
                <w:sz w:val="20"/>
                <w:szCs w:val="20"/>
              </w:rPr>
              <w:t xml:space="preserve"> ).</w:t>
            </w:r>
          </w:p>
          <w:p>
            <w:pPr>
              <w:numPr>
                <w:ilvl w:val="0"/>
                <w:numId w:val="74428415"/>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74428415"/>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74428415"/>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71546" name="name61685e4703ba2af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85e4703ba2af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21545e4703ba2bb8e" w:history="1">
              <w:r>
                <w:rPr>
                  <w:b/>
                  <w:bCs/>
                  <w:color w:val="0000FF"/>
                  <w:position w:val="-2"/>
                  <w:sz w:val="20"/>
                  <w:szCs w:val="20"/>
                  <w:u w:val="single"/>
                </w:rPr>
                <w:t xml:space="preserve">(Par. 6.4 du point 4 au point 6)</w:t>
              </w:r>
            </w:hyperlink>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74428413"/>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52605e4703ba2bc3d" w:history="1">
              <w:r>
                <w:rPr>
                  <w:b/>
                  <w:bCs/>
                  <w:color w:val="0000FF"/>
                  <w:position w:val="-2"/>
                  <w:sz w:val="20"/>
                  <w:szCs w:val="20"/>
                </w:rPr>
                <w:t xml:space="preserve">Tab. 7.1 et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tableau </w:t>
            </w:r>
            <w:r>
              <w:rPr>
                <w:b/>
                <w:bCs/>
                <w:color w:val="00274C"/>
                <w:position w:val="-2"/>
                <w:sz w:val="20"/>
                <w:szCs w:val="20"/>
              </w:rPr>
              <w:t xml:space="preserve">L</w:t>
            </w:r>
            <w:r>
              <w:rPr>
                <w:color w:val="00274C"/>
                <w:position w:val="-2"/>
                <w:sz w:val="20"/>
                <w:szCs w:val="20"/>
              </w:rPr>
              <w:t xml:space="preserve"> peut être monté sur le moteur ou sur la machine. Le </w:t>
            </w:r>
            <w:r>
              <w:rPr>
                <w:b/>
                <w:bCs/>
                <w:color w:val="00274C"/>
                <w:position w:val="-2"/>
                <w:sz w:val="20"/>
                <w:szCs w:val="20"/>
              </w:rPr>
              <w:t xml:space="preserve">Tab. 4.1</w:t>
            </w:r>
            <w:r>
              <w:rPr>
                <w:color w:val="00274C"/>
                <w:position w:val="-2"/>
                <w:sz w:val="20"/>
                <w:szCs w:val="20"/>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Compteur 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de commande de démarrage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Indicateur d'allumage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batterie pas en recharge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huile du moteur pas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température du réfrigérant élevée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indicateur générique d'alarme</w:t>
                  </w:r>
                </w:p>
              </w:tc>
            </w:tr>
          </w:tbl>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9600"/>
                  <wp:docPr id="82567804" name="name97105e4703ba3f59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7475e4703ba3f589"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22629" name="name88865e4703ba54f1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985e4703ba54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74428413"/>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74428416"/>
              </w:numPr>
              <w:spacing w:before="0" w:after="0" w:line="262" w:lineRule="auto"/>
              <w:jc w:val="left"/>
              <w:rPr>
                <w:color w:val="00274C"/>
                <w:sz w:val="20"/>
                <w:szCs w:val="20"/>
              </w:rPr>
            </w:pPr>
            <w:r>
              <w:rPr>
                <w:color w:val="00274C"/>
                <w:position w:val="-2"/>
                <w:sz w:val="20"/>
                <w:szCs w:val="20"/>
              </w:rPr>
              <w:br/>
              <w:br/>
              <w:t xml:space="preserve">Ne pas éteindre le moteur en conditions de pleine charge ou avec une vitesse de rotation élevée (sauf pour les moteurs à vitesse constante).</w:t>
            </w:r>
          </w:p>
          <w:p>
            <w:pPr>
              <w:numPr>
                <w:ilvl w:val="0"/>
                <w:numId w:val="74428416"/>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74428416"/>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84327" name="name44155e4703ba693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05e4703ba6938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Avant de procéder à cette opération, lire le  </w:t>
      </w:r>
      <w:hyperlink r:id="rId39005e4703ba6993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61155" name="name24175e4703ba7c9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995e4703ba7c9d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428413"/>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74428413"/>
        </w:numPr>
        <w:spacing w:before="0" w:after="0" w:line="240" w:lineRule="auto"/>
        <w:jc w:val="left"/>
        <w:rPr>
          <w:color w:val="00274C"/>
          <w:sz w:val="20"/>
          <w:szCs w:val="20"/>
        </w:rPr>
      </w:pPr>
      <w:r>
        <w:rPr>
          <w:color w:val="00274C"/>
          <w:sz w:val="20"/>
          <w:szCs w:val="20"/>
        </w:rPr>
        <w:t xml:space="preserve">Les seuls carburants admis sont ceux indiqués dans le </w:t>
      </w:r>
      <w:hyperlink r:id="rId62785e4703ba7d065" w:history="1">
        <w:r>
          <w:rPr>
            <w:b/>
            <w:bCs/>
            <w:color w:val="0000FF"/>
            <w:sz w:val="20"/>
            <w:szCs w:val="20"/>
          </w:rPr>
          <w:t xml:space="preserve">Tab. 2.3</w:t>
        </w:r>
      </w:hyperlink>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74428413"/>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74428413"/>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74428413"/>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74428413"/>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56345e4703ba7d187" w:history="1">
        <w:r>
          <w:rPr>
            <w:b/>
            <w:bCs/>
            <w:color w:val="0000FF"/>
            <w:sz w:val="20"/>
            <w:szCs w:val="20"/>
            <w:u w:val="single"/>
          </w:rPr>
          <w:t xml:space="preserve">(Par. 6.4 du point 4 au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67357" name="name45665e4703ba8871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55e4703ba887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0385e4703ba892cd" w:history="1">
              <w:r>
                <w:rPr>
                  <w:b/>
                  <w:bCs/>
                  <w:color w:val="0000FF"/>
                  <w:position w:val="-2"/>
                  <w:sz w:val="20"/>
                  <w:szCs w:val="20"/>
                </w:rPr>
                <w:t xml:space="preserve">Par. 2.4</w:t>
              </w:r>
            </w:hyperlink>
            <w:r>
              <w:rPr>
                <w:b/>
                <w:bCs/>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6825e4703ba8934a"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7442841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74428417"/>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18085e4703ba89a20" w:history="1">
              <w:r>
                <w:rPr>
                  <w:b/>
                  <w:bCs/>
                  <w:color w:val="0000FF"/>
                  <w:position w:val="-2"/>
                  <w:sz w:val="20"/>
                  <w:szCs w:val="20"/>
                </w:rPr>
                <w:t xml:space="preserve">Tab. 2.1</w:t>
              </w:r>
            </w:hyperlink>
            <w:r>
              <w:rPr>
                <w:color w:val="00274C"/>
                <w:position w:val="-2"/>
                <w:sz w:val="20"/>
                <w:szCs w:val="20"/>
              </w:rPr>
              <w:t xml:space="preserve"> et </w:t>
            </w:r>
            <w:hyperlink r:id="rId11805e4703ba89a56"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21775204" name="name25125e4703ba9f12b"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0615e4703ba9f126"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4428418"/>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74428418"/>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74428418"/>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4428418"/>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61600818" name="name73795e4703bab1b3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6265e4703bab1b30"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0015e4703bab2984"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86360" name="name15765e4703bac33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05e4703bac33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5935e4703bac395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82561" name="name91165e4703bad1ff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435e4703bad1f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Il est obligatoire d'utiliser du liquide antigel mélangé avec de l'eau décalcifiée.</w:t>
            </w:r>
          </w:p>
          <w:p>
            <w:pPr>
              <w:numPr>
                <w:ilvl w:val="0"/>
                <w:numId w:val="74428413"/>
              </w:numPr>
              <w:spacing w:before="0" w:after="0" w:line="262" w:lineRule="auto"/>
              <w:jc w:val="left"/>
              <w:rPr>
                <w:color w:val="00274C"/>
                <w:sz w:val="20"/>
                <w:szCs w:val="20"/>
              </w:rPr>
            </w:pPr>
            <w:r>
              <w:rPr>
                <w:color w:val="00274C"/>
                <w:position w:val="-2"/>
                <w:sz w:val="20"/>
                <w:szCs w:val="20"/>
              </w:rPr>
              <w:t xml:space="preserve">Le point de congélation du mélange réfrigérant varie selon la concentration du produit en eau.</w:t>
            </w:r>
          </w:p>
          <w:p>
            <w:pPr>
              <w:numPr>
                <w:ilvl w:val="0"/>
                <w:numId w:val="74428413"/>
              </w:numPr>
              <w:spacing w:before="0" w:after="0" w:line="262" w:lineRule="auto"/>
              <w:jc w:val="left"/>
              <w:rPr>
                <w:color w:val="00274C"/>
                <w:sz w:val="20"/>
                <w:szCs w:val="20"/>
              </w:rPr>
            </w:pPr>
            <w:r>
              <w:rPr>
                <w:color w:val="00274C"/>
                <w:position w:val="-2"/>
                <w:sz w:val="20"/>
                <w:szCs w:val="20"/>
              </w:rPr>
              <w:t xml:space="preserve">En plus de baisser le point de gel, le liquide permanent permet également d'augmenter le point d'ébullition.</w:t>
            </w:r>
          </w:p>
          <w:p>
            <w:pPr>
              <w:numPr>
                <w:ilvl w:val="0"/>
                <w:numId w:val="74428413"/>
              </w:numPr>
              <w:spacing w:before="0" w:after="0" w:line="262" w:lineRule="auto"/>
              <w:jc w:val="left"/>
              <w:rPr>
                <w:color w:val="00274C"/>
                <w:sz w:val="20"/>
                <w:szCs w:val="20"/>
              </w:rPr>
            </w:pPr>
            <w:r>
              <w:rPr>
                <w:color w:val="00274C"/>
                <w:position w:val="-2"/>
                <w:sz w:val="20"/>
                <w:szCs w:val="20"/>
              </w:rPr>
              <w:t xml:space="preserve">Par conséquent, il est conseillé d'utiliser un mélange dilué à 50 %, garantissant un degré de protection générale, évitant la formation de rouille, de courants galvaniques et de dépôts de calcaire.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10818" name="name57635e4703bae557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825e4703bae55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9"/>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6536925" w:name="result_box"/>
            <w:bookmarkEnd w:id="6536925"/>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74428419"/>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74428419"/>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74428419"/>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74428419"/>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74428419"/>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5706361" name="name14675e4703bb01ee9"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35055e4703bb01ee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6078780" name="name18505e4703bb1c049"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6545e4703bb1c0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98785909" name="name69575e4703bb2c9c7"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80725e4703bb2c9c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99435e4703bb2cfd7" w:history="1">
              <w:r>
                <w:rPr>
                  <w:color w:val="0000FF"/>
                  <w:position w:val="0"/>
                  <w:sz w:val="20"/>
                  <w:szCs w:val="20"/>
                  <w:u w:val="single"/>
                </w:rPr>
                <w:t xml:space="preserve">https://www.youtube.com/embed/0uYYsLPsseg?rel=0</w:t>
              </w:r>
            </w:hyperlink>
          </w:p>
        </w:tc>
      </w:tr>
    </w:tbl>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74428413"/>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39925e4703bb2d182" w:history="1">
        <w:r>
          <w:rPr>
            <w:b/>
            <w:bCs/>
            <w:color w:val="0000FF"/>
            <w:sz w:val="20"/>
            <w:szCs w:val="20"/>
          </w:rPr>
          <w:t xml:space="preserve">Tab. 5.1 et Tab. 5.2</w:t>
        </w:r>
      </w:hyperlink>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74428413"/>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74428413"/>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92556" name="name66685e4703bb398d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285e4703bb398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428413"/>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74428413"/>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74428413"/>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82167" name="name74205e4703bb46c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45e4703bb46c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Avant de procéder à cette opération, lire le </w:t>
      </w:r>
      <w:hyperlink r:id="rId90615e4703bb47797"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41401" name="name46915e4703bb5a6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935e4703bb5a6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428413"/>
        </w:numPr>
        <w:spacing w:before="0" w:after="0" w:line="240" w:lineRule="auto"/>
        <w:jc w:val="left"/>
        <w:rPr>
          <w:color w:val="00274C"/>
          <w:sz w:val="20"/>
          <w:szCs w:val="20"/>
        </w:rPr>
      </w:pPr>
      <w:r>
        <w:rPr>
          <w:color w:val="00274C"/>
          <w:sz w:val="20"/>
          <w:szCs w:val="20"/>
        </w:rPr>
        <w:t xml:space="preserve">Pour les mises en garde de sécurité, voir le </w:t>
      </w:r>
      <w:hyperlink r:id="rId20435e4703bb5ace8"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815e4703bb5b88e"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8335e4703bb5bb68"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515e4703bb5be25"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3535e4703bb5c0f4"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de chaleur du radiateur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1995e4703bb5c3c0"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8375e4703bb5c695"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9465e4703bb5c964"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1865e4703bb5deb4"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5655e4703bb5ef04"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37735e4703bb5ef29"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5285e4703bb5f7f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S'adresser aux ateliers autorisés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r>
        <w:rPr>
          <w:color w:val="00274C"/>
          <w:sz w:val="20"/>
          <w:szCs w:val="20"/>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w:t>
      </w:r>
      <w:hyperlink r:id="rId56045e4703bb5fbc3" w:history="1">
        <w:r>
          <w:rPr>
            <w:b/>
            <w:bCs/>
            <w:i/>
            <w:iCs/>
            <w:color w:val="0000FF"/>
            <w:sz w:val="20"/>
            <w:szCs w:val="20"/>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21103" name="name54495e4703bb70d0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55e4703bb70c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9705e4703bb7137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
          <w:p>
            <w:pPr>
              <w:numPr>
                <w:ilvl w:val="0"/>
                <w:numId w:val="7442842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 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74428420"/>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74428420"/>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4428420"/>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74326737" name="name24895e4703bb8501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4685e4703bb8500e"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5.1</w:t>
            </w:r>
            <w:r>
              <w:rPr>
                <w:color w:val="00274C"/>
                <w:position w:val="0"/>
                <w:sz w:val="20"/>
                <w:szCs w:val="20"/>
              </w:rPr>
              <w:br/>
              <w:br/>
              <w:t xml:space="preserve">  </w:t>
            </w:r>
            <w:r>
              <w:rPr>
                <w:position w:val="-200"/>
              </w:rPr>
              <w:drawing>
                <wp:inline distT="0" distB="0" distL="0" distR="0">
                  <wp:extent cx="2232000" cy="1317600"/>
                  <wp:docPr id="30068396" name="name56175e4703bb9a575"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3725e4703bb9a56d"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05452" name="name96915e4703bbb0f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75e4703bbb0f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4655e4703bbb14ba"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41128892" name="name50985e4703bbc5a67"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63265e4703bbc5a5f"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16760" name="name51315e4703bbd5b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25e4703bbd5b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9565e4703bbd66a2"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21"/>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D</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74428421"/>
              </w:numPr>
              <w:spacing w:before="0" w:after="0" w:line="262" w:lineRule="auto"/>
              <w:jc w:val="left"/>
              <w:rPr>
                <w:color w:val="00274C"/>
                <w:sz w:val="20"/>
                <w:szCs w:val="20"/>
              </w:rPr>
            </w:pPr>
            <w:r>
              <w:rPr>
                <w:color w:val="00274C"/>
                <w:position w:val="-2"/>
                <w:sz w:val="20"/>
                <w:szCs w:val="20"/>
              </w:rPr>
              <w:t xml:space="preserve">Extraire la cartouche </w:t>
            </w:r>
            <w:r>
              <w:rPr>
                <w:b/>
                <w:bCs/>
                <w:color w:val="00274C"/>
                <w:position w:val="-2"/>
                <w:sz w:val="20"/>
                <w:szCs w:val="20"/>
              </w:rPr>
              <w:t xml:space="preserve">B</w:t>
            </w:r>
            <w:r>
              <w:rPr>
                <w:color w:val="00274C"/>
                <w:position w:val="-2"/>
                <w:sz w:val="20"/>
                <w:szCs w:val="20"/>
              </w:rPr>
              <w:t xml:space="preserve"> .</w:t>
            </w:r>
          </w:p>
          <w:p>
            <w:pPr>
              <w:numPr>
                <w:ilvl w:val="0"/>
                <w:numId w:val="74428421"/>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 et C</w:t>
            </w:r>
            <w:r>
              <w:rPr>
                <w:color w:val="00274C"/>
                <w:position w:val="-2"/>
                <w:sz w:val="20"/>
                <w:szCs w:val="20"/>
              </w:rPr>
              <w:t xml:space="preserve"> à l’aide d’un chiffon humide.</w:t>
            </w:r>
          </w:p>
          <w:p>
            <w:pPr>
              <w:numPr>
                <w:ilvl w:val="0"/>
                <w:numId w:val="74428421"/>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E sur une surface plate.</w:t>
            </w:r>
          </w:p>
          <w:p>
            <w:pPr>
              <w:numPr>
                <w:ilvl w:val="0"/>
                <w:numId w:val="74428421"/>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la cartouche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99500998" name="name64835e4703bbe9aa8"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74825e4703bbe9aa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53220" name="name82985e4703bc075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565e4703bc075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4465e4703bc08226"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45576" name="name51785e4703bc17a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45e4703bc17a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2225e4703bc1819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74428413"/>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74428422"/>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A</w:t>
            </w:r>
            <w:r>
              <w:rPr>
                <w:color w:val="00274C"/>
                <w:position w:val="-2"/>
                <w:sz w:val="20"/>
                <w:szCs w:val="20"/>
              </w:rPr>
              <w:t xml:space="preserve"> .</w:t>
            </w:r>
          </w:p>
          <w:p>
            <w:pPr>
              <w:numPr>
                <w:ilvl w:val="0"/>
                <w:numId w:val="74428422"/>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90767731" name="name29755e4703bc2a208"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6575e4703bc2a2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inline distT="0" distB="0" distL="0" distR="0">
                  <wp:extent cx="360000" cy="309600"/>
                  <wp:docPr id="42090028" name="name77775e4703bc3b0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565e4703bc3b0f3"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Danger</w:t>
            </w:r>
          </w:p>
          <w:p>
            <w:pPr>
              <w:numPr>
                <w:ilvl w:val="0"/>
                <w:numId w:val="7442841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6465e4703bc3b5e3"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de son parcours et à proximité des colliers de serrage.</w:t>
            </w:r>
          </w:p>
          <w:p>
            <w:pPr>
              <w:widowControl w:val="on"/>
              <w:pBdr/>
              <w:spacing w:before="0" w:after="0" w:line="262" w:lineRule="auto"/>
              <w:ind w:left="0" w:right="0"/>
              <w:jc w:val="left"/>
              <w:textAlignment w:val="center"/>
            </w:pPr>
            <w:r>
              <w:rPr>
                <w:color w:val="00274C"/>
                <w:position w:val="-2"/>
                <w:sz w:val="20"/>
                <w:szCs w:val="20"/>
              </w:rPr>
              <w:t xml:space="preserve">Les composants doivent être remplacés s'ils présentent des craquelures,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59121" name="name19145e4703bc4ca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445e4703bc4ca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7245e4703bc4d5f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Si les tuyaux du carburant sont endommagés, s'adresser à un atelier autorisé </w:t>
            </w:r>
            <w:r>
              <w:rPr>
                <w:b/>
                <w:bCs/>
                <w:color w:val="00274C"/>
                <w:position w:val="-2"/>
                <w:sz w:val="20"/>
                <w:szCs w:val="20"/>
              </w:rPr>
              <w:t xml:space="preserve">KOHLER</w:t>
            </w:r>
            <w:r>
              <w:rPr>
                <w:color w:val="00274C"/>
                <w:position w:val="-2"/>
                <w:sz w:val="20"/>
                <w:szCs w:val="20"/>
              </w:rPr>
              <w:t xml:space="preserve"> .</w:t>
            </w:r>
          </w:p>
          <w:p/>
          <w:p/>
          <w:p/>
          <w:p/>
          <w:p>
            <w:pPr>
              <w:numPr>
                <w:ilvl w:val="0"/>
                <w:numId w:val="74428423"/>
              </w:numPr>
              <w:spacing w:before="0" w:after="0" w:line="262" w:lineRule="auto"/>
              <w:jc w:val="left"/>
              <w:rPr>
                <w:color w:val="00274C"/>
                <w:sz w:val="20"/>
                <w:szCs w:val="20"/>
              </w:rPr>
            </w:pPr>
            <w:r>
              <w:rPr>
                <w:color w:val="00274C"/>
                <w:position w:val="-2"/>
                <w:sz w:val="20"/>
                <w:szCs w:val="20"/>
              </w:rPr>
              <w:t xml:space="preserve">Dévisser les quatre vis </w:t>
            </w:r>
            <w:r>
              <w:rPr>
                <w:b/>
                <w:bCs/>
                <w:color w:val="00274C"/>
                <w:position w:val="-2"/>
                <w:sz w:val="20"/>
                <w:szCs w:val="20"/>
              </w:rPr>
              <w:t xml:space="preserve">E</w:t>
            </w:r>
            <w:r>
              <w:rPr>
                <w:color w:val="00274C"/>
                <w:position w:val="-2"/>
                <w:sz w:val="20"/>
                <w:szCs w:val="20"/>
              </w:rPr>
              <w:t xml:space="preserve"> . Ôter la protection </w:t>
            </w:r>
            <w:r>
              <w:rPr>
                <w:b/>
                <w:bCs/>
                <w:color w:val="00274C"/>
                <w:position w:val="-2"/>
                <w:sz w:val="20"/>
                <w:szCs w:val="20"/>
              </w:rPr>
              <w:t xml:space="preserve">F</w:t>
            </w:r>
            <w:r>
              <w:rPr>
                <w:color w:val="00274C"/>
                <w:position w:val="-2"/>
                <w:sz w:val="20"/>
                <w:szCs w:val="20"/>
              </w:rPr>
              <w:t xml:space="preserve"> .</w:t>
            </w:r>
          </w:p>
          <w:p>
            <w:pPr>
              <w:numPr>
                <w:ilvl w:val="0"/>
                <w:numId w:val="74428423"/>
              </w:numPr>
              <w:spacing w:before="0" w:after="0" w:line="262" w:lineRule="auto"/>
              <w:jc w:val="left"/>
              <w:rPr>
                <w:color w:val="00274C"/>
                <w:sz w:val="20"/>
                <w:szCs w:val="20"/>
              </w:rP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 Tuyaux pour le circuit du carburant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Manchons pour le circuit de refroidissement </w:t>
            </w:r>
            <w:r>
              <w:rPr>
                <w:b/>
                <w:bCs/>
                <w:color w:val="00274C"/>
                <w:position w:val="-2"/>
                <w:sz w:val="20"/>
                <w:szCs w:val="20"/>
              </w:rPr>
              <w:t xml:space="preserve">B1 et B2</w:t>
            </w:r>
            <w:r>
              <w:rPr>
                <w:color w:val="00274C"/>
                <w:position w:val="-2"/>
                <w:sz w:val="20"/>
                <w:szCs w:val="20"/>
              </w:rPr>
              <w:t xml:space="preserve"> . Pour accéder au contrôle du manchon de refroidissement </w:t>
            </w:r>
            <w:r>
              <w:rPr>
                <w:b/>
                <w:bCs/>
                <w:color w:val="00274C"/>
                <w:position w:val="-2"/>
                <w:sz w:val="20"/>
                <w:szCs w:val="20"/>
              </w:rPr>
              <w:t xml:space="preserve">B1</w:t>
            </w:r>
            <w:r>
              <w:rPr>
                <w:color w:val="00274C"/>
                <w:position w:val="-2"/>
                <w:sz w:val="20"/>
                <w:szCs w:val="20"/>
              </w:rPr>
              <w:t xml:space="preserve"> , dévisser les quatre vis </w:t>
            </w:r>
            <w:r>
              <w:rPr>
                <w:b/>
                <w:bCs/>
                <w:color w:val="00274C"/>
                <w:position w:val="-2"/>
                <w:sz w:val="20"/>
                <w:szCs w:val="20"/>
              </w:rPr>
              <w:t xml:space="preserve">E</w:t>
            </w:r>
            <w:r>
              <w:rPr>
                <w:color w:val="00274C"/>
                <w:position w:val="-2"/>
                <w:sz w:val="20"/>
                <w:szCs w:val="20"/>
              </w:rPr>
              <w:t xml:space="preserve"> et retirer la paroi </w:t>
            </w:r>
            <w:r>
              <w:rPr>
                <w:b/>
                <w:bCs/>
                <w:color w:val="00274C"/>
                <w:position w:val="-2"/>
                <w:sz w:val="20"/>
                <w:szCs w:val="20"/>
              </w:rPr>
              <w:t xml:space="preserve">F</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reniflard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 Manchon pour le circuit de l'air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Une fois le contrôle terminé, remonter la paroi </w:t>
            </w:r>
            <w:r>
              <w:rPr>
                <w:b/>
                <w:bCs/>
                <w:color w:val="00274C"/>
                <w:position w:val="-2"/>
                <w:sz w:val="20"/>
                <w:szCs w:val="20"/>
              </w:rPr>
              <w:t xml:space="preserve">F</w:t>
            </w:r>
            <w:r>
              <w:rPr>
                <w:color w:val="00274C"/>
                <w:position w:val="-2"/>
                <w:sz w:val="20"/>
                <w:szCs w:val="20"/>
              </w:rPr>
              <w:t xml:space="preserve"> et visser les quatre vis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80004800" name="name82155e4703bc673c6"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0795e4703bc673c1"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945093" name="name83855e4703bc765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75e4703bc765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1145e4703bc76cf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4308" name="name79885e4703bc890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775e4703bc890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8085e4703bc89856"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59765" name="name26805e4703bc9d4e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955e4703bc9d4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24"/>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74428424"/>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74428424"/>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74428424"/>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liquide réfrigérant.</w:t>
            </w:r>
          </w:p>
          <w:p>
            <w:pPr>
              <w:numPr>
                <w:ilvl w:val="0"/>
                <w:numId w:val="74428424"/>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74428424"/>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liquide de refroidissement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62965e4703bc9e32c"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69903" name="name78495e4703bcade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215e4703bcade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1890917" name="name80765e4703bcc5b8f"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3725e4703bcc5b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38865972" name="name45385e4703bce0993"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42175e4703bce098d" cstate="print"/>
                          <a:stretch>
                            <a:fillRect/>
                          </a:stretch>
                        </pic:blipFill>
                        <pic:spPr>
                          <a:xfrm>
                            <a:off x="0" y="0"/>
                            <a:ext cx="2232000" cy="16632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15709" name="name76495e4703bcf0d9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955e4703bcf0d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Pour les mises en garde de sécurité, voir le </w:t>
            </w:r>
            <w:hyperlink r:id="rId75795e4703bcf1919"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Contrôle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25"/>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w:t>
            </w:r>
            <w:r>
              <w:rPr>
                <w:b/>
                <w:bCs/>
                <w:color w:val="00274C"/>
                <w:position w:val="-2"/>
                <w:sz w:val="20"/>
                <w:szCs w:val="20"/>
              </w:rPr>
              <w:t xml:space="preserve">remplacer</w:t>
            </w:r>
            <w:r>
              <w:rPr>
                <w:color w:val="00274C"/>
                <w:position w:val="-2"/>
                <w:sz w:val="20"/>
                <w:szCs w:val="20"/>
              </w:rPr>
              <w:t xml:space="preserve"> .</w:t>
            </w:r>
          </w:p>
          <w:p>
            <w:pPr>
              <w:numPr>
                <w:ilvl w:val="0"/>
                <w:numId w:val="74428425"/>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9 mm, et entre </w:t>
            </w:r>
            <w:r>
              <w:rPr>
                <w:b/>
                <w:bCs/>
                <w:color w:val="00274C"/>
                <w:position w:val="-2"/>
                <w:sz w:val="20"/>
                <w:szCs w:val="20"/>
              </w:rPr>
              <w:t xml:space="preserve">80 et 85 Hz</w:t>
            </w:r>
            <w:r>
              <w:rPr>
                <w:color w:val="00274C"/>
                <w:position w:val="-2"/>
                <w:sz w:val="20"/>
                <w:szCs w:val="20"/>
              </w:rPr>
              <w:t xml:space="preserve"> pour une courroie ayant une épaisseur de 17 mm (H) avec un instrument prévu à cet effet.</w:t>
            </w:r>
          </w:p>
          <w:p>
            <w:pPr>
              <w:widowControl w:val="on"/>
              <w:pBdr/>
              <w:spacing w:before="0" w:after="0" w:line="262" w:lineRule="auto"/>
              <w:ind w:left="0" w:right="0"/>
              <w:jc w:val="left"/>
              <w:textAlignment w:val="center"/>
            </w:pPr>
            <w:r>
              <w:rPr>
                <w:color w:val="00274C"/>
                <w:position w:val="-2"/>
                <w:sz w:val="20"/>
                <w:szCs w:val="20"/>
              </w:rPr>
              <w:br/>
              <w:t xml:space="preserve">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9 mm, et comprise entre </w:t>
            </w:r>
            <w:r>
              <w:rPr>
                <w:b/>
                <w:bCs/>
                <w:color w:val="00274C"/>
                <w:position w:val="-2"/>
                <w:sz w:val="20"/>
                <w:szCs w:val="20"/>
              </w:rPr>
              <w:t xml:space="preserve">350 et 450 N</w:t>
            </w:r>
            <w:r>
              <w:rPr>
                <w:color w:val="00274C"/>
                <w:position w:val="-2"/>
                <w:sz w:val="20"/>
                <w:szCs w:val="20"/>
              </w:rPr>
              <w:t xml:space="preserve"> pour une courroie ayant une épaisseur de 17 mm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Pr>
              <w:widowControl w:val="on"/>
              <w:pBdr/>
              <w:spacing w:before="0" w:after="0" w:line="262" w:lineRule="auto"/>
              <w:ind w:left="0" w:right="0"/>
              <w:jc w:val="left"/>
              <w:textAlignment w:val="center"/>
            </w:pPr>
            <w:r>
              <w:rPr>
                <w:b/>
                <w:bCs/>
                <w:color w:val="00274C"/>
                <w:position w:val="-2"/>
                <w:sz w:val="20"/>
                <w:szCs w:val="20"/>
              </w:rPr>
              <w:br/>
              <w:t xml:space="preserve">5.9.2    Réglage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26"/>
              </w:numPr>
              <w:spacing w:before="0" w:after="0" w:line="262" w:lineRule="auto"/>
              <w:jc w:val="left"/>
              <w:rPr>
                <w:color w:val="00274C"/>
                <w:sz w:val="20"/>
                <w:szCs w:val="20"/>
              </w:rPr>
            </w:pPr>
            <w:r>
              <w:rPr>
                <w:color w:val="00274C"/>
                <w:position w:val="-2"/>
                <w:sz w:val="20"/>
                <w:szCs w:val="20"/>
              </w:rPr>
              <w:t xml:space="preserve">Desserrer les boulons de fixation </w:t>
            </w:r>
            <w:r>
              <w:rPr>
                <w:b/>
                <w:bCs/>
                <w:color w:val="00274C"/>
                <w:position w:val="-2"/>
                <w:sz w:val="20"/>
                <w:szCs w:val="20"/>
              </w:rPr>
              <w:t xml:space="preserve">B et C</w:t>
            </w:r>
            <w:r>
              <w:rPr>
                <w:color w:val="00274C"/>
                <w:position w:val="-2"/>
                <w:sz w:val="20"/>
                <w:szCs w:val="20"/>
              </w:rPr>
              <w:t xml:space="preserve"> .</w:t>
            </w:r>
          </w:p>
          <w:p>
            <w:pPr>
              <w:numPr>
                <w:ilvl w:val="0"/>
                <w:numId w:val="74428426"/>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74428426"/>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 et C</w:t>
            </w:r>
            <w:r>
              <w:rPr>
                <w:color w:val="00274C"/>
                <w:position w:val="-2"/>
                <w:sz w:val="20"/>
                <w:szCs w:val="20"/>
              </w:rPr>
              <w:t xml:space="preserve"> .</w:t>
            </w:r>
          </w:p>
          <w:p>
            <w:pPr>
              <w:numPr>
                <w:ilvl w:val="0"/>
                <w:numId w:val="74428426"/>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74428426"/>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9 mm, et entre </w:t>
            </w:r>
            <w:r>
              <w:rPr>
                <w:b/>
                <w:bCs/>
                <w:color w:val="00274C"/>
                <w:position w:val="-2"/>
                <w:sz w:val="20"/>
                <w:szCs w:val="20"/>
              </w:rPr>
              <w:t xml:space="preserve">80 et 85 Hz</w:t>
            </w:r>
            <w:r>
              <w:rPr>
                <w:color w:val="00274C"/>
                <w:position w:val="-2"/>
                <w:sz w:val="20"/>
                <w:szCs w:val="20"/>
              </w:rPr>
              <w:t xml:space="preserve"> pour une courroie ayant une épaisseur de 17 mm (Fig. 5.10) ( </w:t>
            </w:r>
            <w:r>
              <w:rPr>
                <w:b/>
                <w:bCs/>
                <w:color w:val="00274C"/>
                <w:position w:val="-2"/>
                <w:sz w:val="20"/>
                <w:szCs w:val="20"/>
              </w:rPr>
              <w:t xml:space="preserve">H</w:t>
            </w:r>
            <w:r>
              <w:rPr>
                <w:color w:val="00274C"/>
                <w:position w:val="-2"/>
                <w:sz w:val="20"/>
                <w:szCs w:val="20"/>
              </w:rPr>
              <w:t xml:space="preserve"> ) avec un instrument prévu à cet effet.</w:t>
            </w:r>
          </w:p>
          <w:p>
            <w:pPr>
              <w:widowControl w:val="on"/>
              <w:pBdr/>
              <w:spacing w:before="0" w:after="0" w:line="262" w:lineRule="auto"/>
              <w:ind w:left="0" w:right="0"/>
              <w:jc w:val="left"/>
              <w:textAlignment w:val="center"/>
            </w:pPr>
            <w:r>
              <w:rPr>
                <w:color w:val="00274C"/>
                <w:position w:val="-2"/>
                <w:sz w:val="20"/>
                <w:szCs w:val="20"/>
              </w:rPr>
              <w:br/>
              <w:t xml:space="preserve">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9 mm, et comprise entre </w:t>
            </w:r>
            <w:r>
              <w:rPr>
                <w:b/>
                <w:bCs/>
                <w:color w:val="00274C"/>
                <w:position w:val="-2"/>
                <w:sz w:val="20"/>
                <w:szCs w:val="20"/>
              </w:rPr>
              <w:t xml:space="preserve">350 et 450</w:t>
            </w:r>
            <w:r>
              <w:rPr>
                <w:color w:val="00274C"/>
                <w:position w:val="-2"/>
                <w:sz w:val="20"/>
                <w:szCs w:val="20"/>
              </w:rPr>
              <w:t xml:space="preserve"> </w:t>
            </w:r>
            <w:r>
              <w:rPr>
                <w:b/>
                <w:bCs/>
                <w:color w:val="00274C"/>
                <w:position w:val="-2"/>
                <w:sz w:val="20"/>
                <w:szCs w:val="20"/>
              </w:rPr>
              <w:t xml:space="preserve">N</w:t>
            </w:r>
            <w:r>
              <w:rPr>
                <w:color w:val="00274C"/>
                <w:position w:val="-2"/>
                <w:sz w:val="20"/>
                <w:szCs w:val="20"/>
              </w:rPr>
              <w:t xml:space="preserve"> pour une courroie ayant une épaisseur de 17 mm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point p;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Au bout de quelques minutes de fonctionnement du moteur, le laisser refroidir à température ambiante et répéter les opérations </w:t>
            </w:r>
            <w:r>
              <w:rPr>
                <w:b/>
                <w:bCs/>
                <w:color w:val="00274C"/>
                <w:position w:val="-2"/>
                <w:sz w:val="20"/>
                <w:szCs w:val="20"/>
              </w:rPr>
              <w:t xml:space="preserve">2, 3, 4 et 5</w:t>
            </w:r>
            <w:r>
              <w:rPr>
                <w:color w:val="00274C"/>
                <w:position w:val="-2"/>
                <w:sz w:val="20"/>
                <w:szCs w:val="20"/>
              </w:rPr>
              <w:t xml:space="preserve"> si la tension de la courroie n'est pas comprise dans la plage des valeurs prescrites.</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2889773" name="name93555e4703bd18519"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57985e4703bd185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94949280" name="name33615e4703bd2e103"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61395e4703bd2e0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19249586" name="name24795e4703bd46228"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84575e4703bd462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7804092" name="name61905e4703bd598a5"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91785e4703bd598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58286" name="name13735e4703bd6af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45e4703bd6af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7895e4703bd6b5a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7033" name="name24075e4703bd7a9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805e4703bd7a9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Pour les mises en garde de sécurité, voir le </w:t>
            </w:r>
            <w:hyperlink r:id="rId42945e4703bd7b497"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74428427"/>
              </w:numPr>
              <w:spacing w:before="0" w:after="0" w:line="262" w:lineRule="auto"/>
              <w:jc w:val="left"/>
              <w:rPr>
                <w:color w:val="00274C"/>
                <w:sz w:val="20"/>
                <w:szCs w:val="20"/>
              </w:rPr>
            </w:pPr>
            <w:r>
              <w:rPr>
                <w:color w:val="00274C"/>
                <w:position w:val="-2"/>
                <w:sz w:val="20"/>
                <w:szCs w:val="20"/>
              </w:rPr>
              <w:br/>
              <w:br/>
              <w:t xml:space="preserve">Dévisser légèrement le bouchon de drainage de l’eau </w:t>
            </w:r>
            <w:r>
              <w:rPr>
                <w:b/>
                <w:bCs/>
                <w:color w:val="00274C"/>
                <w:position w:val="-2"/>
                <w:sz w:val="20"/>
                <w:szCs w:val="20"/>
              </w:rPr>
              <w:t xml:space="preserve">A</w:t>
            </w:r>
            <w:r>
              <w:rPr>
                <w:color w:val="00274C"/>
                <w:position w:val="-2"/>
                <w:sz w:val="20"/>
                <w:szCs w:val="20"/>
              </w:rPr>
              <w:br/>
              <w:t xml:space="preserve">sans le démonter.</w:t>
            </w:r>
          </w:p>
          <w:p>
            <w:pPr>
              <w:numPr>
                <w:ilvl w:val="0"/>
                <w:numId w:val="74428427"/>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74428427"/>
              </w:numPr>
              <w:spacing w:before="0" w:after="0" w:line="262" w:lineRule="auto"/>
              <w:jc w:val="left"/>
              <w:rPr>
                <w:color w:val="00274C"/>
                <w:sz w:val="20"/>
                <w:szCs w:val="20"/>
              </w:rPr>
            </w:pPr>
            <w:r>
              <w:rPr>
                <w:color w:val="00274C"/>
                <w:position w:val="-2"/>
                <w:sz w:val="20"/>
                <w:szCs w:val="20"/>
              </w:rPr>
              <w:t xml:space="preserve">Revisser le bouchon de drainage de l’eau </w:t>
            </w:r>
            <w:r>
              <w:rPr>
                <w:b/>
                <w:bCs/>
                <w:color w:val="00274C"/>
                <w:position w:val="-2"/>
                <w:sz w:val="20"/>
                <w:szCs w:val="20"/>
              </w:rPr>
              <w:t xml:space="preserve">A</w:t>
            </w:r>
            <w:r>
              <w:rPr>
                <w:color w:val="00274C"/>
                <w:position w:val="-2"/>
                <w:sz w:val="20"/>
                <w:szCs w:val="20"/>
              </w:rPr>
              <w:t xml:space="preserve"> , dès que le</w:t>
            </w:r>
            <w:r>
              <w:rPr>
                <w:color w:val="00274C"/>
                <w:position w:val="-2"/>
                <w:sz w:val="20"/>
                <w:szCs w:val="20"/>
              </w:rPr>
              <w:br/>
              <w:t xml:space="preserve">carburant s'écoule au dehors.</w:t>
            </w:r>
          </w:p>
          <w:p/>
          <w:p/>
        </w:tc>
        <w:tc>
          <w:tcPr>
            <w:tcMar>
              <w:top w:w="150" w:type="dxa"/>
              <w:bottom w:w="150" w:type="dxa"/>
            </w:tcMar>
            <w:vAlign w:val="top"/>
          </w:tcPr>
          <w:p>
            <w:r>
              <w:rPr>
                <w:position w:val="-226"/>
              </w:rPr>
              <w:drawing>
                <wp:inline distT="0" distB="0" distL="0" distR="0">
                  <wp:extent cx="2232000" cy="1483200"/>
                  <wp:docPr id="96160514" name="name35055e4703bd8f8c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3725e4703bd8f8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47091" name="name68995e4703bda6d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05e4703bda6d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4428413"/>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95915e4703bda78f1"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18945e4703bda799d"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rPr>
        <w:t xml:space="preserve">Avant le stockage, vérifier que:</w:t>
      </w:r>
    </w:p>
    <w:p>
      <w:pPr>
        <w:numPr>
          <w:ilvl w:val="0"/>
          <w:numId w:val="74428413"/>
        </w:numPr>
        <w:spacing w:before="0" w:after="0" w:line="240" w:lineRule="auto"/>
        <w:jc w:val="left"/>
        <w:rPr>
          <w:color w:val="00274C"/>
          <w:sz w:val="20"/>
          <w:szCs w:val="20"/>
        </w:rPr>
      </w:pPr>
      <w:r>
        <w:rPr>
          <w:color w:val="00274C"/>
          <w:sz w:val="20"/>
          <w:szCs w:val="20"/>
        </w:rPr>
        <w:t xml:space="preserve">La pièce, où le moteur sera conservé, ne soit pas humide ou exposée aux intempéries. Protéger adéquatement le moteur contre la poussière, l'humidité et les agents atmosphériques.</w:t>
      </w:r>
    </w:p>
    <w:p>
      <w:pPr>
        <w:numPr>
          <w:ilvl w:val="0"/>
          <w:numId w:val="74428413"/>
        </w:numPr>
        <w:spacing w:before="0" w:after="0" w:line="240" w:lineRule="auto"/>
        <w:jc w:val="left"/>
        <w:rPr>
          <w:color w:val="00274C"/>
          <w:sz w:val="20"/>
          <w:szCs w:val="20"/>
        </w:rPr>
      </w:pPr>
      <w:r>
        <w:rPr>
          <w:color w:val="00274C"/>
          <w:sz w:val="20"/>
          <w:szCs w:val="20"/>
        </w:rPr>
        <w:t xml:space="preserve">Le lieu ne soit pas à proximité de tableaux électriques.</w:t>
      </w:r>
    </w:p>
    <w:p>
      <w:pPr>
        <w:numPr>
          <w:ilvl w:val="0"/>
          <w:numId w:val="74428413"/>
        </w:numPr>
        <w:spacing w:before="0" w:after="0" w:line="240" w:lineRule="auto"/>
        <w:jc w:val="left"/>
        <w:rPr>
          <w:color w:val="00274C"/>
          <w:sz w:val="20"/>
          <w:szCs w:val="20"/>
        </w:rPr>
      </w:pPr>
      <w:r>
        <w:rPr>
          <w:color w:val="00274C"/>
          <w:sz w:val="20"/>
          <w:szCs w:val="20"/>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74428428"/>
        </w:numPr>
        <w:spacing w:before="0" w:after="0" w:line="240" w:lineRule="auto"/>
        <w:jc w:val="left"/>
        <w:rPr>
          <w:color w:val="00274C"/>
          <w:sz w:val="20"/>
          <w:szCs w:val="20"/>
        </w:rPr>
      </w:pPr>
      <w:r>
        <w:rPr>
          <w:color w:val="00274C"/>
          <w:sz w:val="20"/>
          <w:szCs w:val="20"/>
        </w:rPr>
        <w:t xml:space="preserve">Changer l'huile moteur </w:t>
      </w:r>
      <w:hyperlink r:id="rId92285e4703bda7c17" w:history="1">
        <w:r>
          <w:rPr>
            <w:b/>
            <w:bCs/>
            <w:color w:val="0000FF"/>
            <w:sz w:val="20"/>
            <w:szCs w:val="20"/>
          </w:rPr>
          <w:t xml:space="preserve">(Par. 6.1)</w:t>
        </w:r>
      </w:hyperlink>
      <w:r>
        <w:rPr>
          <w:color w:val="00274C"/>
          <w:sz w:val="20"/>
          <w:szCs w:val="20"/>
        </w:rPr>
        <w:t xml:space="preserve"> .</w:t>
      </w:r>
    </w:p>
    <w:p>
      <w:pPr>
        <w:numPr>
          <w:ilvl w:val="0"/>
          <w:numId w:val="74428428"/>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4428428"/>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74428428"/>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74428428"/>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74428428"/>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74428428"/>
        </w:numPr>
        <w:spacing w:before="0" w:after="0" w:line="240" w:lineRule="auto"/>
        <w:jc w:val="left"/>
        <w:rPr>
          <w:color w:val="00274C"/>
          <w:sz w:val="20"/>
          <w:szCs w:val="20"/>
        </w:rPr>
      </w:pPr>
      <w:r>
        <w:rPr>
          <w:color w:val="00274C"/>
          <w:sz w:val="20"/>
          <w:szCs w:val="20"/>
        </w:rPr>
        <w:t xml:space="preserve">Arrêter le moteur.</w:t>
      </w:r>
    </w:p>
    <w:p>
      <w:pPr>
        <w:numPr>
          <w:ilvl w:val="0"/>
          <w:numId w:val="74428428"/>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74428428"/>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74428428"/>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74428428"/>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w:t>
      </w:r>
      <w:bookmarkStart w:id="39037058" w:name="result_box"/>
      <w:bookmarkEnd w:id="39037058"/>
      <w:r>
        <w:rPr>
          <w:color w:val="00274C"/>
          <w:sz w:val="20"/>
          <w:szCs w:val="20"/>
        </w:rPr>
        <w:t xml:space="preserve">électriques et</w:t>
      </w:r>
      <w:r>
        <w:rPr>
          <w:color w:val="00274C"/>
          <w:sz w:val="20"/>
          <w:szCs w:val="20"/>
        </w:rPr>
        <w:t xml:space="preserve"> </w:t>
      </w:r>
      <w:r>
        <w:rPr>
          <w:color w:val="00274C"/>
          <w:sz w:val="20"/>
          <w:szCs w:val="20"/>
        </w:rPr>
        <w:t xml:space="preserve">électroniques.</w:t>
      </w:r>
    </w:p>
    <w:p>
      <w:pPr>
        <w:numPr>
          <w:ilvl w:val="0"/>
          <w:numId w:val="74428428"/>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b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74428429"/>
        </w:numPr>
        <w:spacing w:before="0" w:after="0" w:line="240" w:lineRule="auto"/>
        <w:jc w:val="left"/>
        <w:rPr>
          <w:color w:val="00274C"/>
          <w:sz w:val="20"/>
          <w:szCs w:val="20"/>
        </w:rPr>
      </w:pPr>
      <w:r>
        <w:rPr>
          <w:color w:val="00274C"/>
          <w:sz w:val="20"/>
          <w:szCs w:val="20"/>
        </w:rPr>
        <w:t xml:space="preserve">Enlever la toile de protection.</w:t>
      </w:r>
    </w:p>
    <w:p>
      <w:pPr>
        <w:numPr>
          <w:ilvl w:val="0"/>
          <w:numId w:val="74428429"/>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74428429"/>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74428429"/>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74428429"/>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74428429"/>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74428429"/>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74428429"/>
        </w:numPr>
        <w:spacing w:before="0" w:after="0" w:line="240" w:lineRule="auto"/>
        <w:jc w:val="left"/>
        <w:rPr>
          <w:color w:val="00274C"/>
          <w:sz w:val="20"/>
          <w:szCs w:val="20"/>
        </w:rPr>
      </w:pPr>
      <w:r>
        <w:rPr>
          <w:color w:val="00274C"/>
          <w:sz w:val="20"/>
          <w:szCs w:val="20"/>
        </w:rPr>
        <w:t xml:space="preserve">Arrêter le moteur avec l'huile encore chaude </w:t>
      </w:r>
      <w:hyperlink r:id="rId81885e4703bda83b5"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4567" name="name37845e4703bdb790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275e4703bdb78f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79575e4703bdb7fd4" w:history="1">
        <w:r>
          <w:rPr>
            <w:b/>
            <w:bCs/>
            <w:color w:val="0000FF"/>
            <w:sz w:val="20"/>
            <w:szCs w:val="20"/>
          </w:rPr>
          <w:t xml:space="preserve">Tab. 5.3</w:t>
        </w:r>
      </w:hyperlink>
      <w:r>
        <w:rPr>
          <w:color w:val="00274C"/>
          <w:sz w:val="20"/>
          <w:szCs w:val="20"/>
        </w:rPr>
        <w:t xml:space="preserve"> et </w:t>
      </w:r>
      <w:hyperlink r:id="rId89655e4703bdb7fee" w:history="1">
        <w:r>
          <w:rPr>
            <w:b/>
            <w:bCs/>
            <w:color w:val="0000FF"/>
            <w:sz w:val="20"/>
            <w:szCs w:val="20"/>
          </w:rPr>
          <w:t xml:space="preserve">Tab. 5.4</w:t>
        </w:r>
      </w:hyperlink>
      <w:r>
        <w:rPr>
          <w:color w:val="00274C"/>
          <w:sz w:val="20"/>
          <w:szCs w:val="20"/>
        </w:rPr>
        <w:t xml:space="preserve"> .</w:t>
      </w:r>
    </w:p>
    <w:p>
      <w:pPr>
        <w:numPr>
          <w:ilvl w:val="0"/>
          <w:numId w:val="74428429"/>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74428429"/>
        </w:numPr>
        <w:spacing w:before="0" w:after="0" w:line="240" w:lineRule="auto"/>
        <w:jc w:val="left"/>
        <w:rPr>
          <w:color w:val="00274C"/>
          <w:sz w:val="20"/>
          <w:szCs w:val="20"/>
        </w:rPr>
      </w:pPr>
      <w:r>
        <w:rPr>
          <w:color w:val="00274C"/>
          <w:sz w:val="20"/>
          <w:szCs w:val="20"/>
        </w:rPr>
        <w:t xml:space="preserve">Introduire de l'huile neuve </w:t>
      </w:r>
      <w:hyperlink r:id="rId89035e4703bdb8033"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74428429"/>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1105386" w:name="result_box"/>
      <w:bookmarkEnd w:id="1105386"/>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52215e4703bdb807d"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13882" name="name50855e4703bdc849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15e4703bdc84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91922" name="name11685e4703bddc6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95e4703bddc6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8015e4703bddd2c3" w:history="1">
              <w:r>
                <w:rPr>
                  <w:b/>
                  <w:bCs/>
                  <w:color w:val="0000FF"/>
                  <w:position w:val="-2"/>
                  <w:sz w:val="20"/>
                  <w:szCs w:val="20"/>
                  <w:u w:val="single"/>
                </w:rPr>
                <w:t xml:space="preserve">Par. 3.2.2.</w:t>
              </w:r>
            </w:hyperlink>
          </w:p>
          <w:p>
            <w:pPr>
              <w:numPr>
                <w:ilvl w:val="0"/>
                <w:numId w:val="74428413"/>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30"/>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74428430"/>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74428430"/>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74428430"/>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95675e4703bddd57d"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74428430"/>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74428430"/>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74428430"/>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97575e4703bddd6aa" w:history="1">
              <w:r>
                <w:rPr>
                  <w:b/>
                  <w:bCs/>
                  <w:color w:val="0000FF"/>
                  <w:position w:val="-2"/>
                  <w:sz w:val="20"/>
                  <w:szCs w:val="20"/>
                </w:rPr>
                <w:t xml:space="preserve">Par. 6.2</w:t>
              </w:r>
            </w:hyperlink>
            <w:r>
              <w:rPr>
                <w:color w:val="00274C"/>
                <w:position w:val="-2"/>
                <w:sz w:val="20"/>
                <w:szCs w:val="20"/>
              </w:rPr>
              <w:t xml:space="preserve"> .</w:t>
            </w:r>
          </w:p>
          <w:p>
            <w:pPr>
              <w:numPr>
                <w:ilvl w:val="0"/>
                <w:numId w:val="74428430"/>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60025e4703bddd70a" w:history="1">
              <w:r>
                <w:rPr>
                  <w:b/>
                  <w:bCs/>
                  <w:color w:val="0000FF"/>
                  <w:position w:val="-2"/>
                  <w:sz w:val="20"/>
                  <w:szCs w:val="20"/>
                </w:rPr>
                <w:t xml:space="preserve">Tab. 2.1</w:t>
              </w:r>
            </w:hyperlink>
            <w:r>
              <w:rPr>
                <w:color w:val="00274C"/>
                <w:position w:val="-2"/>
                <w:sz w:val="20"/>
                <w:szCs w:val="20"/>
              </w:rPr>
              <w:t xml:space="preserve"> et </w:t>
            </w:r>
            <w:hyperlink r:id="rId95425e4703bddd739" w:history="1">
              <w:r>
                <w:rPr>
                  <w:b/>
                  <w:bCs/>
                  <w:color w:val="0000FF"/>
                  <w:position w:val="-2"/>
                  <w:sz w:val="20"/>
                  <w:szCs w:val="20"/>
                </w:rPr>
                <w:t xml:space="preserve">Tab. 2.2</w:t>
              </w:r>
            </w:hyperlink>
            <w:r>
              <w:rPr>
                <w:color w:val="00274C"/>
                <w:position w:val="-2"/>
                <w:sz w:val="20"/>
                <w:szCs w:val="20"/>
              </w:rPr>
              <w:t xml:space="preserve"> ).</w:t>
            </w:r>
          </w:p>
          <w:p>
            <w:pPr>
              <w:numPr>
                <w:ilvl w:val="0"/>
                <w:numId w:val="74428430"/>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1363" name="name39895e4703bde95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15e4703bde95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Pr>
              <w:numPr>
                <w:ilvl w:val="0"/>
                <w:numId w:val="74428431"/>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74428431"/>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74428431"/>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362253" name="name48545e4703be0a23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7065e4703be0a2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34808530" name="name44605e4703be1f77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1245e4703be1f76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99310668" name="name34115e4703be3446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2375e4703be3445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36769416" name="name50725e4703be4a00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2305e4703be4a008"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87605e4703be4bc30"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29263" name="name77295e4703be5ff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05e4703be5ff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1515e4703be6062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46192" name="name16755e4703be6eb2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545e4703be6eb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En cas d’utilisation rare, remplacer tous les 12 mois.</w:t>
            </w:r>
          </w:p>
          <w:p>
            <w:pPr>
              <w:numPr>
                <w:ilvl w:val="0"/>
                <w:numId w:val="7442841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52695e4703be6f09f" w:history="1">
              <w:r>
                <w:rPr>
                  <w:b/>
                  <w:bCs/>
                  <w:color w:val="0000FF"/>
                  <w:position w:val="-2"/>
                  <w:sz w:val="20"/>
                  <w:szCs w:val="20"/>
                </w:rPr>
                <w:t xml:space="preserve">Par. 6.6 DÉMANTÈLEMENT ET DESTRUCTION.</w:t>
              </w:r>
            </w:hyperlink>
          </w:p>
          <w:p>
            <w:pPr>
              <w:numPr>
                <w:ilvl w:val="0"/>
                <w:numId w:val="74428432"/>
              </w:numPr>
              <w:spacing w:before="0" w:after="0" w:line="262" w:lineRule="auto"/>
              <w:jc w:val="left"/>
              <w:rPr>
                <w:color w:val="00274C"/>
                <w:sz w:val="20"/>
                <w:szCs w:val="20"/>
              </w:rPr>
            </w:pPr>
            <w:r>
              <w:rPr>
                <w:color w:val="00274C"/>
                <w:position w:val="-2"/>
                <w:sz w:val="20"/>
                <w:szCs w:val="20"/>
              </w:rPr>
              <w:t xml:space="preserve">Dévisser la cartouche du filtre à huile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24800" cy="1476000"/>
                  <wp:docPr id="10871379" name="name85255e4703be84c21"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64115e4703be84c1a"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4428433"/>
              </w:numPr>
              <w:spacing w:before="0" w:after="0" w:line="262" w:lineRule="auto"/>
              <w:jc w:val="left"/>
              <w:rPr>
                <w:color w:val="00274C"/>
                <w:sz w:val="20"/>
                <w:szCs w:val="20"/>
              </w:rPr>
            </w:pPr>
            <w:r>
              <w:rPr>
                <w:color w:val="00274C"/>
                <w:position w:val="-2"/>
                <w:sz w:val="20"/>
                <w:szCs w:val="20"/>
              </w:rPr>
              <w:t xml:space="preserve">Insérer et visser la cartouche neuve du filtre à huile </w:t>
            </w:r>
            <w:r>
              <w:rPr>
                <w:b/>
                <w:bCs/>
                <w:color w:val="00274C"/>
                <w:position w:val="-2"/>
                <w:sz w:val="20"/>
                <w:szCs w:val="20"/>
              </w:rPr>
              <w:t xml:space="preserve">A</w:t>
            </w:r>
            <w:r>
              <w:rPr>
                <w:color w:val="00274C"/>
                <w:position w:val="-2"/>
                <w:sz w:val="20"/>
                <w:szCs w:val="20"/>
              </w:rPr>
              <w:t xml:space="preserve"> en la serrant avec la clé dynamométrique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15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39238475" name="name60505e4703be98f22"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1045e4703be98f1b"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1175e4703be99fcd"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03452" name="name99045e4703bea89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45e4703bea89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1795e4703bea965e" w:history="1">
              <w:r>
                <w:rPr>
                  <w:b/>
                  <w:bCs/>
                  <w:color w:val="0000FF"/>
                  <w:position w:val="-2"/>
                  <w:sz w:val="20"/>
                  <w:szCs w:val="20"/>
                  <w:u w:val="single"/>
                </w:rPr>
                <w:t xml:space="preserve">Par. 3.2.2.</w:t>
              </w:r>
            </w:hyperlink>
          </w:p>
          <w:p>
            <w:pPr>
              <w:numPr>
                <w:ilvl w:val="0"/>
                <w:numId w:val="74428434"/>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74428434"/>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6"/>
              </w:rPr>
              <w:drawing>
                <wp:inline distT="0" distB="0" distL="0" distR="0">
                  <wp:extent cx="2232000" cy="1483200"/>
                  <wp:docPr id="12414356" name="name19345e4703beb9c4c"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2705e4703beb9c4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09612" name="name18375e4703becc7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485e4703becc7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4635e4703beccd4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9340" name="name74095e4703bedf96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525e4703bedf9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7442841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62745e4703bee0542" w:history="1">
              <w:r>
                <w:rPr>
                  <w:b/>
                  <w:bCs/>
                  <w:color w:val="0000FF"/>
                  <w:position w:val="-2"/>
                  <w:sz w:val="20"/>
                  <w:szCs w:val="20"/>
                  <w:u w:val="single"/>
                </w:rPr>
                <w:t xml:space="preserve">Par. 6.6 DÉMANTÈLEMENT ET DESTRUCTION.</w:t>
              </w:r>
            </w:hyperlink>
          </w:p>
          <w:p/>
          <w:p/>
          <w:p>
            <w:pPr>
              <w:numPr>
                <w:ilvl w:val="0"/>
                <w:numId w:val="74428435"/>
              </w:numPr>
              <w:spacing w:before="0" w:after="0" w:line="262" w:lineRule="auto"/>
              <w:jc w:val="left"/>
              <w:rPr>
                <w:color w:val="00274C"/>
                <w:sz w:val="20"/>
                <w:szCs w:val="20"/>
              </w:rPr>
            </w:pPr>
            <w:r>
              <w:rPr>
                <w:color w:val="00274C"/>
                <w:position w:val="-2"/>
                <w:sz w:val="20"/>
                <w:szCs w:val="20"/>
              </w:rPr>
              <w:t xml:space="preserve">Se procurer un récipient adapté pour récupérer le carburant.</w:t>
            </w:r>
          </w:p>
          <w:p>
            <w:pPr>
              <w:numPr>
                <w:ilvl w:val="0"/>
                <w:numId w:val="74428435"/>
              </w:numPr>
              <w:spacing w:before="0" w:after="0" w:line="262" w:lineRule="auto"/>
              <w:jc w:val="left"/>
              <w:rPr>
                <w:color w:val="00274C"/>
                <w:sz w:val="20"/>
                <w:szCs w:val="20"/>
              </w:rPr>
            </w:pPr>
            <w:r>
              <w:rPr>
                <w:color w:val="00274C"/>
                <w:position w:val="-2"/>
                <w:sz w:val="20"/>
                <w:szCs w:val="20"/>
              </w:rPr>
              <w:t xml:space="preserve">Tourner le filtre </w:t>
            </w:r>
            <w:r>
              <w:rPr>
                <w:b/>
                <w:bCs/>
                <w:color w:val="00274C"/>
                <w:position w:val="-2"/>
                <w:sz w:val="20"/>
                <w:szCs w:val="20"/>
              </w:rPr>
              <w:t xml:space="preserve">A</w:t>
            </w:r>
            <w:r>
              <w:rPr>
                <w:color w:val="00274C"/>
                <w:position w:val="-2"/>
                <w:sz w:val="20"/>
                <w:szCs w:val="20"/>
              </w:rPr>
              <w:t xml:space="preserve"> pour le mettre dans la position de déblocage et l'enlever.</w:t>
            </w:r>
          </w:p>
          <w:p>
            <w:pPr>
              <w:numPr>
                <w:ilvl w:val="0"/>
                <w:numId w:val="74428435"/>
              </w:numPr>
              <w:spacing w:before="0" w:after="0" w:line="262" w:lineRule="auto"/>
              <w:jc w:val="left"/>
              <w:rPr>
                <w:color w:val="00274C"/>
                <w:sz w:val="20"/>
                <w:szCs w:val="20"/>
              </w:rPr>
            </w:pPr>
            <w:r>
              <w:rPr>
                <w:color w:val="00274C"/>
                <w:position w:val="-2"/>
                <w:sz w:val="20"/>
                <w:szCs w:val="20"/>
              </w:rPr>
              <w:t xml:space="preserve">Graisser le joint </w:t>
            </w:r>
            <w:r>
              <w:rPr>
                <w:b/>
                <w:bCs/>
                <w:color w:val="00274C"/>
                <w:position w:val="-2"/>
                <w:sz w:val="20"/>
                <w:szCs w:val="20"/>
              </w:rPr>
              <w:t xml:space="preserve">C</w:t>
            </w:r>
            <w:r>
              <w:rPr>
                <w:color w:val="00274C"/>
                <w:position w:val="-2"/>
                <w:sz w:val="20"/>
                <w:szCs w:val="20"/>
              </w:rPr>
              <w:t xml:space="preserve"> de la nouvelle cartouche.</w:t>
            </w:r>
            <w:r>
              <w:rPr>
                <w:color w:val="00274C"/>
                <w:position w:val="-2"/>
                <w:sz w:val="20"/>
                <w:szCs w:val="20"/>
              </w:rPr>
              <w:br/>
              <w:t xml:space="preserve">Monter le nuveau filtre </w:t>
            </w:r>
            <w:r>
              <w:rPr>
                <w:b/>
                <w:bCs/>
                <w:color w:val="00274C"/>
                <w:position w:val="-2"/>
                <w:sz w:val="20"/>
                <w:szCs w:val="20"/>
              </w:rPr>
              <w:t xml:space="preserve">A</w:t>
            </w:r>
            <w:r>
              <w:rPr>
                <w:color w:val="00274C"/>
                <w:position w:val="-2"/>
                <w:sz w:val="20"/>
                <w:szCs w:val="20"/>
              </w:rPr>
              <w:t xml:space="preserve"> sur le support </w:t>
            </w:r>
            <w:r>
              <w:rPr>
                <w:b/>
                <w:bCs/>
                <w:color w:val="00274C"/>
                <w:position w:val="-2"/>
                <w:sz w:val="20"/>
                <w:szCs w:val="20"/>
              </w:rPr>
              <w:t xml:space="preserve">B</w:t>
            </w:r>
            <w:r>
              <w:rPr>
                <w:color w:val="00274C"/>
                <w:position w:val="-2"/>
                <w:sz w:val="20"/>
                <w:szCs w:val="20"/>
              </w:rPr>
              <w:t xml:space="preserve"> et le tourner jusqu'à la position de blocage.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64680" name="name32675e4703bef29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95e4703bef29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4428413"/>
              </w:numPr>
              <w:spacing w:before="0" w:after="0" w:line="262" w:lineRule="auto"/>
              <w:jc w:val="left"/>
              <w:rPr>
                <w:color w:val="00274C"/>
                <w:sz w:val="20"/>
                <w:szCs w:val="20"/>
              </w:rPr>
            </w:pPr>
            <w:r>
              <w:rPr>
                <w:color w:val="00274C"/>
                <w:position w:val="-2"/>
                <w:sz w:val="20"/>
                <w:szCs w:val="20"/>
              </w:rPr>
              <w:t xml:space="preserve">Ne pas remplir la cartouche neuve </w:t>
            </w:r>
            <w:r>
              <w:rPr>
                <w:b/>
                <w:bCs/>
                <w:color w:val="00274C"/>
                <w:position w:val="-2"/>
                <w:sz w:val="20"/>
                <w:szCs w:val="20"/>
              </w:rPr>
              <w:t xml:space="preserve">A</w:t>
            </w:r>
            <w:r>
              <w:rPr>
                <w:color w:val="00274C"/>
                <w:position w:val="-2"/>
                <w:sz w:val="20"/>
                <w:szCs w:val="20"/>
              </w:rPr>
              <w:t xml:space="preserve"> avec le carburant.</w:t>
            </w:r>
          </w:p>
          <w:p/>
          <w:p/>
          <w:p>
            <w:pPr>
              <w:numPr>
                <w:ilvl w:val="0"/>
                <w:numId w:val="74428436"/>
              </w:numPr>
              <w:spacing w:before="0" w:after="0" w:line="262" w:lineRule="auto"/>
              <w:jc w:val="left"/>
              <w:rPr>
                <w:color w:val="00274C"/>
                <w:sz w:val="20"/>
                <w:szCs w:val="20"/>
              </w:rPr>
            </w:pPr>
            <w:r>
              <w:rPr>
                <w:color w:val="00274C"/>
                <w:position w:val="-2"/>
                <w:sz w:val="20"/>
                <w:szCs w:val="20"/>
              </w:rPr>
              <w:t xml:space="preserve">Tourner la clé sur le tableau de commandes sur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pompe électrique </w:t>
            </w:r>
            <w:r>
              <w:rPr>
                <w:b/>
                <w:bCs/>
                <w:color w:val="00274C"/>
                <w:position w:val="-2"/>
                <w:sz w:val="20"/>
                <w:szCs w:val="20"/>
              </w:rPr>
              <w:t xml:space="preserve">D</w:t>
            </w:r>
            <w:r>
              <w:rPr>
                <w:color w:val="00274C"/>
                <w:position w:val="-2"/>
                <w:sz w:val="20"/>
                <w:szCs w:val="20"/>
              </w:rPr>
              <w:t xml:space="preserve"> envoie le carburant vers le filtre puis vers la pompe d'injection </w:t>
            </w:r>
            <w:r>
              <w:rPr>
                <w:b/>
                <w:bCs/>
                <w:color w:val="00274C"/>
                <w:position w:val="-2"/>
                <w:sz w:val="20"/>
                <w:szCs w:val="20"/>
              </w:rPr>
              <w:t xml:space="preserve">E</w:t>
            </w:r>
            <w:r>
              <w:rPr>
                <w:color w:val="00274C"/>
                <w:position w:val="-2"/>
                <w:sz w:val="20"/>
                <w:szCs w:val="20"/>
              </w:rPr>
              <w:t xml:space="preserve"> .</w:t>
            </w:r>
          </w:p>
          <w:p>
            <w:pPr>
              <w:numPr>
                <w:ilvl w:val="0"/>
                <w:numId w:val="74428436"/>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F</w:t>
            </w:r>
            <w:r>
              <w:rPr>
                <w:color w:val="00274C"/>
                <w:position w:val="-2"/>
                <w:sz w:val="20"/>
                <w:szCs w:val="20"/>
              </w:rPr>
              <w:t xml:space="preserve"> , située sur le support du filtre du carburant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L'air, à l'intérieur du circuit et du filtre, commencera à sortir du logement de la vis </w:t>
            </w:r>
            <w:r>
              <w:rPr>
                <w:b/>
                <w:bCs/>
                <w:color w:val="00274C"/>
                <w:position w:val="-2"/>
                <w:sz w:val="20"/>
                <w:szCs w:val="20"/>
              </w:rPr>
              <w:t xml:space="preserve">G</w:t>
            </w:r>
            <w:r>
              <w:rPr>
                <w:color w:val="00274C"/>
                <w:position w:val="-2"/>
                <w:sz w:val="20"/>
                <w:szCs w:val="20"/>
              </w:rPr>
              <w:t xml:space="preserve"> .</w:t>
            </w:r>
          </w:p>
          <w:p>
            <w:pPr>
              <w:numPr>
                <w:ilvl w:val="0"/>
                <w:numId w:val="74428436"/>
              </w:numPr>
              <w:spacing w:before="0" w:after="0" w:line="262" w:lineRule="auto"/>
              <w:jc w:val="left"/>
              <w:rPr>
                <w:color w:val="00274C"/>
                <w:sz w:val="20"/>
                <w:szCs w:val="20"/>
              </w:rPr>
            </w:pPr>
            <w:r>
              <w:rPr>
                <w:color w:val="00274C"/>
                <w:position w:val="-2"/>
                <w:sz w:val="20"/>
                <w:szCs w:val="20"/>
              </w:rPr>
              <w:t xml:space="preserve">Visser la vis de désaération </w:t>
            </w:r>
            <w:r>
              <w:rPr>
                <w:b/>
                <w:bCs/>
                <w:color w:val="00274C"/>
                <w:position w:val="-2"/>
                <w:sz w:val="20"/>
                <w:szCs w:val="20"/>
              </w:rPr>
              <w:t xml:space="preserve">F</w:t>
            </w:r>
            <w:r>
              <w:rPr>
                <w:color w:val="00274C"/>
                <w:position w:val="-2"/>
                <w:sz w:val="20"/>
                <w:szCs w:val="20"/>
              </w:rPr>
              <w:t xml:space="preserve"> (couple de serrage à </w:t>
            </w:r>
            <w:r>
              <w:rPr>
                <w:b/>
                <w:bCs/>
                <w:color w:val="00274C"/>
                <w:position w:val="-2"/>
                <w:sz w:val="20"/>
                <w:szCs w:val="20"/>
              </w:rPr>
              <w:t xml:space="preserve">1.5 Nm</w:t>
            </w:r>
            <w:r>
              <w:rPr>
                <w:color w:val="00274C"/>
                <w:position w:val="-2"/>
                <w:sz w:val="20"/>
                <w:szCs w:val="20"/>
              </w:rPr>
              <w:t xml:space="preserve"> ) dès que le carburant commence à sortir.</w:t>
            </w:r>
          </w:p>
        </w:tc>
        <w:tc>
          <w:tcPr>
            <w:tcMar>
              <w:top w:w="150" w:type="dxa"/>
              <w:bottom w:w="150" w:type="dxa"/>
            </w:tcMar>
            <w:vAlign w:val="top"/>
          </w:tcPr>
          <w:p>
            <w:r>
              <w:rPr>
                <w:position w:val="-226"/>
              </w:rPr>
              <w:drawing>
                <wp:inline distT="0" distB="0" distL="0" distR="0">
                  <wp:extent cx="2232000" cy="1483200"/>
                  <wp:docPr id="39734185" name="name31765e4703bf0c6d8"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9225e4703bf0c6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84905733" w:name="__mcenew"/>
            <w:bookmarkEnd w:id="84905733"/>
            <w:r>
              <w:rPr>
                <w:position w:val="-226"/>
              </w:rPr>
              <w:drawing>
                <wp:inline distT="0" distB="0" distL="0" distR="0">
                  <wp:extent cx="2232000" cy="1483200"/>
                  <wp:docPr id="58340517" name="name47495e4703bf21faa"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78535e4703bf21f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1885e4703bf23279"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41886" name="name29905e4703bf345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35e4703bf345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4355e4703bf35037"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pas nécessairement fourni par </w:t>
            </w:r>
            <w:r>
              <w:rPr>
                <w:b/>
                <w:bCs/>
                <w:color w:val="00274C"/>
                <w:position w:val="-2"/>
                <w:sz w:val="20"/>
                <w:szCs w:val="20"/>
              </w:rPr>
              <w:t xml:space="preserve">KOHLER</w:t>
            </w:r>
            <w:r>
              <w:rPr>
                <w:color w:val="00274C"/>
                <w:position w:val="-2"/>
                <w:sz w:val="20"/>
                <w:szCs w:val="20"/>
              </w:rPr>
              <w:t xml:space="preserve"> .</w:t>
            </w:r>
          </w:p>
          <w:p/>
          <w:p/>
          <w:p>
            <w:pPr>
              <w:numPr>
                <w:ilvl w:val="0"/>
                <w:numId w:val="74428437"/>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74428437"/>
              </w:numPr>
              <w:spacing w:before="0" w:after="0" w:line="262" w:lineRule="auto"/>
              <w:jc w:val="left"/>
              <w:rPr>
                <w:color w:val="00274C"/>
                <w:sz w:val="20"/>
                <w:szCs w:val="20"/>
              </w:rPr>
            </w:pPr>
            <w:r>
              <w:rPr>
                <w:color w:val="00274C"/>
                <w:position w:val="-2"/>
                <w:sz w:val="20"/>
                <w:szCs w:val="20"/>
              </w:rPr>
              <w:t xml:space="preserve">Extraire la cartouche </w:t>
            </w:r>
            <w:r>
              <w:rPr>
                <w:b/>
                <w:bCs/>
                <w:color w:val="00274C"/>
                <w:position w:val="-2"/>
                <w:sz w:val="20"/>
                <w:szCs w:val="20"/>
              </w:rPr>
              <w:t xml:space="preserve">B</w:t>
            </w:r>
            <w:r>
              <w:rPr>
                <w:color w:val="00274C"/>
                <w:position w:val="-2"/>
                <w:sz w:val="20"/>
                <w:szCs w:val="20"/>
              </w:rPr>
              <w:t xml:space="preserve"> .</w:t>
            </w:r>
          </w:p>
          <w:p>
            <w:pPr>
              <w:numPr>
                <w:ilvl w:val="0"/>
                <w:numId w:val="74428437"/>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la cartouche neuve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2781769" name="name33155e4703bf4fdef"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90425e4703bf4fd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p>
      <w:pPr>
        <w:numPr>
          <w:ilvl w:val="0"/>
          <w:numId w:val="74428413"/>
        </w:numPr>
        <w:spacing w:before="0" w:after="0" w:line="240" w:lineRule="auto"/>
        <w:jc w:val="left"/>
        <w:rPr>
          <w:color w:val="00274C"/>
          <w:sz w:val="20"/>
          <w:szCs w:val="20"/>
        </w:rPr>
      </w:pPr>
      <w:r>
        <w:rPr>
          <w:color w:val="00274C"/>
          <w:sz w:val="20"/>
          <w:szCs w:val="20"/>
        </w:rPr>
        <w:t xml:space="preserve">En cas de destruction, le moteur devra être éliminé dans des décharges adaptées, en se conformant à la législation en vigueur.</w:t>
      </w:r>
    </w:p>
    <w:p>
      <w:pPr>
        <w:numPr>
          <w:ilvl w:val="0"/>
          <w:numId w:val="74428413"/>
        </w:numPr>
        <w:spacing w:before="0" w:after="0" w:line="240" w:lineRule="auto"/>
        <w:jc w:val="left"/>
        <w:rPr>
          <w:color w:val="00274C"/>
          <w:sz w:val="20"/>
          <w:szCs w:val="20"/>
        </w:rPr>
      </w:pPr>
      <w:r>
        <w:rPr>
          <w:color w:val="00274C"/>
          <w:sz w:val="20"/>
          <w:szCs w:val="20"/>
        </w:rPr>
        <w:t xml:space="preserve">Avant de procéder à la destruction, il est nécessaire de séparer les parties en plastique ou en caoutchouc du reste des composants.</w:t>
      </w:r>
    </w:p>
    <w:p>
      <w:pPr>
        <w:numPr>
          <w:ilvl w:val="0"/>
          <w:numId w:val="74428413"/>
        </w:numPr>
        <w:spacing w:before="0" w:after="0" w:line="240" w:lineRule="auto"/>
        <w:jc w:val="left"/>
        <w:rPr>
          <w:color w:val="00274C"/>
          <w:sz w:val="20"/>
          <w:szCs w:val="20"/>
        </w:rPr>
      </w:pPr>
      <w:r>
        <w:rPr>
          <w:color w:val="00274C"/>
          <w:sz w:val="20"/>
          <w:szCs w:val="20"/>
        </w:rPr>
        <w:t xml:space="preserve">Les parties constituées uniquement de plastique, aluminium et acier pourront être recyclées si elles sont ramassées par les centres appropriés.</w:t>
      </w:r>
    </w:p>
    <w:p>
      <w:pPr>
        <w:numPr>
          <w:ilvl w:val="0"/>
          <w:numId w:val="74428413"/>
        </w:numPr>
        <w:spacing w:before="0" w:after="0" w:line="240" w:lineRule="auto"/>
        <w:jc w:val="left"/>
        <w:rPr>
          <w:color w:val="00274C"/>
          <w:sz w:val="20"/>
          <w:szCs w:val="20"/>
        </w:rPr>
      </w:pPr>
      <w:r>
        <w:rPr>
          <w:color w:val="00274C"/>
          <w:sz w:val="20"/>
          <w:szCs w:val="20"/>
        </w:rPr>
        <w:t xml:space="preserve">Tous les composants et des liquides doivent être traités conformément aux lois en vigueur dans le pays où le tri est effectué.</w:t>
      </w:r>
    </w:p>
    <w:p>
      <w:pPr>
        <w:numPr>
          <w:ilvl w:val="0"/>
          <w:numId w:val="74428413"/>
        </w:numPr>
        <w:spacing w:before="0" w:after="0" w:line="240" w:lineRule="auto"/>
        <w:jc w:val="left"/>
        <w:rPr>
          <w:color w:val="00274C"/>
          <w:sz w:val="20"/>
          <w:szCs w:val="20"/>
        </w:rPr>
      </w:pPr>
      <w:r>
        <w:rPr>
          <w:color w:val="00274C"/>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74428413"/>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74428413"/>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035e4703bf540ce"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congelé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275e4703bf5455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655e4703bf549f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425e4703bf5729e"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805e4703bf5769a" w:history="1">
              <w:r>
                <w:rPr>
                  <w:b/>
                  <w:bCs/>
                  <w:color w:val="0000FF"/>
                  <w:position w:val="-2"/>
                  <w:sz w:val="20"/>
                  <w:szCs w:val="20"/>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265e4703bf5789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185e4703bf57c9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585e4703bf5846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13628871" w:name="result_box"/>
            <w:bookmarkEnd w:id="13628871"/>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45e4703bf5889c"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4428413"/>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74428413"/>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74428413"/>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74428413"/>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74428413"/>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74428413"/>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74428413"/>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10115e4703bf5add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36015e4703bf5ae1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9495e4703bf5ae4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7695e4703bf5ae8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74428438"/>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74428438"/>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74428438"/>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74428438"/>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Communauté Européenne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7558100" name="name27605e4703bf7a87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9975e4703bf7a87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8327146" name="name34105e4703bf8a1a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8925e4703bf8a19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4428438">
    <w:multiLevelType w:val="hybridMultilevel"/>
    <w:lvl w:ilvl="0" w:tplc="43867756">
      <w:start w:val="1"/>
      <w:numFmt w:val="decimal"/>
      <w:lvlText w:val="%1."/>
      <w:lvlJc w:val="left"/>
      <w:pPr>
        <w:ind w:left="720" w:hanging="360"/>
      </w:pPr>
    </w:lvl>
    <w:lvl w:ilvl="1" w:tplc="43867756" w:tentative="1">
      <w:start w:val="1"/>
      <w:numFmt w:val="lowerLetter"/>
      <w:lvlText w:val="%2."/>
      <w:lvlJc w:val="left"/>
      <w:pPr>
        <w:ind w:left="1440" w:hanging="360"/>
      </w:pPr>
    </w:lvl>
    <w:lvl w:ilvl="2" w:tplc="43867756" w:tentative="1">
      <w:start w:val="1"/>
      <w:numFmt w:val="lowerRoman"/>
      <w:lvlText w:val="%3."/>
      <w:lvlJc w:val="right"/>
      <w:pPr>
        <w:ind w:left="2160" w:hanging="180"/>
      </w:pPr>
    </w:lvl>
    <w:lvl w:ilvl="3" w:tplc="43867756" w:tentative="1">
      <w:start w:val="1"/>
      <w:numFmt w:val="decimal"/>
      <w:lvlText w:val="%4."/>
      <w:lvlJc w:val="left"/>
      <w:pPr>
        <w:ind w:left="2880" w:hanging="360"/>
      </w:pPr>
    </w:lvl>
    <w:lvl w:ilvl="4" w:tplc="43867756" w:tentative="1">
      <w:start w:val="1"/>
      <w:numFmt w:val="lowerLetter"/>
      <w:lvlText w:val="%5."/>
      <w:lvlJc w:val="left"/>
      <w:pPr>
        <w:ind w:left="3600" w:hanging="360"/>
      </w:pPr>
    </w:lvl>
    <w:lvl w:ilvl="5" w:tplc="43867756" w:tentative="1">
      <w:start w:val="1"/>
      <w:numFmt w:val="lowerRoman"/>
      <w:lvlText w:val="%6."/>
      <w:lvlJc w:val="right"/>
      <w:pPr>
        <w:ind w:left="4320" w:hanging="180"/>
      </w:pPr>
    </w:lvl>
    <w:lvl w:ilvl="6" w:tplc="43867756" w:tentative="1">
      <w:start w:val="1"/>
      <w:numFmt w:val="decimal"/>
      <w:lvlText w:val="%7."/>
      <w:lvlJc w:val="left"/>
      <w:pPr>
        <w:ind w:left="5040" w:hanging="360"/>
      </w:pPr>
    </w:lvl>
    <w:lvl w:ilvl="7" w:tplc="43867756" w:tentative="1">
      <w:start w:val="1"/>
      <w:numFmt w:val="lowerLetter"/>
      <w:lvlText w:val="%8."/>
      <w:lvlJc w:val="left"/>
      <w:pPr>
        <w:ind w:left="5760" w:hanging="360"/>
      </w:pPr>
    </w:lvl>
    <w:lvl w:ilvl="8" w:tplc="43867756" w:tentative="1">
      <w:start w:val="1"/>
      <w:numFmt w:val="lowerRoman"/>
      <w:lvlText w:val="%9."/>
      <w:lvlJc w:val="right"/>
      <w:pPr>
        <w:ind w:left="6480" w:hanging="180"/>
      </w:pPr>
    </w:lvl>
  </w:abstractNum>
  <w:abstractNum w:abstractNumId="74428437">
    <w:multiLevelType w:val="hybridMultilevel"/>
    <w:lvl w:ilvl="0" w:tplc="40769071">
      <w:start w:val="1"/>
      <w:numFmt w:val="decimal"/>
      <w:lvlText w:val="%1."/>
      <w:lvlJc w:val="left"/>
      <w:pPr>
        <w:ind w:left="720" w:hanging="360"/>
      </w:pPr>
    </w:lvl>
    <w:lvl w:ilvl="1" w:tplc="40769071" w:tentative="1">
      <w:start w:val="1"/>
      <w:numFmt w:val="lowerLetter"/>
      <w:lvlText w:val="%2."/>
      <w:lvlJc w:val="left"/>
      <w:pPr>
        <w:ind w:left="1440" w:hanging="360"/>
      </w:pPr>
    </w:lvl>
    <w:lvl w:ilvl="2" w:tplc="40769071" w:tentative="1">
      <w:start w:val="1"/>
      <w:numFmt w:val="lowerRoman"/>
      <w:lvlText w:val="%3."/>
      <w:lvlJc w:val="right"/>
      <w:pPr>
        <w:ind w:left="2160" w:hanging="180"/>
      </w:pPr>
    </w:lvl>
    <w:lvl w:ilvl="3" w:tplc="40769071" w:tentative="1">
      <w:start w:val="1"/>
      <w:numFmt w:val="decimal"/>
      <w:lvlText w:val="%4."/>
      <w:lvlJc w:val="left"/>
      <w:pPr>
        <w:ind w:left="2880" w:hanging="360"/>
      </w:pPr>
    </w:lvl>
    <w:lvl w:ilvl="4" w:tplc="40769071" w:tentative="1">
      <w:start w:val="1"/>
      <w:numFmt w:val="lowerLetter"/>
      <w:lvlText w:val="%5."/>
      <w:lvlJc w:val="left"/>
      <w:pPr>
        <w:ind w:left="3600" w:hanging="360"/>
      </w:pPr>
    </w:lvl>
    <w:lvl w:ilvl="5" w:tplc="40769071" w:tentative="1">
      <w:start w:val="1"/>
      <w:numFmt w:val="lowerRoman"/>
      <w:lvlText w:val="%6."/>
      <w:lvlJc w:val="right"/>
      <w:pPr>
        <w:ind w:left="4320" w:hanging="180"/>
      </w:pPr>
    </w:lvl>
    <w:lvl w:ilvl="6" w:tplc="40769071" w:tentative="1">
      <w:start w:val="1"/>
      <w:numFmt w:val="decimal"/>
      <w:lvlText w:val="%7."/>
      <w:lvlJc w:val="left"/>
      <w:pPr>
        <w:ind w:left="5040" w:hanging="360"/>
      </w:pPr>
    </w:lvl>
    <w:lvl w:ilvl="7" w:tplc="40769071" w:tentative="1">
      <w:start w:val="1"/>
      <w:numFmt w:val="lowerLetter"/>
      <w:lvlText w:val="%8."/>
      <w:lvlJc w:val="left"/>
      <w:pPr>
        <w:ind w:left="5760" w:hanging="360"/>
      </w:pPr>
    </w:lvl>
    <w:lvl w:ilvl="8" w:tplc="40769071" w:tentative="1">
      <w:start w:val="1"/>
      <w:numFmt w:val="lowerRoman"/>
      <w:lvlText w:val="%9."/>
      <w:lvlJc w:val="right"/>
      <w:pPr>
        <w:ind w:left="6480" w:hanging="180"/>
      </w:pPr>
    </w:lvl>
  </w:abstractNum>
  <w:abstractNum w:abstractNumId="74428436">
    <w:multiLevelType w:val="hybridMultilevel"/>
    <w:lvl w:ilvl="0" w:tplc="95614205">
      <w:start w:val="1"/>
      <w:numFmt w:val="decimal"/>
      <w:lvlText w:val="%1."/>
      <w:lvlJc w:val="left"/>
      <w:pPr>
        <w:ind w:left="720" w:hanging="360"/>
      </w:pPr>
    </w:lvl>
    <w:lvl w:ilvl="1" w:tplc="95614205" w:tentative="1">
      <w:start w:val="1"/>
      <w:numFmt w:val="lowerLetter"/>
      <w:lvlText w:val="%2."/>
      <w:lvlJc w:val="left"/>
      <w:pPr>
        <w:ind w:left="1440" w:hanging="360"/>
      </w:pPr>
    </w:lvl>
    <w:lvl w:ilvl="2" w:tplc="95614205" w:tentative="1">
      <w:start w:val="1"/>
      <w:numFmt w:val="lowerRoman"/>
      <w:lvlText w:val="%3."/>
      <w:lvlJc w:val="right"/>
      <w:pPr>
        <w:ind w:left="2160" w:hanging="180"/>
      </w:pPr>
    </w:lvl>
    <w:lvl w:ilvl="3" w:tplc="95614205" w:tentative="1">
      <w:start w:val="1"/>
      <w:numFmt w:val="decimal"/>
      <w:lvlText w:val="%4."/>
      <w:lvlJc w:val="left"/>
      <w:pPr>
        <w:ind w:left="2880" w:hanging="360"/>
      </w:pPr>
    </w:lvl>
    <w:lvl w:ilvl="4" w:tplc="95614205" w:tentative="1">
      <w:start w:val="1"/>
      <w:numFmt w:val="lowerLetter"/>
      <w:lvlText w:val="%5."/>
      <w:lvlJc w:val="left"/>
      <w:pPr>
        <w:ind w:left="3600" w:hanging="360"/>
      </w:pPr>
    </w:lvl>
    <w:lvl w:ilvl="5" w:tplc="95614205" w:tentative="1">
      <w:start w:val="1"/>
      <w:numFmt w:val="lowerRoman"/>
      <w:lvlText w:val="%6."/>
      <w:lvlJc w:val="right"/>
      <w:pPr>
        <w:ind w:left="4320" w:hanging="180"/>
      </w:pPr>
    </w:lvl>
    <w:lvl w:ilvl="6" w:tplc="95614205" w:tentative="1">
      <w:start w:val="1"/>
      <w:numFmt w:val="decimal"/>
      <w:lvlText w:val="%7."/>
      <w:lvlJc w:val="left"/>
      <w:pPr>
        <w:ind w:left="5040" w:hanging="360"/>
      </w:pPr>
    </w:lvl>
    <w:lvl w:ilvl="7" w:tplc="95614205" w:tentative="1">
      <w:start w:val="1"/>
      <w:numFmt w:val="lowerLetter"/>
      <w:lvlText w:val="%8."/>
      <w:lvlJc w:val="left"/>
      <w:pPr>
        <w:ind w:left="5760" w:hanging="360"/>
      </w:pPr>
    </w:lvl>
    <w:lvl w:ilvl="8" w:tplc="95614205" w:tentative="1">
      <w:start w:val="1"/>
      <w:numFmt w:val="lowerRoman"/>
      <w:lvlText w:val="%9."/>
      <w:lvlJc w:val="right"/>
      <w:pPr>
        <w:ind w:left="6480" w:hanging="180"/>
      </w:pPr>
    </w:lvl>
  </w:abstractNum>
  <w:abstractNum w:abstractNumId="74428435">
    <w:multiLevelType w:val="hybridMultilevel"/>
    <w:lvl w:ilvl="0" w:tplc="67950692">
      <w:start w:val="1"/>
      <w:numFmt w:val="decimal"/>
      <w:lvlText w:val="%1."/>
      <w:lvlJc w:val="left"/>
      <w:pPr>
        <w:ind w:left="720" w:hanging="360"/>
      </w:pPr>
    </w:lvl>
    <w:lvl w:ilvl="1" w:tplc="67950692" w:tentative="1">
      <w:start w:val="1"/>
      <w:numFmt w:val="lowerLetter"/>
      <w:lvlText w:val="%2."/>
      <w:lvlJc w:val="left"/>
      <w:pPr>
        <w:ind w:left="1440" w:hanging="360"/>
      </w:pPr>
    </w:lvl>
    <w:lvl w:ilvl="2" w:tplc="67950692" w:tentative="1">
      <w:start w:val="1"/>
      <w:numFmt w:val="lowerRoman"/>
      <w:lvlText w:val="%3."/>
      <w:lvlJc w:val="right"/>
      <w:pPr>
        <w:ind w:left="2160" w:hanging="180"/>
      </w:pPr>
    </w:lvl>
    <w:lvl w:ilvl="3" w:tplc="67950692" w:tentative="1">
      <w:start w:val="1"/>
      <w:numFmt w:val="decimal"/>
      <w:lvlText w:val="%4."/>
      <w:lvlJc w:val="left"/>
      <w:pPr>
        <w:ind w:left="2880" w:hanging="360"/>
      </w:pPr>
    </w:lvl>
    <w:lvl w:ilvl="4" w:tplc="67950692" w:tentative="1">
      <w:start w:val="1"/>
      <w:numFmt w:val="lowerLetter"/>
      <w:lvlText w:val="%5."/>
      <w:lvlJc w:val="left"/>
      <w:pPr>
        <w:ind w:left="3600" w:hanging="360"/>
      </w:pPr>
    </w:lvl>
    <w:lvl w:ilvl="5" w:tplc="67950692" w:tentative="1">
      <w:start w:val="1"/>
      <w:numFmt w:val="lowerRoman"/>
      <w:lvlText w:val="%6."/>
      <w:lvlJc w:val="right"/>
      <w:pPr>
        <w:ind w:left="4320" w:hanging="180"/>
      </w:pPr>
    </w:lvl>
    <w:lvl w:ilvl="6" w:tplc="67950692" w:tentative="1">
      <w:start w:val="1"/>
      <w:numFmt w:val="decimal"/>
      <w:lvlText w:val="%7."/>
      <w:lvlJc w:val="left"/>
      <w:pPr>
        <w:ind w:left="5040" w:hanging="360"/>
      </w:pPr>
    </w:lvl>
    <w:lvl w:ilvl="7" w:tplc="67950692" w:tentative="1">
      <w:start w:val="1"/>
      <w:numFmt w:val="lowerLetter"/>
      <w:lvlText w:val="%8."/>
      <w:lvlJc w:val="left"/>
      <w:pPr>
        <w:ind w:left="5760" w:hanging="360"/>
      </w:pPr>
    </w:lvl>
    <w:lvl w:ilvl="8" w:tplc="67950692" w:tentative="1">
      <w:start w:val="1"/>
      <w:numFmt w:val="lowerRoman"/>
      <w:lvlText w:val="%9."/>
      <w:lvlJc w:val="right"/>
      <w:pPr>
        <w:ind w:left="6480" w:hanging="180"/>
      </w:pPr>
    </w:lvl>
  </w:abstractNum>
  <w:abstractNum w:abstractNumId="74428434">
    <w:multiLevelType w:val="hybridMultilevel"/>
    <w:lvl w:ilvl="0" w:tplc="31964028">
      <w:start w:val="1"/>
      <w:numFmt w:val="decimal"/>
      <w:lvlText w:val="%1."/>
      <w:lvlJc w:val="left"/>
      <w:pPr>
        <w:ind w:left="720" w:hanging="360"/>
      </w:pPr>
    </w:lvl>
    <w:lvl w:ilvl="1" w:tplc="31964028" w:tentative="1">
      <w:start w:val="1"/>
      <w:numFmt w:val="lowerLetter"/>
      <w:lvlText w:val="%2."/>
      <w:lvlJc w:val="left"/>
      <w:pPr>
        <w:ind w:left="1440" w:hanging="360"/>
      </w:pPr>
    </w:lvl>
    <w:lvl w:ilvl="2" w:tplc="31964028" w:tentative="1">
      <w:start w:val="1"/>
      <w:numFmt w:val="lowerRoman"/>
      <w:lvlText w:val="%3."/>
      <w:lvlJc w:val="right"/>
      <w:pPr>
        <w:ind w:left="2160" w:hanging="180"/>
      </w:pPr>
    </w:lvl>
    <w:lvl w:ilvl="3" w:tplc="31964028" w:tentative="1">
      <w:start w:val="1"/>
      <w:numFmt w:val="decimal"/>
      <w:lvlText w:val="%4."/>
      <w:lvlJc w:val="left"/>
      <w:pPr>
        <w:ind w:left="2880" w:hanging="360"/>
      </w:pPr>
    </w:lvl>
    <w:lvl w:ilvl="4" w:tplc="31964028" w:tentative="1">
      <w:start w:val="1"/>
      <w:numFmt w:val="lowerLetter"/>
      <w:lvlText w:val="%5."/>
      <w:lvlJc w:val="left"/>
      <w:pPr>
        <w:ind w:left="3600" w:hanging="360"/>
      </w:pPr>
    </w:lvl>
    <w:lvl w:ilvl="5" w:tplc="31964028" w:tentative="1">
      <w:start w:val="1"/>
      <w:numFmt w:val="lowerRoman"/>
      <w:lvlText w:val="%6."/>
      <w:lvlJc w:val="right"/>
      <w:pPr>
        <w:ind w:left="4320" w:hanging="180"/>
      </w:pPr>
    </w:lvl>
    <w:lvl w:ilvl="6" w:tplc="31964028" w:tentative="1">
      <w:start w:val="1"/>
      <w:numFmt w:val="decimal"/>
      <w:lvlText w:val="%7."/>
      <w:lvlJc w:val="left"/>
      <w:pPr>
        <w:ind w:left="5040" w:hanging="360"/>
      </w:pPr>
    </w:lvl>
    <w:lvl w:ilvl="7" w:tplc="31964028" w:tentative="1">
      <w:start w:val="1"/>
      <w:numFmt w:val="lowerLetter"/>
      <w:lvlText w:val="%8."/>
      <w:lvlJc w:val="left"/>
      <w:pPr>
        <w:ind w:left="5760" w:hanging="360"/>
      </w:pPr>
    </w:lvl>
    <w:lvl w:ilvl="8" w:tplc="31964028" w:tentative="1">
      <w:start w:val="1"/>
      <w:numFmt w:val="lowerRoman"/>
      <w:lvlText w:val="%9."/>
      <w:lvlJc w:val="right"/>
      <w:pPr>
        <w:ind w:left="6480" w:hanging="180"/>
      </w:pPr>
    </w:lvl>
  </w:abstractNum>
  <w:abstractNum w:abstractNumId="74428433">
    <w:multiLevelType w:val="hybridMultilevel"/>
    <w:lvl w:ilvl="0" w:tplc="40977005">
      <w:start w:val="1"/>
      <w:numFmt w:val="decimal"/>
      <w:lvlText w:val="%1."/>
      <w:lvlJc w:val="left"/>
      <w:pPr>
        <w:ind w:left="720" w:hanging="360"/>
      </w:pPr>
    </w:lvl>
    <w:lvl w:ilvl="1" w:tplc="40977005" w:tentative="1">
      <w:start w:val="1"/>
      <w:numFmt w:val="lowerLetter"/>
      <w:lvlText w:val="%2."/>
      <w:lvlJc w:val="left"/>
      <w:pPr>
        <w:ind w:left="1440" w:hanging="360"/>
      </w:pPr>
    </w:lvl>
    <w:lvl w:ilvl="2" w:tplc="40977005" w:tentative="1">
      <w:start w:val="1"/>
      <w:numFmt w:val="lowerRoman"/>
      <w:lvlText w:val="%3."/>
      <w:lvlJc w:val="right"/>
      <w:pPr>
        <w:ind w:left="2160" w:hanging="180"/>
      </w:pPr>
    </w:lvl>
    <w:lvl w:ilvl="3" w:tplc="40977005" w:tentative="1">
      <w:start w:val="1"/>
      <w:numFmt w:val="decimal"/>
      <w:lvlText w:val="%4."/>
      <w:lvlJc w:val="left"/>
      <w:pPr>
        <w:ind w:left="2880" w:hanging="360"/>
      </w:pPr>
    </w:lvl>
    <w:lvl w:ilvl="4" w:tplc="40977005" w:tentative="1">
      <w:start w:val="1"/>
      <w:numFmt w:val="lowerLetter"/>
      <w:lvlText w:val="%5."/>
      <w:lvlJc w:val="left"/>
      <w:pPr>
        <w:ind w:left="3600" w:hanging="360"/>
      </w:pPr>
    </w:lvl>
    <w:lvl w:ilvl="5" w:tplc="40977005" w:tentative="1">
      <w:start w:val="1"/>
      <w:numFmt w:val="lowerRoman"/>
      <w:lvlText w:val="%6."/>
      <w:lvlJc w:val="right"/>
      <w:pPr>
        <w:ind w:left="4320" w:hanging="180"/>
      </w:pPr>
    </w:lvl>
    <w:lvl w:ilvl="6" w:tplc="40977005" w:tentative="1">
      <w:start w:val="1"/>
      <w:numFmt w:val="decimal"/>
      <w:lvlText w:val="%7."/>
      <w:lvlJc w:val="left"/>
      <w:pPr>
        <w:ind w:left="5040" w:hanging="360"/>
      </w:pPr>
    </w:lvl>
    <w:lvl w:ilvl="7" w:tplc="40977005" w:tentative="1">
      <w:start w:val="1"/>
      <w:numFmt w:val="lowerLetter"/>
      <w:lvlText w:val="%8."/>
      <w:lvlJc w:val="left"/>
      <w:pPr>
        <w:ind w:left="5760" w:hanging="360"/>
      </w:pPr>
    </w:lvl>
    <w:lvl w:ilvl="8" w:tplc="40977005" w:tentative="1">
      <w:start w:val="1"/>
      <w:numFmt w:val="lowerRoman"/>
      <w:lvlText w:val="%9."/>
      <w:lvlJc w:val="right"/>
      <w:pPr>
        <w:ind w:left="6480" w:hanging="180"/>
      </w:pPr>
    </w:lvl>
  </w:abstractNum>
  <w:abstractNum w:abstractNumId="74428432">
    <w:multiLevelType w:val="hybridMultilevel"/>
    <w:lvl w:ilvl="0" w:tplc="25437132">
      <w:start w:val="1"/>
      <w:numFmt w:val="decimal"/>
      <w:lvlText w:val="%1."/>
      <w:lvlJc w:val="left"/>
      <w:pPr>
        <w:ind w:left="720" w:hanging="360"/>
      </w:pPr>
    </w:lvl>
    <w:lvl w:ilvl="1" w:tplc="25437132" w:tentative="1">
      <w:start w:val="1"/>
      <w:numFmt w:val="lowerLetter"/>
      <w:lvlText w:val="%2."/>
      <w:lvlJc w:val="left"/>
      <w:pPr>
        <w:ind w:left="1440" w:hanging="360"/>
      </w:pPr>
    </w:lvl>
    <w:lvl w:ilvl="2" w:tplc="25437132" w:tentative="1">
      <w:start w:val="1"/>
      <w:numFmt w:val="lowerRoman"/>
      <w:lvlText w:val="%3."/>
      <w:lvlJc w:val="right"/>
      <w:pPr>
        <w:ind w:left="2160" w:hanging="180"/>
      </w:pPr>
    </w:lvl>
    <w:lvl w:ilvl="3" w:tplc="25437132" w:tentative="1">
      <w:start w:val="1"/>
      <w:numFmt w:val="decimal"/>
      <w:lvlText w:val="%4."/>
      <w:lvlJc w:val="left"/>
      <w:pPr>
        <w:ind w:left="2880" w:hanging="360"/>
      </w:pPr>
    </w:lvl>
    <w:lvl w:ilvl="4" w:tplc="25437132" w:tentative="1">
      <w:start w:val="1"/>
      <w:numFmt w:val="lowerLetter"/>
      <w:lvlText w:val="%5."/>
      <w:lvlJc w:val="left"/>
      <w:pPr>
        <w:ind w:left="3600" w:hanging="360"/>
      </w:pPr>
    </w:lvl>
    <w:lvl w:ilvl="5" w:tplc="25437132" w:tentative="1">
      <w:start w:val="1"/>
      <w:numFmt w:val="lowerRoman"/>
      <w:lvlText w:val="%6."/>
      <w:lvlJc w:val="right"/>
      <w:pPr>
        <w:ind w:left="4320" w:hanging="180"/>
      </w:pPr>
    </w:lvl>
    <w:lvl w:ilvl="6" w:tplc="25437132" w:tentative="1">
      <w:start w:val="1"/>
      <w:numFmt w:val="decimal"/>
      <w:lvlText w:val="%7."/>
      <w:lvlJc w:val="left"/>
      <w:pPr>
        <w:ind w:left="5040" w:hanging="360"/>
      </w:pPr>
    </w:lvl>
    <w:lvl w:ilvl="7" w:tplc="25437132" w:tentative="1">
      <w:start w:val="1"/>
      <w:numFmt w:val="lowerLetter"/>
      <w:lvlText w:val="%8."/>
      <w:lvlJc w:val="left"/>
      <w:pPr>
        <w:ind w:left="5760" w:hanging="360"/>
      </w:pPr>
    </w:lvl>
    <w:lvl w:ilvl="8" w:tplc="25437132" w:tentative="1">
      <w:start w:val="1"/>
      <w:numFmt w:val="lowerRoman"/>
      <w:lvlText w:val="%9."/>
      <w:lvlJc w:val="right"/>
      <w:pPr>
        <w:ind w:left="6480" w:hanging="180"/>
      </w:pPr>
    </w:lvl>
  </w:abstractNum>
  <w:abstractNum w:abstractNumId="74428431">
    <w:multiLevelType w:val="hybridMultilevel"/>
    <w:lvl w:ilvl="0" w:tplc="66199805">
      <w:start w:val="1"/>
      <w:numFmt w:val="decimal"/>
      <w:lvlText w:val="%1."/>
      <w:lvlJc w:val="left"/>
      <w:pPr>
        <w:ind w:left="720" w:hanging="360"/>
      </w:pPr>
    </w:lvl>
    <w:lvl w:ilvl="1" w:tplc="66199805" w:tentative="1">
      <w:start w:val="1"/>
      <w:numFmt w:val="lowerLetter"/>
      <w:lvlText w:val="%2."/>
      <w:lvlJc w:val="left"/>
      <w:pPr>
        <w:ind w:left="1440" w:hanging="360"/>
      </w:pPr>
    </w:lvl>
    <w:lvl w:ilvl="2" w:tplc="66199805" w:tentative="1">
      <w:start w:val="1"/>
      <w:numFmt w:val="lowerRoman"/>
      <w:lvlText w:val="%3."/>
      <w:lvlJc w:val="right"/>
      <w:pPr>
        <w:ind w:left="2160" w:hanging="180"/>
      </w:pPr>
    </w:lvl>
    <w:lvl w:ilvl="3" w:tplc="66199805" w:tentative="1">
      <w:start w:val="1"/>
      <w:numFmt w:val="decimal"/>
      <w:lvlText w:val="%4."/>
      <w:lvlJc w:val="left"/>
      <w:pPr>
        <w:ind w:left="2880" w:hanging="360"/>
      </w:pPr>
    </w:lvl>
    <w:lvl w:ilvl="4" w:tplc="66199805" w:tentative="1">
      <w:start w:val="1"/>
      <w:numFmt w:val="lowerLetter"/>
      <w:lvlText w:val="%5."/>
      <w:lvlJc w:val="left"/>
      <w:pPr>
        <w:ind w:left="3600" w:hanging="360"/>
      </w:pPr>
    </w:lvl>
    <w:lvl w:ilvl="5" w:tplc="66199805" w:tentative="1">
      <w:start w:val="1"/>
      <w:numFmt w:val="lowerRoman"/>
      <w:lvlText w:val="%6."/>
      <w:lvlJc w:val="right"/>
      <w:pPr>
        <w:ind w:left="4320" w:hanging="180"/>
      </w:pPr>
    </w:lvl>
    <w:lvl w:ilvl="6" w:tplc="66199805" w:tentative="1">
      <w:start w:val="1"/>
      <w:numFmt w:val="decimal"/>
      <w:lvlText w:val="%7."/>
      <w:lvlJc w:val="left"/>
      <w:pPr>
        <w:ind w:left="5040" w:hanging="360"/>
      </w:pPr>
    </w:lvl>
    <w:lvl w:ilvl="7" w:tplc="66199805" w:tentative="1">
      <w:start w:val="1"/>
      <w:numFmt w:val="lowerLetter"/>
      <w:lvlText w:val="%8."/>
      <w:lvlJc w:val="left"/>
      <w:pPr>
        <w:ind w:left="5760" w:hanging="360"/>
      </w:pPr>
    </w:lvl>
    <w:lvl w:ilvl="8" w:tplc="66199805" w:tentative="1">
      <w:start w:val="1"/>
      <w:numFmt w:val="lowerRoman"/>
      <w:lvlText w:val="%9."/>
      <w:lvlJc w:val="right"/>
      <w:pPr>
        <w:ind w:left="6480" w:hanging="180"/>
      </w:pPr>
    </w:lvl>
  </w:abstractNum>
  <w:abstractNum w:abstractNumId="74428430">
    <w:multiLevelType w:val="hybridMultilevel"/>
    <w:lvl w:ilvl="0" w:tplc="12079996">
      <w:start w:val="1"/>
      <w:numFmt w:val="decimal"/>
      <w:lvlText w:val="%1."/>
      <w:lvlJc w:val="left"/>
      <w:pPr>
        <w:ind w:left="720" w:hanging="360"/>
      </w:pPr>
    </w:lvl>
    <w:lvl w:ilvl="1" w:tplc="12079996" w:tentative="1">
      <w:start w:val="1"/>
      <w:numFmt w:val="lowerLetter"/>
      <w:lvlText w:val="%2."/>
      <w:lvlJc w:val="left"/>
      <w:pPr>
        <w:ind w:left="1440" w:hanging="360"/>
      </w:pPr>
    </w:lvl>
    <w:lvl w:ilvl="2" w:tplc="12079996" w:tentative="1">
      <w:start w:val="1"/>
      <w:numFmt w:val="lowerRoman"/>
      <w:lvlText w:val="%3."/>
      <w:lvlJc w:val="right"/>
      <w:pPr>
        <w:ind w:left="2160" w:hanging="180"/>
      </w:pPr>
    </w:lvl>
    <w:lvl w:ilvl="3" w:tplc="12079996" w:tentative="1">
      <w:start w:val="1"/>
      <w:numFmt w:val="decimal"/>
      <w:lvlText w:val="%4."/>
      <w:lvlJc w:val="left"/>
      <w:pPr>
        <w:ind w:left="2880" w:hanging="360"/>
      </w:pPr>
    </w:lvl>
    <w:lvl w:ilvl="4" w:tplc="12079996" w:tentative="1">
      <w:start w:val="1"/>
      <w:numFmt w:val="lowerLetter"/>
      <w:lvlText w:val="%5."/>
      <w:lvlJc w:val="left"/>
      <w:pPr>
        <w:ind w:left="3600" w:hanging="360"/>
      </w:pPr>
    </w:lvl>
    <w:lvl w:ilvl="5" w:tplc="12079996" w:tentative="1">
      <w:start w:val="1"/>
      <w:numFmt w:val="lowerRoman"/>
      <w:lvlText w:val="%6."/>
      <w:lvlJc w:val="right"/>
      <w:pPr>
        <w:ind w:left="4320" w:hanging="180"/>
      </w:pPr>
    </w:lvl>
    <w:lvl w:ilvl="6" w:tplc="12079996" w:tentative="1">
      <w:start w:val="1"/>
      <w:numFmt w:val="decimal"/>
      <w:lvlText w:val="%7."/>
      <w:lvlJc w:val="left"/>
      <w:pPr>
        <w:ind w:left="5040" w:hanging="360"/>
      </w:pPr>
    </w:lvl>
    <w:lvl w:ilvl="7" w:tplc="12079996" w:tentative="1">
      <w:start w:val="1"/>
      <w:numFmt w:val="lowerLetter"/>
      <w:lvlText w:val="%8."/>
      <w:lvlJc w:val="left"/>
      <w:pPr>
        <w:ind w:left="5760" w:hanging="360"/>
      </w:pPr>
    </w:lvl>
    <w:lvl w:ilvl="8" w:tplc="12079996" w:tentative="1">
      <w:start w:val="1"/>
      <w:numFmt w:val="lowerRoman"/>
      <w:lvlText w:val="%9."/>
      <w:lvlJc w:val="right"/>
      <w:pPr>
        <w:ind w:left="6480" w:hanging="180"/>
      </w:pPr>
    </w:lvl>
  </w:abstractNum>
  <w:abstractNum w:abstractNumId="74428429">
    <w:multiLevelType w:val="hybridMultilevel"/>
    <w:lvl w:ilvl="0" w:tplc="32273581">
      <w:start w:val="1"/>
      <w:numFmt w:val="decimal"/>
      <w:lvlText w:val="%1."/>
      <w:lvlJc w:val="left"/>
      <w:pPr>
        <w:ind w:left="720" w:hanging="360"/>
      </w:pPr>
    </w:lvl>
    <w:lvl w:ilvl="1" w:tplc="32273581" w:tentative="1">
      <w:start w:val="1"/>
      <w:numFmt w:val="lowerLetter"/>
      <w:lvlText w:val="%2."/>
      <w:lvlJc w:val="left"/>
      <w:pPr>
        <w:ind w:left="1440" w:hanging="360"/>
      </w:pPr>
    </w:lvl>
    <w:lvl w:ilvl="2" w:tplc="32273581" w:tentative="1">
      <w:start w:val="1"/>
      <w:numFmt w:val="lowerRoman"/>
      <w:lvlText w:val="%3."/>
      <w:lvlJc w:val="right"/>
      <w:pPr>
        <w:ind w:left="2160" w:hanging="180"/>
      </w:pPr>
    </w:lvl>
    <w:lvl w:ilvl="3" w:tplc="32273581" w:tentative="1">
      <w:start w:val="1"/>
      <w:numFmt w:val="decimal"/>
      <w:lvlText w:val="%4."/>
      <w:lvlJc w:val="left"/>
      <w:pPr>
        <w:ind w:left="2880" w:hanging="360"/>
      </w:pPr>
    </w:lvl>
    <w:lvl w:ilvl="4" w:tplc="32273581" w:tentative="1">
      <w:start w:val="1"/>
      <w:numFmt w:val="lowerLetter"/>
      <w:lvlText w:val="%5."/>
      <w:lvlJc w:val="left"/>
      <w:pPr>
        <w:ind w:left="3600" w:hanging="360"/>
      </w:pPr>
    </w:lvl>
    <w:lvl w:ilvl="5" w:tplc="32273581" w:tentative="1">
      <w:start w:val="1"/>
      <w:numFmt w:val="lowerRoman"/>
      <w:lvlText w:val="%6."/>
      <w:lvlJc w:val="right"/>
      <w:pPr>
        <w:ind w:left="4320" w:hanging="180"/>
      </w:pPr>
    </w:lvl>
    <w:lvl w:ilvl="6" w:tplc="32273581" w:tentative="1">
      <w:start w:val="1"/>
      <w:numFmt w:val="decimal"/>
      <w:lvlText w:val="%7."/>
      <w:lvlJc w:val="left"/>
      <w:pPr>
        <w:ind w:left="5040" w:hanging="360"/>
      </w:pPr>
    </w:lvl>
    <w:lvl w:ilvl="7" w:tplc="32273581" w:tentative="1">
      <w:start w:val="1"/>
      <w:numFmt w:val="lowerLetter"/>
      <w:lvlText w:val="%8."/>
      <w:lvlJc w:val="left"/>
      <w:pPr>
        <w:ind w:left="5760" w:hanging="360"/>
      </w:pPr>
    </w:lvl>
    <w:lvl w:ilvl="8" w:tplc="32273581" w:tentative="1">
      <w:start w:val="1"/>
      <w:numFmt w:val="lowerRoman"/>
      <w:lvlText w:val="%9."/>
      <w:lvlJc w:val="right"/>
      <w:pPr>
        <w:ind w:left="6480" w:hanging="180"/>
      </w:pPr>
    </w:lvl>
  </w:abstractNum>
  <w:abstractNum w:abstractNumId="74428428">
    <w:multiLevelType w:val="hybridMultilevel"/>
    <w:lvl w:ilvl="0" w:tplc="22952992">
      <w:start w:val="1"/>
      <w:numFmt w:val="decimal"/>
      <w:lvlText w:val="%1."/>
      <w:lvlJc w:val="left"/>
      <w:pPr>
        <w:ind w:left="720" w:hanging="360"/>
      </w:pPr>
    </w:lvl>
    <w:lvl w:ilvl="1" w:tplc="22952992" w:tentative="1">
      <w:start w:val="1"/>
      <w:numFmt w:val="lowerLetter"/>
      <w:lvlText w:val="%2."/>
      <w:lvlJc w:val="left"/>
      <w:pPr>
        <w:ind w:left="1440" w:hanging="360"/>
      </w:pPr>
    </w:lvl>
    <w:lvl w:ilvl="2" w:tplc="22952992" w:tentative="1">
      <w:start w:val="1"/>
      <w:numFmt w:val="lowerRoman"/>
      <w:lvlText w:val="%3."/>
      <w:lvlJc w:val="right"/>
      <w:pPr>
        <w:ind w:left="2160" w:hanging="180"/>
      </w:pPr>
    </w:lvl>
    <w:lvl w:ilvl="3" w:tplc="22952992" w:tentative="1">
      <w:start w:val="1"/>
      <w:numFmt w:val="decimal"/>
      <w:lvlText w:val="%4."/>
      <w:lvlJc w:val="left"/>
      <w:pPr>
        <w:ind w:left="2880" w:hanging="360"/>
      </w:pPr>
    </w:lvl>
    <w:lvl w:ilvl="4" w:tplc="22952992" w:tentative="1">
      <w:start w:val="1"/>
      <w:numFmt w:val="lowerLetter"/>
      <w:lvlText w:val="%5."/>
      <w:lvlJc w:val="left"/>
      <w:pPr>
        <w:ind w:left="3600" w:hanging="360"/>
      </w:pPr>
    </w:lvl>
    <w:lvl w:ilvl="5" w:tplc="22952992" w:tentative="1">
      <w:start w:val="1"/>
      <w:numFmt w:val="lowerRoman"/>
      <w:lvlText w:val="%6."/>
      <w:lvlJc w:val="right"/>
      <w:pPr>
        <w:ind w:left="4320" w:hanging="180"/>
      </w:pPr>
    </w:lvl>
    <w:lvl w:ilvl="6" w:tplc="22952992" w:tentative="1">
      <w:start w:val="1"/>
      <w:numFmt w:val="decimal"/>
      <w:lvlText w:val="%7."/>
      <w:lvlJc w:val="left"/>
      <w:pPr>
        <w:ind w:left="5040" w:hanging="360"/>
      </w:pPr>
    </w:lvl>
    <w:lvl w:ilvl="7" w:tplc="22952992" w:tentative="1">
      <w:start w:val="1"/>
      <w:numFmt w:val="lowerLetter"/>
      <w:lvlText w:val="%8."/>
      <w:lvlJc w:val="left"/>
      <w:pPr>
        <w:ind w:left="5760" w:hanging="360"/>
      </w:pPr>
    </w:lvl>
    <w:lvl w:ilvl="8" w:tplc="22952992" w:tentative="1">
      <w:start w:val="1"/>
      <w:numFmt w:val="lowerRoman"/>
      <w:lvlText w:val="%9."/>
      <w:lvlJc w:val="right"/>
      <w:pPr>
        <w:ind w:left="6480" w:hanging="180"/>
      </w:pPr>
    </w:lvl>
  </w:abstractNum>
  <w:abstractNum w:abstractNumId="74428427">
    <w:multiLevelType w:val="hybridMultilevel"/>
    <w:lvl w:ilvl="0" w:tplc="78039068">
      <w:start w:val="1"/>
      <w:numFmt w:val="decimal"/>
      <w:lvlText w:val="%1."/>
      <w:lvlJc w:val="left"/>
      <w:pPr>
        <w:ind w:left="720" w:hanging="360"/>
      </w:pPr>
    </w:lvl>
    <w:lvl w:ilvl="1" w:tplc="78039068" w:tentative="1">
      <w:start w:val="1"/>
      <w:numFmt w:val="lowerLetter"/>
      <w:lvlText w:val="%2."/>
      <w:lvlJc w:val="left"/>
      <w:pPr>
        <w:ind w:left="1440" w:hanging="360"/>
      </w:pPr>
    </w:lvl>
    <w:lvl w:ilvl="2" w:tplc="78039068" w:tentative="1">
      <w:start w:val="1"/>
      <w:numFmt w:val="lowerRoman"/>
      <w:lvlText w:val="%3."/>
      <w:lvlJc w:val="right"/>
      <w:pPr>
        <w:ind w:left="2160" w:hanging="180"/>
      </w:pPr>
    </w:lvl>
    <w:lvl w:ilvl="3" w:tplc="78039068" w:tentative="1">
      <w:start w:val="1"/>
      <w:numFmt w:val="decimal"/>
      <w:lvlText w:val="%4."/>
      <w:lvlJc w:val="left"/>
      <w:pPr>
        <w:ind w:left="2880" w:hanging="360"/>
      </w:pPr>
    </w:lvl>
    <w:lvl w:ilvl="4" w:tplc="78039068" w:tentative="1">
      <w:start w:val="1"/>
      <w:numFmt w:val="lowerLetter"/>
      <w:lvlText w:val="%5."/>
      <w:lvlJc w:val="left"/>
      <w:pPr>
        <w:ind w:left="3600" w:hanging="360"/>
      </w:pPr>
    </w:lvl>
    <w:lvl w:ilvl="5" w:tplc="78039068" w:tentative="1">
      <w:start w:val="1"/>
      <w:numFmt w:val="lowerRoman"/>
      <w:lvlText w:val="%6."/>
      <w:lvlJc w:val="right"/>
      <w:pPr>
        <w:ind w:left="4320" w:hanging="180"/>
      </w:pPr>
    </w:lvl>
    <w:lvl w:ilvl="6" w:tplc="78039068" w:tentative="1">
      <w:start w:val="1"/>
      <w:numFmt w:val="decimal"/>
      <w:lvlText w:val="%7."/>
      <w:lvlJc w:val="left"/>
      <w:pPr>
        <w:ind w:left="5040" w:hanging="360"/>
      </w:pPr>
    </w:lvl>
    <w:lvl w:ilvl="7" w:tplc="78039068" w:tentative="1">
      <w:start w:val="1"/>
      <w:numFmt w:val="lowerLetter"/>
      <w:lvlText w:val="%8."/>
      <w:lvlJc w:val="left"/>
      <w:pPr>
        <w:ind w:left="5760" w:hanging="360"/>
      </w:pPr>
    </w:lvl>
    <w:lvl w:ilvl="8" w:tplc="78039068" w:tentative="1">
      <w:start w:val="1"/>
      <w:numFmt w:val="lowerRoman"/>
      <w:lvlText w:val="%9."/>
      <w:lvlJc w:val="right"/>
      <w:pPr>
        <w:ind w:left="6480" w:hanging="180"/>
      </w:pPr>
    </w:lvl>
  </w:abstractNum>
  <w:abstractNum w:abstractNumId="74428426">
    <w:multiLevelType w:val="hybridMultilevel"/>
    <w:lvl w:ilvl="0" w:tplc="39614338">
      <w:start w:val="1"/>
      <w:numFmt w:val="decimal"/>
      <w:lvlText w:val="%1."/>
      <w:lvlJc w:val="left"/>
      <w:pPr>
        <w:ind w:left="720" w:hanging="360"/>
      </w:pPr>
    </w:lvl>
    <w:lvl w:ilvl="1" w:tplc="39614338" w:tentative="1">
      <w:start w:val="1"/>
      <w:numFmt w:val="lowerLetter"/>
      <w:lvlText w:val="%2."/>
      <w:lvlJc w:val="left"/>
      <w:pPr>
        <w:ind w:left="1440" w:hanging="360"/>
      </w:pPr>
    </w:lvl>
    <w:lvl w:ilvl="2" w:tplc="39614338" w:tentative="1">
      <w:start w:val="1"/>
      <w:numFmt w:val="lowerRoman"/>
      <w:lvlText w:val="%3."/>
      <w:lvlJc w:val="right"/>
      <w:pPr>
        <w:ind w:left="2160" w:hanging="180"/>
      </w:pPr>
    </w:lvl>
    <w:lvl w:ilvl="3" w:tplc="39614338" w:tentative="1">
      <w:start w:val="1"/>
      <w:numFmt w:val="decimal"/>
      <w:lvlText w:val="%4."/>
      <w:lvlJc w:val="left"/>
      <w:pPr>
        <w:ind w:left="2880" w:hanging="360"/>
      </w:pPr>
    </w:lvl>
    <w:lvl w:ilvl="4" w:tplc="39614338" w:tentative="1">
      <w:start w:val="1"/>
      <w:numFmt w:val="lowerLetter"/>
      <w:lvlText w:val="%5."/>
      <w:lvlJc w:val="left"/>
      <w:pPr>
        <w:ind w:left="3600" w:hanging="360"/>
      </w:pPr>
    </w:lvl>
    <w:lvl w:ilvl="5" w:tplc="39614338" w:tentative="1">
      <w:start w:val="1"/>
      <w:numFmt w:val="lowerRoman"/>
      <w:lvlText w:val="%6."/>
      <w:lvlJc w:val="right"/>
      <w:pPr>
        <w:ind w:left="4320" w:hanging="180"/>
      </w:pPr>
    </w:lvl>
    <w:lvl w:ilvl="6" w:tplc="39614338" w:tentative="1">
      <w:start w:val="1"/>
      <w:numFmt w:val="decimal"/>
      <w:lvlText w:val="%7."/>
      <w:lvlJc w:val="left"/>
      <w:pPr>
        <w:ind w:left="5040" w:hanging="360"/>
      </w:pPr>
    </w:lvl>
    <w:lvl w:ilvl="7" w:tplc="39614338" w:tentative="1">
      <w:start w:val="1"/>
      <w:numFmt w:val="lowerLetter"/>
      <w:lvlText w:val="%8."/>
      <w:lvlJc w:val="left"/>
      <w:pPr>
        <w:ind w:left="5760" w:hanging="360"/>
      </w:pPr>
    </w:lvl>
    <w:lvl w:ilvl="8" w:tplc="39614338" w:tentative="1">
      <w:start w:val="1"/>
      <w:numFmt w:val="lowerRoman"/>
      <w:lvlText w:val="%9."/>
      <w:lvlJc w:val="right"/>
      <w:pPr>
        <w:ind w:left="6480" w:hanging="180"/>
      </w:pPr>
    </w:lvl>
  </w:abstractNum>
  <w:abstractNum w:abstractNumId="74428425">
    <w:multiLevelType w:val="hybridMultilevel"/>
    <w:lvl w:ilvl="0" w:tplc="99561028">
      <w:start w:val="1"/>
      <w:numFmt w:val="decimal"/>
      <w:lvlText w:val="%1."/>
      <w:lvlJc w:val="left"/>
      <w:pPr>
        <w:ind w:left="720" w:hanging="360"/>
      </w:pPr>
    </w:lvl>
    <w:lvl w:ilvl="1" w:tplc="99561028" w:tentative="1">
      <w:start w:val="1"/>
      <w:numFmt w:val="lowerLetter"/>
      <w:lvlText w:val="%2."/>
      <w:lvlJc w:val="left"/>
      <w:pPr>
        <w:ind w:left="1440" w:hanging="360"/>
      </w:pPr>
    </w:lvl>
    <w:lvl w:ilvl="2" w:tplc="99561028" w:tentative="1">
      <w:start w:val="1"/>
      <w:numFmt w:val="lowerRoman"/>
      <w:lvlText w:val="%3."/>
      <w:lvlJc w:val="right"/>
      <w:pPr>
        <w:ind w:left="2160" w:hanging="180"/>
      </w:pPr>
    </w:lvl>
    <w:lvl w:ilvl="3" w:tplc="99561028" w:tentative="1">
      <w:start w:val="1"/>
      <w:numFmt w:val="decimal"/>
      <w:lvlText w:val="%4."/>
      <w:lvlJc w:val="left"/>
      <w:pPr>
        <w:ind w:left="2880" w:hanging="360"/>
      </w:pPr>
    </w:lvl>
    <w:lvl w:ilvl="4" w:tplc="99561028" w:tentative="1">
      <w:start w:val="1"/>
      <w:numFmt w:val="lowerLetter"/>
      <w:lvlText w:val="%5."/>
      <w:lvlJc w:val="left"/>
      <w:pPr>
        <w:ind w:left="3600" w:hanging="360"/>
      </w:pPr>
    </w:lvl>
    <w:lvl w:ilvl="5" w:tplc="99561028" w:tentative="1">
      <w:start w:val="1"/>
      <w:numFmt w:val="lowerRoman"/>
      <w:lvlText w:val="%6."/>
      <w:lvlJc w:val="right"/>
      <w:pPr>
        <w:ind w:left="4320" w:hanging="180"/>
      </w:pPr>
    </w:lvl>
    <w:lvl w:ilvl="6" w:tplc="99561028" w:tentative="1">
      <w:start w:val="1"/>
      <w:numFmt w:val="decimal"/>
      <w:lvlText w:val="%7."/>
      <w:lvlJc w:val="left"/>
      <w:pPr>
        <w:ind w:left="5040" w:hanging="360"/>
      </w:pPr>
    </w:lvl>
    <w:lvl w:ilvl="7" w:tplc="99561028" w:tentative="1">
      <w:start w:val="1"/>
      <w:numFmt w:val="lowerLetter"/>
      <w:lvlText w:val="%8."/>
      <w:lvlJc w:val="left"/>
      <w:pPr>
        <w:ind w:left="5760" w:hanging="360"/>
      </w:pPr>
    </w:lvl>
    <w:lvl w:ilvl="8" w:tplc="99561028" w:tentative="1">
      <w:start w:val="1"/>
      <w:numFmt w:val="lowerRoman"/>
      <w:lvlText w:val="%9."/>
      <w:lvlJc w:val="right"/>
      <w:pPr>
        <w:ind w:left="6480" w:hanging="180"/>
      </w:pPr>
    </w:lvl>
  </w:abstractNum>
  <w:abstractNum w:abstractNumId="74428424">
    <w:multiLevelType w:val="hybridMultilevel"/>
    <w:lvl w:ilvl="0" w:tplc="55496778">
      <w:start w:val="1"/>
      <w:numFmt w:val="decimal"/>
      <w:lvlText w:val="%1."/>
      <w:lvlJc w:val="left"/>
      <w:pPr>
        <w:ind w:left="720" w:hanging="360"/>
      </w:pPr>
    </w:lvl>
    <w:lvl w:ilvl="1" w:tplc="55496778" w:tentative="1">
      <w:start w:val="1"/>
      <w:numFmt w:val="lowerLetter"/>
      <w:lvlText w:val="%2."/>
      <w:lvlJc w:val="left"/>
      <w:pPr>
        <w:ind w:left="1440" w:hanging="360"/>
      </w:pPr>
    </w:lvl>
    <w:lvl w:ilvl="2" w:tplc="55496778" w:tentative="1">
      <w:start w:val="1"/>
      <w:numFmt w:val="lowerRoman"/>
      <w:lvlText w:val="%3."/>
      <w:lvlJc w:val="right"/>
      <w:pPr>
        <w:ind w:left="2160" w:hanging="180"/>
      </w:pPr>
    </w:lvl>
    <w:lvl w:ilvl="3" w:tplc="55496778" w:tentative="1">
      <w:start w:val="1"/>
      <w:numFmt w:val="decimal"/>
      <w:lvlText w:val="%4."/>
      <w:lvlJc w:val="left"/>
      <w:pPr>
        <w:ind w:left="2880" w:hanging="360"/>
      </w:pPr>
    </w:lvl>
    <w:lvl w:ilvl="4" w:tplc="55496778" w:tentative="1">
      <w:start w:val="1"/>
      <w:numFmt w:val="lowerLetter"/>
      <w:lvlText w:val="%5."/>
      <w:lvlJc w:val="left"/>
      <w:pPr>
        <w:ind w:left="3600" w:hanging="360"/>
      </w:pPr>
    </w:lvl>
    <w:lvl w:ilvl="5" w:tplc="55496778" w:tentative="1">
      <w:start w:val="1"/>
      <w:numFmt w:val="lowerRoman"/>
      <w:lvlText w:val="%6."/>
      <w:lvlJc w:val="right"/>
      <w:pPr>
        <w:ind w:left="4320" w:hanging="180"/>
      </w:pPr>
    </w:lvl>
    <w:lvl w:ilvl="6" w:tplc="55496778" w:tentative="1">
      <w:start w:val="1"/>
      <w:numFmt w:val="decimal"/>
      <w:lvlText w:val="%7."/>
      <w:lvlJc w:val="left"/>
      <w:pPr>
        <w:ind w:left="5040" w:hanging="360"/>
      </w:pPr>
    </w:lvl>
    <w:lvl w:ilvl="7" w:tplc="55496778" w:tentative="1">
      <w:start w:val="1"/>
      <w:numFmt w:val="lowerLetter"/>
      <w:lvlText w:val="%8."/>
      <w:lvlJc w:val="left"/>
      <w:pPr>
        <w:ind w:left="5760" w:hanging="360"/>
      </w:pPr>
    </w:lvl>
    <w:lvl w:ilvl="8" w:tplc="55496778" w:tentative="1">
      <w:start w:val="1"/>
      <w:numFmt w:val="lowerRoman"/>
      <w:lvlText w:val="%9."/>
      <w:lvlJc w:val="right"/>
      <w:pPr>
        <w:ind w:left="6480" w:hanging="180"/>
      </w:pPr>
    </w:lvl>
  </w:abstractNum>
  <w:abstractNum w:abstractNumId="74428423">
    <w:multiLevelType w:val="hybridMultilevel"/>
    <w:lvl w:ilvl="0" w:tplc="83084777">
      <w:start w:val="1"/>
      <w:numFmt w:val="decimal"/>
      <w:lvlText w:val="%1."/>
      <w:lvlJc w:val="left"/>
      <w:pPr>
        <w:ind w:left="720" w:hanging="360"/>
      </w:pPr>
    </w:lvl>
    <w:lvl w:ilvl="1" w:tplc="83084777" w:tentative="1">
      <w:start w:val="1"/>
      <w:numFmt w:val="lowerLetter"/>
      <w:lvlText w:val="%2."/>
      <w:lvlJc w:val="left"/>
      <w:pPr>
        <w:ind w:left="1440" w:hanging="360"/>
      </w:pPr>
    </w:lvl>
    <w:lvl w:ilvl="2" w:tplc="83084777" w:tentative="1">
      <w:start w:val="1"/>
      <w:numFmt w:val="lowerRoman"/>
      <w:lvlText w:val="%3."/>
      <w:lvlJc w:val="right"/>
      <w:pPr>
        <w:ind w:left="2160" w:hanging="180"/>
      </w:pPr>
    </w:lvl>
    <w:lvl w:ilvl="3" w:tplc="83084777" w:tentative="1">
      <w:start w:val="1"/>
      <w:numFmt w:val="decimal"/>
      <w:lvlText w:val="%4."/>
      <w:lvlJc w:val="left"/>
      <w:pPr>
        <w:ind w:left="2880" w:hanging="360"/>
      </w:pPr>
    </w:lvl>
    <w:lvl w:ilvl="4" w:tplc="83084777" w:tentative="1">
      <w:start w:val="1"/>
      <w:numFmt w:val="lowerLetter"/>
      <w:lvlText w:val="%5."/>
      <w:lvlJc w:val="left"/>
      <w:pPr>
        <w:ind w:left="3600" w:hanging="360"/>
      </w:pPr>
    </w:lvl>
    <w:lvl w:ilvl="5" w:tplc="83084777" w:tentative="1">
      <w:start w:val="1"/>
      <w:numFmt w:val="lowerRoman"/>
      <w:lvlText w:val="%6."/>
      <w:lvlJc w:val="right"/>
      <w:pPr>
        <w:ind w:left="4320" w:hanging="180"/>
      </w:pPr>
    </w:lvl>
    <w:lvl w:ilvl="6" w:tplc="83084777" w:tentative="1">
      <w:start w:val="1"/>
      <w:numFmt w:val="decimal"/>
      <w:lvlText w:val="%7."/>
      <w:lvlJc w:val="left"/>
      <w:pPr>
        <w:ind w:left="5040" w:hanging="360"/>
      </w:pPr>
    </w:lvl>
    <w:lvl w:ilvl="7" w:tplc="83084777" w:tentative="1">
      <w:start w:val="1"/>
      <w:numFmt w:val="lowerLetter"/>
      <w:lvlText w:val="%8."/>
      <w:lvlJc w:val="left"/>
      <w:pPr>
        <w:ind w:left="5760" w:hanging="360"/>
      </w:pPr>
    </w:lvl>
    <w:lvl w:ilvl="8" w:tplc="83084777" w:tentative="1">
      <w:start w:val="1"/>
      <w:numFmt w:val="lowerRoman"/>
      <w:lvlText w:val="%9."/>
      <w:lvlJc w:val="right"/>
      <w:pPr>
        <w:ind w:left="6480" w:hanging="180"/>
      </w:pPr>
    </w:lvl>
  </w:abstractNum>
  <w:abstractNum w:abstractNumId="74428422">
    <w:multiLevelType w:val="hybridMultilevel"/>
    <w:lvl w:ilvl="0" w:tplc="64774315">
      <w:start w:val="1"/>
      <w:numFmt w:val="decimal"/>
      <w:lvlText w:val="%1."/>
      <w:lvlJc w:val="left"/>
      <w:pPr>
        <w:ind w:left="720" w:hanging="360"/>
      </w:pPr>
    </w:lvl>
    <w:lvl w:ilvl="1" w:tplc="64774315" w:tentative="1">
      <w:start w:val="1"/>
      <w:numFmt w:val="lowerLetter"/>
      <w:lvlText w:val="%2."/>
      <w:lvlJc w:val="left"/>
      <w:pPr>
        <w:ind w:left="1440" w:hanging="360"/>
      </w:pPr>
    </w:lvl>
    <w:lvl w:ilvl="2" w:tplc="64774315" w:tentative="1">
      <w:start w:val="1"/>
      <w:numFmt w:val="lowerRoman"/>
      <w:lvlText w:val="%3."/>
      <w:lvlJc w:val="right"/>
      <w:pPr>
        <w:ind w:left="2160" w:hanging="180"/>
      </w:pPr>
    </w:lvl>
    <w:lvl w:ilvl="3" w:tplc="64774315" w:tentative="1">
      <w:start w:val="1"/>
      <w:numFmt w:val="decimal"/>
      <w:lvlText w:val="%4."/>
      <w:lvlJc w:val="left"/>
      <w:pPr>
        <w:ind w:left="2880" w:hanging="360"/>
      </w:pPr>
    </w:lvl>
    <w:lvl w:ilvl="4" w:tplc="64774315" w:tentative="1">
      <w:start w:val="1"/>
      <w:numFmt w:val="lowerLetter"/>
      <w:lvlText w:val="%5."/>
      <w:lvlJc w:val="left"/>
      <w:pPr>
        <w:ind w:left="3600" w:hanging="360"/>
      </w:pPr>
    </w:lvl>
    <w:lvl w:ilvl="5" w:tplc="64774315" w:tentative="1">
      <w:start w:val="1"/>
      <w:numFmt w:val="lowerRoman"/>
      <w:lvlText w:val="%6."/>
      <w:lvlJc w:val="right"/>
      <w:pPr>
        <w:ind w:left="4320" w:hanging="180"/>
      </w:pPr>
    </w:lvl>
    <w:lvl w:ilvl="6" w:tplc="64774315" w:tentative="1">
      <w:start w:val="1"/>
      <w:numFmt w:val="decimal"/>
      <w:lvlText w:val="%7."/>
      <w:lvlJc w:val="left"/>
      <w:pPr>
        <w:ind w:left="5040" w:hanging="360"/>
      </w:pPr>
    </w:lvl>
    <w:lvl w:ilvl="7" w:tplc="64774315" w:tentative="1">
      <w:start w:val="1"/>
      <w:numFmt w:val="lowerLetter"/>
      <w:lvlText w:val="%8."/>
      <w:lvlJc w:val="left"/>
      <w:pPr>
        <w:ind w:left="5760" w:hanging="360"/>
      </w:pPr>
    </w:lvl>
    <w:lvl w:ilvl="8" w:tplc="64774315" w:tentative="1">
      <w:start w:val="1"/>
      <w:numFmt w:val="lowerRoman"/>
      <w:lvlText w:val="%9."/>
      <w:lvlJc w:val="right"/>
      <w:pPr>
        <w:ind w:left="6480" w:hanging="180"/>
      </w:pPr>
    </w:lvl>
  </w:abstractNum>
  <w:abstractNum w:abstractNumId="74428421">
    <w:multiLevelType w:val="hybridMultilevel"/>
    <w:lvl w:ilvl="0" w:tplc="19146628">
      <w:start w:val="1"/>
      <w:numFmt w:val="decimal"/>
      <w:lvlText w:val="%1."/>
      <w:lvlJc w:val="left"/>
      <w:pPr>
        <w:ind w:left="720" w:hanging="360"/>
      </w:pPr>
    </w:lvl>
    <w:lvl w:ilvl="1" w:tplc="19146628" w:tentative="1">
      <w:start w:val="1"/>
      <w:numFmt w:val="lowerLetter"/>
      <w:lvlText w:val="%2."/>
      <w:lvlJc w:val="left"/>
      <w:pPr>
        <w:ind w:left="1440" w:hanging="360"/>
      </w:pPr>
    </w:lvl>
    <w:lvl w:ilvl="2" w:tplc="19146628" w:tentative="1">
      <w:start w:val="1"/>
      <w:numFmt w:val="lowerRoman"/>
      <w:lvlText w:val="%3."/>
      <w:lvlJc w:val="right"/>
      <w:pPr>
        <w:ind w:left="2160" w:hanging="180"/>
      </w:pPr>
    </w:lvl>
    <w:lvl w:ilvl="3" w:tplc="19146628" w:tentative="1">
      <w:start w:val="1"/>
      <w:numFmt w:val="decimal"/>
      <w:lvlText w:val="%4."/>
      <w:lvlJc w:val="left"/>
      <w:pPr>
        <w:ind w:left="2880" w:hanging="360"/>
      </w:pPr>
    </w:lvl>
    <w:lvl w:ilvl="4" w:tplc="19146628" w:tentative="1">
      <w:start w:val="1"/>
      <w:numFmt w:val="lowerLetter"/>
      <w:lvlText w:val="%5."/>
      <w:lvlJc w:val="left"/>
      <w:pPr>
        <w:ind w:left="3600" w:hanging="360"/>
      </w:pPr>
    </w:lvl>
    <w:lvl w:ilvl="5" w:tplc="19146628" w:tentative="1">
      <w:start w:val="1"/>
      <w:numFmt w:val="lowerRoman"/>
      <w:lvlText w:val="%6."/>
      <w:lvlJc w:val="right"/>
      <w:pPr>
        <w:ind w:left="4320" w:hanging="180"/>
      </w:pPr>
    </w:lvl>
    <w:lvl w:ilvl="6" w:tplc="19146628" w:tentative="1">
      <w:start w:val="1"/>
      <w:numFmt w:val="decimal"/>
      <w:lvlText w:val="%7."/>
      <w:lvlJc w:val="left"/>
      <w:pPr>
        <w:ind w:left="5040" w:hanging="360"/>
      </w:pPr>
    </w:lvl>
    <w:lvl w:ilvl="7" w:tplc="19146628" w:tentative="1">
      <w:start w:val="1"/>
      <w:numFmt w:val="lowerLetter"/>
      <w:lvlText w:val="%8."/>
      <w:lvlJc w:val="left"/>
      <w:pPr>
        <w:ind w:left="5760" w:hanging="360"/>
      </w:pPr>
    </w:lvl>
    <w:lvl w:ilvl="8" w:tplc="19146628" w:tentative="1">
      <w:start w:val="1"/>
      <w:numFmt w:val="lowerRoman"/>
      <w:lvlText w:val="%9."/>
      <w:lvlJc w:val="right"/>
      <w:pPr>
        <w:ind w:left="6480" w:hanging="180"/>
      </w:pPr>
    </w:lvl>
  </w:abstractNum>
  <w:abstractNum w:abstractNumId="74428420">
    <w:multiLevelType w:val="hybridMultilevel"/>
    <w:lvl w:ilvl="0" w:tplc="31211793">
      <w:start w:val="1"/>
      <w:numFmt w:val="decimal"/>
      <w:lvlText w:val="%1."/>
      <w:lvlJc w:val="left"/>
      <w:pPr>
        <w:ind w:left="720" w:hanging="360"/>
      </w:pPr>
    </w:lvl>
    <w:lvl w:ilvl="1" w:tplc="31211793" w:tentative="1">
      <w:start w:val="1"/>
      <w:numFmt w:val="lowerLetter"/>
      <w:lvlText w:val="%2."/>
      <w:lvlJc w:val="left"/>
      <w:pPr>
        <w:ind w:left="1440" w:hanging="360"/>
      </w:pPr>
    </w:lvl>
    <w:lvl w:ilvl="2" w:tplc="31211793" w:tentative="1">
      <w:start w:val="1"/>
      <w:numFmt w:val="lowerRoman"/>
      <w:lvlText w:val="%3."/>
      <w:lvlJc w:val="right"/>
      <w:pPr>
        <w:ind w:left="2160" w:hanging="180"/>
      </w:pPr>
    </w:lvl>
    <w:lvl w:ilvl="3" w:tplc="31211793" w:tentative="1">
      <w:start w:val="1"/>
      <w:numFmt w:val="decimal"/>
      <w:lvlText w:val="%4."/>
      <w:lvlJc w:val="left"/>
      <w:pPr>
        <w:ind w:left="2880" w:hanging="360"/>
      </w:pPr>
    </w:lvl>
    <w:lvl w:ilvl="4" w:tplc="31211793" w:tentative="1">
      <w:start w:val="1"/>
      <w:numFmt w:val="lowerLetter"/>
      <w:lvlText w:val="%5."/>
      <w:lvlJc w:val="left"/>
      <w:pPr>
        <w:ind w:left="3600" w:hanging="360"/>
      </w:pPr>
    </w:lvl>
    <w:lvl w:ilvl="5" w:tplc="31211793" w:tentative="1">
      <w:start w:val="1"/>
      <w:numFmt w:val="lowerRoman"/>
      <w:lvlText w:val="%6."/>
      <w:lvlJc w:val="right"/>
      <w:pPr>
        <w:ind w:left="4320" w:hanging="180"/>
      </w:pPr>
    </w:lvl>
    <w:lvl w:ilvl="6" w:tplc="31211793" w:tentative="1">
      <w:start w:val="1"/>
      <w:numFmt w:val="decimal"/>
      <w:lvlText w:val="%7."/>
      <w:lvlJc w:val="left"/>
      <w:pPr>
        <w:ind w:left="5040" w:hanging="360"/>
      </w:pPr>
    </w:lvl>
    <w:lvl w:ilvl="7" w:tplc="31211793" w:tentative="1">
      <w:start w:val="1"/>
      <w:numFmt w:val="lowerLetter"/>
      <w:lvlText w:val="%8."/>
      <w:lvlJc w:val="left"/>
      <w:pPr>
        <w:ind w:left="5760" w:hanging="360"/>
      </w:pPr>
    </w:lvl>
    <w:lvl w:ilvl="8" w:tplc="31211793" w:tentative="1">
      <w:start w:val="1"/>
      <w:numFmt w:val="lowerRoman"/>
      <w:lvlText w:val="%9."/>
      <w:lvlJc w:val="right"/>
      <w:pPr>
        <w:ind w:left="6480" w:hanging="180"/>
      </w:pPr>
    </w:lvl>
  </w:abstractNum>
  <w:abstractNum w:abstractNumId="74428419">
    <w:multiLevelType w:val="hybridMultilevel"/>
    <w:lvl w:ilvl="0" w:tplc="15471338">
      <w:start w:val="1"/>
      <w:numFmt w:val="decimal"/>
      <w:lvlText w:val="%1."/>
      <w:lvlJc w:val="left"/>
      <w:pPr>
        <w:ind w:left="720" w:hanging="360"/>
      </w:pPr>
    </w:lvl>
    <w:lvl w:ilvl="1" w:tplc="15471338" w:tentative="1">
      <w:start w:val="1"/>
      <w:numFmt w:val="lowerLetter"/>
      <w:lvlText w:val="%2."/>
      <w:lvlJc w:val="left"/>
      <w:pPr>
        <w:ind w:left="1440" w:hanging="360"/>
      </w:pPr>
    </w:lvl>
    <w:lvl w:ilvl="2" w:tplc="15471338" w:tentative="1">
      <w:start w:val="1"/>
      <w:numFmt w:val="lowerRoman"/>
      <w:lvlText w:val="%3."/>
      <w:lvlJc w:val="right"/>
      <w:pPr>
        <w:ind w:left="2160" w:hanging="180"/>
      </w:pPr>
    </w:lvl>
    <w:lvl w:ilvl="3" w:tplc="15471338" w:tentative="1">
      <w:start w:val="1"/>
      <w:numFmt w:val="decimal"/>
      <w:lvlText w:val="%4."/>
      <w:lvlJc w:val="left"/>
      <w:pPr>
        <w:ind w:left="2880" w:hanging="360"/>
      </w:pPr>
    </w:lvl>
    <w:lvl w:ilvl="4" w:tplc="15471338" w:tentative="1">
      <w:start w:val="1"/>
      <w:numFmt w:val="lowerLetter"/>
      <w:lvlText w:val="%5."/>
      <w:lvlJc w:val="left"/>
      <w:pPr>
        <w:ind w:left="3600" w:hanging="360"/>
      </w:pPr>
    </w:lvl>
    <w:lvl w:ilvl="5" w:tplc="15471338" w:tentative="1">
      <w:start w:val="1"/>
      <w:numFmt w:val="lowerRoman"/>
      <w:lvlText w:val="%6."/>
      <w:lvlJc w:val="right"/>
      <w:pPr>
        <w:ind w:left="4320" w:hanging="180"/>
      </w:pPr>
    </w:lvl>
    <w:lvl w:ilvl="6" w:tplc="15471338" w:tentative="1">
      <w:start w:val="1"/>
      <w:numFmt w:val="decimal"/>
      <w:lvlText w:val="%7."/>
      <w:lvlJc w:val="left"/>
      <w:pPr>
        <w:ind w:left="5040" w:hanging="360"/>
      </w:pPr>
    </w:lvl>
    <w:lvl w:ilvl="7" w:tplc="15471338" w:tentative="1">
      <w:start w:val="1"/>
      <w:numFmt w:val="lowerLetter"/>
      <w:lvlText w:val="%8."/>
      <w:lvlJc w:val="left"/>
      <w:pPr>
        <w:ind w:left="5760" w:hanging="360"/>
      </w:pPr>
    </w:lvl>
    <w:lvl w:ilvl="8" w:tplc="15471338" w:tentative="1">
      <w:start w:val="1"/>
      <w:numFmt w:val="lowerRoman"/>
      <w:lvlText w:val="%9."/>
      <w:lvlJc w:val="right"/>
      <w:pPr>
        <w:ind w:left="6480" w:hanging="180"/>
      </w:pPr>
    </w:lvl>
  </w:abstractNum>
  <w:abstractNum w:abstractNumId="74428418">
    <w:multiLevelType w:val="hybridMultilevel"/>
    <w:lvl w:ilvl="0" w:tplc="22209195">
      <w:start w:val="1"/>
      <w:numFmt w:val="decimal"/>
      <w:lvlText w:val="%1."/>
      <w:lvlJc w:val="left"/>
      <w:pPr>
        <w:ind w:left="720" w:hanging="360"/>
      </w:pPr>
    </w:lvl>
    <w:lvl w:ilvl="1" w:tplc="22209195" w:tentative="1">
      <w:start w:val="1"/>
      <w:numFmt w:val="lowerLetter"/>
      <w:lvlText w:val="%2."/>
      <w:lvlJc w:val="left"/>
      <w:pPr>
        <w:ind w:left="1440" w:hanging="360"/>
      </w:pPr>
    </w:lvl>
    <w:lvl w:ilvl="2" w:tplc="22209195" w:tentative="1">
      <w:start w:val="1"/>
      <w:numFmt w:val="lowerRoman"/>
      <w:lvlText w:val="%3."/>
      <w:lvlJc w:val="right"/>
      <w:pPr>
        <w:ind w:left="2160" w:hanging="180"/>
      </w:pPr>
    </w:lvl>
    <w:lvl w:ilvl="3" w:tplc="22209195" w:tentative="1">
      <w:start w:val="1"/>
      <w:numFmt w:val="decimal"/>
      <w:lvlText w:val="%4."/>
      <w:lvlJc w:val="left"/>
      <w:pPr>
        <w:ind w:left="2880" w:hanging="360"/>
      </w:pPr>
    </w:lvl>
    <w:lvl w:ilvl="4" w:tplc="22209195" w:tentative="1">
      <w:start w:val="1"/>
      <w:numFmt w:val="lowerLetter"/>
      <w:lvlText w:val="%5."/>
      <w:lvlJc w:val="left"/>
      <w:pPr>
        <w:ind w:left="3600" w:hanging="360"/>
      </w:pPr>
    </w:lvl>
    <w:lvl w:ilvl="5" w:tplc="22209195" w:tentative="1">
      <w:start w:val="1"/>
      <w:numFmt w:val="lowerRoman"/>
      <w:lvlText w:val="%6."/>
      <w:lvlJc w:val="right"/>
      <w:pPr>
        <w:ind w:left="4320" w:hanging="180"/>
      </w:pPr>
    </w:lvl>
    <w:lvl w:ilvl="6" w:tplc="22209195" w:tentative="1">
      <w:start w:val="1"/>
      <w:numFmt w:val="decimal"/>
      <w:lvlText w:val="%7."/>
      <w:lvlJc w:val="left"/>
      <w:pPr>
        <w:ind w:left="5040" w:hanging="360"/>
      </w:pPr>
    </w:lvl>
    <w:lvl w:ilvl="7" w:tplc="22209195" w:tentative="1">
      <w:start w:val="1"/>
      <w:numFmt w:val="lowerLetter"/>
      <w:lvlText w:val="%8."/>
      <w:lvlJc w:val="left"/>
      <w:pPr>
        <w:ind w:left="5760" w:hanging="360"/>
      </w:pPr>
    </w:lvl>
    <w:lvl w:ilvl="8" w:tplc="22209195" w:tentative="1">
      <w:start w:val="1"/>
      <w:numFmt w:val="lowerRoman"/>
      <w:lvlText w:val="%9."/>
      <w:lvlJc w:val="right"/>
      <w:pPr>
        <w:ind w:left="6480" w:hanging="180"/>
      </w:pPr>
    </w:lvl>
  </w:abstractNum>
  <w:abstractNum w:abstractNumId="74428417">
    <w:multiLevelType w:val="hybridMultilevel"/>
    <w:lvl w:ilvl="0" w:tplc="40412711">
      <w:start w:val="1"/>
      <w:numFmt w:val="decimal"/>
      <w:lvlText w:val="%1."/>
      <w:lvlJc w:val="left"/>
      <w:pPr>
        <w:ind w:left="720" w:hanging="360"/>
      </w:pPr>
    </w:lvl>
    <w:lvl w:ilvl="1" w:tplc="40412711" w:tentative="1">
      <w:start w:val="1"/>
      <w:numFmt w:val="lowerLetter"/>
      <w:lvlText w:val="%2."/>
      <w:lvlJc w:val="left"/>
      <w:pPr>
        <w:ind w:left="1440" w:hanging="360"/>
      </w:pPr>
    </w:lvl>
    <w:lvl w:ilvl="2" w:tplc="40412711" w:tentative="1">
      <w:start w:val="1"/>
      <w:numFmt w:val="lowerRoman"/>
      <w:lvlText w:val="%3."/>
      <w:lvlJc w:val="right"/>
      <w:pPr>
        <w:ind w:left="2160" w:hanging="180"/>
      </w:pPr>
    </w:lvl>
    <w:lvl w:ilvl="3" w:tplc="40412711" w:tentative="1">
      <w:start w:val="1"/>
      <w:numFmt w:val="decimal"/>
      <w:lvlText w:val="%4."/>
      <w:lvlJc w:val="left"/>
      <w:pPr>
        <w:ind w:left="2880" w:hanging="360"/>
      </w:pPr>
    </w:lvl>
    <w:lvl w:ilvl="4" w:tplc="40412711" w:tentative="1">
      <w:start w:val="1"/>
      <w:numFmt w:val="lowerLetter"/>
      <w:lvlText w:val="%5."/>
      <w:lvlJc w:val="left"/>
      <w:pPr>
        <w:ind w:left="3600" w:hanging="360"/>
      </w:pPr>
    </w:lvl>
    <w:lvl w:ilvl="5" w:tplc="40412711" w:tentative="1">
      <w:start w:val="1"/>
      <w:numFmt w:val="lowerRoman"/>
      <w:lvlText w:val="%6."/>
      <w:lvlJc w:val="right"/>
      <w:pPr>
        <w:ind w:left="4320" w:hanging="180"/>
      </w:pPr>
    </w:lvl>
    <w:lvl w:ilvl="6" w:tplc="40412711" w:tentative="1">
      <w:start w:val="1"/>
      <w:numFmt w:val="decimal"/>
      <w:lvlText w:val="%7."/>
      <w:lvlJc w:val="left"/>
      <w:pPr>
        <w:ind w:left="5040" w:hanging="360"/>
      </w:pPr>
    </w:lvl>
    <w:lvl w:ilvl="7" w:tplc="40412711" w:tentative="1">
      <w:start w:val="1"/>
      <w:numFmt w:val="lowerLetter"/>
      <w:lvlText w:val="%8."/>
      <w:lvlJc w:val="left"/>
      <w:pPr>
        <w:ind w:left="5760" w:hanging="360"/>
      </w:pPr>
    </w:lvl>
    <w:lvl w:ilvl="8" w:tplc="40412711" w:tentative="1">
      <w:start w:val="1"/>
      <w:numFmt w:val="lowerRoman"/>
      <w:lvlText w:val="%9."/>
      <w:lvlJc w:val="right"/>
      <w:pPr>
        <w:ind w:left="6480" w:hanging="180"/>
      </w:pPr>
    </w:lvl>
  </w:abstractNum>
  <w:abstractNum w:abstractNumId="74428416">
    <w:multiLevelType w:val="hybridMultilevel"/>
    <w:lvl w:ilvl="0" w:tplc="94453825">
      <w:start w:val="1"/>
      <w:numFmt w:val="decimal"/>
      <w:lvlText w:val="%1."/>
      <w:lvlJc w:val="left"/>
      <w:pPr>
        <w:ind w:left="720" w:hanging="360"/>
      </w:pPr>
    </w:lvl>
    <w:lvl w:ilvl="1" w:tplc="94453825" w:tentative="1">
      <w:start w:val="1"/>
      <w:numFmt w:val="lowerLetter"/>
      <w:lvlText w:val="%2."/>
      <w:lvlJc w:val="left"/>
      <w:pPr>
        <w:ind w:left="1440" w:hanging="360"/>
      </w:pPr>
    </w:lvl>
    <w:lvl w:ilvl="2" w:tplc="94453825" w:tentative="1">
      <w:start w:val="1"/>
      <w:numFmt w:val="lowerRoman"/>
      <w:lvlText w:val="%3."/>
      <w:lvlJc w:val="right"/>
      <w:pPr>
        <w:ind w:left="2160" w:hanging="180"/>
      </w:pPr>
    </w:lvl>
    <w:lvl w:ilvl="3" w:tplc="94453825" w:tentative="1">
      <w:start w:val="1"/>
      <w:numFmt w:val="decimal"/>
      <w:lvlText w:val="%4."/>
      <w:lvlJc w:val="left"/>
      <w:pPr>
        <w:ind w:left="2880" w:hanging="360"/>
      </w:pPr>
    </w:lvl>
    <w:lvl w:ilvl="4" w:tplc="94453825" w:tentative="1">
      <w:start w:val="1"/>
      <w:numFmt w:val="lowerLetter"/>
      <w:lvlText w:val="%5."/>
      <w:lvlJc w:val="left"/>
      <w:pPr>
        <w:ind w:left="3600" w:hanging="360"/>
      </w:pPr>
    </w:lvl>
    <w:lvl w:ilvl="5" w:tplc="94453825" w:tentative="1">
      <w:start w:val="1"/>
      <w:numFmt w:val="lowerRoman"/>
      <w:lvlText w:val="%6."/>
      <w:lvlJc w:val="right"/>
      <w:pPr>
        <w:ind w:left="4320" w:hanging="180"/>
      </w:pPr>
    </w:lvl>
    <w:lvl w:ilvl="6" w:tplc="94453825" w:tentative="1">
      <w:start w:val="1"/>
      <w:numFmt w:val="decimal"/>
      <w:lvlText w:val="%7."/>
      <w:lvlJc w:val="left"/>
      <w:pPr>
        <w:ind w:left="5040" w:hanging="360"/>
      </w:pPr>
    </w:lvl>
    <w:lvl w:ilvl="7" w:tplc="94453825" w:tentative="1">
      <w:start w:val="1"/>
      <w:numFmt w:val="lowerLetter"/>
      <w:lvlText w:val="%8."/>
      <w:lvlJc w:val="left"/>
      <w:pPr>
        <w:ind w:left="5760" w:hanging="360"/>
      </w:pPr>
    </w:lvl>
    <w:lvl w:ilvl="8" w:tplc="94453825" w:tentative="1">
      <w:start w:val="1"/>
      <w:numFmt w:val="lowerRoman"/>
      <w:lvlText w:val="%9."/>
      <w:lvlJc w:val="right"/>
      <w:pPr>
        <w:ind w:left="6480" w:hanging="180"/>
      </w:pPr>
    </w:lvl>
  </w:abstractNum>
  <w:abstractNum w:abstractNumId="74428415">
    <w:multiLevelType w:val="hybridMultilevel"/>
    <w:lvl w:ilvl="0" w:tplc="92352801">
      <w:start w:val="1"/>
      <w:numFmt w:val="decimal"/>
      <w:lvlText w:val="%1."/>
      <w:lvlJc w:val="left"/>
      <w:pPr>
        <w:ind w:left="720" w:hanging="360"/>
      </w:pPr>
    </w:lvl>
    <w:lvl w:ilvl="1" w:tplc="92352801" w:tentative="1">
      <w:start w:val="1"/>
      <w:numFmt w:val="lowerLetter"/>
      <w:lvlText w:val="%2."/>
      <w:lvlJc w:val="left"/>
      <w:pPr>
        <w:ind w:left="1440" w:hanging="360"/>
      </w:pPr>
    </w:lvl>
    <w:lvl w:ilvl="2" w:tplc="92352801" w:tentative="1">
      <w:start w:val="1"/>
      <w:numFmt w:val="lowerRoman"/>
      <w:lvlText w:val="%3."/>
      <w:lvlJc w:val="right"/>
      <w:pPr>
        <w:ind w:left="2160" w:hanging="180"/>
      </w:pPr>
    </w:lvl>
    <w:lvl w:ilvl="3" w:tplc="92352801" w:tentative="1">
      <w:start w:val="1"/>
      <w:numFmt w:val="decimal"/>
      <w:lvlText w:val="%4."/>
      <w:lvlJc w:val="left"/>
      <w:pPr>
        <w:ind w:left="2880" w:hanging="360"/>
      </w:pPr>
    </w:lvl>
    <w:lvl w:ilvl="4" w:tplc="92352801" w:tentative="1">
      <w:start w:val="1"/>
      <w:numFmt w:val="lowerLetter"/>
      <w:lvlText w:val="%5."/>
      <w:lvlJc w:val="left"/>
      <w:pPr>
        <w:ind w:left="3600" w:hanging="360"/>
      </w:pPr>
    </w:lvl>
    <w:lvl w:ilvl="5" w:tplc="92352801" w:tentative="1">
      <w:start w:val="1"/>
      <w:numFmt w:val="lowerRoman"/>
      <w:lvlText w:val="%6."/>
      <w:lvlJc w:val="right"/>
      <w:pPr>
        <w:ind w:left="4320" w:hanging="180"/>
      </w:pPr>
    </w:lvl>
    <w:lvl w:ilvl="6" w:tplc="92352801" w:tentative="1">
      <w:start w:val="1"/>
      <w:numFmt w:val="decimal"/>
      <w:lvlText w:val="%7."/>
      <w:lvlJc w:val="left"/>
      <w:pPr>
        <w:ind w:left="5040" w:hanging="360"/>
      </w:pPr>
    </w:lvl>
    <w:lvl w:ilvl="7" w:tplc="92352801" w:tentative="1">
      <w:start w:val="1"/>
      <w:numFmt w:val="lowerLetter"/>
      <w:lvlText w:val="%8."/>
      <w:lvlJc w:val="left"/>
      <w:pPr>
        <w:ind w:left="5760" w:hanging="360"/>
      </w:pPr>
    </w:lvl>
    <w:lvl w:ilvl="8" w:tplc="92352801" w:tentative="1">
      <w:start w:val="1"/>
      <w:numFmt w:val="lowerRoman"/>
      <w:lvlText w:val="%9."/>
      <w:lvlJc w:val="right"/>
      <w:pPr>
        <w:ind w:left="6480" w:hanging="180"/>
      </w:pPr>
    </w:lvl>
  </w:abstractNum>
  <w:abstractNum w:abstractNumId="74428414">
    <w:multiLevelType w:val="hybridMultilevel"/>
    <w:lvl w:ilvl="0" w:tplc="11562342">
      <w:start w:val="1"/>
      <w:numFmt w:val="decimal"/>
      <w:lvlText w:val="%1."/>
      <w:lvlJc w:val="left"/>
      <w:pPr>
        <w:ind w:left="720" w:hanging="360"/>
      </w:pPr>
    </w:lvl>
    <w:lvl w:ilvl="1" w:tplc="11562342" w:tentative="1">
      <w:start w:val="1"/>
      <w:numFmt w:val="lowerLetter"/>
      <w:lvlText w:val="%2."/>
      <w:lvlJc w:val="left"/>
      <w:pPr>
        <w:ind w:left="1440" w:hanging="360"/>
      </w:pPr>
    </w:lvl>
    <w:lvl w:ilvl="2" w:tplc="11562342" w:tentative="1">
      <w:start w:val="1"/>
      <w:numFmt w:val="lowerRoman"/>
      <w:lvlText w:val="%3."/>
      <w:lvlJc w:val="right"/>
      <w:pPr>
        <w:ind w:left="2160" w:hanging="180"/>
      </w:pPr>
    </w:lvl>
    <w:lvl w:ilvl="3" w:tplc="11562342" w:tentative="1">
      <w:start w:val="1"/>
      <w:numFmt w:val="decimal"/>
      <w:lvlText w:val="%4."/>
      <w:lvlJc w:val="left"/>
      <w:pPr>
        <w:ind w:left="2880" w:hanging="360"/>
      </w:pPr>
    </w:lvl>
    <w:lvl w:ilvl="4" w:tplc="11562342" w:tentative="1">
      <w:start w:val="1"/>
      <w:numFmt w:val="lowerLetter"/>
      <w:lvlText w:val="%5."/>
      <w:lvlJc w:val="left"/>
      <w:pPr>
        <w:ind w:left="3600" w:hanging="360"/>
      </w:pPr>
    </w:lvl>
    <w:lvl w:ilvl="5" w:tplc="11562342" w:tentative="1">
      <w:start w:val="1"/>
      <w:numFmt w:val="lowerRoman"/>
      <w:lvlText w:val="%6."/>
      <w:lvlJc w:val="right"/>
      <w:pPr>
        <w:ind w:left="4320" w:hanging="180"/>
      </w:pPr>
    </w:lvl>
    <w:lvl w:ilvl="6" w:tplc="11562342" w:tentative="1">
      <w:start w:val="1"/>
      <w:numFmt w:val="decimal"/>
      <w:lvlText w:val="%7."/>
      <w:lvlJc w:val="left"/>
      <w:pPr>
        <w:ind w:left="5040" w:hanging="360"/>
      </w:pPr>
    </w:lvl>
    <w:lvl w:ilvl="7" w:tplc="11562342" w:tentative="1">
      <w:start w:val="1"/>
      <w:numFmt w:val="lowerLetter"/>
      <w:lvlText w:val="%8."/>
      <w:lvlJc w:val="left"/>
      <w:pPr>
        <w:ind w:left="5760" w:hanging="360"/>
      </w:pPr>
    </w:lvl>
    <w:lvl w:ilvl="8" w:tplc="11562342" w:tentative="1">
      <w:start w:val="1"/>
      <w:numFmt w:val="lowerRoman"/>
      <w:lvlText w:val="%9."/>
      <w:lvlJc w:val="right"/>
      <w:pPr>
        <w:ind w:left="6480" w:hanging="180"/>
      </w:pPr>
    </w:lvl>
  </w:abstractNum>
  <w:abstractNum w:abstractNumId="74428413">
    <w:multiLevelType w:val="hybridMultilevel"/>
    <w:lvl w:ilvl="0" w:tplc="266415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4428413">
    <w:abstractNumId w:val="74428413"/>
  </w:num>
  <w:num w:numId="74428414">
    <w:abstractNumId w:val="74428414"/>
  </w:num>
  <w:num w:numId="74428415">
    <w:abstractNumId w:val="74428415"/>
  </w:num>
  <w:num w:numId="74428416">
    <w:abstractNumId w:val="74428416"/>
  </w:num>
  <w:num w:numId="74428417">
    <w:abstractNumId w:val="74428417"/>
  </w:num>
  <w:num w:numId="74428418">
    <w:abstractNumId w:val="74428418"/>
  </w:num>
  <w:num w:numId="74428419">
    <w:abstractNumId w:val="74428419"/>
  </w:num>
  <w:num w:numId="74428420">
    <w:abstractNumId w:val="74428420"/>
  </w:num>
  <w:num w:numId="74428421">
    <w:abstractNumId w:val="74428421"/>
  </w:num>
  <w:num w:numId="74428422">
    <w:abstractNumId w:val="74428422"/>
  </w:num>
  <w:num w:numId="74428423">
    <w:abstractNumId w:val="74428423"/>
  </w:num>
  <w:num w:numId="74428424">
    <w:abstractNumId w:val="74428424"/>
  </w:num>
  <w:num w:numId="74428425">
    <w:abstractNumId w:val="74428425"/>
  </w:num>
  <w:num w:numId="74428426">
    <w:abstractNumId w:val="74428426"/>
  </w:num>
  <w:num w:numId="74428427">
    <w:abstractNumId w:val="74428427"/>
  </w:num>
  <w:num w:numId="74428428">
    <w:abstractNumId w:val="74428428"/>
  </w:num>
  <w:num w:numId="74428429">
    <w:abstractNumId w:val="74428429"/>
  </w:num>
  <w:num w:numId="74428430">
    <w:abstractNumId w:val="74428430"/>
  </w:num>
  <w:num w:numId="74428431">
    <w:abstractNumId w:val="74428431"/>
  </w:num>
  <w:num w:numId="74428432">
    <w:abstractNumId w:val="74428432"/>
  </w:num>
  <w:num w:numId="74428433">
    <w:abstractNumId w:val="74428433"/>
  </w:num>
  <w:num w:numId="74428434">
    <w:abstractNumId w:val="74428434"/>
  </w:num>
  <w:num w:numId="74428435">
    <w:abstractNumId w:val="74428435"/>
  </w:num>
  <w:num w:numId="74428436">
    <w:abstractNumId w:val="74428436"/>
  </w:num>
  <w:num w:numId="74428437">
    <w:abstractNumId w:val="74428437"/>
  </w:num>
  <w:num w:numId="74428438">
    <w:abstractNumId w:val="744284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4889586" Type="http://schemas.openxmlformats.org/officeDocument/2006/relationships/comments" Target="comments.xml"/><Relationship Id="rId12903996" Type="http://schemas.openxmlformats.org/officeDocument/2006/relationships/image" Target="media/imgrId12903996.jpg"/><Relationship Id="rId53455e4703b64115d" Type="http://schemas.openxmlformats.org/officeDocument/2006/relationships/hyperlink" Target="http://www.kohlerengines.com/home.htm" TargetMode="External"/><Relationship Id="rId85925e4703b64117d" Type="http://schemas.openxmlformats.org/officeDocument/2006/relationships/hyperlink" Target="http://dealers.kohlerpower.it/" TargetMode="External"/><Relationship Id="rId59705e4703b6411b4" Type="http://schemas.openxmlformats.org/officeDocument/2006/relationships/hyperlink" Target="http://www.kohlerengines.com/home.htm" TargetMode="External"/><Relationship Id="rId12765e4703ba15324" Type="http://schemas.openxmlformats.org/officeDocument/2006/relationships/hyperlink" Target="https://iservice.lombardini.it/jsp/Template2/manuale.jsp?id=228&amp;parent=1105" TargetMode="External"/><Relationship Id="rId34045e4703ba15366" Type="http://schemas.openxmlformats.org/officeDocument/2006/relationships/hyperlink" Target="https://iservice.lombardini.it/jsp/Template2/manuale.jsp?id=229&amp;parent=1105" TargetMode="External"/><Relationship Id="rId21545e4703ba2bb8e" Type="http://schemas.openxmlformats.org/officeDocument/2006/relationships/hyperlink" Target="https://iservice.lombardini.it/jsp/Template2/manuale.jsp?id=248&amp;parent=1105" TargetMode="External"/><Relationship Id="rId52605e4703ba2bc3d" Type="http://schemas.openxmlformats.org/officeDocument/2006/relationships/hyperlink" Target="https://iservice.lombardini.it/jsp/Template2/manuale.jsp?id=251&amp;parent=1105" TargetMode="External"/><Relationship Id="rId39005e4703ba69936" Type="http://schemas.openxmlformats.org/officeDocument/2006/relationships/hyperlink" Target="https://iservice.lombardini.it/jsp/Template2/manuale.jsp?id=60&amp;parent=962" TargetMode="External"/><Relationship Id="rId62785e4703ba7d065" Type="http://schemas.openxmlformats.org/officeDocument/2006/relationships/hyperlink" Target="https://iservice.lombardini.it/jsp/Template2/manuale.jsp?id=214&amp;parent=1105" TargetMode="External"/><Relationship Id="rId56345e4703ba7d187" Type="http://schemas.openxmlformats.org/officeDocument/2006/relationships/hyperlink" Target="https://iservice.lombardini.it/jsp/Template2/manuale.jsp?id=248&amp;parent=1105" TargetMode="External"/><Relationship Id="rId20385e4703ba892cd" Type="http://schemas.openxmlformats.org/officeDocument/2006/relationships/hyperlink" Target="https://iservice.lombardini.it/jsp/Template2/manuale.jsp?id=268&amp;parent=1105" TargetMode="External"/><Relationship Id="rId66825e4703ba8934a" Type="http://schemas.openxmlformats.org/officeDocument/2006/relationships/hyperlink" Target="https://iservice.lombardini.it/jsp/Template2/manuale.jsp?id=60&amp;parent=962" TargetMode="External"/><Relationship Id="rId18085e4703ba89a20" Type="http://schemas.openxmlformats.org/officeDocument/2006/relationships/hyperlink" Target="https://iservice.lombardini.it/jsp/Template2/manuale.jsp?id=211&amp;parent=1105" TargetMode="External"/><Relationship Id="rId11805e4703ba89a56" Type="http://schemas.openxmlformats.org/officeDocument/2006/relationships/hyperlink" Target="https://iservice.lombardini.it/jsp/Template2/manuale.jsp?id=213&amp;parent=1105" TargetMode="External"/><Relationship Id="rId30015e4703bab2984" Type="http://schemas.openxmlformats.org/officeDocument/2006/relationships/hyperlink" Target="https://www.youtube.com/embed/Tt4mNQVDzWk?rel=0" TargetMode="External"/><Relationship Id="rId25935e4703bac3954" Type="http://schemas.openxmlformats.org/officeDocument/2006/relationships/hyperlink" Target="https://iservice.lombardini.it/jsp/Template2/manuale.jsp?id=60&amp;parent=962" TargetMode="External"/><Relationship Id="rId99435e4703bb2cfd7" Type="http://schemas.openxmlformats.org/officeDocument/2006/relationships/hyperlink" Target="https://www.youtube.com/embed/0uYYsLPsseg?rel=0" TargetMode="External"/><Relationship Id="rId39925e4703bb2d182" Type="http://schemas.openxmlformats.org/officeDocument/2006/relationships/hyperlink" Target="https://iservice.lombardini.it/jsp/Template2/manuale.jsp?id=231&amp;parent=1105" TargetMode="External"/><Relationship Id="rId90615e4703bb47797" Type="http://schemas.openxmlformats.org/officeDocument/2006/relationships/hyperlink" Target="https://iservice.lombardini.it/jsp/Template2/manuale.jsp?id=60&amp;parent=962" TargetMode="External"/><Relationship Id="rId20435e4703bb5ace8" Type="http://schemas.openxmlformats.org/officeDocument/2006/relationships/hyperlink" Target="https://iservice.lombardini.it/jsp/Template2/manuale.jsp?id=218&amp;parent=1105" TargetMode="External"/><Relationship Id="rId10815e4703bb5b88e" Type="http://schemas.openxmlformats.org/officeDocument/2006/relationships/hyperlink" Target="https://iservice.lombardini.it/jsp/Template2/manuale.jsp?id=232&amp;parent=1105" TargetMode="External"/><Relationship Id="rId28335e4703bb5bb68" Type="http://schemas.openxmlformats.org/officeDocument/2006/relationships/hyperlink" Target="https://iservice.lombardini.it/jsp/Template2/manuale.jsp?id=237&amp;parent=1105" TargetMode="External"/><Relationship Id="rId11515e4703bb5be25" Type="http://schemas.openxmlformats.org/officeDocument/2006/relationships/hyperlink" Target="https://iservice.lombardini.it/jsp/Template2/manuale.jsp?id=239&amp;parent=1105" TargetMode="External"/><Relationship Id="rId73535e4703bb5c0f4" Type="http://schemas.openxmlformats.org/officeDocument/2006/relationships/hyperlink" Target="https://iservice.lombardini.it/jsp/Template2/manuale.jsp?id=234&amp;parent=1105" TargetMode="External"/><Relationship Id="rId51995e4703bb5c3c0" Type="http://schemas.openxmlformats.org/officeDocument/2006/relationships/hyperlink" Target="https://iservice.lombardini.it/jsp/Template2/manuale.jsp?id=235&amp;parent=1105" TargetMode="External"/><Relationship Id="rId58375e4703bb5c695" Type="http://schemas.openxmlformats.org/officeDocument/2006/relationships/hyperlink" Target="https://iservice.lombardini.it/jsp/Template2/manuale.jsp?id=238&amp;parent=1105" TargetMode="External"/><Relationship Id="rId99465e4703bb5c964" Type="http://schemas.openxmlformats.org/officeDocument/2006/relationships/hyperlink" Target="https://iservice.lombardini.it/jsp/Template2/manuale.jsp?id=236&amp;parent=1105" TargetMode="External"/><Relationship Id="rId91865e4703bb5deb4" Type="http://schemas.openxmlformats.org/officeDocument/2006/relationships/hyperlink" Target="https://iservice.lombardini.it/jsp/Template2/manuale.jsp?id=249&amp;parent=1105" TargetMode="External"/><Relationship Id="rId55655e4703bb5ef04" Type="http://schemas.openxmlformats.org/officeDocument/2006/relationships/hyperlink" Target="https://iservice.lombardini.it/jsp/Template2/manuale.jsp?id=244&amp;parent=1105" TargetMode="External"/><Relationship Id="rId37735e4703bb5ef29" Type="http://schemas.openxmlformats.org/officeDocument/2006/relationships/hyperlink" Target="https://iservice.lombardini.it/jsp/Template2/manuale.jsp?id=245&amp;parent=1105" TargetMode="External"/><Relationship Id="rId75285e4703bb5f7f6" Type="http://schemas.openxmlformats.org/officeDocument/2006/relationships/hyperlink" Target="https://iservice.lombardini.it/jsp/Template2/manuale.jsp?id=248&amp;parent=1105" TargetMode="External"/><Relationship Id="rId56045e4703bb5fbc3" Type="http://schemas.openxmlformats.org/officeDocument/2006/relationships/hyperlink" Target="https://iservice.lombardini.it/jsp/Template2/manuale.jsp?id=214&amp;parent=1105" TargetMode="External"/><Relationship Id="rId69705e4703bb71373" Type="http://schemas.openxmlformats.org/officeDocument/2006/relationships/hyperlink" Target="https://iservice.lombardini.it/jsp/Template2/manuale.jsp?id=60&amp;parent=962" TargetMode="External"/><Relationship Id="rId34655e4703bbb14ba" Type="http://schemas.openxmlformats.org/officeDocument/2006/relationships/hyperlink" Target="https://iservice.lombardini.it/jsp/Template2/manuale.jsp?id=60&amp;parent=962" TargetMode="External"/><Relationship Id="rId49565e4703bbd66a2" Type="http://schemas.openxmlformats.org/officeDocument/2006/relationships/hyperlink" Target="https://iservice.lombardini.it/jsp/Template2/manuale.jsp?id=60&amp;parent=962" TargetMode="External"/><Relationship Id="rId84465e4703bc08226" Type="http://schemas.openxmlformats.org/officeDocument/2006/relationships/hyperlink" Target="https://iservice.lombardini.it/jsp/Template2/manuale.jsp?id=218&amp;parent=1105" TargetMode="External"/><Relationship Id="rId92225e4703bc18193" Type="http://schemas.openxmlformats.org/officeDocument/2006/relationships/hyperlink" Target="https://iservice.lombardini.it/jsp/Template2/manuale.jsp?id=60&amp;parent=962" TargetMode="External"/><Relationship Id="rId76465e4703bc3b5e3" Type="http://schemas.openxmlformats.org/officeDocument/2006/relationships/hyperlink" Target="https://iservice.lombardini.it/jsp/Template2/manuale.jsp?id=218&amp;parent=1105" TargetMode="External"/><Relationship Id="rId97245e4703bc4d5ff" Type="http://schemas.openxmlformats.org/officeDocument/2006/relationships/hyperlink" Target="https://iservice.lombardini.it/jsp/Template2/manuale.jsp?id=60&amp;parent=962" TargetMode="External"/><Relationship Id="rId11145e4703bc76cf2" Type="http://schemas.openxmlformats.org/officeDocument/2006/relationships/hyperlink" Target="https://iservice.lombardini.it/jsp/Template2/manuale.jsp?id=60&amp;parent=962" TargetMode="External"/><Relationship Id="rId38085e4703bc89856" Type="http://schemas.openxmlformats.org/officeDocument/2006/relationships/hyperlink" Target="https://iservice.lombardini.it/jsp/Template2/manuale.jsp?id=218&amp;parent=1105" TargetMode="External"/><Relationship Id="rId62965e4703bc9e32c" Type="http://schemas.openxmlformats.org/officeDocument/2006/relationships/hyperlink" Target="https://iservice.lombardini.it/jsp/Template2/manuale.jsp?id=229&amp;parent=1105" TargetMode="External"/><Relationship Id="rId75795e4703bcf1919" Type="http://schemas.openxmlformats.org/officeDocument/2006/relationships/hyperlink" Target="https://iservice.lombardini.it/jsp/Template2/manuale.jsp?id=218&amp;parent=1105" TargetMode="External"/><Relationship Id="rId27895e4703bd6b5a8" Type="http://schemas.openxmlformats.org/officeDocument/2006/relationships/hyperlink" Target="https://iservice.lombardini.it/jsp/Template2/manuale.jsp?id=60&amp;parent=962" TargetMode="External"/><Relationship Id="rId42945e4703bd7b497" Type="http://schemas.openxmlformats.org/officeDocument/2006/relationships/hyperlink" Target="https://iservice.lombardini.it/jsp/Template2/manuale.jsp?id=218&amp;parent=1105" TargetMode="External"/><Relationship Id="rId95915e4703bda78f1" Type="http://schemas.openxmlformats.org/officeDocument/2006/relationships/hyperlink" Target="https://iservice.lombardini.it/jsp/Template2/manuale.jsp?id=241&amp;parent=1105" TargetMode="External"/><Relationship Id="rId18945e4703bda799d" Type="http://schemas.openxmlformats.org/officeDocument/2006/relationships/hyperlink" Target="https://iservice.lombardini.it/jsp/Template2/manuale.jsp?id=242&amp;parent=1105" TargetMode="External"/><Relationship Id="rId92285e4703bda7c17" Type="http://schemas.openxmlformats.org/officeDocument/2006/relationships/hyperlink" Target="https://iservice.lombardini.it/jsp/Template2/manuale.jsp?id=244&amp;parent=1105" TargetMode="External"/><Relationship Id="rId81885e4703bda83b5" Type="http://schemas.openxmlformats.org/officeDocument/2006/relationships/hyperlink" Target="https://iservice.lombardini.it/jsp/Template2/manuale.jsp?id=244&amp;parent=1105" TargetMode="External"/><Relationship Id="rId79575e4703bdb7fd4" Type="http://schemas.openxmlformats.org/officeDocument/2006/relationships/hyperlink" Target="https://iservice.lombardini.it/jsp/Template2/http://88.149.207.166/jsp/Template2/manuale.jsp?id=231&amp;parent=1105.jsp?id=41&amp;parent=962" TargetMode="External"/><Relationship Id="rId89655e4703bdb7fee" Type="http://schemas.openxmlformats.org/officeDocument/2006/relationships/hyperlink" Target="https://iservice.lombardini.it/jsp/Template2/http://88.149.207.166/jsp/Template2/manuale.jsp?id=231&amp;parent=1105.jsp?id=41&amp;parent=962" TargetMode="External"/><Relationship Id="rId89035e4703bdb8033" Type="http://schemas.openxmlformats.org/officeDocument/2006/relationships/hyperlink" Target="https://iservice.lombardini.it/jsp/Template2/manuale.jsp?id=228&amp;parent=1105" TargetMode="External"/><Relationship Id="rId52215e4703bdb807d" Type="http://schemas.openxmlformats.org/officeDocument/2006/relationships/hyperlink" Target="https://iservice.lombardini.it/jsp/Template2/manuale.jsp?id=229&amp;parent=1105" TargetMode="External"/><Relationship Id="rId38015e4703bddd2c3" Type="http://schemas.openxmlformats.org/officeDocument/2006/relationships/hyperlink" Target="https://iservice.lombardini.it/jsp/Template2/manuale.jsp?id=60&amp;parent=962" TargetMode="External"/><Relationship Id="rId95675e4703bddd57d" Type="http://schemas.openxmlformats.org/officeDocument/2006/relationships/hyperlink" Target="https://iservice.lombardini.it/jsp/Template2/manuale.jsp?id=250&amp;parent=1105" TargetMode="External"/><Relationship Id="rId97575e4703bddd6aa" Type="http://schemas.openxmlformats.org/officeDocument/2006/relationships/hyperlink" Target="https://iservice.lombardini.it/jsp/Template2/manuale.jsp?id=245&amp;parent=1105" TargetMode="External"/><Relationship Id="rId60025e4703bddd70a" Type="http://schemas.openxmlformats.org/officeDocument/2006/relationships/hyperlink" Target="https://iservice.lombardini.it/jsp/Template2/manuale.jsp?id=211&amp;parent=1105" TargetMode="External"/><Relationship Id="rId95425e4703bddd739" Type="http://schemas.openxmlformats.org/officeDocument/2006/relationships/hyperlink" Target="https://iservice.lombardini.it/jsp/Template2/manuale.jsp?id=213&amp;parent=1105" TargetMode="External"/><Relationship Id="rId87605e4703be4bc30" Type="http://schemas.openxmlformats.org/officeDocument/2006/relationships/hyperlink" Target="https://www.youtube.com/embed/EpASqRzBxe0?rel=0" TargetMode="External"/><Relationship Id="rId21515e4703be6062a" Type="http://schemas.openxmlformats.org/officeDocument/2006/relationships/hyperlink" Target="https://iservice.lombardini.it/jsp/Template2/manuale.jsp?id=60&amp;parent=962" TargetMode="External"/><Relationship Id="rId52695e4703be6f09f" Type="http://schemas.openxmlformats.org/officeDocument/2006/relationships/hyperlink" Target="https://iservice.lombardini.it/jsp/Template2/manuale.jsp?id=250&amp;parent=1105" TargetMode="External"/><Relationship Id="rId61175e4703be99fcd" Type="http://schemas.openxmlformats.org/officeDocument/2006/relationships/hyperlink" Target="https://www.youtube.com/embed/v9pGAnWFd08?rel=0" TargetMode="External"/><Relationship Id="rId71795e4703bea965e" Type="http://schemas.openxmlformats.org/officeDocument/2006/relationships/hyperlink" Target="https://iservice.lombardini.it/jsp/Template2/manuale.jsp?id=60&amp;parent=962" TargetMode="External"/><Relationship Id="rId14635e4703beccd4f" Type="http://schemas.openxmlformats.org/officeDocument/2006/relationships/hyperlink" Target="https://iservice.lombardini.it/jsp/Template2/manuale.jsp?id=60&amp;parent=962" TargetMode="External"/><Relationship Id="rId62745e4703bee0542" Type="http://schemas.openxmlformats.org/officeDocument/2006/relationships/hyperlink" Target="https://iservice.lombardini.it/jsp/Template2/manuale.jsp?id=88&amp;parent=962" TargetMode="External"/><Relationship Id="rId61885e4703bf23279" Type="http://schemas.openxmlformats.org/officeDocument/2006/relationships/hyperlink" Target="https://www.youtube.com/embed/meko2s8_-U0?rel=0" TargetMode="External"/><Relationship Id="rId24355e4703bf35037" Type="http://schemas.openxmlformats.org/officeDocument/2006/relationships/hyperlink" Target="https://iservice.lombardini.it/jsp/Template2/manuale.jsp?id=60&amp;parent=962" TargetMode="External"/><Relationship Id="rId96035e4703bf540ce" Type="http://schemas.openxmlformats.org/officeDocument/2006/relationships/hyperlink" Target="https://iservice.lombardini.it/jsp/Template2/manuale.jsp?id=227&amp;parent=1105" TargetMode="External"/><Relationship Id="rId48275e4703bf54552" Type="http://schemas.openxmlformats.org/officeDocument/2006/relationships/hyperlink" Target="https://iservice.lombardini.it/jsp/Template2/manuale.jsp?id=248&amp;parent=1105" TargetMode="External"/><Relationship Id="rId26655e4703bf549f7" Type="http://schemas.openxmlformats.org/officeDocument/2006/relationships/hyperlink" Target="https://iservice.lombardini.it/jsp/Template2/manuale.jsp?id=249&amp;parent=1105" TargetMode="External"/><Relationship Id="rId61425e4703bf5729e" Type="http://schemas.openxmlformats.org/officeDocument/2006/relationships/hyperlink" Target="https://iservice.lombardini.it/jsp/Template2/manuale.jsp?id=214&amp;parent=1105" TargetMode="External"/><Relationship Id="rId57805e4703bf5769a" Type="http://schemas.openxmlformats.org/officeDocument/2006/relationships/hyperlink" Target="https://iservice.lombardini.it/jsp/Template2/manuale.jsp?id=249&amp;parent=1105" TargetMode="External"/><Relationship Id="rId89265e4703bf5789c" Type="http://schemas.openxmlformats.org/officeDocument/2006/relationships/hyperlink" Target="https://iservice.lombardini.it/jsp/Template2/manuale.jsp?id=249&amp;parent=1105" TargetMode="External"/><Relationship Id="rId59185e4703bf57c9f" Type="http://schemas.openxmlformats.org/officeDocument/2006/relationships/hyperlink" Target="https://iservice.lombardini.it/jsp/Template2/manuale.jsp?id=249&amp;parent=1105" TargetMode="External"/><Relationship Id="rId33585e4703bf5846f" Type="http://schemas.openxmlformats.org/officeDocument/2006/relationships/hyperlink" Target="https://iservice.lombardini.it/jsp/Template2/manuale.jsp?id=248&amp;parent=1105" TargetMode="External"/><Relationship Id="rId19445e4703bf5889c" Type="http://schemas.openxmlformats.org/officeDocument/2006/relationships/hyperlink" Target="https://iservice.lombardini.it/jsp/Template2/manuale.jsp?id=229&amp;parent=1105" TargetMode="External"/><Relationship Id="rId10115e4703bf5add0" Type="http://schemas.openxmlformats.org/officeDocument/2006/relationships/hyperlink" Target="http://dealers.kohlerpower.it/" TargetMode="External"/><Relationship Id="rId36015e4703bf5ae13" Type="http://schemas.openxmlformats.org/officeDocument/2006/relationships/hyperlink" Target="http://dealers.kohlerpower.it/" TargetMode="External"/><Relationship Id="rId79495e4703bf5ae4f" Type="http://schemas.openxmlformats.org/officeDocument/2006/relationships/hyperlink" Target="http://dealers.kohlerpower.it/" TargetMode="External"/><Relationship Id="rId47695e4703bf5ae8c" Type="http://schemas.openxmlformats.org/officeDocument/2006/relationships/hyperlink" Target="http://dealers.kohlerpower.it/" TargetMode="External"/><Relationship Id="rId45215e4703b665a11" Type="http://schemas.openxmlformats.org/officeDocument/2006/relationships/image" Target="media/imgrId45215e4703b665a11.jpg"/><Relationship Id="rId40455e4703b6889ee" Type="http://schemas.openxmlformats.org/officeDocument/2006/relationships/image" Target="media/imgrId40455e4703b6889ee.jpg"/><Relationship Id="rId80475e4703b6a20f6" Type="http://schemas.openxmlformats.org/officeDocument/2006/relationships/image" Target="media/imgrId80475e4703b6a20f6.jpg"/><Relationship Id="rId37425e4703b6ece76" Type="http://schemas.openxmlformats.org/officeDocument/2006/relationships/image" Target="media/imgrId37425e4703b6ece76.jpg"/><Relationship Id="rId79565e4703b711a95" Type="http://schemas.openxmlformats.org/officeDocument/2006/relationships/image" Target="media/imgrId79565e4703b711a95.jpg"/><Relationship Id="rId92815e4703b72d10c" Type="http://schemas.openxmlformats.org/officeDocument/2006/relationships/image" Target="media/imgrId92815e4703b72d10c.jpg"/><Relationship Id="rId13225e4703b73cc15" Type="http://schemas.openxmlformats.org/officeDocument/2006/relationships/image" Target="media/imgrId13225e4703b73cc15.jpg"/><Relationship Id="rId35535e4703b753f78" Type="http://schemas.openxmlformats.org/officeDocument/2006/relationships/image" Target="media/imgrId35535e4703b753f78.jpg"/><Relationship Id="rId67785e4703b76153a" Type="http://schemas.openxmlformats.org/officeDocument/2006/relationships/image" Target="media/imgrId67785e4703b76153a.jpg"/><Relationship Id="rId46025e4703b771fe4" Type="http://schemas.openxmlformats.org/officeDocument/2006/relationships/image" Target="media/imgrId46025e4703b771fe4.jpg"/><Relationship Id="rId25065e4703b78a2a8" Type="http://schemas.openxmlformats.org/officeDocument/2006/relationships/image" Target="media/imgrId25065e4703b78a2a8.png"/><Relationship Id="rId29155e4703b7ac750" Type="http://schemas.openxmlformats.org/officeDocument/2006/relationships/image" Target="media/imgrId29155e4703b7ac750.jpg"/><Relationship Id="rId24535e4703b7c44f7" Type="http://schemas.openxmlformats.org/officeDocument/2006/relationships/image" Target="media/imgrId24535e4703b7c44f7.png"/><Relationship Id="rId85335e4703b7d918c" Type="http://schemas.openxmlformats.org/officeDocument/2006/relationships/image" Target="media/imgrId85335e4703b7d918c.jpg"/><Relationship Id="rId49885e4703b7ea9ed" Type="http://schemas.openxmlformats.org/officeDocument/2006/relationships/image" Target="media/imgrId49885e4703b7ea9ed.jpg"/><Relationship Id="rId91205e4703b807d02" Type="http://schemas.openxmlformats.org/officeDocument/2006/relationships/image" Target="media/imgrId91205e4703b807d02.jpg"/><Relationship Id="rId66135e4703b816241" Type="http://schemas.openxmlformats.org/officeDocument/2006/relationships/image" Target="media/imgrId66135e4703b816241.jpg"/><Relationship Id="rId62085e4703b82b46b" Type="http://schemas.openxmlformats.org/officeDocument/2006/relationships/image" Target="media/imgrId62085e4703b82b46b.jpg"/><Relationship Id="rId60965e4703b83d437" Type="http://schemas.openxmlformats.org/officeDocument/2006/relationships/image" Target="media/imgrId60965e4703b83d437.png"/><Relationship Id="rId51735e4703b850e6c" Type="http://schemas.openxmlformats.org/officeDocument/2006/relationships/image" Target="media/imgrId51735e4703b850e6c.png"/><Relationship Id="rId36905e4703b868b97" Type="http://schemas.openxmlformats.org/officeDocument/2006/relationships/image" Target="media/imgrId36905e4703b868b97.png"/><Relationship Id="rId57095e4703b87afd2" Type="http://schemas.openxmlformats.org/officeDocument/2006/relationships/image" Target="media/imgrId57095e4703b87afd2.jpg"/><Relationship Id="rId39785e4703b88f311" Type="http://schemas.openxmlformats.org/officeDocument/2006/relationships/image" Target="media/imgrId39785e4703b88f311.jpg"/><Relationship Id="rId74875e4703b89f3e4" Type="http://schemas.openxmlformats.org/officeDocument/2006/relationships/image" Target="media/imgrId74875e4703b89f3e4.jpg"/><Relationship Id="rId95795e4703b8abd5a" Type="http://schemas.openxmlformats.org/officeDocument/2006/relationships/image" Target="media/imgrId95795e4703b8abd5a.jpg"/><Relationship Id="rId75915e4703b8bd7ac" Type="http://schemas.openxmlformats.org/officeDocument/2006/relationships/image" Target="media/imgrId75915e4703b8bd7ac.jpg"/><Relationship Id="rId78555e4703b8ca4a2" Type="http://schemas.openxmlformats.org/officeDocument/2006/relationships/image" Target="media/imgrId78555e4703b8ca4a2.jpg"/><Relationship Id="rId82435e4703b8db0e5" Type="http://schemas.openxmlformats.org/officeDocument/2006/relationships/image" Target="media/imgrId82435e4703b8db0e5.jpg"/><Relationship Id="rId56055e4703b8e7eda" Type="http://schemas.openxmlformats.org/officeDocument/2006/relationships/image" Target="media/imgrId56055e4703b8e7eda.jpg"/><Relationship Id="rId88235e4703b90757e" Type="http://schemas.openxmlformats.org/officeDocument/2006/relationships/image" Target="media/imgrId88235e4703b90757e.jpg"/><Relationship Id="rId39725e4703b913ddd" Type="http://schemas.openxmlformats.org/officeDocument/2006/relationships/image" Target="media/imgrId39725e4703b913ddd.jpg"/><Relationship Id="rId76225e4703b9296f0" Type="http://schemas.openxmlformats.org/officeDocument/2006/relationships/image" Target="media/imgrId76225e4703b9296f0.jpg"/><Relationship Id="rId81405e4703b936f33" Type="http://schemas.openxmlformats.org/officeDocument/2006/relationships/image" Target="media/imgrId81405e4703b936f33.jpg"/><Relationship Id="rId98335e4703b948a3f" Type="http://schemas.openxmlformats.org/officeDocument/2006/relationships/image" Target="media/imgrId98335e4703b948a3f.jpg"/><Relationship Id="rId79435e4703b957507" Type="http://schemas.openxmlformats.org/officeDocument/2006/relationships/image" Target="media/imgrId79435e4703b957507.jpg"/><Relationship Id="rId46375e4703b969a05" Type="http://schemas.openxmlformats.org/officeDocument/2006/relationships/image" Target="media/imgrId46375e4703b969a05.jpg"/><Relationship Id="rId74755e4703b978926" Type="http://schemas.openxmlformats.org/officeDocument/2006/relationships/image" Target="media/imgrId74755e4703b978926.jpg"/><Relationship Id="rId93665e4703b9896d0" Type="http://schemas.openxmlformats.org/officeDocument/2006/relationships/image" Target="media/imgrId93665e4703b9896d0.jpg"/><Relationship Id="rId53345e4703b997cb4" Type="http://schemas.openxmlformats.org/officeDocument/2006/relationships/image" Target="media/imgrId53345e4703b997cb4.jpg"/><Relationship Id="rId48515e4703b9ab239" Type="http://schemas.openxmlformats.org/officeDocument/2006/relationships/image" Target="media/imgrId48515e4703b9ab239.jpg"/><Relationship Id="rId12735e4703b9bb039" Type="http://schemas.openxmlformats.org/officeDocument/2006/relationships/image" Target="media/imgrId12735e4703b9bb039.jpg"/><Relationship Id="rId59355e4703b9ccb59" Type="http://schemas.openxmlformats.org/officeDocument/2006/relationships/image" Target="media/imgrId59355e4703b9ccb59.jpg"/><Relationship Id="rId26595e4703b9d920d" Type="http://schemas.openxmlformats.org/officeDocument/2006/relationships/image" Target="media/imgrId26595e4703b9d920d.jpg"/><Relationship Id="rId97605e4703ba0645f" Type="http://schemas.openxmlformats.org/officeDocument/2006/relationships/image" Target="media/imgrId97605e4703ba0645f.png"/><Relationship Id="rId83265e4703ba14540" Type="http://schemas.openxmlformats.org/officeDocument/2006/relationships/image" Target="media/imgrId83265e4703ba14540.jpg"/><Relationship Id="rId10785e4703ba2af4b" Type="http://schemas.openxmlformats.org/officeDocument/2006/relationships/image" Target="media/imgrId10785e4703ba2af4b.jpg"/><Relationship Id="rId97475e4703ba3f589" Type="http://schemas.openxmlformats.org/officeDocument/2006/relationships/image" Target="media/imgrId97475e4703ba3f589.jpg"/><Relationship Id="rId60985e4703ba54f12" Type="http://schemas.openxmlformats.org/officeDocument/2006/relationships/image" Target="media/imgrId60985e4703ba54f12.jpg"/><Relationship Id="rId37705e4703ba69380" Type="http://schemas.openxmlformats.org/officeDocument/2006/relationships/image" Target="media/imgrId37705e4703ba69380.jpg"/><Relationship Id="rId64995e4703ba7c9d8" Type="http://schemas.openxmlformats.org/officeDocument/2006/relationships/image" Target="media/imgrId64995e4703ba7c9d8.jpg"/><Relationship Id="rId55655e4703ba88718" Type="http://schemas.openxmlformats.org/officeDocument/2006/relationships/image" Target="media/imgrId55655e4703ba88718.jpg"/><Relationship Id="rId30615e4703ba9f126" Type="http://schemas.openxmlformats.org/officeDocument/2006/relationships/image" Target="media/imgrId30615e4703ba9f126.jpg"/><Relationship Id="rId76265e4703bab1b30" Type="http://schemas.openxmlformats.org/officeDocument/2006/relationships/image" Target="media/imgrId76265e4703bab1b30.jpg"/><Relationship Id="rId41105e4703bac330d" Type="http://schemas.openxmlformats.org/officeDocument/2006/relationships/image" Target="media/imgrId41105e4703bac330d.jpg"/><Relationship Id="rId51435e4703bad1fea" Type="http://schemas.openxmlformats.org/officeDocument/2006/relationships/image" Target="media/imgrId51435e4703bad1fea.jpg"/><Relationship Id="rId79825e4703bae5574" Type="http://schemas.openxmlformats.org/officeDocument/2006/relationships/image" Target="media/imgrId79825e4703bae5574.jpg"/><Relationship Id="rId35055e4703bb01ee0" Type="http://schemas.openxmlformats.org/officeDocument/2006/relationships/image" Target="media/imgrId35055e4703bb01ee0.jpg"/><Relationship Id="rId46545e4703bb1c043" Type="http://schemas.openxmlformats.org/officeDocument/2006/relationships/image" Target="media/imgrId46545e4703bb1c043.jpg"/><Relationship Id="rId80725e4703bb2c9c4" Type="http://schemas.openxmlformats.org/officeDocument/2006/relationships/image" Target="media/imgrId80725e4703bb2c9c4.jpg"/><Relationship Id="rId12285e4703bb398d0" Type="http://schemas.openxmlformats.org/officeDocument/2006/relationships/image" Target="media/imgrId12285e4703bb398d0.jpg"/><Relationship Id="rId16745e4703bb46c4f" Type="http://schemas.openxmlformats.org/officeDocument/2006/relationships/image" Target="media/imgrId16745e4703bb46c4f.jpg"/><Relationship Id="rId55935e4703bb5a6b3" Type="http://schemas.openxmlformats.org/officeDocument/2006/relationships/image" Target="media/imgrId55935e4703bb5a6b3.jpg"/><Relationship Id="rId76255e4703bb70cfe" Type="http://schemas.openxmlformats.org/officeDocument/2006/relationships/image" Target="media/imgrId76255e4703bb70cfe.jpg"/><Relationship Id="rId44685e4703bb8500e" Type="http://schemas.openxmlformats.org/officeDocument/2006/relationships/image" Target="media/imgrId44685e4703bb8500e.jpg"/><Relationship Id="rId23725e4703bb9a56d" Type="http://schemas.openxmlformats.org/officeDocument/2006/relationships/image" Target="media/imgrId23725e4703bb9a56d.jpg"/><Relationship Id="rId17775e4703bbb0f20" Type="http://schemas.openxmlformats.org/officeDocument/2006/relationships/image" Target="media/imgrId17775e4703bbb0f20.jpg"/><Relationship Id="rId63265e4703bbc5a5f" Type="http://schemas.openxmlformats.org/officeDocument/2006/relationships/image" Target="media/imgrId63265e4703bbc5a5f.jpg"/><Relationship Id="rId94625e4703bbd5b7f" Type="http://schemas.openxmlformats.org/officeDocument/2006/relationships/image" Target="media/imgrId94625e4703bbd5b7f.jpg"/><Relationship Id="rId74825e4703bbe9aa0" Type="http://schemas.openxmlformats.org/officeDocument/2006/relationships/image" Target="media/imgrId74825e4703bbe9aa0.png"/><Relationship Id="rId79565e4703bc0756c" Type="http://schemas.openxmlformats.org/officeDocument/2006/relationships/image" Target="media/imgrId79565e4703bc0756c.jpg"/><Relationship Id="rId95945e4703bc17adc" Type="http://schemas.openxmlformats.org/officeDocument/2006/relationships/image" Target="media/imgrId95945e4703bc17adc.jpg"/><Relationship Id="rId66575e4703bc2a200" Type="http://schemas.openxmlformats.org/officeDocument/2006/relationships/image" Target="media/imgrId66575e4703bc2a200.png"/><Relationship Id="rId44565e4703bc3b0f3" Type="http://schemas.openxmlformats.org/officeDocument/2006/relationships/image" Target="media/imgrId44565e4703bc3b0f3.jpg"/><Relationship Id="rId46445e4703bc4ca28" Type="http://schemas.openxmlformats.org/officeDocument/2006/relationships/image" Target="media/imgrId46445e4703bc4ca28.jpg"/><Relationship Id="rId40795e4703bc673c1" Type="http://schemas.openxmlformats.org/officeDocument/2006/relationships/image" Target="media/imgrId40795e4703bc673c1.png"/><Relationship Id="rId52275e4703bc765f3" Type="http://schemas.openxmlformats.org/officeDocument/2006/relationships/image" Target="media/imgrId52275e4703bc765f3.jpg"/><Relationship Id="rId99775e4703bc890c3" Type="http://schemas.openxmlformats.org/officeDocument/2006/relationships/image" Target="media/imgrId99775e4703bc890c3.jpg"/><Relationship Id="rId24955e4703bc9d4e3" Type="http://schemas.openxmlformats.org/officeDocument/2006/relationships/image" Target="media/imgrId24955e4703bc9d4e3.jpg"/><Relationship Id="rId45215e4703bcadeef" Type="http://schemas.openxmlformats.org/officeDocument/2006/relationships/image" Target="media/imgrId45215e4703bcadeef.jpg"/><Relationship Id="rId43725e4703bcc5b88" Type="http://schemas.openxmlformats.org/officeDocument/2006/relationships/image" Target="media/imgrId43725e4703bcc5b88.jpg"/><Relationship Id="rId42175e4703bce098d" Type="http://schemas.openxmlformats.org/officeDocument/2006/relationships/image" Target="media/imgrId42175e4703bce098d.png"/><Relationship Id="rId77955e4703bcf0d8e" Type="http://schemas.openxmlformats.org/officeDocument/2006/relationships/image" Target="media/imgrId77955e4703bcf0d8e.jpg"/><Relationship Id="rId57985e4703bd18513" Type="http://schemas.openxmlformats.org/officeDocument/2006/relationships/image" Target="media/imgrId57985e4703bd18513.png"/><Relationship Id="rId61395e4703bd2e0fc" Type="http://schemas.openxmlformats.org/officeDocument/2006/relationships/image" Target="media/imgrId61395e4703bd2e0fc.png"/><Relationship Id="rId84575e4703bd46221" Type="http://schemas.openxmlformats.org/officeDocument/2006/relationships/image" Target="media/imgrId84575e4703bd46221.png"/><Relationship Id="rId91785e4703bd598a2" Type="http://schemas.openxmlformats.org/officeDocument/2006/relationships/image" Target="media/imgrId91785e4703bd598a2.png"/><Relationship Id="rId63245e4703bd6af6b" Type="http://schemas.openxmlformats.org/officeDocument/2006/relationships/image" Target="media/imgrId63245e4703bd6af6b.jpg"/><Relationship Id="rId58805e4703bd7a965" Type="http://schemas.openxmlformats.org/officeDocument/2006/relationships/image" Target="media/imgrId58805e4703bd7a965.jpg"/><Relationship Id="rId83725e4703bd8f8bf" Type="http://schemas.openxmlformats.org/officeDocument/2006/relationships/image" Target="media/imgrId83725e4703bd8f8bf.png"/><Relationship Id="rId39805e4703bda6d91" Type="http://schemas.openxmlformats.org/officeDocument/2006/relationships/image" Target="media/imgrId39805e4703bda6d91.jpg"/><Relationship Id="rId17275e4703bdb78ff" Type="http://schemas.openxmlformats.org/officeDocument/2006/relationships/image" Target="media/imgrId17275e4703bdb78ff.jpg"/><Relationship Id="rId67115e4703bdc848d" Type="http://schemas.openxmlformats.org/officeDocument/2006/relationships/image" Target="media/imgrId67115e4703bdc848d.jpg"/><Relationship Id="rId98095e4703bddc690" Type="http://schemas.openxmlformats.org/officeDocument/2006/relationships/image" Target="media/imgrId98095e4703bddc690.jpg"/><Relationship Id="rId88115e4703bde9568" Type="http://schemas.openxmlformats.org/officeDocument/2006/relationships/image" Target="media/imgrId88115e4703bde9568.jpg"/><Relationship Id="rId97065e4703be0a231" Type="http://schemas.openxmlformats.org/officeDocument/2006/relationships/image" Target="media/imgrId97065e4703be0a231.jpg"/><Relationship Id="rId31245e4703be1f76f" Type="http://schemas.openxmlformats.org/officeDocument/2006/relationships/image" Target="media/imgrId31245e4703be1f76f.jpg"/><Relationship Id="rId12375e4703be3445c" Type="http://schemas.openxmlformats.org/officeDocument/2006/relationships/image" Target="media/imgrId12375e4703be3445c.jpg"/><Relationship Id="rId82305e4703be4a008" Type="http://schemas.openxmlformats.org/officeDocument/2006/relationships/image" Target="media/imgrId82305e4703be4a008.jpg"/><Relationship Id="rId90605e4703be5ff5c" Type="http://schemas.openxmlformats.org/officeDocument/2006/relationships/image" Target="media/imgrId90605e4703be5ff5c.jpg"/><Relationship Id="rId30545e4703be6eb27" Type="http://schemas.openxmlformats.org/officeDocument/2006/relationships/image" Target="media/imgrId30545e4703be6eb27.jpg"/><Relationship Id="rId64115e4703be84c1a" Type="http://schemas.openxmlformats.org/officeDocument/2006/relationships/image" Target="media/imgrId64115e4703be84c1a.jpg"/><Relationship Id="rId31045e4703be98f1b" Type="http://schemas.openxmlformats.org/officeDocument/2006/relationships/image" Target="media/imgrId31045e4703be98f1b.jpg"/><Relationship Id="rId99845e4703bea8940" Type="http://schemas.openxmlformats.org/officeDocument/2006/relationships/image" Target="media/imgrId99845e4703bea8940.jpg"/><Relationship Id="rId72705e4703beb9c48" Type="http://schemas.openxmlformats.org/officeDocument/2006/relationships/image" Target="media/imgrId72705e4703beb9c48.png"/><Relationship Id="rId53485e4703becc77a" Type="http://schemas.openxmlformats.org/officeDocument/2006/relationships/image" Target="media/imgrId53485e4703becc77a.jpg"/><Relationship Id="rId45525e4703bedf960" Type="http://schemas.openxmlformats.org/officeDocument/2006/relationships/image" Target="media/imgrId45525e4703bedf960.jpg"/><Relationship Id="rId23895e4703bef2975" Type="http://schemas.openxmlformats.org/officeDocument/2006/relationships/image" Target="media/imgrId23895e4703bef2975.jpg"/><Relationship Id="rId79225e4703bf0c6d1" Type="http://schemas.openxmlformats.org/officeDocument/2006/relationships/image" Target="media/imgrId79225e4703bf0c6d1.jpg"/><Relationship Id="rId78535e4703bf21fa5" Type="http://schemas.openxmlformats.org/officeDocument/2006/relationships/image" Target="media/imgrId78535e4703bf21fa5.jpg"/><Relationship Id="rId28035e4703bf3450e" Type="http://schemas.openxmlformats.org/officeDocument/2006/relationships/image" Target="media/imgrId28035e4703bf3450e.jpg"/><Relationship Id="rId90425e4703bf4fde7" Type="http://schemas.openxmlformats.org/officeDocument/2006/relationships/image" Target="media/imgrId90425e4703bf4fde7.png"/><Relationship Id="rId99975e4703bf7a872" Type="http://schemas.openxmlformats.org/officeDocument/2006/relationships/image" Target="media/imgrId99975e4703bf7a872.png"/><Relationship Id="rId28925e4703bf8a19c" Type="http://schemas.openxmlformats.org/officeDocument/2006/relationships/image" Target="media/imgrId28925e4703bf8a19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903996" Type="http://schemas.openxmlformats.org/officeDocument/2006/relationships/image" Target="media/imgrId129039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903996" Type="http://schemas.openxmlformats.org/officeDocument/2006/relationships/image" Target="media/imgrId129039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903996" Type="http://schemas.openxmlformats.org/officeDocument/2006/relationships/image" Target="media/imgrId129039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903996" Type="http://schemas.openxmlformats.org/officeDocument/2006/relationships/image" Target="media/imgrId129039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903996" Type="http://schemas.openxmlformats.org/officeDocument/2006/relationships/image" Target="media/imgrId129039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903996" Type="http://schemas.openxmlformats.org/officeDocument/2006/relationships/image" Target="media/imgrId129039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