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Verwendung und Wartung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423041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25744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1269548" w:name="ctxt"/>
    <w:bookmarkEnd w:id="3126954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122"/>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812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122"/>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14806284ab8d6f4b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53076284ab8d6f68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42006284ab8d6fb5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08800"/>
            <wp:effectExtent b="0" l="0" r="0" t="0"/>
            <wp:docPr id="40409139" name="name48666284ab8d96553" descr="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E.jpg"/>
                    <pic:cNvPicPr/>
                  </pic:nvPicPr>
                  <pic:blipFill>
                    <a:blip r:embed="rId56626284ab8d9654d"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752000" cy="3204000"/>
            <wp:effectExtent b="0" l="0" r="0" t="0"/>
            <wp:docPr id="48463575" name="name32736284ab8da7abb" descr="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E.jpg"/>
                    <pic:cNvPicPr/>
                  </pic:nvPicPr>
                  <pic:blipFill>
                    <a:blip r:embed="rId87676284ab8da7ab6"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09600" cy="1807200"/>
            <wp:effectExtent b="0" l="0" r="0" t="0"/>
            <wp:docPr id="23233013" name="name85656284ab8db4e77" descr="Identificazione_targhetta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DE.jpg"/>
                    <pic:cNvPicPr/>
                  </pic:nvPicPr>
                  <pic:blipFill>
                    <a:blip r:embed="rId48246284ab8db4e6d" cstate="print"/>
                    <a:stretch>
                      <a:fillRect/>
                    </a:stretch>
                  </pic:blipFill>
                  <pic:spPr>
                    <a:xfrm>
                      <a:off x="0" y="0"/>
                      <a:ext cx="48096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p>
      <w:pPr>
        <w:widowControl w:val="on"/>
        <w:pBdr/>
        <w:spacing w:before="0" w:after="0" w:line="262" w:lineRule="auto"/>
        <w:ind w:left="0" w:right="0"/>
        <w:jc w:val="left"/>
      </w:pPr>
      <w:r>
        <w:rPr>
          <w:color w:val="00274C"/>
          <w:sz w:val="20"/>
          <w:szCs w:val="20"/>
          <w:u w:val="none"/>
        </w:rPr>
        <w:t xml:space="preserve">- 4-Takt Diesel-Reihenmotor; - Flüssigkeitskühlung;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Ventile pro Zylinder mit hydraulischen Stösseln;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Direkteinspritzung.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08800" cy="842400"/>
                  <wp:effectExtent b="0" l="0" r="0" t="0"/>
                  <wp:docPr id="76475880" name="name85556284ab8dce14c"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3096284ab8dce143"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TM</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750400"/>
            <wp:effectExtent b="0" l="0" r="0" t="0"/>
            <wp:docPr id="21040457" name="name83036284ab8ddd8f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3506284ab8ddd8f4"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50341" name="name38756284ab8de75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96284ab8de75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122"/>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8122"/>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8122"/>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8122"/>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8122"/>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38182" name="name59606284ab8e0019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126284ab8e0019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122"/>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8122"/>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8122"/>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8122"/>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8122"/>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VORGESCHRIEBENES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8122"/>
        </w:numPr>
        <w:spacing w:before="0" w:after="0" w:line="240" w:lineRule="auto"/>
        <w:jc w:val="left"/>
        <w:rPr>
          <w:color w:val="00274C"/>
          <w:sz w:val="20"/>
          <w:szCs w:val="20"/>
        </w:rPr>
      </w:pPr>
      <w:r>
        <w:rPr>
          <w:color w:val="00274C"/>
          <w:sz w:val="20"/>
          <w:szCs w:val="20"/>
          <w:u w:val="none"/>
        </w:rPr>
        <w:t xml:space="preserve">Low-SAPS-Öle mit weniger als 1 % Sulfatasche dürfen bei Kraftstoffen mit Schwefelgehalt über 50ppm nicht verwendet werden.</w:t>
      </w:r>
    </w:p>
    <w:p>
      <w:pPr>
        <w:numPr>
          <w:ilvl w:val="0"/>
          <w:numId w:val="8122"/>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33502" name="name22836284ab8e0ac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16284ab8e0ac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122"/>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8122"/>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93520" name="name27166284ab8e13e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236284ab8e13e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122"/>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8122"/>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mechanischer Einspritzung, zertifiziert nach Tier 3 – Stage IIIA (mit und ohne EGR)</w:t>
      </w:r>
    </w:p>
    <w:p>
      <w:pPr>
        <w:numPr>
          <w:ilvl w:val="0"/>
          <w:numId w:val="8122"/>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15 mg/kg (ppm) gewährleistet.</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 Bei Kraftstoff mit hohem Schwefelgehalt kann das nach 125 Betriebsstunden der Fall sein. Keine Low-SAPS-Öle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KDI-Motoren mit mechanischer Einspritzung, nicht zertifiziert (ohne EGR)</w:t>
      </w:r>
    </w:p>
    <w:p>
      <w:pPr>
        <w:numPr>
          <w:ilvl w:val="0"/>
          <w:numId w:val="8122"/>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8122"/>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8122"/>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8122"/>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8122"/>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8122"/>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numPr>
          <w:ilvl w:val="0"/>
          <w:numId w:val="8122"/>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Motoren mit mechanischer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907280" name="name47366284ab8e275d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956284ab8e275c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122"/>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812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w:t>
            </w:r>
          </w:p>
          <w:p>
            <w:pPr>
              <w:numPr>
                <w:ilvl w:val="0"/>
                <w:numId w:val="812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812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u w:val="none"/>
        </w:rPr>
        <w:t xml:space="preserve">3.2.1 Hinweise für den Hersteller</w:t>
      </w:r>
    </w:p>
    <w:p>
      <w:pPr>
        <w:numPr>
          <w:ilvl w:val="0"/>
          <w:numId w:val="8122"/>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8122"/>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8122"/>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oder Motorschäden verantwortlich gemacht werden.</w:t>
      </w:r>
    </w:p>
    <w:p>
      <w:pPr>
        <w:numPr>
          <w:ilvl w:val="0"/>
          <w:numId w:val="8122"/>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8122"/>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Hinweise für den Endbenutzer</w:t>
      </w:r>
    </w:p>
    <w:p>
      <w:pPr>
        <w:numPr>
          <w:ilvl w:val="0"/>
          <w:numId w:val="8122"/>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8122"/>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8122"/>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8122"/>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8122"/>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8122"/>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8122"/>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8122"/>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8122"/>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8122"/>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8122"/>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8122"/>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8122"/>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8122"/>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8122"/>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8122"/>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8122"/>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8122"/>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8122"/>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8122"/>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8122"/>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8122"/>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8122"/>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8122"/>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8122"/>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8122"/>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8122"/>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18665" name="name61726284ab8e377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26284ab8e3779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122"/>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8122"/>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dürfen 15° nach innen nicht überschreiten.</w:t>
      </w:r>
    </w:p>
    <w:p>
      <w:pPr>
        <w:numPr>
          <w:ilvl w:val="0"/>
          <w:numId w:val="8122"/>
        </w:numPr>
        <w:spacing w:before="0" w:after="0" w:line="240" w:lineRule="auto"/>
        <w:jc w:val="left"/>
        <w:rPr>
          <w:color w:val="00274C"/>
          <w:sz w:val="20"/>
          <w:szCs w:val="20"/>
        </w:rPr>
      </w:pPr>
      <w:r>
        <w:rPr>
          <w:color w:val="00274C"/>
          <w:sz w:val="20"/>
          <w:szCs w:val="20"/>
          <w:u w:val="none"/>
        </w:rPr>
        <w:t xml:space="preserve">Das richtige Anziehmoment der Hebeschrauben beträgt 25Nm.</w:t>
      </w:r>
    </w:p>
    <w:p>
      <w:pPr>
        <w:numPr>
          <w:ilvl w:val="0"/>
          <w:numId w:val="8122"/>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widowControl w:val="on"/>
        <w:pBdr/>
        <w:spacing w:before="225" w:after="225" w:line="262" w:lineRule="auto"/>
        <w:ind w:left="0" w:right="0"/>
        <w:jc w:val="left"/>
      </w:pPr>
      <w:r>
        <w:drawing>
          <wp:inline distT="0" distB="0" distL="0" distR="0">
            <wp:extent cx="4752000" cy="3045600"/>
            <wp:effectExtent b="0" l="0" r="0" t="0"/>
            <wp:docPr id="26189817" name="name27436284ab8e4769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4486284ab8e47688"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8122"/>
              </w:numPr>
              <w:spacing w:before="0" w:after="0" w:line="262" w:lineRule="auto"/>
              <w:jc w:val="left"/>
              <w:rPr>
                <w:color w:val="00274C"/>
                <w:sz w:val="20"/>
                <w:szCs w:val="20"/>
              </w:rPr>
            </w:pPr>
            <w:r>
              <w:rPr>
                <w:color w:val="00274C"/>
                <w:position w:val="-2"/>
                <w:sz w:val="20"/>
                <w:szCs w:val="20"/>
                <w:u w:val="none"/>
              </w:rPr>
              <w:t xml:space="preserve">Um eine sichere Verwendung gewährleisten zu können, müssen die folgenden Anweisungen aufmerksam gelesen werden.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Das vorliegende Handbuch enthält die im Folgenden dargelegten Sicherheitsbestimmungen.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Es wird gebeten, diese aufmerksam zu lesen.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9484806" name="name90596284ab8e51b8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9756284ab8e51b8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9336669" name="name95336284ab8e58ba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4386284ab8e58ba0"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9344854" name="name27416284ab8e6204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3406284ab8e6204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1500708" name="name26666284ab8e6b35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3786284ab8e6b34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71273375" name="name75866284ab8e74bd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3776284ab8e74bd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0029745" name="name46906284ab8e7f4c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6136284ab8e7f4c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4508595" name="name10246284ab8e867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686284ab8e8670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9083260" name="name59936284ab8e9050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8076284ab8e9050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0494096" name="name83846284ab8e9b64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8056284ab8e9b644"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77310199" name="name51366284ab8ea4ca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4906284ab8ea4ca5"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4635017" name="name62926284ab8eaeb7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9396284ab8eaeb6d"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89805" name="name30946284ab8eb7e8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96284ab8eb7e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UNBEABSICHTIGTES ANLASSEN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1585050" name="name43676284ab8ec1e4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9616284ab8ec1e4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5722488" name="name47866284ab8ecbfa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8276284ab8ecbfa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1481241" name="name95546284ab8eda8e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0686284ab8eda8e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65369" name="name99086284ab8ee908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796284ab8ee90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KOMPONENTEN MIT HEISSER OBERFLÄCHE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891300" name="name34376284ab8ef26c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8966284ab8ef26b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74023" name="name30686284ab8f0691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016284ab8f069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ROTIERENDE TEILE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96454" name="name80806284ab8f0e04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6086284ab8f0e03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73682" name="name68126284ab8f17b4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336284ab8f17b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TÖDLICHE ABGASE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7125079" name="name97906284ab8f21ee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5496284ab8f21ee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17081" name="name22696284ab8f2db8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326284ab8f2db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STROMSCHLÄGE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235013" name="name32066284ab8f3f2a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8966284ab8f3f29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74799" name="name43186284ab8f4c2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606284ab8f4c2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HOCHDRUCK-FLUID GEFAHR DES EINDRINGENS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1432492" name="name95506284ab8f543b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8016284ab8f543b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76839" name="name40546284ab8f5eac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556284ab8f5ea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EXPLOSIVER KRAFTSTOFF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5122314" name="name30256284ab8f6643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9796284ab8f6643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69084" name="name73266284ab8f7047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526284ab8f704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 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827441" name="name56826284ab8f7bc4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3656284ab8f7bc3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84353" name="name11966284ab8f88d1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956284ab8f88d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KALIFORNIEN HINWEIS - ERKLÄRUNG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Abfallentsorgung.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Bodenkontaminierung.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die Umweltbelastung zu minimieren, liefert </w:t>
            </w:r>
            <w:r>
              <w:rPr>
                <w:b/>
                <w:bCs/>
                <w:color w:val="00274C"/>
                <w:position w:val="-2"/>
                <w:sz w:val="20"/>
                <w:szCs w:val="20"/>
                <w:u w:val="none"/>
              </w:rPr>
              <w:t xml:space="preserve">KOHLER</w:t>
            </w:r>
            <w:r>
              <w:rPr>
                <w:color w:val="00274C"/>
                <w:position w:val="-2"/>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752000" cy="7041600"/>
            <wp:effectExtent b="0" l="0" r="0" t="0"/>
            <wp:docPr id="10443373" name="name12426284ab8fa5ee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3146284ab8fa5edb"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8122"/>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43656" name="name17756284ab8fae6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66284ab8fae6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122"/>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8122"/>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
          <w:p>
            <w:pPr>
              <w:numPr>
                <w:ilvl w:val="0"/>
                <w:numId w:val="8124"/>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hyperlink r:id="rId82716284ab8fafeee" w:history="1">
              <w:r>
                <w:rPr>
                  <w:rStyle w:val="DefaultParagraphFontPHPDOCX"/>
                  <w:b/>
                  <w:bCs/>
                  <w:color w:val="0000FF"/>
                  <w:position w:val="-2"/>
                  <w:sz w:val="20"/>
                  <w:szCs w:val="20"/>
                  <w:u w:val="none"/>
                </w:rPr>
                <w:t xml:space="preserve">Abs. 4.5</w:t>
              </w:r>
            </w:hyperlink>
            <w:r>
              <w:rPr>
                <w:color w:val="00274C"/>
                <w:position w:val="-2"/>
                <w:sz w:val="20"/>
                <w:szCs w:val="20"/>
                <w:u w:val="none"/>
              </w:rPr>
              <w:t xml:space="preserve"> unf </w:t>
            </w:r>
            <w:hyperlink r:id="rId58766284ab8fb0023"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8124"/>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8124"/>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8124"/>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69068" name="name89026284ab8fb5c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36284ab8fb5c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(Abs </w:t>
            </w:r>
            <w:hyperlink r:id="rId41796284ab8fb65ca" w:history="1">
              <w:r>
                <w:rPr>
                  <w:rStyle w:val="DefaultParagraphFontPHPDOCX"/>
                  <w:b/>
                  <w:bCs/>
                  <w:color w:val="0000FF"/>
                  <w:position w:val="-2"/>
                  <w:sz w:val="20"/>
                  <w:szCs w:val="20"/>
                  <w:u w:val="single" w:color=""/>
                </w:rPr>
                <w:t xml:space="preserve">. 6.3</w:t>
              </w:r>
            </w:hyperlink>
            <w:r>
              <w:rPr>
                <w:color w:val="00274C"/>
                <w:position w:val="-2"/>
                <w:sz w:val="20"/>
                <w:szCs w:val="20"/>
                <w:u w:val="none"/>
              </w:rPr>
              <w:t xml:space="preserve">  von Punkt 4 bis Punkt 6).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hyperlink r:id="rId96416284ab8fb6b35" w:history="1">
              <w:r>
                <w:rPr>
                  <w:rStyle w:val="DefaultParagraphFontPHPDOCX"/>
                  <w:b/>
                  <w:bCs/>
                  <w:color w:val="0000FF"/>
                  <w:position w:val="-2"/>
                  <w:sz w:val="20"/>
                  <w:szCs w:val="20"/>
                  <w:u w:val="none"/>
                </w:rPr>
                <w:t xml:space="preserve">Tab. 7.1 und Tab. 7.2</w:t>
              </w:r>
            </w:hyperlink>
            <w:r>
              <w:rPr>
                <w:color w:val="00274C"/>
                <w:position w:val="-2"/>
                <w:sz w:val="20"/>
                <w:szCs w:val="20"/>
                <w:u w:val="none"/>
              </w:rPr>
              <w:t xml:space="preserve"> versuchen, die Ursache herauszufinden.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Steuertafel </w:t>
            </w:r>
            <w:r>
              <w:rPr>
                <w:b/>
                <w:bCs/>
                <w:color w:val="00274C"/>
                <w:position w:val="-2"/>
                <w:sz w:val="20"/>
                <w:szCs w:val="20"/>
                <w:u w:val="none"/>
              </w:rPr>
              <w:t xml:space="preserve">L</w:t>
            </w:r>
            <w:r>
              <w:rPr>
                <w:color w:val="00274C"/>
                <w:position w:val="-2"/>
                <w:sz w:val="20"/>
                <w:szCs w:val="20"/>
                <w:u w:val="none"/>
              </w:rPr>
              <w:t xml:space="preserve"> kann am Motor oder am Fahrzeug montiert werden. In der </w:t>
            </w:r>
            <w:r>
              <w:rPr>
                <w:b/>
                <w:bCs/>
                <w:color w:val="00274C"/>
                <w:position w:val="-2"/>
                <w:sz w:val="20"/>
                <w:szCs w:val="20"/>
                <w:u w:val="none"/>
              </w:rPr>
              <w:t xml:space="preserve">Tab. 4.1</w:t>
            </w:r>
            <w:r>
              <w:rPr>
                <w:color w:val="00274C"/>
                <w:position w:val="-2"/>
                <w:sz w:val="20"/>
                <w:szCs w:val="20"/>
                <w:u w:val="none"/>
              </w:rPr>
              <w:t xml:space="preserve"> werden die Hauptfunktionen beschrieben.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Eischaltung der Steuertafel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bl>
          <w:p/>
        </w:tc>
        <w:tc>
          <w:tcPr>
            <w:tcW w:w="0" w:type="auto"/>
            <w:tcMar>
              <w:top w:w="150" w:type="dxa"/>
              <w:left w:w="150" w:type="dxa"/>
              <w:bottom w:w="150" w:type="dxa"/>
              <w:right w:w="150" w:type="dxa"/>
            </w:tcMar>
            <w:vAlign w:val="top"/>
          </w:tcPr>
          <w:p>
            <w:r>
              <w:rPr>
                <w:position w:val="-210"/>
              </w:rPr>
              <w:drawing>
                <wp:inline distT="0" distB="0" distL="0" distR="0">
                  <wp:extent cx="2232000" cy="1389600"/>
                  <wp:effectExtent b="0" l="0" r="0" t="0"/>
                  <wp:docPr id="16423038" name="name86436284ab8fcca2a"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3196284ab8fcca23"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57430" name="name60686284ab8fd7ef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666284ab8fd7e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15 Sekunden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Abstellen</w:t>
            </w:r>
          </w:p>
          <w:p/>
          <w:p/>
          <w:p>
            <w:pPr>
              <w:numPr>
                <w:ilvl w:val="0"/>
                <w:numId w:val="8125"/>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8125"/>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8125"/>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25791" name="name72116284ab8fe2b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86284ab8fe2b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122"/>
        </w:numPr>
        <w:spacing w:before="0" w:after="0" w:line="240" w:lineRule="auto"/>
        <w:jc w:val="left"/>
        <w:rPr>
          <w:color w:val="00274C"/>
          <w:sz w:val="20"/>
          <w:szCs w:val="20"/>
        </w:rPr>
      </w:pPr>
      <w:r>
        <w:rPr>
          <w:color w:val="00274C"/>
          <w:sz w:val="20"/>
          <w:szCs w:val="20"/>
          <w:u w:val="none"/>
        </w:rPr>
        <w:t xml:space="preserve">Vor Ausführung der Arbeiten </w:t>
      </w:r>
      <w:hyperlink r:id="rId25926284ab8fe34b5" w:history="1">
        <w:r>
          <w:rPr>
            <w:rStyle w:val="DefaultParagraphFontPHPDOCX"/>
            <w:b/>
            <w:bCs/>
            <w:color w:val="0000FF"/>
            <w:sz w:val="20"/>
            <w:szCs w:val="20"/>
            <w:u w:val="none"/>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60751" name="name60726284ab8feba8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636284ab8feba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122"/>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8122"/>
        </w:numPr>
        <w:spacing w:before="0" w:after="0" w:line="240" w:lineRule="auto"/>
        <w:jc w:val="left"/>
        <w:rPr>
          <w:color w:val="00274C"/>
          <w:sz w:val="20"/>
          <w:szCs w:val="20"/>
        </w:rPr>
      </w:pPr>
      <w:r>
        <w:rPr>
          <w:color w:val="00274C"/>
          <w:sz w:val="20"/>
          <w:szCs w:val="20"/>
          <w:u w:val="none"/>
        </w:rPr>
        <w:t xml:space="preserve">Die ausschließlich zugelassenen Kraftstoffe sind in </w:t>
      </w:r>
      <w:hyperlink r:id="rId50406284ab8fec2ae" w:history="1">
        <w:r>
          <w:rPr>
            <w:rStyle w:val="DefaultParagraphFontPHPDOCX"/>
            <w:b/>
            <w:bCs/>
            <w:color w:val="0000FF"/>
            <w:sz w:val="20"/>
            <w:szCs w:val="20"/>
            <w:u w:val="none"/>
          </w:rPr>
          <w:t xml:space="preserve">Tab. 2.3</w:t>
        </w:r>
      </w:hyperlink>
      <w:r>
        <w:rPr>
          <w:color w:val="00274C"/>
          <w:sz w:val="20"/>
          <w:szCs w:val="20"/>
          <w:u w:val="none"/>
        </w:rPr>
        <w:t xml:space="preserve"> angeführt.</w:t>
      </w:r>
    </w:p>
    <w:p>
      <w:pPr>
        <w:numPr>
          <w:ilvl w:val="0"/>
          <w:numId w:val="8122"/>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8122"/>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8122"/>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8122"/>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8122"/>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8122"/>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u w:val="none"/>
        </w:rPr>
        <w:br/>
        <w:t xml:space="preserve">Den Kraftstofftank nicht komplett anfüllen, damit sich der Kraftstoff ausdehnen kann.</w:t>
      </w:r>
    </w:p>
    <w:p>
      <w:pPr>
        <w:widowControl w:val="on"/>
        <w:pBdr/>
        <w:spacing w:before="0" w:after="0" w:line="262" w:lineRule="auto"/>
        <w:ind w:left="0" w:right="0"/>
        <w:jc w:val="left"/>
      </w:pPr>
      <w:r>
        <w:rPr>
          <w:b/>
          <w:bCs/>
          <w:color w:val="00274C"/>
          <w:sz w:val="20"/>
          <w:szCs w:val="20"/>
          <w:u w:val="none"/>
        </w:rPr>
        <w:br/>
        <w:t xml:space="preserve">ANMERKUNG:</w:t>
      </w:r>
      <w:r>
        <w:rPr>
          <w:color w:val="00274C"/>
          <w:sz w:val="20"/>
          <w:szCs w:val="20"/>
          <w:u w:val="none"/>
        </w:rPr>
        <w:t xml:space="preserve"> Vor dem ersten Tankvorgang oder wenn der Tank komplett geleert wurde, eine Füllung des </w:t>
      </w:r>
      <w:hyperlink r:id="rId35456284ab8fed04a" w:history="1">
        <w:r>
          <w:rPr>
            <w:rStyle w:val="DefaultParagraphFontPHPDOCX"/>
            <w:b/>
            <w:bCs/>
            <w:color w:val="0000FF"/>
            <w:sz w:val="20"/>
            <w:szCs w:val="20"/>
            <w:u w:val="none"/>
          </w:rPr>
          <w:t xml:space="preserve">Kraftstoffkreislaufs durchführen (Abs. 6.3 Punkt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11986" name="name81816284ab9004b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76284ab9004b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4126284ab9005b24"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3516284ab900620e"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tc>
      </w:tr>
      <w:tr>
        <w:trPr>
          <w:trHeight w:val="0" w:hRule="atLeast"/>
        </w:trPr>
        <w:tc>
          <w:tcPr>
            <w:tcW w:w="0" w:type="auto"/>
            <w:tcMar>
              <w:top w:w="150" w:type="dxa"/>
              <w:left w:w="150" w:type="dxa"/>
              <w:bottom w:w="150" w:type="dxa"/>
              <w:right w:w="150" w:type="dxa"/>
            </w:tcMar>
            <w:vAlign w:val="center"/>
          </w:tcPr>
          <w:p>
            <w:pPr>
              <w:numPr>
                <w:ilvl w:val="0"/>
                <w:numId w:val="8126"/>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Pr>
              <w:numPr>
                <w:ilvl w:val="0"/>
                <w:numId w:val="8126"/>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13166284ab9007f5e"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15006284ab90080d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4045723" name="name42766284ab901270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9006284ab90126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4.1</w:t>
            </w:r>
          </w:p>
        </w:tc>
      </w:tr>
      <w:tr>
        <w:trPr>
          <w:trHeight w:val="0" w:hRule="atLeast"/>
        </w:trPr>
        <w:tc>
          <w:tcPr>
            <w:tcW w:w="0" w:type="auto"/>
            <w:tcMar>
              <w:top w:w="150" w:type="dxa"/>
              <w:left w:w="150" w:type="dxa"/>
              <w:bottom w:w="150" w:type="dxa"/>
              <w:right w:w="150" w:type="dxa"/>
            </w:tcMar>
            <w:vAlign w:val="center"/>
          </w:tcPr>
          <w:p>
            <w:pPr>
              <w:numPr>
                <w:ilvl w:val="0"/>
                <w:numId w:val="8127"/>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8127"/>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8127"/>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812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884345" name="name18326284ab901dec4"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2676284ab901de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496284ab901ead7" w:history="1">
              <w:r>
                <w:rPr>
                  <w:rStyle w:val="DefaultParagraphFontPHPDOCX"/>
                  <w:color w:val="0000FF"/>
                  <w:position w:val="0"/>
                  <w:sz w:val="20"/>
                  <w:szCs w:val="20"/>
                  <w:u w:val="single" w:color=""/>
                </w:rPr>
                <w:t xml:space="preserve">https://www.youtube.com/embed/A5WuDZuItu4?rel=0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17749" name="name27176284ab90280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16284ab90280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5286284ab9028cd8"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31168" name="name12316284ab903718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006284ab90371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Es darf ausschließlich die frostbeständige und schützende Flüssigkeit ANTIFREEZE gemischt mit entkalktem Wasser verwendet werden.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Der Gefrierpunkt des Kühlgemisches hängt von der Konzentration des Produktes im Wasser ab.</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Abgesehen von der Herabsetzung des Gefrierpunktes besitzt die Permanentflüssigkeit auch die Eigenschaft, den Siedepunkt zu erhöhen.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Daher wird empfohlen, ein 50% Gemisch vorzubereiten, das einen allgemeinen Schutz bietet und die Bildung von Rost, galvanischen Strömen und Kalkablagerungen verhindert </w:t>
            </w:r>
            <w:hyperlink r:id="rId70026284ab9039019" w:history="1">
              <w:r>
                <w:rPr>
                  <w:rStyle w:val="DefaultParagraphFontPHPDOCX"/>
                  <w:b/>
                  <w:bCs/>
                  <w:color w:val="0000FF"/>
                  <w:position w:val="-2"/>
                  <w:sz w:val="20"/>
                  <w:szCs w:val="20"/>
                  <w:u w:val="none"/>
                </w:rPr>
                <w:t xml:space="preserve">(Tab. 2.4)</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57652" name="name48836284ab9044a6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736284ab9044a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8128"/>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8128"/>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8128"/>
              </w:numPr>
              <w:spacing w:before="0" w:after="0" w:line="262" w:lineRule="auto"/>
              <w:jc w:val="left"/>
              <w:rPr>
                <w:color w:val="00274C"/>
                <w:sz w:val="20"/>
                <w:szCs w:val="20"/>
              </w:rPr>
            </w:pPr>
            <w:r>
              <w:rPr>
                <w:color w:val="00274C"/>
                <w:position w:val="-2"/>
                <w:sz w:val="20"/>
                <w:szCs w:val="20"/>
                <w:u w:val="none"/>
              </w:rPr>
              <w:t xml:space="preserve">Die Schraube C lösen, eventuell vorhandene Luft ablassen und die Schraube C (mit einem Anziehmoment von </w:t>
            </w:r>
            <w:r>
              <w:rPr>
                <w:b/>
                <w:bCs/>
                <w:color w:val="00274C"/>
                <w:position w:val="-2"/>
                <w:sz w:val="20"/>
                <w:szCs w:val="20"/>
                <w:u w:val="none"/>
              </w:rPr>
              <w:t xml:space="preserve">8 Nm</w:t>
            </w:r>
            <w:r>
              <w:rPr>
                <w:color w:val="00274C"/>
                <w:position w:val="-2"/>
                <w:sz w:val="20"/>
                <w:szCs w:val="20"/>
                <w:u w:val="none"/>
              </w:rPr>
              <w:t xml:space="preserve"> anziehen - </w:t>
            </w:r>
            <w:r>
              <w:rPr>
                <w:b/>
                <w:bCs/>
                <w:color w:val="00274C"/>
                <w:position w:val="-2"/>
                <w:sz w:val="20"/>
                <w:szCs w:val="20"/>
                <w:u w:val="none"/>
              </w:rPr>
              <w:t xml:space="preserve">Abb. 4.5</w:t>
            </w:r>
            <w:r>
              <w:rPr>
                <w:color w:val="00274C"/>
                <w:position w:val="-2"/>
                <w:sz w:val="20"/>
                <w:szCs w:val="20"/>
                <w:u w:val="none"/>
              </w:rPr>
              <w:t xml:space="preserve"> ).</w:t>
            </w:r>
          </w:p>
          <w:p>
            <w:pPr>
              <w:numPr>
                <w:ilvl w:val="0"/>
                <w:numId w:val="812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8128"/>
              </w:numPr>
              <w:spacing w:before="0" w:after="0" w:line="262" w:lineRule="auto"/>
              <w:jc w:val="left"/>
              <w:rPr>
                <w:color w:val="00274C"/>
                <w:sz w:val="20"/>
                <w:szCs w:val="20"/>
              </w:rPr>
            </w:pPr>
            <w:r>
              <w:rPr>
                <w:color w:val="00274C"/>
                <w:position w:val="-2"/>
                <w:sz w:val="20"/>
                <w:szCs w:val="20"/>
                <w:u w:val="none"/>
              </w:rPr>
              <w:t xml:space="preserve">Nach einigen Betriebsstunden, den Motor abstellen, abwarten, dass die Kühlflüssigkeit ungefähr auf Umgebungstemperatur abkühlt und erneut den Füllstand kontrollieren.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9790203" name="name27516284ab905150e"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55006284ab90515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078997" name="name67496284ab905982b"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32956284ab90598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b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74238038" name="name86686284ab90636a7"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51146284ab90636a1"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Fig. 4.5</w:t>
            </w:r>
          </w:p>
        </w:tc>
      </w:tr>
      <w:tr>
        <w:trPr>
          <w:trHeight w:val="0" w:hRule="atLeast"/>
        </w:trPr>
        <w:tc>
          <w:tcPr>
            <w:tcW w:w="0" w:type="auto"/>
            <w:tcMar>
              <w:top w:w="150" w:type="dxa"/>
              <w:left w:w="150" w:type="dxa"/>
              <w:bottom w:w="150" w:type="dxa"/>
              <w:right w:w="150" w:type="dxa"/>
            </w:tcMar>
            <w:vAlign w:val="center"/>
          </w:tcPr>
          <w:p/>
          <w:p>
            <w:pPr>
              <w:widowControl w:val="on"/>
              <w:pBdr/>
              <w:spacing w:before="0" w:after="0" w:line="240" w:lineRule="auto"/>
              <w:ind w:left="0" w:right="0"/>
              <w:jc w:val="left"/>
            </w:pPr>
            <w:r>
              <w:rPr>
                <w:b/>
                <w:bCs/>
                <w:color w:val="00274C"/>
                <w:position w:val="-2"/>
                <w:sz w:val="20"/>
                <w:szCs w:val="20"/>
                <w:u w:val="none"/>
              </w:rPr>
              <w:t xml:space="preserve">
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8816284ab9063f7f" w:history="1">
              <w:r>
                <w:rPr>
                  <w:rStyle w:val="DefaultParagraphFontPHPDOCX"/>
                  <w:color w:val="0000FF"/>
                  <w:position w:val="0"/>
                  <w:sz w:val="20"/>
                  <w:szCs w:val="20"/>
                  <w:u w:val="single" w:color=""/>
                </w:rPr>
                <w:t xml:space="preserve">https://www.youtube.com/embed/XuR1tlU2zmo?rel=0</w:t>
              </w:r>
            </w:hyperlink>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8122"/>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93186284ab9064cf8" w:history="1">
        <w:r>
          <w:rPr>
            <w:rStyle w:val="DefaultParagraphFontPHPDOCX"/>
            <w:b/>
            <w:bCs/>
            <w:color w:val="0000FF"/>
            <w:sz w:val="20"/>
            <w:szCs w:val="20"/>
            <w:u w:val="none"/>
          </w:rPr>
          <w:t xml:space="preserve">Tab. 5.1 und Tab. 5.2</w:t>
        </w:r>
      </w:hyperlink>
      <w:r>
        <w:rPr>
          <w:color w:val="00274C"/>
          <w:sz w:val="20"/>
          <w:szCs w:val="20"/>
          <w:u w:val="none"/>
        </w:rPr>
        <w:t xml:space="preserve"> beschrieben.</w:t>
      </w:r>
    </w:p>
    <w:p>
      <w:pPr>
        <w:numPr>
          <w:ilvl w:val="0"/>
          <w:numId w:val="8122"/>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8122"/>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8122"/>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26578" name="name15656284ab906d59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066284ab906d5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122"/>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8122"/>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8122"/>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36645" name="name37836284ab90758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36284ab90758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122"/>
        </w:numPr>
        <w:spacing w:before="0" w:after="0" w:line="240" w:lineRule="auto"/>
        <w:jc w:val="left"/>
        <w:rPr>
          <w:color w:val="00274C"/>
          <w:sz w:val="20"/>
          <w:szCs w:val="20"/>
        </w:rPr>
      </w:pPr>
      <w:r>
        <w:rPr>
          <w:color w:val="00274C"/>
          <w:sz w:val="20"/>
          <w:szCs w:val="20"/>
          <w:u w:val="none"/>
        </w:rPr>
        <w:t xml:space="preserve">Vor Ausführung der Arbeiten </w:t>
      </w:r>
      <w:hyperlink r:id="rId27976284ab9075fef" w:history="1">
        <w:r>
          <w:rPr>
            <w:rStyle w:val="DefaultParagraphFontPHPDOCX"/>
            <w:b/>
            <w:bCs/>
            <w:color w:val="0000FF"/>
            <w:sz w:val="20"/>
            <w:szCs w:val="20"/>
            <w:u w:val="none"/>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15074" name="name21066284ab907fb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706284ab907fb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122"/>
        </w:numPr>
        <w:spacing w:before="0" w:after="0" w:line="240" w:lineRule="auto"/>
        <w:jc w:val="left"/>
        <w:rPr>
          <w:color w:val="00274C"/>
          <w:sz w:val="20"/>
          <w:szCs w:val="20"/>
        </w:rPr>
      </w:pPr>
      <w:r>
        <w:rPr>
          <w:color w:val="00274C"/>
          <w:sz w:val="20"/>
          <w:szCs w:val="20"/>
          <w:u w:val="none"/>
        </w:rPr>
        <w:t xml:space="preserve">Für die Sicherheitshinweise siehe </w:t>
      </w:r>
      <w:hyperlink r:id="rId48126284ab90802ef"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0146284ab9084046"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026284ab9084a89"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2056284ab908541d" w:history="1">
              <w:r>
                <w:rPr>
                  <w:rStyle w:val="DefaultParagraphFontPHPDOCX"/>
                  <w:b/>
                  <w:bCs/>
                  <w:color w:val="0000FF"/>
                  <w:position w:val="-2"/>
                  <w:sz w:val="20"/>
                  <w:szCs w:val="20"/>
                  <w:u w:val="single" w:color=""/>
                  <w:shd w:val="clear" w:color="auto" w:fill="E1E2E0"/>
                </w:rPr>
                <w:t xml:space="preserve">5.11</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7616284ab9085db4"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5706284ab908669e"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9496284ab9086f5a"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5496284ab90877e1"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8856284ab908819b"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r>
              <w:rPr>
                <w:b/>
                <w:bCs/>
                <w:color w:val="00274C"/>
                <w:position w:val="-2"/>
                <w:sz w:val="20"/>
                <w:szCs w:val="20"/>
                <w:u w:val="none"/>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3296284ab908bec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3896284ab909166b"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94486284ab9091756"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1036284ab9093460"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b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 (3) - Bei seltener Nutzung: 36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Eine Vertragswerkstatt von </w:t>
      </w:r>
      <w:r>
        <w:rPr>
          <w:b/>
          <w:bCs/>
          <w:color w:val="00274C"/>
          <w:sz w:val="20"/>
          <w:szCs w:val="20"/>
          <w:u w:val="none"/>
        </w:rPr>
        <w:t xml:space="preserve">KOHLER</w:t>
      </w:r>
      <w:r>
        <w:rPr>
          <w:color w:val="00274C"/>
          <w:sz w:val="20"/>
          <w:szCs w:val="20"/>
          <w:u w:val="none"/>
        </w:rPr>
        <w:t xml:space="preserve"> kontaktieren.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w:t>
      </w:r>
      <w:hyperlink r:id="rId91316284ab90948b2" w:history="1">
        <w:r>
          <w:rPr>
            <w:rStyle w:val="DefaultParagraphFontPHPDOCX"/>
            <w:b/>
            <w:bCs/>
            <w:i/>
            <w:iCs/>
            <w:color w:val="0000FF"/>
            <w:sz w:val="20"/>
            <w:szCs w:val="20"/>
            <w:u w:val="none"/>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37047" name="name60196284ab909d6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16284ab909d6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1446284ab909e149"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
          <w:p>
            <w:pPr>
              <w:numPr>
                <w:ilvl w:val="0"/>
                <w:numId w:val="8129"/>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p>
          <w:p>
            <w:pPr>
              <w:numPr>
                <w:ilvl w:val="0"/>
                <w:numId w:val="8129"/>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8129"/>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8129"/>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812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aufschrauben </w:t>
            </w:r>
            <w:r>
              <w:rPr>
                <w:b/>
                <w:bCs/>
                <w:color w:val="00274C"/>
                <w:position w:val="-2"/>
                <w:sz w:val="20"/>
                <w:szCs w:val="20"/>
                <w:u w:val="none"/>
              </w:rPr>
              <w:t xml:space="preserve">(Abb.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52774916" name="name16466284ab90aaae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0006284ab90aaadd"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Abb. 5.1</w:t>
            </w:r>
            <w:r>
              <w:rPr>
                <w:position w:val="-224"/>
              </w:rPr>
              <w:drawing>
                <wp:inline distT="0" distB="0" distL="0" distR="0">
                  <wp:extent cx="2232000" cy="1476000"/>
                  <wp:effectExtent b="0" l="0" r="0" t="0"/>
                  <wp:docPr id="5045559" name="name93106284ab90b698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6056284ab90b697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12252" name="name53316284ab90c15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06284ab90c15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122"/>
        </w:numPr>
        <w:spacing w:before="0" w:after="0" w:line="240" w:lineRule="auto"/>
        <w:jc w:val="left"/>
        <w:rPr>
          <w:color w:val="00274C"/>
          <w:sz w:val="20"/>
          <w:szCs w:val="20"/>
        </w:rPr>
      </w:pPr>
      <w:r>
        <w:rPr>
          <w:color w:val="00274C"/>
          <w:sz w:val="20"/>
          <w:szCs w:val="20"/>
          <w:u w:val="none"/>
        </w:rPr>
        <w:t xml:space="preserve">Vor Ausführung der Arbeiten </w:t>
      </w:r>
      <w:hyperlink r:id="rId50876284ab90c1cc0" w:history="1">
        <w:r>
          <w:rPr>
            <w:rStyle w:val="DefaultParagraphFontPHPDOCX"/>
            <w:b/>
            <w:bCs/>
            <w:color w:val="0000FF"/>
            <w:sz w:val="20"/>
            <w:szCs w:val="20"/>
            <w:u w:val="none"/>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effectExtent b="0" l="0" r="0" t="0"/>
                  <wp:docPr id="61449709" name="name16806284ab90ced78"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12086284ab90ced73"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21429" name="name51686284ab90d74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66284ab90d74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0156284ab90d8706"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
          <w:p>
            <w:pPr>
              <w:numPr>
                <w:ilvl w:val="0"/>
                <w:numId w:val="8130"/>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8130"/>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8130"/>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8130"/>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8130"/>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2226099" name="name65316284ab90e4c1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3106284ab90e4c1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18101" name="name57556284ab90ee5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436284ab90ee5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3516284ab90ef8d7"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78403" name="name34676284ab91017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96284ab91017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0396284ab910251a"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numPr>
                <w:ilvl w:val="0"/>
                <w:numId w:val="8131"/>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A</w:t>
            </w:r>
            <w:r>
              <w:rPr>
                <w:color w:val="00274C"/>
                <w:position w:val="-2"/>
                <w:sz w:val="20"/>
                <w:szCs w:val="20"/>
                <w:u w:val="none"/>
              </w:rPr>
              <w:t xml:space="preserve"> kontrollieren.</w:t>
            </w:r>
          </w:p>
          <w:p>
            <w:pPr>
              <w:numPr>
                <w:ilvl w:val="0"/>
                <w:numId w:val="8131"/>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18990" name="name70866284ab910cc2f"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2436284ab910cc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64720" name="name43166284ab91132b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536284ab91132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23686284ab9113b8f"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26840" name="name23526284ab911d0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26284ab911d0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8706284ab911e279"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tc>
        <w:tc>
          <w:tcPr>
            <w:tcW w:w="0" w:type="auto"/>
            <w:vMerge w:val="restart"/>
            <w:tcMar>
              <w:top w:w="150" w:type="dxa"/>
              <w:left w:w="150" w:type="dxa"/>
              <w:bottom w:w="150" w:type="dxa"/>
              <w:right w:w="150" w:type="dxa"/>
            </w:tcMar>
            <w:vAlign w:val="top"/>
          </w:tcPr>
          <w:p>
            <w:r>
              <w:rPr>
                <w:position w:val="-626"/>
              </w:rPr>
              <w:drawing>
                <wp:inline distT="0" distB="0" distL="0" distR="0">
                  <wp:extent cx="2232000" cy="3967200"/>
                  <wp:effectExtent b="0" l="0" r="0" t="0"/>
                  <wp:docPr id="30576450" name="name63176284ab912db1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8236284ab912db17" cstate="print"/>
                          <a:stretch>
                            <a:fillRect/>
                          </a:stretch>
                        </pic:blipFill>
                        <pic:spPr>
                          <a:xfrm>
                            <a:off x="0" y="0"/>
                            <a:ext cx="2232000" cy="39672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numPr>
                <w:ilvl w:val="0"/>
                <w:numId w:val="8132"/>
              </w:numPr>
              <w:spacing w:before="0" w:after="0" w:line="262" w:lineRule="auto"/>
              <w:jc w:val="left"/>
              <w:rPr>
                <w:color w:val="00274C"/>
                <w:sz w:val="20"/>
                <w:szCs w:val="20"/>
              </w:rPr>
            </w:pPr>
            <w:r>
              <w:rPr>
                <w:color w:val="00274C"/>
                <w:position w:val="-2"/>
                <w:sz w:val="20"/>
                <w:szCs w:val="20"/>
                <w:u w:val="none"/>
              </w:rPr>
              <w:t xml:space="preserve">Die Schrauben </w:t>
            </w:r>
            <w:r>
              <w:rPr>
                <w:b/>
                <w:bCs/>
                <w:color w:val="00274C"/>
                <w:position w:val="-2"/>
                <w:sz w:val="20"/>
                <w:szCs w:val="20"/>
                <w:u w:val="none"/>
              </w:rPr>
              <w:t xml:space="preserve">E</w:t>
            </w:r>
            <w:r>
              <w:rPr>
                <w:color w:val="00274C"/>
                <w:position w:val="-2"/>
                <w:sz w:val="20"/>
                <w:szCs w:val="20"/>
                <w:u w:val="none"/>
              </w:rPr>
              <w:t xml:space="preserve"> lösen. Den Schutz </w:t>
            </w:r>
            <w:r>
              <w:rPr>
                <w:b/>
                <w:bCs/>
                <w:color w:val="00274C"/>
                <w:position w:val="-2"/>
                <w:sz w:val="20"/>
                <w:szCs w:val="20"/>
                <w:u w:val="none"/>
              </w:rPr>
              <w:t xml:space="preserve">F</w:t>
            </w:r>
            <w:r>
              <w:rPr>
                <w:color w:val="00274C"/>
                <w:position w:val="-2"/>
                <w:sz w:val="20"/>
                <w:szCs w:val="20"/>
                <w:u w:val="none"/>
              </w:rPr>
              <w:t xml:space="preserve"> entfernen.</w:t>
            </w:r>
          </w:p>
          <w:p>
            <w:pPr>
              <w:numPr>
                <w:ilvl w:val="0"/>
                <w:numId w:val="8132"/>
              </w:numPr>
              <w:spacing w:before="0" w:after="0" w:line="262" w:lineRule="auto"/>
              <w:jc w:val="left"/>
              <w:rPr>
                <w:color w:val="00274C"/>
                <w:sz w:val="20"/>
                <w:szCs w:val="20"/>
              </w:rPr>
            </w:pPr>
            <w:r>
              <w:rPr>
                <w:color w:val="00274C"/>
                <w:position w:val="-2"/>
                <w:sz w:val="20"/>
                <w:szCs w:val="20"/>
                <w:u w:val="none"/>
              </w:rPr>
              <w:t xml:space="preserve">  Folgende Komponenten sind auf Beschädigungen zu überprüfen: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Leitungen für den Kraftstoffkreislauf </w:t>
            </w:r>
            <w:r>
              <w:rPr>
                <w:b/>
                <w:bCs/>
                <w:color w:val="00274C"/>
                <w:position w:val="-2"/>
                <w:sz w:val="20"/>
                <w:szCs w:val="20"/>
                <w:u w:val="none"/>
              </w:rPr>
              <w:t xml:space="preserve">A</w:t>
            </w: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Hüllen für den Kühlkreislauf </w:t>
            </w:r>
            <w:r>
              <w:rPr>
                <w:b/>
                <w:bCs/>
                <w:color w:val="00274C"/>
                <w:position w:val="-2"/>
                <w:sz w:val="20"/>
                <w:szCs w:val="20"/>
                <w:u w:val="none"/>
              </w:rPr>
              <w:t xml:space="preserve">B1 und B2</w:t>
            </w:r>
            <w:r>
              <w:rPr>
                <w:color w:val="00274C"/>
                <w:position w:val="-2"/>
                <w:sz w:val="20"/>
                <w:szCs w:val="20"/>
                <w:u w:val="none"/>
              </w:rPr>
              <w:t xml:space="preserve"> . Für die Durchführung der Kontrolle der Hülle der Kühlung </w:t>
            </w:r>
            <w:r>
              <w:rPr>
                <w:b/>
                <w:bCs/>
                <w:color w:val="00274C"/>
                <w:position w:val="-2"/>
                <w:sz w:val="20"/>
                <w:szCs w:val="20"/>
                <w:u w:val="none"/>
              </w:rPr>
              <w:t xml:space="preserve">B1</w:t>
            </w:r>
            <w:r>
              <w:rPr>
                <w:color w:val="00274C"/>
                <w:position w:val="-2"/>
                <w:sz w:val="20"/>
                <w:szCs w:val="20"/>
                <w:u w:val="none"/>
              </w:rPr>
              <w:t xml:space="preserve"> die vier Schrauben </w:t>
            </w:r>
            <w:r>
              <w:rPr>
                <w:b/>
                <w:bCs/>
                <w:color w:val="00274C"/>
                <w:position w:val="-2"/>
                <w:sz w:val="20"/>
                <w:szCs w:val="20"/>
                <w:u w:val="none"/>
              </w:rPr>
              <w:t xml:space="preserve">E</w:t>
            </w:r>
            <w:r>
              <w:rPr>
                <w:color w:val="00274C"/>
                <w:position w:val="-2"/>
                <w:sz w:val="20"/>
                <w:szCs w:val="20"/>
                <w:u w:val="none"/>
              </w:rPr>
              <w:t xml:space="preserve"> abschrauben und die Trennwand </w:t>
            </w:r>
            <w:r>
              <w:rPr>
                <w:b/>
                <w:bCs/>
                <w:color w:val="00274C"/>
                <w:position w:val="-2"/>
                <w:sz w:val="20"/>
                <w:szCs w:val="20"/>
                <w:u w:val="none"/>
              </w:rPr>
              <w:t xml:space="preserve">F</w:t>
            </w:r>
            <w:r>
              <w:rPr>
                <w:color w:val="00274C"/>
                <w:position w:val="-2"/>
                <w:sz w:val="20"/>
                <w:szCs w:val="20"/>
                <w:u w:val="none"/>
              </w:rPr>
              <w:t xml:space="preserve"> entfernen.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Leitungen für den Entlüftungskreislauf </w:t>
            </w:r>
            <w:r>
              <w:rPr>
                <w:b/>
                <w:bCs/>
                <w:color w:val="00274C"/>
                <w:position w:val="-2"/>
                <w:sz w:val="20"/>
                <w:szCs w:val="20"/>
                <w:u w:val="none"/>
              </w:rPr>
              <w:t xml:space="preserve">C</w:t>
            </w: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Hüllen für den Luftkreislauf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Nach Abschluss der Kontrolle die Trennwand </w:t>
            </w:r>
            <w:r>
              <w:rPr>
                <w:b/>
                <w:bCs/>
                <w:color w:val="00274C"/>
                <w:position w:val="-2"/>
                <w:sz w:val="20"/>
                <w:szCs w:val="20"/>
                <w:u w:val="none"/>
              </w:rPr>
              <w:t xml:space="preserve">F</w:t>
            </w:r>
            <w:r>
              <w:rPr>
                <w:color w:val="00274C"/>
                <w:position w:val="-2"/>
                <w:sz w:val="20"/>
                <w:szCs w:val="20"/>
                <w:u w:val="none"/>
              </w:rPr>
              <w:t xml:space="preserve"> erneut anbringen und die Schrauben </w:t>
            </w:r>
            <w:r>
              <w:rPr>
                <w:b/>
                <w:bCs/>
                <w:color w:val="00274C"/>
                <w:position w:val="-2"/>
                <w:sz w:val="20"/>
                <w:szCs w:val="20"/>
                <w:u w:val="none"/>
              </w:rPr>
              <w:t xml:space="preserve">E</w:t>
            </w:r>
            <w:r>
              <w:rPr>
                <w:color w:val="00274C"/>
                <w:position w:val="-2"/>
                <w:sz w:val="20"/>
                <w:szCs w:val="20"/>
                <w:u w:val="none"/>
              </w:rPr>
              <w:t xml:space="preserve"> anziehen.</w:t>
            </w:r>
          </w:p>
        </w:tc>
        <w:tc>
          <w:tcPr>
            <w:gridSpan w:val="1"/>
            <w:vMerge w:val="continue"/>
          </w:tcP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52807" name="name18396284ab91372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856284ab91372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4386284ab9137a68"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43749" name="name16956284ab913ffb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916284ab913ff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0356284ab9140c11"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6941" name="name24306284ab91486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676284ab91486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33"/>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8133"/>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8133"/>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8133"/>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813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8133"/>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92366284ab914b825"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89683" name="name85086284ab9153a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176284ab9153a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974488" name="name86586284ab915e0de"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58396284ab915e0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32718925" name="name34146284ab916afb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4726284ab916afab"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70777" name="name13716284ab9173a2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66284ab9173a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3076284ab9174b42"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8134"/>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8134"/>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p zwischen </w:t>
            </w:r>
            <w:r>
              <w:rPr>
                <w:b/>
                <w:bCs/>
                <w:color w:val="00274C"/>
                <w:position w:val="-2"/>
                <w:sz w:val="20"/>
                <w:szCs w:val="20"/>
                <w:u w:val="none"/>
              </w:rPr>
              <w:t xml:space="preserve">70 und 75 Hz</w:t>
            </w:r>
            <w:r>
              <w:rPr>
                <w:color w:val="00274C"/>
                <w:position w:val="-2"/>
                <w:sz w:val="20"/>
                <w:szCs w:val="20"/>
                <w:u w:val="none"/>
              </w:rPr>
              <w:t xml:space="preserve"> für Riemen mit einer Stärke von </w:t>
            </w:r>
            <w:r>
              <w:rPr>
                <w:b/>
                <w:bCs/>
                <w:color w:val="00274C"/>
                <w:position w:val="-2"/>
                <w:sz w:val="20"/>
                <w:szCs w:val="20"/>
                <w:u w:val="none"/>
              </w:rPr>
              <w:t xml:space="preserve">9 mm</w:t>
            </w:r>
            <w:r>
              <w:rPr>
                <w:color w:val="00274C"/>
                <w:position w:val="-2"/>
                <w:sz w:val="20"/>
                <w:szCs w:val="20"/>
                <w:u w:val="none"/>
              </w:rPr>
              <w:t xml:space="preserve"> bzw. zwischen </w:t>
            </w:r>
            <w:r>
              <w:rPr>
                <w:b/>
                <w:bCs/>
                <w:color w:val="00274C"/>
                <w:position w:val="-2"/>
                <w:sz w:val="20"/>
                <w:szCs w:val="20"/>
                <w:u w:val="none"/>
              </w:rPr>
              <w:t xml:space="preserve">80 und 85 Hz</w:t>
            </w:r>
            <w:r>
              <w:rPr>
                <w:color w:val="00274C"/>
                <w:position w:val="-2"/>
                <w:sz w:val="20"/>
                <w:szCs w:val="20"/>
                <w:u w:val="none"/>
              </w:rPr>
              <w:t xml:space="preserve"> für Riemen mit einer Stärke von </w:t>
            </w:r>
            <w:r>
              <w:rPr>
                <w:b/>
                <w:bCs/>
                <w:color w:val="00274C"/>
                <w:position w:val="-2"/>
                <w:sz w:val="20"/>
                <w:szCs w:val="20"/>
                <w:u w:val="none"/>
              </w:rPr>
              <w:t xml:space="preserve">17 mm liegt (H).</w:t>
            </w:r>
          </w:p>
          <w:p/>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 (DENSO BTG-2)</w:t>
            </w:r>
            <w:r>
              <w:rPr>
                <w:color w:val="00274C"/>
                <w:position w:val="-2"/>
                <w:sz w:val="20"/>
                <w:szCs w:val="20"/>
                <w:u w:val="none"/>
              </w:rPr>
              <w:t xml:space="preserve"> (oder einem gleichwertigen Instrument) kann der entsprechende Wert in Newton kontrolliert werden, der zwischen </w:t>
            </w:r>
            <w:r>
              <w:rPr>
                <w:b/>
                <w:bCs/>
                <w:color w:val="00274C"/>
                <w:position w:val="-2"/>
                <w:sz w:val="20"/>
                <w:szCs w:val="20"/>
                <w:u w:val="none"/>
              </w:rPr>
              <w:t xml:space="preserve">200 und 230 N</w:t>
            </w:r>
            <w:r>
              <w:rPr>
                <w:color w:val="00274C"/>
                <w:position w:val="-2"/>
                <w:sz w:val="20"/>
                <w:szCs w:val="20"/>
                <w:u w:val="none"/>
              </w:rPr>
              <w:t xml:space="preserve"> für Riemen mit einer Stärke von </w:t>
            </w:r>
            <w:r>
              <w:rPr>
                <w:b/>
                <w:bCs/>
                <w:color w:val="00274C"/>
                <w:position w:val="-2"/>
                <w:sz w:val="20"/>
                <w:szCs w:val="20"/>
                <w:u w:val="none"/>
              </w:rPr>
              <w:t xml:space="preserve">9 mm</w:t>
            </w:r>
            <w:r>
              <w:rPr>
                <w:color w:val="00274C"/>
                <w:position w:val="-2"/>
                <w:sz w:val="20"/>
                <w:szCs w:val="20"/>
                <w:u w:val="none"/>
              </w:rPr>
              <w:t xml:space="preserve"> bzw. zwischen </w:t>
            </w:r>
            <w:r>
              <w:rPr>
                <w:b/>
                <w:bCs/>
                <w:color w:val="00274C"/>
                <w:position w:val="-2"/>
                <w:sz w:val="20"/>
                <w:szCs w:val="20"/>
                <w:u w:val="none"/>
              </w:rPr>
              <w:t xml:space="preserve">350 und 450 N</w:t>
            </w:r>
            <w:r>
              <w:rPr>
                <w:color w:val="00274C"/>
                <w:position w:val="-2"/>
                <w:sz w:val="20"/>
                <w:szCs w:val="20"/>
                <w:u w:val="none"/>
              </w:rPr>
              <w:t xml:space="preserve"> für Riemen mit einer Stärke von </w:t>
            </w:r>
            <w:r>
              <w:rPr>
                <w:b/>
                <w:bCs/>
                <w:color w:val="00274C"/>
                <w:position w:val="-2"/>
                <w:sz w:val="20"/>
                <w:szCs w:val="20"/>
                <w:u w:val="none"/>
              </w:rPr>
              <w:t xml:space="preserve">17 mm</w:t>
            </w:r>
            <w:r>
              <w:rPr>
                <w:color w:val="00274C"/>
                <w:position w:val="-2"/>
                <w:sz w:val="20"/>
                <w:szCs w:val="20"/>
                <w:u w:val="none"/>
              </w:rPr>
              <w:t xml:space="preserve"> liegt (H).</w:t>
            </w:r>
          </w:p>
          <w:p/>
          <w:p/>
          <w:p/>
          <w:p/>
          <w:p>
            <w:pPr>
              <w:widowControl w:val="on"/>
              <w:pBdr/>
              <w:spacing w:before="0" w:after="0" w:line="262" w:lineRule="auto"/>
              <w:ind w:left="0" w:right="0"/>
              <w:jc w:val="left"/>
              <w:textAlignment w:val="center"/>
            </w:pPr>
            <w:r>
              <w:rPr>
                <w:color w:val="00274C"/>
                <w:position w:val="-2"/>
                <w:sz w:val="20"/>
                <w:szCs w:val="20"/>
                <w:u w:val="none"/>
              </w:rP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827627" name="name10466284ab9182e82"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36276284ab9182e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w:t>
            </w:r>
            <w:r>
              <w:rPr>
                <w:color w:val="00274C"/>
                <w:position w:val="0"/>
                <w:sz w:val="20"/>
                <w:szCs w:val="20"/>
                <w:u w:val="none"/>
              </w:rPr>
              <w:t xml:space="preserve"> </w:t>
            </w:r>
            <w:r>
              <w:rPr>
                <w:b/>
                <w:bCs/>
                <w:color w:val="00274C"/>
                <w:position w:val="0"/>
                <w:sz w:val="20"/>
                <w:szCs w:val="20"/>
                <w:u w:val="none"/>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499501" name="name14296284ab918dc5a"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17576284ab918dc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t xml:space="preserve">Abb.</w:t>
            </w:r>
            <w:r>
              <w:rPr>
                <w:b/>
                <w:bCs/>
                <w:color w:val="00274C"/>
                <w:position w:val="0"/>
                <w:sz w:val="20"/>
                <w:szCs w:val="20"/>
                <w:u w:val="none"/>
              </w:rPr>
              <w:t xml:space="preserve"> 5.11</w:t>
            </w:r>
          </w:p>
          <w:p>
            <w:pPr>
              <w:widowControl w:val="on"/>
              <w:pBdr/>
              <w:spacing w:before="0" w:after="0" w:line="262" w:lineRule="auto"/>
              <w:ind w:left="0" w:right="0"/>
              <w:jc w:val="left"/>
              <w:textAlignment w:val="top"/>
            </w:pPr>
            <w:r>
              <w:rPr>
                <w:color w:val="00274C"/>
                <w:position w:val="0"/>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8135"/>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8135"/>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813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813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8135"/>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p zwischen </w:t>
            </w:r>
            <w:r>
              <w:rPr>
                <w:b/>
                <w:bCs/>
                <w:color w:val="00274C"/>
                <w:position w:val="-2"/>
                <w:sz w:val="20"/>
                <w:szCs w:val="20"/>
                <w:u w:val="none"/>
              </w:rPr>
              <w:t xml:space="preserve">70 und 75 Hz</w:t>
            </w:r>
            <w:r>
              <w:rPr>
                <w:color w:val="00274C"/>
                <w:position w:val="-2"/>
                <w:sz w:val="20"/>
                <w:szCs w:val="20"/>
                <w:u w:val="none"/>
              </w:rPr>
              <w:t xml:space="preserve"> für Riemen mit einer Stärke von </w:t>
            </w:r>
            <w:r>
              <w:rPr>
                <w:b/>
                <w:bCs/>
                <w:color w:val="00274C"/>
                <w:position w:val="-2"/>
                <w:sz w:val="20"/>
                <w:szCs w:val="20"/>
                <w:u w:val="none"/>
              </w:rPr>
              <w:t xml:space="preserve">9 mm</w:t>
            </w:r>
            <w:r>
              <w:rPr>
                <w:color w:val="00274C"/>
                <w:position w:val="-2"/>
                <w:sz w:val="20"/>
                <w:szCs w:val="20"/>
                <w:u w:val="none"/>
              </w:rPr>
              <w:t xml:space="preserve"> bzw. zwischen </w:t>
            </w:r>
            <w:r>
              <w:rPr>
                <w:b/>
                <w:bCs/>
                <w:color w:val="00274C"/>
                <w:position w:val="-2"/>
                <w:sz w:val="20"/>
                <w:szCs w:val="20"/>
                <w:u w:val="none"/>
              </w:rPr>
              <w:t xml:space="preserve">80 und 85 Hz</w:t>
            </w:r>
            <w:r>
              <w:rPr>
                <w:color w:val="00274C"/>
                <w:position w:val="-2"/>
                <w:sz w:val="20"/>
                <w:szCs w:val="20"/>
                <w:u w:val="none"/>
              </w:rPr>
              <w:t xml:space="preserve"> für Riemen mit einer Stärke von </w:t>
            </w:r>
            <w:r>
              <w:rPr>
                <w:b/>
                <w:bCs/>
                <w:color w:val="00274C"/>
                <w:position w:val="-2"/>
                <w:sz w:val="20"/>
                <w:szCs w:val="20"/>
                <w:u w:val="none"/>
              </w:rPr>
              <w:t xml:space="preserve">17 mm liegt (Abb. 5.10) (H).</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 (DENSO BTG-2)</w:t>
            </w:r>
            <w:r>
              <w:rPr>
                <w:color w:val="00274C"/>
                <w:position w:val="-2"/>
                <w:sz w:val="20"/>
                <w:szCs w:val="20"/>
                <w:u w:val="none"/>
              </w:rPr>
              <w:t xml:space="preserve"> (oder einem gleichwertigen Instrument) kann der entsprechende Wert in Newton kontrolliert werden, der zwischen </w:t>
            </w:r>
            <w:r>
              <w:rPr>
                <w:b/>
                <w:bCs/>
                <w:color w:val="00274C"/>
                <w:position w:val="-2"/>
                <w:sz w:val="20"/>
                <w:szCs w:val="20"/>
                <w:u w:val="none"/>
              </w:rPr>
              <w:t xml:space="preserve">200 und 230 N</w:t>
            </w:r>
            <w:r>
              <w:rPr>
                <w:color w:val="00274C"/>
                <w:position w:val="-2"/>
                <w:sz w:val="20"/>
                <w:szCs w:val="20"/>
                <w:u w:val="none"/>
              </w:rPr>
              <w:t xml:space="preserve"> für Riemen mit einer Stärke von </w:t>
            </w:r>
            <w:r>
              <w:rPr>
                <w:b/>
                <w:bCs/>
                <w:color w:val="00274C"/>
                <w:position w:val="-2"/>
                <w:sz w:val="20"/>
                <w:szCs w:val="20"/>
                <w:u w:val="none"/>
              </w:rPr>
              <w:t xml:space="preserve">9 mm</w:t>
            </w:r>
            <w:r>
              <w:rPr>
                <w:color w:val="00274C"/>
                <w:position w:val="-2"/>
                <w:sz w:val="20"/>
                <w:szCs w:val="20"/>
                <w:u w:val="none"/>
              </w:rPr>
              <w:t xml:space="preserve"> bzw. zwischen </w:t>
            </w:r>
            <w:r>
              <w:rPr>
                <w:b/>
                <w:bCs/>
                <w:color w:val="00274C"/>
                <w:position w:val="-2"/>
                <w:sz w:val="20"/>
                <w:szCs w:val="20"/>
                <w:u w:val="none"/>
              </w:rPr>
              <w:t xml:space="preserve">350 und 450 N</w:t>
            </w:r>
            <w:r>
              <w:rPr>
                <w:color w:val="00274C"/>
                <w:position w:val="-2"/>
                <w:sz w:val="20"/>
                <w:szCs w:val="20"/>
                <w:u w:val="none"/>
              </w:rPr>
              <w:t xml:space="preserve"> für Riemen mit einer Stärke von </w:t>
            </w:r>
            <w:r>
              <w:rPr>
                <w:b/>
                <w:bCs/>
                <w:color w:val="00274C"/>
                <w:position w:val="-2"/>
                <w:sz w:val="20"/>
                <w:szCs w:val="20"/>
                <w:u w:val="none"/>
              </w:rPr>
              <w:t xml:space="preserve">17 mm liegt (H).</w:t>
            </w:r>
          </w:p>
          <w:p>
            <w:pPr>
              <w:widowControl w:val="on"/>
              <w:pBdr/>
              <w:spacing w:before="0" w:after="0" w:line="262" w:lineRule="auto"/>
              <w:ind w:left="0" w:right="0"/>
              <w:jc w:val="left"/>
              <w:textAlignment w:val="center"/>
            </w:pPr>
            <w:r>
              <w:rPr>
                <w:color w:val="00274C"/>
                <w:position w:val="-2"/>
                <w:sz w:val="20"/>
                <w:szCs w:val="20"/>
                <w:u w:val="none"/>
              </w:rPr>
              <w:br/>
              <w:b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825255" name="name38826284ab919d1fd"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35746284ab919d1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5.12</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507420" name="name95336284ab91a8d9a"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62246284ab91a8d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90650" name="name25096284ab91b1c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626284ab91b1c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7206284ab91b25ef"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02500" name="name40996284ab91ba32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326284ab91ba3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2116284ab91bad43"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8136"/>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390910" name="name25866284ab91c8a9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3296284ab91c8a92"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32874846" name="name34776284ab91d405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3446284ab91d405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Patrone des Kraftstofffilters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00587" name="name38666284ab91dd4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06284ab91dd4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4176284ab91de507"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08367" name="name37666284ab91e83a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756284ab91e83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7216284ab91e8f72"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numPr>
                <w:ilvl w:val="0"/>
                <w:numId w:val="8137"/>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8137"/>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8137"/>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90810" name="name71346284ab91f3db6"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40186284ab91f3d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29061" name="name12156284ab920a4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56284ab920a4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122"/>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w:t>
      </w:r>
      <w:r>
        <w:rPr>
          <w:color w:val="00274C"/>
          <w:sz w:val="20"/>
          <w:szCs w:val="20"/>
          <w:u w:val="none"/>
        </w:rPr>
        <w:t xml:space="preserve"> </w:t>
      </w:r>
      <w:hyperlink r:id="rId69386284ab920adbf"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8122"/>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w:t>
      </w:r>
      <w:r>
        <w:rPr>
          <w:color w:val="00274C"/>
          <w:sz w:val="20"/>
          <w:szCs w:val="20"/>
          <w:u w:val="none"/>
        </w:rPr>
        <w:t xml:space="preserve"> </w:t>
      </w:r>
      <w:hyperlink r:id="rId14286284ab920b3ec" w:history="1">
        <w:r>
          <w:rPr>
            <w:rStyle w:val="DefaultParagraphFontPHPDOCX"/>
            <w:b/>
            <w:bCs/>
            <w:color w:val="0000FF"/>
            <w:sz w:val="20"/>
            <w:szCs w:val="20"/>
            <w:u w:val="none"/>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8122"/>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w:t>
      </w:r>
      <w:r>
        <w:rPr>
          <w:color w:val="00274C"/>
          <w:sz w:val="20"/>
          <w:szCs w:val="20"/>
          <w:u w:val="none"/>
        </w:rPr>
        <w:t xml:space="preserve"> </w:t>
      </w:r>
      <w:hyperlink r:id="rId12136284ab920d50b" w:history="1">
        <w:r>
          <w:rPr>
            <w:rStyle w:val="DefaultParagraphFontPHPDOCX"/>
            <w:b/>
            <w:bCs/>
            <w:color w:val="0000FF"/>
            <w:sz w:val="20"/>
            <w:szCs w:val="20"/>
            <w:u w:val="single" w:color=""/>
          </w:rPr>
          <w:t xml:space="preserve">Abs. 5.13</w:t>
        </w:r>
      </w:hyperlink>
      <w:r>
        <w:rPr>
          <w:b/>
          <w:bCs/>
          <w:color w:val="00274C"/>
          <w:sz w:val="20"/>
          <w:szCs w:val="20"/>
          <w:u w:val="none"/>
        </w:rPr>
        <w:t xml:space="preserve"> beschriebenen Vorgänge durchführen.</w:t>
      </w:r>
    </w:p>
    <w:p>
      <w:pPr>
        <w:numPr>
          <w:ilvl w:val="0"/>
          <w:numId w:val="8138"/>
        </w:numPr>
        <w:spacing w:before="0" w:after="0" w:line="240" w:lineRule="auto"/>
        <w:jc w:val="left"/>
        <w:rPr>
          <w:color w:val="00274C"/>
          <w:sz w:val="20"/>
          <w:szCs w:val="20"/>
        </w:rPr>
      </w:pPr>
      <w:r>
        <w:rPr>
          <w:color w:val="00274C"/>
          <w:sz w:val="20"/>
          <w:szCs w:val="20"/>
          <w:u w:val="none"/>
        </w:rPr>
        <w:t xml:space="preserve">Das Motoröl austauschen </w:t>
      </w:r>
      <w:hyperlink r:id="rId77836284ab920d8b1" w:history="1">
        <w:r>
          <w:rPr>
            <w:rStyle w:val="DefaultParagraphFontPHPDOCX"/>
            <w:b/>
            <w:bCs/>
            <w:color w:val="0000FF"/>
            <w:sz w:val="20"/>
            <w:szCs w:val="20"/>
            <w:u w:val="none"/>
          </w:rPr>
          <w:t xml:space="preserve">(Abs. 6.1)</w:t>
        </w:r>
      </w:hyperlink>
      <w:r>
        <w:rPr>
          <w:color w:val="00274C"/>
          <w:sz w:val="20"/>
          <w:szCs w:val="20"/>
          <w:u w:val="none"/>
        </w:rPr>
        <w:t xml:space="preserve"> .</w:t>
      </w:r>
    </w:p>
    <w:p>
      <w:pPr>
        <w:numPr>
          <w:ilvl w:val="0"/>
          <w:numId w:val="8138"/>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8138"/>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8138"/>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8138"/>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8138"/>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8138"/>
        </w:numPr>
        <w:spacing w:before="0" w:after="0" w:line="240" w:lineRule="auto"/>
        <w:jc w:val="left"/>
        <w:rPr>
          <w:color w:val="00274C"/>
          <w:sz w:val="20"/>
          <w:szCs w:val="20"/>
        </w:rPr>
      </w:pPr>
      <w:r>
        <w:rPr>
          <w:color w:val="00274C"/>
          <w:sz w:val="20"/>
          <w:szCs w:val="20"/>
          <w:u w:val="none"/>
        </w:rPr>
        <w:t xml:space="preserve">Den Motor abstellen.</w:t>
      </w:r>
    </w:p>
    <w:p>
      <w:pPr>
        <w:numPr>
          <w:ilvl w:val="0"/>
          <w:numId w:val="8138"/>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8138"/>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8138"/>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8138"/>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8138"/>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8139"/>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8139"/>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8139"/>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8139"/>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8139"/>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813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8139"/>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8139"/>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75566284ab921034f" w:history="1">
        <w:r>
          <w:rPr>
            <w:rStyle w:val="DefaultParagraphFontPHPDOCX"/>
            <w:b/>
            <w:bCs/>
            <w:color w:val="0000FF"/>
            <w:sz w:val="20"/>
            <w:szCs w:val="20"/>
            <w:u w:val="none"/>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94394" name="name96826284ab921abe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586284ab921ab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30186284ab921bad3" w:history="1">
        <w:r>
          <w:rPr>
            <w:rStyle w:val="DefaultParagraphFontPHPDOCX"/>
            <w:b/>
            <w:bCs/>
            <w:color w:val="0000FF"/>
            <w:sz w:val="20"/>
            <w:szCs w:val="20"/>
            <w:u w:val="none"/>
          </w:rPr>
          <w:t xml:space="preserve">Tab. 5.2</w:t>
        </w:r>
      </w:hyperlink>
      <w:r>
        <w:rPr>
          <w:color w:val="00274C"/>
          <w:sz w:val="20"/>
          <w:szCs w:val="20"/>
          <w:u w:val="none"/>
        </w:rPr>
        <w:t xml:space="preserve"> angeführten Kriterien ausgetauscht werden.</w:t>
      </w:r>
    </w:p>
    <w:p>
      <w:pPr>
        <w:numPr>
          <w:ilvl w:val="0"/>
          <w:numId w:val="8139"/>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8139"/>
        </w:numPr>
        <w:spacing w:before="0" w:after="0" w:line="240" w:lineRule="auto"/>
        <w:jc w:val="left"/>
        <w:rPr>
          <w:color w:val="00274C"/>
          <w:sz w:val="20"/>
          <w:szCs w:val="20"/>
        </w:rPr>
      </w:pPr>
      <w:r>
        <w:rPr>
          <w:color w:val="00274C"/>
          <w:sz w:val="20"/>
          <w:szCs w:val="20"/>
          <w:u w:val="none"/>
        </w:rPr>
        <w:t xml:space="preserve">Das neue Öl </w:t>
      </w:r>
      <w:hyperlink r:id="rId42356284ab921c7b6" w:history="1">
        <w:r>
          <w:rPr>
            <w:rStyle w:val="DefaultParagraphFontPHPDOCX"/>
            <w:b/>
            <w:bCs/>
            <w:color w:val="0000FF"/>
            <w:sz w:val="20"/>
            <w:szCs w:val="20"/>
            <w:u w:val="none"/>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8139"/>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70946284ab921d60e"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76023" name="name73606284ab9223e5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796284ab9223e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14803" name="name61806284ab922cc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26284ab922cc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1766284ab922d385"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dem Austausch, die in  </w:t>
            </w:r>
            <w:hyperlink r:id="rId73636284ab922d91f"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40"/>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8140"/>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8140"/>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8140"/>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43706284ab922e8f7"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Pr>
              <w:numPr>
                <w:ilvl w:val="0"/>
                <w:numId w:val="8140"/>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8140"/>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50 Nm</w:t>
            </w:r>
            <w:r>
              <w:rPr>
                <w:color w:val="00274C"/>
                <w:position w:val="-2"/>
                <w:sz w:val="20"/>
                <w:szCs w:val="20"/>
                <w:u w:val="none"/>
              </w:rPr>
              <w:t xml:space="preserve"> ).</w:t>
            </w:r>
          </w:p>
          <w:p>
            <w:pPr>
              <w:numPr>
                <w:ilvl w:val="0"/>
                <w:numId w:val="8140"/>
              </w:numPr>
              <w:spacing w:before="0" w:after="0" w:line="262" w:lineRule="auto"/>
              <w:jc w:val="left"/>
              <w:rPr>
                <w:color w:val="00274C"/>
                <w:sz w:val="20"/>
                <w:szCs w:val="20"/>
              </w:rPr>
            </w:pPr>
            <w:r>
              <w:rPr>
                <w:color w:val="00274C"/>
                <w:position w:val="-2"/>
                <w:sz w:val="20"/>
                <w:szCs w:val="20"/>
                <w:u w:val="none"/>
              </w:rPr>
              <w:t xml:space="preserve">Vor dem Austausch, die in </w:t>
            </w:r>
            <w:hyperlink r:id="rId70356284ab922f1b7"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 Punkts 2,3,4 und 5 beschriebenen Arbeiten durchführen.</w:t>
            </w:r>
          </w:p>
          <w:p>
            <w:pPr>
              <w:numPr>
                <w:ilvl w:val="0"/>
                <w:numId w:val="8140"/>
              </w:numPr>
              <w:spacing w:before="0" w:after="0" w:line="262" w:lineRule="auto"/>
              <w:jc w:val="left"/>
              <w:rPr>
                <w:color w:val="00274C"/>
                <w:sz w:val="20"/>
                <w:szCs w:val="20"/>
              </w:rPr>
            </w:pPr>
            <w:r>
              <w:rPr>
                <w:color w:val="00274C"/>
                <w:position w:val="-2"/>
                <w:sz w:val="20"/>
                <w:szCs w:val="20"/>
                <w:u w:val="none"/>
              </w:rPr>
              <w:t xml:space="preserve">Öl nachfüllen, Typ und Menge müssen den Vorschriften entsprechen ( </w:t>
            </w:r>
            <w:hyperlink r:id="rId86236284ab922f44f"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20366284ab922f56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8140"/>
              </w:numPr>
              <w:spacing w:before="0" w:after="0" w:line="262" w:lineRule="auto"/>
              <w:jc w:val="left"/>
              <w:rPr>
                <w:color w:val="00274C"/>
                <w:sz w:val="20"/>
                <w:szCs w:val="20"/>
              </w:rPr>
            </w:pPr>
            <w:r>
              <w:rPr>
                <w:color w:val="00274C"/>
                <w:position w:val="-2"/>
                <w:sz w:val="20"/>
                <w:szCs w:val="20"/>
                <w:u w:val="none"/>
              </w:rPr>
              <w:t xml:space="preserve">Sollte der Öl-Einfüllstutzen </w:t>
            </w:r>
            <w:r>
              <w:rPr>
                <w:b/>
                <w:bCs/>
                <w:color w:val="00274C"/>
                <w:position w:val="-2"/>
                <w:sz w:val="20"/>
                <w:szCs w:val="20"/>
                <w:u w:val="none"/>
              </w:rPr>
              <w:t xml:space="preserve">A</w:t>
            </w:r>
            <w:r>
              <w:rPr>
                <w:color w:val="00274C"/>
                <w:position w:val="-2"/>
                <w:sz w:val="20"/>
                <w:szCs w:val="20"/>
                <w:u w:val="none"/>
              </w:rPr>
              <w:t xml:space="preserve"> nicht zugänglich sein, den Öl-Einfüllstutzen </w:t>
            </w:r>
            <w:r>
              <w:rPr>
                <w:b/>
                <w:bCs/>
                <w:color w:val="00274C"/>
                <w:position w:val="-2"/>
                <w:sz w:val="20"/>
                <w:szCs w:val="20"/>
                <w:u w:val="none"/>
              </w:rPr>
              <w:t xml:space="preserve">C</w:t>
            </w:r>
            <w:r>
              <w:rPr>
                <w:color w:val="00274C"/>
                <w:position w:val="-2"/>
                <w:sz w:val="20"/>
                <w:szCs w:val="20"/>
                <w:u w:val="none"/>
              </w:rPr>
              <w:t xml:space="preserv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91887" name="name66506284ab9234f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96284ab9234f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Pr>
              <w:numPr>
                <w:ilvl w:val="0"/>
                <w:numId w:val="8141"/>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8141"/>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814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 oder 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320457" name="name28096284ab923f48f"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73766284ab923f4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 6.1</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89504085" name="name78086284ab9248e33"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71676284ab9248e2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 6.2</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755451" name="name95136284ab9253f3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5036284ab9253f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 6.3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602252" name="name31856284ab925f485"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9556284ab925f4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color w:val="00274C"/>
                <w:position w:val="0"/>
                <w:sz w:val="20"/>
                <w:szCs w:val="20"/>
                <w:u w:val="none"/>
              </w:rPr>
              <w:t xml:space="preserve"> </w:t>
            </w:r>
            <w:r>
              <w:rPr>
                <w:b/>
                <w:bCs/>
                <w:color w:val="00274C"/>
                <w:position w:val="0"/>
                <w:sz w:val="20"/>
                <w:szCs w:val="20"/>
                <w:u w:val="none"/>
              </w:rPr>
              <w:t xml:space="preserve">.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5466284ab92608e9" w:history="1">
              <w:r>
                <w:rPr>
                  <w:rStyle w:val="DefaultParagraphFontPHPDOCX"/>
                  <w:color w:val="0000FF"/>
                  <w:position w:val="0"/>
                  <w:sz w:val="20"/>
                  <w:szCs w:val="20"/>
                  <w:u w:val="single" w:color=""/>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71686" name="name20236284ab9266d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96284ab9266d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9036284ab92673f0"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70524" name="name13246284ab926cdd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726284ab926cd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41826284ab926dd79"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
          <w:p>
            <w:pPr>
              <w:numPr>
                <w:ilvl w:val="0"/>
                <w:numId w:val="8142"/>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w:t>
            </w:r>
            <w:r>
              <w:rPr>
                <w:b/>
                <w:bCs/>
                <w:color w:val="00274C"/>
                <w:position w:val="-2"/>
                <w:sz w:val="20"/>
                <w:szCs w:val="20"/>
                <w:u w:val="none"/>
              </w:rPr>
              <w:t xml:space="preserve">A</w:t>
            </w:r>
            <w:r>
              <w:rPr>
                <w:color w:val="00274C"/>
                <w:position w:val="-2"/>
                <w:sz w:val="20"/>
                <w:szCs w:val="20"/>
                <w:u w:val="none"/>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Operation ermöglicht, im Träger </w:t>
            </w:r>
            <w:r>
              <w:rPr>
                <w:b/>
                <w:bCs/>
                <w:color w:val="00274C"/>
                <w:position w:val="-2"/>
                <w:sz w:val="20"/>
                <w:szCs w:val="20"/>
                <w:u w:val="none"/>
              </w:rPr>
              <w:t xml:space="preserve">F</w:t>
            </w:r>
            <w:r>
              <w:rPr>
                <w:color w:val="00274C"/>
                <w:position w:val="-2"/>
                <w:sz w:val="20"/>
                <w:szCs w:val="20"/>
                <w:u w:val="none"/>
              </w:rPr>
              <w:t xml:space="preserve"> enthaltene Öl in die Ölwanne in der richtigen Weise zu fließen.</w:t>
            </w:r>
          </w:p>
          <w:p/>
          <w:p/>
          <w:p>
            <w:pPr>
              <w:numPr>
                <w:ilvl w:val="0"/>
                <w:numId w:val="8143"/>
              </w:numPr>
              <w:spacing w:before="0" w:after="0" w:line="262" w:lineRule="auto"/>
              <w:jc w:val="left"/>
              <w:rPr>
                <w:color w:val="00274C"/>
                <w:sz w:val="20"/>
                <w:szCs w:val="20"/>
              </w:rPr>
            </w:pPr>
            <w:r>
              <w:rPr>
                <w:color w:val="00274C"/>
                <w:position w:val="-2"/>
                <w:sz w:val="20"/>
                <w:szCs w:val="20"/>
                <w:u w:val="none"/>
              </w:rPr>
              <w:t xml:space="preserve">Den Patronenhalterdeckel </w:t>
            </w:r>
            <w:r>
              <w:rPr>
                <w:b/>
                <w:bCs/>
                <w:color w:val="00274C"/>
                <w:position w:val="-2"/>
                <w:sz w:val="20"/>
                <w:szCs w:val="20"/>
                <w:u w:val="none"/>
              </w:rPr>
              <w:t xml:space="preserve">A</w:t>
            </w:r>
            <w:r>
              <w:rPr>
                <w:color w:val="00274C"/>
                <w:position w:val="-2"/>
                <w:sz w:val="20"/>
                <w:szCs w:val="20"/>
                <w:u w:val="none"/>
              </w:rPr>
              <w:t xml:space="preserve"> abschrauben und prüfen, dass das in der Ölfilterhalterung </w:t>
            </w:r>
            <w:r>
              <w:rPr>
                <w:b/>
                <w:bCs/>
                <w:color w:val="00274C"/>
                <w:position w:val="-2"/>
                <w:sz w:val="20"/>
                <w:szCs w:val="20"/>
                <w:u w:val="none"/>
              </w:rPr>
              <w:t xml:space="preserve">F</w:t>
            </w:r>
            <w:r>
              <w:rPr>
                <w:color w:val="00274C"/>
                <w:position w:val="-2"/>
                <w:sz w:val="20"/>
                <w:szCs w:val="20"/>
                <w:u w:val="none"/>
              </w:rPr>
              <w:t xml:space="preserve"> enthaltene Öl zur Ölwanne abfließt.</w:t>
            </w:r>
          </w:p>
          <w:p>
            <w:pPr>
              <w:numPr>
                <w:ilvl w:val="0"/>
                <w:numId w:val="814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gemeinsam mit der Patrone des Ölfilters </w:t>
            </w:r>
            <w:r>
              <w:rPr>
                <w:b/>
                <w:bCs/>
                <w:color w:val="00274C"/>
                <w:position w:val="-2"/>
                <w:sz w:val="20"/>
                <w:szCs w:val="20"/>
                <w:u w:val="none"/>
              </w:rPr>
              <w:t xml:space="preserve">B</w:t>
            </w:r>
            <w:r>
              <w:rPr>
                <w:color w:val="00274C"/>
                <w:position w:val="-2"/>
                <w:sz w:val="20"/>
                <w:szCs w:val="20"/>
                <w:u w:val="none"/>
              </w:rPr>
              <w:t xml:space="preserve"> aus der Halterung des Ölfilters herausziehen.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545714" name="name90706284ab927b6e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22856284ab927b6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6.5</w:t>
            </w:r>
          </w:p>
        </w:tc>
      </w:tr>
      <w:tr>
        <w:trPr>
          <w:trHeight w:val="0" w:hRule="atLeast"/>
        </w:trPr>
        <w:tc>
          <w:tcPr>
            <w:tcW w:w="0" w:type="auto"/>
            <w:tcMar>
              <w:top w:w="150" w:type="dxa"/>
              <w:left w:w="150" w:type="dxa"/>
              <w:bottom w:w="150" w:type="dxa"/>
              <w:right w:w="150" w:type="dxa"/>
            </w:tcMar>
            <w:vAlign w:val="center"/>
          </w:tcPr>
          <w:p>
            <w:pPr>
              <w:numPr>
                <w:ilvl w:val="0"/>
                <w:numId w:val="8144"/>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B</w:t>
            </w:r>
            <w:r>
              <w:rPr>
                <w:color w:val="00274C"/>
                <w:position w:val="-2"/>
                <w:sz w:val="20"/>
                <w:szCs w:val="20"/>
                <w:u w:val="none"/>
              </w:rPr>
              <w:t xml:space="preserve"> abnehmen und gegen eine neue austauschen.</w:t>
            </w:r>
            <w:r>
              <w:rPr>
                <w:color w:val="00274C"/>
                <w:position w:val="-2"/>
                <w:sz w:val="20"/>
                <w:szCs w:val="20"/>
                <w:u w:val="none"/>
              </w:rPr>
              <w:br/>
              <w:t xml:space="preserve">Die Dichtungen </w:t>
            </w:r>
            <w:r>
              <w:rPr>
                <w:b/>
                <w:bCs/>
                <w:color w:val="00274C"/>
                <w:position w:val="-2"/>
                <w:sz w:val="20"/>
                <w:szCs w:val="20"/>
                <w:u w:val="none"/>
              </w:rPr>
              <w:t xml:space="preserve">C, D</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entfernen und mit neuen Dichtungen ersetzen.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9318809" name="name80736284ab92887ed"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446284ab92887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6.6</w:t>
            </w:r>
          </w:p>
        </w:tc>
      </w:tr>
      <w:tr>
        <w:trPr>
          <w:trHeight w:val="0" w:hRule="atLeast"/>
        </w:trPr>
        <w:tc>
          <w:tcPr>
            <w:tcW w:w="0" w:type="auto"/>
            <w:tcMar>
              <w:top w:w="150" w:type="dxa"/>
              <w:left w:w="150" w:type="dxa"/>
              <w:bottom w:w="150" w:type="dxa"/>
              <w:right w:w="150" w:type="dxa"/>
            </w:tcMar>
            <w:vAlign w:val="center"/>
          </w:tcPr>
          <w:p>
            <w:pPr>
              <w:numPr>
                <w:ilvl w:val="0"/>
                <w:numId w:val="814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auf die Halterung des Ölfilters </w:t>
            </w:r>
            <w:r>
              <w:rPr>
                <w:b/>
                <w:bCs/>
                <w:color w:val="00274C"/>
                <w:position w:val="-2"/>
                <w:sz w:val="20"/>
                <w:szCs w:val="20"/>
                <w:u w:val="none"/>
              </w:rPr>
              <w:t xml:space="preserve">F</w:t>
            </w:r>
            <w:r>
              <w:rPr>
                <w:color w:val="00274C"/>
                <w:position w:val="-2"/>
                <w:sz w:val="20"/>
                <w:szCs w:val="20"/>
                <w:u w:val="none"/>
              </w:rPr>
              <w:t xml:space="preserve"> aufsetzen und mit Hilfe eines Drehmomentschlüssels G festschrauben (Anziehmoment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7067479" name="name53186284ab929587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59396284ab929586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10925" name="name22876284ab929fb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06284ab929fb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4246284ab92a0aa7"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77555" name="name58386284ab92ac8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626284ab92ac8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86466284ab92ade2a" w:history="1">
              <w:r>
                <w:rPr>
                  <w:rStyle w:val="DefaultParagraphFontPHPDOCX"/>
                  <w:b/>
                  <w:bCs/>
                  <w:color w:val="0000FF"/>
                  <w:position w:val="-2"/>
                  <w:sz w:val="20"/>
                  <w:szCs w:val="20"/>
                  <w:u w:val="none"/>
                </w:rPr>
                <w:t xml:space="preserve">Abs. 6.5 ENTSORGUNG und VERSCHROTTUNG.</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8146"/>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8146"/>
              </w:numPr>
              <w:spacing w:before="0" w:after="0" w:line="262" w:lineRule="auto"/>
              <w:jc w:val="left"/>
              <w:rPr>
                <w:color w:val="00274C"/>
                <w:sz w:val="20"/>
                <w:szCs w:val="20"/>
              </w:rPr>
            </w:pPr>
            <w:r>
              <w:rPr>
                <w:color w:val="00274C"/>
                <w:position w:val="-2"/>
                <w:sz w:val="20"/>
                <w:szCs w:val="20"/>
                <w:u w:val="none"/>
              </w:rPr>
              <w:t xml:space="preserve">Den Filter </w:t>
            </w:r>
            <w:r>
              <w:rPr>
                <w:b/>
                <w:bCs/>
                <w:color w:val="00274C"/>
                <w:position w:val="-2"/>
                <w:sz w:val="20"/>
                <w:szCs w:val="20"/>
                <w:u w:val="none"/>
              </w:rPr>
              <w:t xml:space="preserve">A</w:t>
            </w:r>
            <w:r>
              <w:rPr>
                <w:color w:val="00274C"/>
                <w:position w:val="-2"/>
                <w:sz w:val="20"/>
                <w:szCs w:val="20"/>
                <w:u w:val="none"/>
              </w:rPr>
              <w:t xml:space="preserve"> drehen, um ihn auszuklinken und, und herausnehmen.</w:t>
            </w:r>
          </w:p>
          <w:p>
            <w:pPr>
              <w:numPr>
                <w:ilvl w:val="0"/>
                <w:numId w:val="8146"/>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r>
              <w:rPr>
                <w:color w:val="00274C"/>
                <w:position w:val="-2"/>
                <w:sz w:val="20"/>
                <w:szCs w:val="20"/>
                <w:u w:val="none"/>
              </w:rPr>
              <w:br/>
              <w:t xml:space="preserve">Die neue Patrone </w:t>
            </w:r>
            <w:r>
              <w:rPr>
                <w:b/>
                <w:bCs/>
                <w:color w:val="00274C"/>
                <w:position w:val="-2"/>
                <w:sz w:val="20"/>
                <w:szCs w:val="20"/>
                <w:u w:val="none"/>
              </w:rPr>
              <w:t xml:space="preserve">A</w:t>
            </w:r>
            <w:r>
              <w:rPr>
                <w:color w:val="00274C"/>
                <w:position w:val="-2"/>
                <w:sz w:val="20"/>
                <w:szCs w:val="20"/>
                <w:u w:val="none"/>
              </w:rPr>
              <w:t xml:space="preserve"> in die Halterung </w:t>
            </w:r>
            <w:r>
              <w:rPr>
                <w:b/>
                <w:bCs/>
                <w:color w:val="00274C"/>
                <w:position w:val="-2"/>
                <w:sz w:val="20"/>
                <w:szCs w:val="20"/>
                <w:u w:val="none"/>
              </w:rPr>
              <w:t xml:space="preserve">B</w:t>
            </w:r>
            <w:r>
              <w:rPr>
                <w:color w:val="00274C"/>
                <w:position w:val="-2"/>
                <w:sz w:val="20"/>
                <w:szCs w:val="20"/>
                <w:u w:val="none"/>
              </w:rPr>
              <w:t xml:space="preserve"> einsetzen und drehen, bis er blockiert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04050" name="name29186284ab92b76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26284ab92b76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8122"/>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A</w:t>
            </w:r>
            <w:r>
              <w:rPr>
                <w:color w:val="00274C"/>
                <w:position w:val="-2"/>
                <w:sz w:val="20"/>
                <w:szCs w:val="20"/>
                <w:u w:val="none"/>
              </w:rPr>
              <w:t xml:space="preserve"> nicht mit Kraftstoff füllen.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47"/>
              </w:numPr>
              <w:spacing w:before="0" w:after="0" w:line="262" w:lineRule="auto"/>
              <w:jc w:val="left"/>
              <w:rPr>
                <w:color w:val="00274C"/>
                <w:sz w:val="20"/>
                <w:szCs w:val="20"/>
              </w:rPr>
            </w:pPr>
            <w:r>
              <w:rPr>
                <w:color w:val="00274C"/>
                <w:position w:val="-2"/>
                <w:sz w:val="20"/>
                <w:szCs w:val="20"/>
                <w:u w:val="none"/>
              </w:rPr>
              <w:t xml:space="preserve">Den Schlüssel auf der Steuertafel für einige Sekunden in die Position </w:t>
            </w:r>
            <w:r>
              <w:rPr>
                <w:b/>
                <w:bCs/>
                <w:color w:val="00274C"/>
                <w:position w:val="-2"/>
                <w:sz w:val="20"/>
                <w:szCs w:val="20"/>
                <w:u w:val="none"/>
              </w:rPr>
              <w:t xml:space="preserve">ON</w:t>
            </w:r>
            <w:r>
              <w:rPr>
                <w:color w:val="00274C"/>
                <w:position w:val="-2"/>
                <w:sz w:val="20"/>
                <w:szCs w:val="20"/>
                <w:u w:val="none"/>
              </w:rPr>
              <w:t xml:space="preserve"> bringen.</w:t>
            </w:r>
            <w:r>
              <w:rPr>
                <w:color w:val="00274C"/>
                <w:position w:val="-2"/>
                <w:sz w:val="20"/>
                <w:szCs w:val="20"/>
                <w:u w:val="none"/>
              </w:rPr>
              <w:br/>
              <w:t xml:space="preserve">Die elektrische Pumpe </w:t>
            </w:r>
            <w:r>
              <w:rPr>
                <w:b/>
                <w:bCs/>
                <w:color w:val="00274C"/>
                <w:position w:val="-2"/>
                <w:sz w:val="20"/>
                <w:szCs w:val="20"/>
                <w:u w:val="none"/>
              </w:rPr>
              <w:t xml:space="preserve">D</w:t>
            </w:r>
            <w:r>
              <w:rPr>
                <w:color w:val="00274C"/>
                <w:position w:val="-2"/>
                <w:sz w:val="20"/>
                <w:szCs w:val="20"/>
                <w:u w:val="none"/>
              </w:rPr>
              <w:t xml:space="preserve"> transportiert den Kraftstoff </w:t>
            </w:r>
            <w:r>
              <w:rPr>
                <w:b/>
                <w:bCs/>
                <w:color w:val="00274C"/>
                <w:position w:val="-2"/>
                <w:sz w:val="20"/>
                <w:szCs w:val="20"/>
                <w:u w:val="none"/>
              </w:rPr>
              <w:t xml:space="preserve">B</w:t>
            </w:r>
            <w:r>
              <w:rPr>
                <w:color w:val="00274C"/>
                <w:position w:val="-2"/>
                <w:sz w:val="20"/>
                <w:szCs w:val="20"/>
                <w:u w:val="none"/>
              </w:rPr>
              <w:t xml:space="preserve"> zum Filter und anschließend zur Einspritzpumpe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Die Luft im Inneren des Kreislaufs und des Filters beginnt aus dem Sitz der Schraube </w:t>
            </w:r>
            <w:r>
              <w:rPr>
                <w:b/>
                <w:bCs/>
                <w:color w:val="00274C"/>
                <w:position w:val="-2"/>
                <w:sz w:val="20"/>
                <w:szCs w:val="20"/>
                <w:u w:val="none"/>
              </w:rPr>
              <w:t xml:space="preserve">F</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auszutreten.</w:t>
            </w:r>
          </w:p>
          <w:p>
            <w:pPr>
              <w:numPr>
                <w:ilvl w:val="0"/>
                <w:numId w:val="8147"/>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auf der Halterung des Kraftstofffilters </w:t>
            </w:r>
            <w:r>
              <w:rPr>
                <w:b/>
                <w:bCs/>
                <w:color w:val="00274C"/>
                <w:position w:val="-2"/>
                <w:sz w:val="20"/>
                <w:szCs w:val="20"/>
                <w:u w:val="none"/>
              </w:rPr>
              <w:t xml:space="preserve">B</w:t>
            </w:r>
            <w:r>
              <w:rPr>
                <w:color w:val="00274C"/>
                <w:position w:val="-2"/>
                <w:sz w:val="20"/>
                <w:szCs w:val="20"/>
                <w:u w:val="none"/>
              </w:rPr>
              <w:t xml:space="preserve"> und die Schraube </w:t>
            </w:r>
            <w:r>
              <w:rPr>
                <w:b/>
                <w:bCs/>
                <w:color w:val="00274C"/>
                <w:position w:val="-2"/>
                <w:sz w:val="20"/>
                <w:szCs w:val="20"/>
                <w:u w:val="none"/>
              </w:rPr>
              <w:t xml:space="preserve">E</w:t>
            </w:r>
            <w:r>
              <w:rPr>
                <w:color w:val="00274C"/>
                <w:position w:val="-2"/>
                <w:sz w:val="20"/>
                <w:szCs w:val="20"/>
                <w:u w:val="none"/>
              </w:rPr>
              <w:t xml:space="preserve"> werden auf die Einspritzpumpe </w:t>
            </w:r>
            <w:r>
              <w:rPr>
                <w:b/>
                <w:bCs/>
                <w:color w:val="00274C"/>
                <w:position w:val="-2"/>
                <w:sz w:val="20"/>
                <w:szCs w:val="20"/>
                <w:u w:val="none"/>
              </w:rPr>
              <w:t xml:space="preserve">G</w:t>
            </w:r>
            <w:r>
              <w:rPr>
                <w:color w:val="00274C"/>
                <w:position w:val="-2"/>
                <w:sz w:val="20"/>
                <w:szCs w:val="20"/>
                <w:u w:val="none"/>
              </w:rPr>
              <w:t xml:space="preserve"> öffnen.</w:t>
            </w:r>
          </w:p>
          <w:p>
            <w:pPr>
              <w:numPr>
                <w:ilvl w:val="0"/>
                <w:numId w:val="8147"/>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wieder schließen (Anziehmoment </w:t>
            </w:r>
            <w:r>
              <w:rPr>
                <w:b/>
                <w:bCs/>
                <w:color w:val="00274C"/>
                <w:position w:val="-2"/>
                <w:sz w:val="20"/>
                <w:szCs w:val="20"/>
                <w:u w:val="none"/>
              </w:rPr>
              <w:t xml:space="preserve">1.5 Nm</w:t>
            </w:r>
            <w:r>
              <w:rPr>
                <w:color w:val="00274C"/>
                <w:position w:val="-2"/>
                <w:sz w:val="20"/>
                <w:szCs w:val="20"/>
                <w:u w:val="none"/>
              </w:rPr>
              <w:t xml:space="preserve"> ) sobald Kraftstoff auszutreten beginnt.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660172" name="name93056284ab92c5079"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2726284ab92c50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6.8</w:t>
            </w:r>
          </w:p>
          <w:p>
            <w:pPr>
              <w:widowControl w:val="on"/>
              <w:pBdr/>
              <w:spacing w:before="0" w:after="0" w:line="262" w:lineRule="auto"/>
              <w:ind w:left="0" w:right="0"/>
              <w:jc w:val="left"/>
              <w:textAlignment w:val="top"/>
            </w:pPr>
            <w:r>
              <w:rPr>
                <w:color w:val="00274C"/>
                <w:position w:val="0"/>
                <w:sz w:val="20"/>
                <w:szCs w:val="20"/>
                <w:u w:val="none"/>
              </w:rPr>
              <w:t xml:space="preserve"> </w:t>
            </w:r>
            <w:bookmarkStart w:id="64134615" w:name="__mcenew"/>
            <w:bookmarkEnd w:id="64134615"/>
          </w:p>
          <w:p>
            <w:r>
              <w:rPr>
                <w:position w:val="-194"/>
              </w:rPr>
              <w:drawing>
                <wp:inline distT="0" distB="0" distL="0" distR="0">
                  <wp:extent cx="2880000" cy="1288800"/>
                  <wp:effectExtent b="0" l="0" r="0" t="0"/>
                  <wp:docPr id="98911528" name="name17516284ab92d0596"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51256284ab92d058f"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u w:val="none"/>
              </w:rPr>
              <w:br/>
              <w:t xml:space="preserve">Abb.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5515" name="name86436284ab92da4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26284ab92da4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3506284ab92dadeb"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48"/>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8148"/>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8148"/>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neue Patrone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5284973" name="name46556284ab92e8074"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22496284ab92e807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122"/>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8122"/>
        </w:numPr>
        <w:spacing w:before="0" w:after="0" w:line="240" w:lineRule="auto"/>
        <w:jc w:val="left"/>
        <w:rPr>
          <w:color w:val="00274C"/>
          <w:sz w:val="20"/>
          <w:szCs w:val="20"/>
        </w:rPr>
      </w:pPr>
      <w:r>
        <w:rPr>
          <w:color w:val="00274C"/>
          <w:sz w:val="20"/>
          <w:szCs w:val="20"/>
          <w:u w:val="none"/>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u w:val="none"/>
        </w:rPr>
        <w:t xml:space="preserve">Tab. 7.2</w:t>
      </w:r>
      <w:r>
        <w:rPr>
          <w:color w:val="00274C"/>
          <w:sz w:val="20"/>
          <w:szCs w:val="20"/>
          <w:u w:val="none"/>
        </w:rPr>
        <w:t xml:space="preserve"> .</w:t>
      </w:r>
    </w:p>
    <w:p>
      <w:pPr>
        <w:numPr>
          <w:ilvl w:val="0"/>
          <w:numId w:val="8122"/>
        </w:numPr>
        <w:spacing w:before="0" w:after="0" w:line="240" w:lineRule="auto"/>
        <w:jc w:val="left"/>
        <w:rPr>
          <w:color w:val="00274C"/>
          <w:sz w:val="20"/>
          <w:szCs w:val="20"/>
        </w:rPr>
      </w:pPr>
      <w:r>
        <w:rPr>
          <w:color w:val="00274C"/>
          <w:sz w:val="20"/>
          <w:szCs w:val="20"/>
          <w:u w:val="none"/>
        </w:rPr>
        <w:t xml:space="preserve">In einigen Fällen ist es notwendig, den Motor unverzüglich abzustellen, um weitere Schäden zu verhindern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DER MOTOR MUSS UNVERZÜGLICH ABGESTELLT WERDEN, WENN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rote Kontrolllampe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Kontrolllampe für den Öldruck während des Betriebs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Motordrehzahl plötzlich steigt und sinkt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 ungewöhnliches und/oder plötzlich auftretendes Geräusch wahrgenommen wird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STÖRUNGEN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MÖGLICHE URSACHE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LÖSUNG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ABS.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Gelbe Kontrolllampe leuchtet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elektronische Steuereinheit des Motors hat eine Betriebsstörung erfasst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nicht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Unzureichende Batteriespannung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 laden oder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Kraftstoffmangel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156284ab92f1c76"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eingefroren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486284ab92f283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 im Kraftstoffkreislauf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reinigen /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166284ab92f33d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durchgebrannt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 oder Auspuffvorrichtungen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nur kurz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Instabile elektrische Verbindungen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Kontakte reinigen, wenn das Problem weiterhin besteht, 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 und Tank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Schwankende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216284ab9303339"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Blaue Auspuffgase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316284ab930410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Übermäßiger Kraftstoffverbrauch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746284ab93047e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Reduzierte Motorleistung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086284ab930557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setzt beim Beschleunigen aus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766284ab9306e9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ruckt beim Beschleunigen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überhitzt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Mangel an Kühlflüssigkeit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nachfülleno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9716284ab9307c1e"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reinigen,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Sollten die in </w:t>
      </w:r>
      <w:r>
        <w:rPr>
          <w:b/>
          <w:bCs/>
          <w:color w:val="00274C"/>
          <w:sz w:val="20"/>
          <w:szCs w:val="20"/>
          <w:u w:val="none"/>
        </w:rPr>
        <w:t xml:space="preserve">Tab. 7.2</w:t>
      </w:r>
      <w:r>
        <w:rPr>
          <w:color w:val="00274C"/>
          <w:sz w:val="20"/>
          <w:szCs w:val="20"/>
          <w:u w:val="none"/>
        </w:rPr>
        <w:t xml:space="preserve"> für die aufgetretenen Störungen vorgeschlagenen Lösungen nicht das gewünschte Ergebnis bringen, eine Vertragswerkstatt von </w:t>
      </w:r>
      <w:r>
        <w:rPr>
          <w:b/>
          <w:bCs/>
          <w:color w:val="00274C"/>
          <w:sz w:val="20"/>
          <w:szCs w:val="20"/>
          <w:u w:val="none"/>
        </w:rPr>
        <w:t xml:space="preserve">KOHLER</w:t>
      </w:r>
      <w:r>
        <w:rPr>
          <w:color w:val="00274C"/>
          <w:sz w:val="20"/>
          <w:szCs w:val="20"/>
          <w:u w:val="none"/>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GARANTIEZEITRAUM</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MOTORENBAUREIHE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(nicht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Nur Hauptkomponenten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u w:val="none"/>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u w:val="none"/>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ERSATZTEILE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und Lombardini Diesel Teile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u w:val="none"/>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AUSSCHLÜSSE</w:t>
            </w:r>
          </w:p>
          <w:p/>
          <w:p/>
          <w:p>
            <w:pPr>
              <w:widowControl w:val="on"/>
              <w:pBdr/>
              <w:spacing w:before="0" w:after="0" w:line="262" w:lineRule="auto"/>
              <w:ind w:left="0" w:right="0"/>
              <w:jc w:val="left"/>
              <w:textAlignment w:val="center"/>
            </w:pPr>
            <w:r>
              <w:rPr>
                <w:color w:val="00274C"/>
                <w:position w:val="-2"/>
                <w:sz w:val="20"/>
                <w:szCs w:val="20"/>
                <w:u w:val="none"/>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Transport- oder Reisekosten im Zusammenhang mit der Reparatur oder dem Austausch von fehlerhaften Teilen am Motor.</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Motorzubehör wie Kraftstofftanks, Kupplungen, Getriebe, Antriebsaggregate und Batterien, sofern sie von der Kohler Co geliefert oder montiert wurden.</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Motoren die in einer nicht durch Kohler überprüften Anwendung eingebaut sind.</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8122"/>
              </w:numPr>
              <w:spacing w:before="0" w:after="0" w:line="262" w:lineRule="auto"/>
              <w:jc w:val="left"/>
              <w:rPr>
                <w:color w:val="00274C"/>
                <w:sz w:val="20"/>
                <w:szCs w:val="20"/>
              </w:rPr>
            </w:pPr>
            <w:r>
              <w:rPr>
                <w:color w:val="00274C"/>
                <w:position w:val="-2"/>
                <w:sz w:val="20"/>
                <w:szCs w:val="20"/>
                <w:u w:val="none"/>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u w:val="none"/>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u w:val="none"/>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u w:val="none"/>
              </w:rPr>
              <w:t xml:space="preserve">USA und CANADA: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NAHOST UND ASIEN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14756284ab9310be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MITTEL- UND SÜDAMERIKA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45406284ab9310fd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40626284ab93113f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31616284ab931188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GARANTIEVERPFLICHTUNGEN DES BESITZERS</w:t>
            </w:r>
          </w:p>
          <w:p/>
          <w:p/>
          <w:p>
            <w:pPr>
              <w:numPr>
                <w:ilvl w:val="0"/>
                <w:numId w:val="8149"/>
              </w:numPr>
              <w:spacing w:before="0" w:after="0" w:line="262" w:lineRule="auto"/>
              <w:jc w:val="left"/>
              <w:rPr>
                <w:color w:val="00274C"/>
                <w:sz w:val="20"/>
                <w:szCs w:val="20"/>
              </w:rPr>
            </w:pPr>
            <w:r>
              <w:rPr>
                <w:color w:val="00274C"/>
                <w:position w:val="-2"/>
                <w:sz w:val="20"/>
                <w:szCs w:val="20"/>
                <w:u w:val="none"/>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8149"/>
              </w:numPr>
              <w:spacing w:before="0" w:after="0" w:line="262" w:lineRule="auto"/>
              <w:jc w:val="left"/>
              <w:rPr>
                <w:color w:val="00274C"/>
                <w:sz w:val="20"/>
                <w:szCs w:val="20"/>
              </w:rPr>
            </w:pPr>
            <w:r>
              <w:rPr>
                <w:color w:val="00274C"/>
                <w:position w:val="-2"/>
                <w:sz w:val="20"/>
                <w:szCs w:val="20"/>
                <w:u w:val="none"/>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8149"/>
              </w:numPr>
              <w:spacing w:before="0" w:after="0" w:line="262" w:lineRule="auto"/>
              <w:jc w:val="left"/>
              <w:rPr>
                <w:color w:val="00274C"/>
                <w:sz w:val="20"/>
                <w:szCs w:val="20"/>
              </w:rPr>
            </w:pPr>
            <w:r>
              <w:rPr>
                <w:color w:val="00274C"/>
                <w:position w:val="-2"/>
                <w:sz w:val="20"/>
                <w:szCs w:val="20"/>
                <w:u w:val="none"/>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8149"/>
              </w:numPr>
              <w:spacing w:before="0" w:after="0" w:line="262" w:lineRule="auto"/>
              <w:jc w:val="left"/>
              <w:rPr>
                <w:color w:val="00274C"/>
                <w:sz w:val="20"/>
                <w:szCs w:val="20"/>
              </w:rPr>
            </w:pPr>
            <w:r>
              <w:rPr>
                <w:color w:val="00274C"/>
                <w:position w:val="-2"/>
                <w:sz w:val="20"/>
                <w:szCs w:val="20"/>
                <w:u w:val="none"/>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GARANTIEUMFANG</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u w:val="none"/>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Kraftstoffeinspritzsystem(e)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Steuergerät (ECU);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Sensoren für den ECU-Betrieb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Auspuffkrümmer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Emissionskontrollschilder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Ansaugstutzen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Abgasrückführung (AGR) Rohr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Kraftstoffbegrenzer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Kurbelgehäuseentlüftungsventil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u w:val="none"/>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u w:val="none"/>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u w:val="none"/>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u w:val="none"/>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u w:val="none"/>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u w:val="none"/>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u w:val="none"/>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u w:val="none"/>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DREHZAHL ODER KONSTANTE DREHZAHL</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min-1 oder höher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Weniger als 3.000 min-1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Drehzahl oder 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SCHIFFSDIESELMOTOR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MOTORLEISTUNG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2,5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Stunden oder 3,5 Jahre, je nachdem, was zuerst eintritt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Abbildung.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Absatz.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Altöl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Öl, dessen Eigenschaften sich durch den Betrieb oder im Laufe der Zeit verändert haben, sodass es nicht mehr für die korrekte Schmierung der Komponenten geeignet ist.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Anziehmoment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Angabe für das Anziehen von Bauteilen mit Gewinde in der Maßeinheit </w:t>
            </w:r>
            <w:r>
              <w:rPr>
                <w:b/>
                <w:bCs/>
                <w:color w:val="00274C"/>
                <w:position w:val="0"/>
                <w:sz w:val="20"/>
                <w:szCs w:val="20"/>
                <w:u w:val="none"/>
              </w:rPr>
              <w:t xml:space="preserve">Nm</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Bohrung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Innendurchmesser des Zylinders bei Verbrennungsmotoren.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EG, „Europäische Gemeinschaft“.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Drehstromgenerator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Bauteil, das mechanische Energie in Drehstrom umwandelt.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Abgasreinigungsanlage.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Umweltschutzbehörde US-amerikanische Umweltschutzbehörde, die Schadstoffemissionen reguliert und kontrolliert.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Erschwerte Bedingungen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Extrembedingung in Bezug auf die Arbeitsumgebung, in der der Motor verwendet wird (sehr staubige oder schmutzige Bereiche oder mit verschiedenen Gasen belastete Luft).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Galvanisiert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Ladeluftkühler; kühlt die vom Turbolader kommende Druckluft, zwischen der Turbine und dem Ansaugsammelrohr angebracht.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Katalysator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zur Abgasreinigung.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Direkteinspritzung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Gemisch, das durch eine chemische Reaktion aus Ölen und tierischen und/oder pflanzlichen Fetten entsteht; dient zur Herstellung von Biodiesel.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 (Kennschild des Motors) gibt das Motormodell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Fett- oder Feststoff, der sich im Diesel bilden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Periodische Wartung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Punkt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Bezugspunkt.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(Kennschild des Motors) gibt die Seriennummer an, anhand der der Motor identifiziert werden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Mechanical.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Turbokompressor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Verbrennung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Chemische Reaktion eines Gemischs aus Treibstoff und Sauerstoff (Luft) in einer Brennkammer.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Vertragswerkstatt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Autorisierte Kundendienstelle von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Waste-Gate-Ventil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 und Maßeinheiten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Beispiel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Übertragungs-/Neigungswinkel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Quadratzentimeter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Drehmoment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Länge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 pro Kilowattstunde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 pro 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Teile pro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Stromstärke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 (bezogen auf ein Bauteil)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Umdrehungen pro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einer Achse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Durchschnittliche Rauhheit in Mikrometer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Rauheit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 Celsius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16239829" name="name41526284ab934017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6496284ab9340175"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Sechskantschraubenkopf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4044420" name="name19916284ab934be4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7886284ab934be4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Kubikzentimeter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149">
    <w:multiLevelType w:val="hybridMultilevel"/>
    <w:lvl w:ilvl="0" w:tplc="16545252">
      <w:start w:val="1"/>
      <w:numFmt w:val="decimal"/>
      <w:lvlText w:val="%1."/>
      <w:lvlJc w:val="left"/>
      <w:pPr>
        <w:ind w:left="720" w:hanging="360"/>
      </w:pPr>
    </w:lvl>
    <w:lvl w:ilvl="1" w:tplc="16545252" w:tentative="1">
      <w:start w:val="1"/>
      <w:numFmt w:val="lowerLetter"/>
      <w:lvlText w:val="%2."/>
      <w:lvlJc w:val="left"/>
      <w:pPr>
        <w:ind w:left="1440" w:hanging="360"/>
      </w:pPr>
    </w:lvl>
    <w:lvl w:ilvl="2" w:tplc="16545252" w:tentative="1">
      <w:start w:val="1"/>
      <w:numFmt w:val="lowerRoman"/>
      <w:lvlText w:val="%3."/>
      <w:lvlJc w:val="right"/>
      <w:pPr>
        <w:ind w:left="2160" w:hanging="180"/>
      </w:pPr>
    </w:lvl>
    <w:lvl w:ilvl="3" w:tplc="16545252" w:tentative="1">
      <w:start w:val="1"/>
      <w:numFmt w:val="decimal"/>
      <w:lvlText w:val="%4."/>
      <w:lvlJc w:val="left"/>
      <w:pPr>
        <w:ind w:left="2880" w:hanging="360"/>
      </w:pPr>
    </w:lvl>
    <w:lvl w:ilvl="4" w:tplc="16545252" w:tentative="1">
      <w:start w:val="1"/>
      <w:numFmt w:val="lowerLetter"/>
      <w:lvlText w:val="%5."/>
      <w:lvlJc w:val="left"/>
      <w:pPr>
        <w:ind w:left="3600" w:hanging="360"/>
      </w:pPr>
    </w:lvl>
    <w:lvl w:ilvl="5" w:tplc="16545252" w:tentative="1">
      <w:start w:val="1"/>
      <w:numFmt w:val="lowerRoman"/>
      <w:lvlText w:val="%6."/>
      <w:lvlJc w:val="right"/>
      <w:pPr>
        <w:ind w:left="4320" w:hanging="180"/>
      </w:pPr>
    </w:lvl>
    <w:lvl w:ilvl="6" w:tplc="16545252" w:tentative="1">
      <w:start w:val="1"/>
      <w:numFmt w:val="decimal"/>
      <w:lvlText w:val="%7."/>
      <w:lvlJc w:val="left"/>
      <w:pPr>
        <w:ind w:left="5040" w:hanging="360"/>
      </w:pPr>
    </w:lvl>
    <w:lvl w:ilvl="7" w:tplc="16545252" w:tentative="1">
      <w:start w:val="1"/>
      <w:numFmt w:val="lowerLetter"/>
      <w:lvlText w:val="%8."/>
      <w:lvlJc w:val="left"/>
      <w:pPr>
        <w:ind w:left="5760" w:hanging="360"/>
      </w:pPr>
    </w:lvl>
    <w:lvl w:ilvl="8" w:tplc="16545252" w:tentative="1">
      <w:start w:val="1"/>
      <w:numFmt w:val="lowerRoman"/>
      <w:lvlText w:val="%9."/>
      <w:lvlJc w:val="right"/>
      <w:pPr>
        <w:ind w:left="6480" w:hanging="180"/>
      </w:pPr>
    </w:lvl>
  </w:abstractNum>
  <w:abstractNum w:abstractNumId="8148">
    <w:multiLevelType w:val="hybridMultilevel"/>
    <w:lvl w:ilvl="0" w:tplc="37249233">
      <w:start w:val="1"/>
      <w:numFmt w:val="decimal"/>
      <w:lvlText w:val="%1."/>
      <w:lvlJc w:val="left"/>
      <w:pPr>
        <w:ind w:left="720" w:hanging="360"/>
      </w:pPr>
    </w:lvl>
    <w:lvl w:ilvl="1" w:tplc="37249233" w:tentative="1">
      <w:start w:val="1"/>
      <w:numFmt w:val="lowerLetter"/>
      <w:lvlText w:val="%2."/>
      <w:lvlJc w:val="left"/>
      <w:pPr>
        <w:ind w:left="1440" w:hanging="360"/>
      </w:pPr>
    </w:lvl>
    <w:lvl w:ilvl="2" w:tplc="37249233" w:tentative="1">
      <w:start w:val="1"/>
      <w:numFmt w:val="lowerRoman"/>
      <w:lvlText w:val="%3."/>
      <w:lvlJc w:val="right"/>
      <w:pPr>
        <w:ind w:left="2160" w:hanging="180"/>
      </w:pPr>
    </w:lvl>
    <w:lvl w:ilvl="3" w:tplc="37249233" w:tentative="1">
      <w:start w:val="1"/>
      <w:numFmt w:val="decimal"/>
      <w:lvlText w:val="%4."/>
      <w:lvlJc w:val="left"/>
      <w:pPr>
        <w:ind w:left="2880" w:hanging="360"/>
      </w:pPr>
    </w:lvl>
    <w:lvl w:ilvl="4" w:tplc="37249233" w:tentative="1">
      <w:start w:val="1"/>
      <w:numFmt w:val="lowerLetter"/>
      <w:lvlText w:val="%5."/>
      <w:lvlJc w:val="left"/>
      <w:pPr>
        <w:ind w:left="3600" w:hanging="360"/>
      </w:pPr>
    </w:lvl>
    <w:lvl w:ilvl="5" w:tplc="37249233" w:tentative="1">
      <w:start w:val="1"/>
      <w:numFmt w:val="lowerRoman"/>
      <w:lvlText w:val="%6."/>
      <w:lvlJc w:val="right"/>
      <w:pPr>
        <w:ind w:left="4320" w:hanging="180"/>
      </w:pPr>
    </w:lvl>
    <w:lvl w:ilvl="6" w:tplc="37249233" w:tentative="1">
      <w:start w:val="1"/>
      <w:numFmt w:val="decimal"/>
      <w:lvlText w:val="%7."/>
      <w:lvlJc w:val="left"/>
      <w:pPr>
        <w:ind w:left="5040" w:hanging="360"/>
      </w:pPr>
    </w:lvl>
    <w:lvl w:ilvl="7" w:tplc="37249233" w:tentative="1">
      <w:start w:val="1"/>
      <w:numFmt w:val="lowerLetter"/>
      <w:lvlText w:val="%8."/>
      <w:lvlJc w:val="left"/>
      <w:pPr>
        <w:ind w:left="5760" w:hanging="360"/>
      </w:pPr>
    </w:lvl>
    <w:lvl w:ilvl="8" w:tplc="37249233" w:tentative="1">
      <w:start w:val="1"/>
      <w:numFmt w:val="lowerRoman"/>
      <w:lvlText w:val="%9."/>
      <w:lvlJc w:val="right"/>
      <w:pPr>
        <w:ind w:left="6480" w:hanging="180"/>
      </w:pPr>
    </w:lvl>
  </w:abstractNum>
  <w:abstractNum w:abstractNumId="8147">
    <w:multiLevelType w:val="hybridMultilevel"/>
    <w:lvl w:ilvl="0" w:tplc="95409232">
      <w:start w:val="1"/>
      <w:numFmt w:val="decimal"/>
      <w:lvlText w:val="%1."/>
      <w:lvlJc w:val="left"/>
      <w:pPr>
        <w:ind w:left="720" w:hanging="360"/>
      </w:pPr>
    </w:lvl>
    <w:lvl w:ilvl="1" w:tplc="95409232" w:tentative="1">
      <w:start w:val="1"/>
      <w:numFmt w:val="lowerLetter"/>
      <w:lvlText w:val="%2."/>
      <w:lvlJc w:val="left"/>
      <w:pPr>
        <w:ind w:left="1440" w:hanging="360"/>
      </w:pPr>
    </w:lvl>
    <w:lvl w:ilvl="2" w:tplc="95409232" w:tentative="1">
      <w:start w:val="1"/>
      <w:numFmt w:val="lowerRoman"/>
      <w:lvlText w:val="%3."/>
      <w:lvlJc w:val="right"/>
      <w:pPr>
        <w:ind w:left="2160" w:hanging="180"/>
      </w:pPr>
    </w:lvl>
    <w:lvl w:ilvl="3" w:tplc="95409232" w:tentative="1">
      <w:start w:val="1"/>
      <w:numFmt w:val="decimal"/>
      <w:lvlText w:val="%4."/>
      <w:lvlJc w:val="left"/>
      <w:pPr>
        <w:ind w:left="2880" w:hanging="360"/>
      </w:pPr>
    </w:lvl>
    <w:lvl w:ilvl="4" w:tplc="95409232" w:tentative="1">
      <w:start w:val="1"/>
      <w:numFmt w:val="lowerLetter"/>
      <w:lvlText w:val="%5."/>
      <w:lvlJc w:val="left"/>
      <w:pPr>
        <w:ind w:left="3600" w:hanging="360"/>
      </w:pPr>
    </w:lvl>
    <w:lvl w:ilvl="5" w:tplc="95409232" w:tentative="1">
      <w:start w:val="1"/>
      <w:numFmt w:val="lowerRoman"/>
      <w:lvlText w:val="%6."/>
      <w:lvlJc w:val="right"/>
      <w:pPr>
        <w:ind w:left="4320" w:hanging="180"/>
      </w:pPr>
    </w:lvl>
    <w:lvl w:ilvl="6" w:tplc="95409232" w:tentative="1">
      <w:start w:val="1"/>
      <w:numFmt w:val="decimal"/>
      <w:lvlText w:val="%7."/>
      <w:lvlJc w:val="left"/>
      <w:pPr>
        <w:ind w:left="5040" w:hanging="360"/>
      </w:pPr>
    </w:lvl>
    <w:lvl w:ilvl="7" w:tplc="95409232" w:tentative="1">
      <w:start w:val="1"/>
      <w:numFmt w:val="lowerLetter"/>
      <w:lvlText w:val="%8."/>
      <w:lvlJc w:val="left"/>
      <w:pPr>
        <w:ind w:left="5760" w:hanging="360"/>
      </w:pPr>
    </w:lvl>
    <w:lvl w:ilvl="8" w:tplc="95409232" w:tentative="1">
      <w:start w:val="1"/>
      <w:numFmt w:val="lowerRoman"/>
      <w:lvlText w:val="%9."/>
      <w:lvlJc w:val="right"/>
      <w:pPr>
        <w:ind w:left="6480" w:hanging="180"/>
      </w:pPr>
    </w:lvl>
  </w:abstractNum>
  <w:abstractNum w:abstractNumId="8146">
    <w:multiLevelType w:val="hybridMultilevel"/>
    <w:lvl w:ilvl="0" w:tplc="28226953">
      <w:start w:val="1"/>
      <w:numFmt w:val="decimal"/>
      <w:lvlText w:val="%1."/>
      <w:lvlJc w:val="left"/>
      <w:pPr>
        <w:ind w:left="720" w:hanging="360"/>
      </w:pPr>
    </w:lvl>
    <w:lvl w:ilvl="1" w:tplc="28226953" w:tentative="1">
      <w:start w:val="1"/>
      <w:numFmt w:val="lowerLetter"/>
      <w:lvlText w:val="%2."/>
      <w:lvlJc w:val="left"/>
      <w:pPr>
        <w:ind w:left="1440" w:hanging="360"/>
      </w:pPr>
    </w:lvl>
    <w:lvl w:ilvl="2" w:tplc="28226953" w:tentative="1">
      <w:start w:val="1"/>
      <w:numFmt w:val="lowerRoman"/>
      <w:lvlText w:val="%3."/>
      <w:lvlJc w:val="right"/>
      <w:pPr>
        <w:ind w:left="2160" w:hanging="180"/>
      </w:pPr>
    </w:lvl>
    <w:lvl w:ilvl="3" w:tplc="28226953" w:tentative="1">
      <w:start w:val="1"/>
      <w:numFmt w:val="decimal"/>
      <w:lvlText w:val="%4."/>
      <w:lvlJc w:val="left"/>
      <w:pPr>
        <w:ind w:left="2880" w:hanging="360"/>
      </w:pPr>
    </w:lvl>
    <w:lvl w:ilvl="4" w:tplc="28226953" w:tentative="1">
      <w:start w:val="1"/>
      <w:numFmt w:val="lowerLetter"/>
      <w:lvlText w:val="%5."/>
      <w:lvlJc w:val="left"/>
      <w:pPr>
        <w:ind w:left="3600" w:hanging="360"/>
      </w:pPr>
    </w:lvl>
    <w:lvl w:ilvl="5" w:tplc="28226953" w:tentative="1">
      <w:start w:val="1"/>
      <w:numFmt w:val="lowerRoman"/>
      <w:lvlText w:val="%6."/>
      <w:lvlJc w:val="right"/>
      <w:pPr>
        <w:ind w:left="4320" w:hanging="180"/>
      </w:pPr>
    </w:lvl>
    <w:lvl w:ilvl="6" w:tplc="28226953" w:tentative="1">
      <w:start w:val="1"/>
      <w:numFmt w:val="decimal"/>
      <w:lvlText w:val="%7."/>
      <w:lvlJc w:val="left"/>
      <w:pPr>
        <w:ind w:left="5040" w:hanging="360"/>
      </w:pPr>
    </w:lvl>
    <w:lvl w:ilvl="7" w:tplc="28226953" w:tentative="1">
      <w:start w:val="1"/>
      <w:numFmt w:val="lowerLetter"/>
      <w:lvlText w:val="%8."/>
      <w:lvlJc w:val="left"/>
      <w:pPr>
        <w:ind w:left="5760" w:hanging="360"/>
      </w:pPr>
    </w:lvl>
    <w:lvl w:ilvl="8" w:tplc="28226953" w:tentative="1">
      <w:start w:val="1"/>
      <w:numFmt w:val="lowerRoman"/>
      <w:lvlText w:val="%9."/>
      <w:lvlJc w:val="right"/>
      <w:pPr>
        <w:ind w:left="6480" w:hanging="180"/>
      </w:pPr>
    </w:lvl>
  </w:abstractNum>
  <w:abstractNum w:abstractNumId="8145">
    <w:multiLevelType w:val="hybridMultilevel"/>
    <w:lvl w:ilvl="0" w:tplc="82203830">
      <w:start w:val="1"/>
      <w:numFmt w:val="decimal"/>
      <w:lvlText w:val="%1."/>
      <w:lvlJc w:val="left"/>
      <w:pPr>
        <w:ind w:left="720" w:hanging="360"/>
      </w:pPr>
    </w:lvl>
    <w:lvl w:ilvl="1" w:tplc="82203830" w:tentative="1">
      <w:start w:val="1"/>
      <w:numFmt w:val="lowerLetter"/>
      <w:lvlText w:val="%2."/>
      <w:lvlJc w:val="left"/>
      <w:pPr>
        <w:ind w:left="1440" w:hanging="360"/>
      </w:pPr>
    </w:lvl>
    <w:lvl w:ilvl="2" w:tplc="82203830" w:tentative="1">
      <w:start w:val="1"/>
      <w:numFmt w:val="lowerRoman"/>
      <w:lvlText w:val="%3."/>
      <w:lvlJc w:val="right"/>
      <w:pPr>
        <w:ind w:left="2160" w:hanging="180"/>
      </w:pPr>
    </w:lvl>
    <w:lvl w:ilvl="3" w:tplc="82203830" w:tentative="1">
      <w:start w:val="1"/>
      <w:numFmt w:val="decimal"/>
      <w:lvlText w:val="%4."/>
      <w:lvlJc w:val="left"/>
      <w:pPr>
        <w:ind w:left="2880" w:hanging="360"/>
      </w:pPr>
    </w:lvl>
    <w:lvl w:ilvl="4" w:tplc="82203830" w:tentative="1">
      <w:start w:val="1"/>
      <w:numFmt w:val="lowerLetter"/>
      <w:lvlText w:val="%5."/>
      <w:lvlJc w:val="left"/>
      <w:pPr>
        <w:ind w:left="3600" w:hanging="360"/>
      </w:pPr>
    </w:lvl>
    <w:lvl w:ilvl="5" w:tplc="82203830" w:tentative="1">
      <w:start w:val="1"/>
      <w:numFmt w:val="lowerRoman"/>
      <w:lvlText w:val="%6."/>
      <w:lvlJc w:val="right"/>
      <w:pPr>
        <w:ind w:left="4320" w:hanging="180"/>
      </w:pPr>
    </w:lvl>
    <w:lvl w:ilvl="6" w:tplc="82203830" w:tentative="1">
      <w:start w:val="1"/>
      <w:numFmt w:val="decimal"/>
      <w:lvlText w:val="%7."/>
      <w:lvlJc w:val="left"/>
      <w:pPr>
        <w:ind w:left="5040" w:hanging="360"/>
      </w:pPr>
    </w:lvl>
    <w:lvl w:ilvl="7" w:tplc="82203830" w:tentative="1">
      <w:start w:val="1"/>
      <w:numFmt w:val="lowerLetter"/>
      <w:lvlText w:val="%8."/>
      <w:lvlJc w:val="left"/>
      <w:pPr>
        <w:ind w:left="5760" w:hanging="360"/>
      </w:pPr>
    </w:lvl>
    <w:lvl w:ilvl="8" w:tplc="82203830" w:tentative="1">
      <w:start w:val="1"/>
      <w:numFmt w:val="lowerRoman"/>
      <w:lvlText w:val="%9."/>
      <w:lvlJc w:val="right"/>
      <w:pPr>
        <w:ind w:left="6480" w:hanging="180"/>
      </w:pPr>
    </w:lvl>
  </w:abstractNum>
  <w:abstractNum w:abstractNumId="8144">
    <w:multiLevelType w:val="hybridMultilevel"/>
    <w:lvl w:ilvl="0" w:tplc="79325868">
      <w:start w:val="1"/>
      <w:numFmt w:val="decimal"/>
      <w:lvlText w:val="%1."/>
      <w:lvlJc w:val="left"/>
      <w:pPr>
        <w:ind w:left="720" w:hanging="360"/>
      </w:pPr>
    </w:lvl>
    <w:lvl w:ilvl="1" w:tplc="79325868" w:tentative="1">
      <w:start w:val="1"/>
      <w:numFmt w:val="lowerLetter"/>
      <w:lvlText w:val="%2."/>
      <w:lvlJc w:val="left"/>
      <w:pPr>
        <w:ind w:left="1440" w:hanging="360"/>
      </w:pPr>
    </w:lvl>
    <w:lvl w:ilvl="2" w:tplc="79325868" w:tentative="1">
      <w:start w:val="1"/>
      <w:numFmt w:val="lowerRoman"/>
      <w:lvlText w:val="%3."/>
      <w:lvlJc w:val="right"/>
      <w:pPr>
        <w:ind w:left="2160" w:hanging="180"/>
      </w:pPr>
    </w:lvl>
    <w:lvl w:ilvl="3" w:tplc="79325868" w:tentative="1">
      <w:start w:val="1"/>
      <w:numFmt w:val="decimal"/>
      <w:lvlText w:val="%4."/>
      <w:lvlJc w:val="left"/>
      <w:pPr>
        <w:ind w:left="2880" w:hanging="360"/>
      </w:pPr>
    </w:lvl>
    <w:lvl w:ilvl="4" w:tplc="79325868" w:tentative="1">
      <w:start w:val="1"/>
      <w:numFmt w:val="lowerLetter"/>
      <w:lvlText w:val="%5."/>
      <w:lvlJc w:val="left"/>
      <w:pPr>
        <w:ind w:left="3600" w:hanging="360"/>
      </w:pPr>
    </w:lvl>
    <w:lvl w:ilvl="5" w:tplc="79325868" w:tentative="1">
      <w:start w:val="1"/>
      <w:numFmt w:val="lowerRoman"/>
      <w:lvlText w:val="%6."/>
      <w:lvlJc w:val="right"/>
      <w:pPr>
        <w:ind w:left="4320" w:hanging="180"/>
      </w:pPr>
    </w:lvl>
    <w:lvl w:ilvl="6" w:tplc="79325868" w:tentative="1">
      <w:start w:val="1"/>
      <w:numFmt w:val="decimal"/>
      <w:lvlText w:val="%7."/>
      <w:lvlJc w:val="left"/>
      <w:pPr>
        <w:ind w:left="5040" w:hanging="360"/>
      </w:pPr>
    </w:lvl>
    <w:lvl w:ilvl="7" w:tplc="79325868" w:tentative="1">
      <w:start w:val="1"/>
      <w:numFmt w:val="lowerLetter"/>
      <w:lvlText w:val="%8."/>
      <w:lvlJc w:val="left"/>
      <w:pPr>
        <w:ind w:left="5760" w:hanging="360"/>
      </w:pPr>
    </w:lvl>
    <w:lvl w:ilvl="8" w:tplc="79325868" w:tentative="1">
      <w:start w:val="1"/>
      <w:numFmt w:val="lowerRoman"/>
      <w:lvlText w:val="%9."/>
      <w:lvlJc w:val="right"/>
      <w:pPr>
        <w:ind w:left="6480" w:hanging="180"/>
      </w:pPr>
    </w:lvl>
  </w:abstractNum>
  <w:abstractNum w:abstractNumId="8143">
    <w:multiLevelType w:val="hybridMultilevel"/>
    <w:lvl w:ilvl="0" w:tplc="47115039">
      <w:start w:val="1"/>
      <w:numFmt w:val="decimal"/>
      <w:lvlText w:val="%1."/>
      <w:lvlJc w:val="left"/>
      <w:pPr>
        <w:ind w:left="720" w:hanging="360"/>
      </w:pPr>
    </w:lvl>
    <w:lvl w:ilvl="1" w:tplc="47115039" w:tentative="1">
      <w:start w:val="1"/>
      <w:numFmt w:val="lowerLetter"/>
      <w:lvlText w:val="%2."/>
      <w:lvlJc w:val="left"/>
      <w:pPr>
        <w:ind w:left="1440" w:hanging="360"/>
      </w:pPr>
    </w:lvl>
    <w:lvl w:ilvl="2" w:tplc="47115039" w:tentative="1">
      <w:start w:val="1"/>
      <w:numFmt w:val="lowerRoman"/>
      <w:lvlText w:val="%3."/>
      <w:lvlJc w:val="right"/>
      <w:pPr>
        <w:ind w:left="2160" w:hanging="180"/>
      </w:pPr>
    </w:lvl>
    <w:lvl w:ilvl="3" w:tplc="47115039" w:tentative="1">
      <w:start w:val="1"/>
      <w:numFmt w:val="decimal"/>
      <w:lvlText w:val="%4."/>
      <w:lvlJc w:val="left"/>
      <w:pPr>
        <w:ind w:left="2880" w:hanging="360"/>
      </w:pPr>
    </w:lvl>
    <w:lvl w:ilvl="4" w:tplc="47115039" w:tentative="1">
      <w:start w:val="1"/>
      <w:numFmt w:val="lowerLetter"/>
      <w:lvlText w:val="%5."/>
      <w:lvlJc w:val="left"/>
      <w:pPr>
        <w:ind w:left="3600" w:hanging="360"/>
      </w:pPr>
    </w:lvl>
    <w:lvl w:ilvl="5" w:tplc="47115039" w:tentative="1">
      <w:start w:val="1"/>
      <w:numFmt w:val="lowerRoman"/>
      <w:lvlText w:val="%6."/>
      <w:lvlJc w:val="right"/>
      <w:pPr>
        <w:ind w:left="4320" w:hanging="180"/>
      </w:pPr>
    </w:lvl>
    <w:lvl w:ilvl="6" w:tplc="47115039" w:tentative="1">
      <w:start w:val="1"/>
      <w:numFmt w:val="decimal"/>
      <w:lvlText w:val="%7."/>
      <w:lvlJc w:val="left"/>
      <w:pPr>
        <w:ind w:left="5040" w:hanging="360"/>
      </w:pPr>
    </w:lvl>
    <w:lvl w:ilvl="7" w:tplc="47115039" w:tentative="1">
      <w:start w:val="1"/>
      <w:numFmt w:val="lowerLetter"/>
      <w:lvlText w:val="%8."/>
      <w:lvlJc w:val="left"/>
      <w:pPr>
        <w:ind w:left="5760" w:hanging="360"/>
      </w:pPr>
    </w:lvl>
    <w:lvl w:ilvl="8" w:tplc="47115039" w:tentative="1">
      <w:start w:val="1"/>
      <w:numFmt w:val="lowerRoman"/>
      <w:lvlText w:val="%9."/>
      <w:lvlJc w:val="right"/>
      <w:pPr>
        <w:ind w:left="6480" w:hanging="180"/>
      </w:pPr>
    </w:lvl>
  </w:abstractNum>
  <w:abstractNum w:abstractNumId="8142">
    <w:multiLevelType w:val="hybridMultilevel"/>
    <w:lvl w:ilvl="0" w:tplc="84717126">
      <w:start w:val="1"/>
      <w:numFmt w:val="decimal"/>
      <w:lvlText w:val="%1."/>
      <w:lvlJc w:val="left"/>
      <w:pPr>
        <w:ind w:left="720" w:hanging="360"/>
      </w:pPr>
    </w:lvl>
    <w:lvl w:ilvl="1" w:tplc="84717126" w:tentative="1">
      <w:start w:val="1"/>
      <w:numFmt w:val="lowerLetter"/>
      <w:lvlText w:val="%2."/>
      <w:lvlJc w:val="left"/>
      <w:pPr>
        <w:ind w:left="1440" w:hanging="360"/>
      </w:pPr>
    </w:lvl>
    <w:lvl w:ilvl="2" w:tplc="84717126" w:tentative="1">
      <w:start w:val="1"/>
      <w:numFmt w:val="lowerRoman"/>
      <w:lvlText w:val="%3."/>
      <w:lvlJc w:val="right"/>
      <w:pPr>
        <w:ind w:left="2160" w:hanging="180"/>
      </w:pPr>
    </w:lvl>
    <w:lvl w:ilvl="3" w:tplc="84717126" w:tentative="1">
      <w:start w:val="1"/>
      <w:numFmt w:val="decimal"/>
      <w:lvlText w:val="%4."/>
      <w:lvlJc w:val="left"/>
      <w:pPr>
        <w:ind w:left="2880" w:hanging="360"/>
      </w:pPr>
    </w:lvl>
    <w:lvl w:ilvl="4" w:tplc="84717126" w:tentative="1">
      <w:start w:val="1"/>
      <w:numFmt w:val="lowerLetter"/>
      <w:lvlText w:val="%5."/>
      <w:lvlJc w:val="left"/>
      <w:pPr>
        <w:ind w:left="3600" w:hanging="360"/>
      </w:pPr>
    </w:lvl>
    <w:lvl w:ilvl="5" w:tplc="84717126" w:tentative="1">
      <w:start w:val="1"/>
      <w:numFmt w:val="lowerRoman"/>
      <w:lvlText w:val="%6."/>
      <w:lvlJc w:val="right"/>
      <w:pPr>
        <w:ind w:left="4320" w:hanging="180"/>
      </w:pPr>
    </w:lvl>
    <w:lvl w:ilvl="6" w:tplc="84717126" w:tentative="1">
      <w:start w:val="1"/>
      <w:numFmt w:val="decimal"/>
      <w:lvlText w:val="%7."/>
      <w:lvlJc w:val="left"/>
      <w:pPr>
        <w:ind w:left="5040" w:hanging="360"/>
      </w:pPr>
    </w:lvl>
    <w:lvl w:ilvl="7" w:tplc="84717126" w:tentative="1">
      <w:start w:val="1"/>
      <w:numFmt w:val="lowerLetter"/>
      <w:lvlText w:val="%8."/>
      <w:lvlJc w:val="left"/>
      <w:pPr>
        <w:ind w:left="5760" w:hanging="360"/>
      </w:pPr>
    </w:lvl>
    <w:lvl w:ilvl="8" w:tplc="84717126" w:tentative="1">
      <w:start w:val="1"/>
      <w:numFmt w:val="lowerRoman"/>
      <w:lvlText w:val="%9."/>
      <w:lvlJc w:val="right"/>
      <w:pPr>
        <w:ind w:left="6480" w:hanging="180"/>
      </w:pPr>
    </w:lvl>
  </w:abstractNum>
  <w:abstractNum w:abstractNumId="8141">
    <w:multiLevelType w:val="hybridMultilevel"/>
    <w:lvl w:ilvl="0" w:tplc="39885492">
      <w:start w:val="1"/>
      <w:numFmt w:val="decimal"/>
      <w:lvlText w:val="%1."/>
      <w:lvlJc w:val="left"/>
      <w:pPr>
        <w:ind w:left="720" w:hanging="360"/>
      </w:pPr>
    </w:lvl>
    <w:lvl w:ilvl="1" w:tplc="39885492" w:tentative="1">
      <w:start w:val="1"/>
      <w:numFmt w:val="lowerLetter"/>
      <w:lvlText w:val="%2."/>
      <w:lvlJc w:val="left"/>
      <w:pPr>
        <w:ind w:left="1440" w:hanging="360"/>
      </w:pPr>
    </w:lvl>
    <w:lvl w:ilvl="2" w:tplc="39885492" w:tentative="1">
      <w:start w:val="1"/>
      <w:numFmt w:val="lowerRoman"/>
      <w:lvlText w:val="%3."/>
      <w:lvlJc w:val="right"/>
      <w:pPr>
        <w:ind w:left="2160" w:hanging="180"/>
      </w:pPr>
    </w:lvl>
    <w:lvl w:ilvl="3" w:tplc="39885492" w:tentative="1">
      <w:start w:val="1"/>
      <w:numFmt w:val="decimal"/>
      <w:lvlText w:val="%4."/>
      <w:lvlJc w:val="left"/>
      <w:pPr>
        <w:ind w:left="2880" w:hanging="360"/>
      </w:pPr>
    </w:lvl>
    <w:lvl w:ilvl="4" w:tplc="39885492" w:tentative="1">
      <w:start w:val="1"/>
      <w:numFmt w:val="lowerLetter"/>
      <w:lvlText w:val="%5."/>
      <w:lvlJc w:val="left"/>
      <w:pPr>
        <w:ind w:left="3600" w:hanging="360"/>
      </w:pPr>
    </w:lvl>
    <w:lvl w:ilvl="5" w:tplc="39885492" w:tentative="1">
      <w:start w:val="1"/>
      <w:numFmt w:val="lowerRoman"/>
      <w:lvlText w:val="%6."/>
      <w:lvlJc w:val="right"/>
      <w:pPr>
        <w:ind w:left="4320" w:hanging="180"/>
      </w:pPr>
    </w:lvl>
    <w:lvl w:ilvl="6" w:tplc="39885492" w:tentative="1">
      <w:start w:val="1"/>
      <w:numFmt w:val="decimal"/>
      <w:lvlText w:val="%7."/>
      <w:lvlJc w:val="left"/>
      <w:pPr>
        <w:ind w:left="5040" w:hanging="360"/>
      </w:pPr>
    </w:lvl>
    <w:lvl w:ilvl="7" w:tplc="39885492" w:tentative="1">
      <w:start w:val="1"/>
      <w:numFmt w:val="lowerLetter"/>
      <w:lvlText w:val="%8."/>
      <w:lvlJc w:val="left"/>
      <w:pPr>
        <w:ind w:left="5760" w:hanging="360"/>
      </w:pPr>
    </w:lvl>
    <w:lvl w:ilvl="8" w:tplc="39885492" w:tentative="1">
      <w:start w:val="1"/>
      <w:numFmt w:val="lowerRoman"/>
      <w:lvlText w:val="%9."/>
      <w:lvlJc w:val="right"/>
      <w:pPr>
        <w:ind w:left="6480" w:hanging="180"/>
      </w:pPr>
    </w:lvl>
  </w:abstractNum>
  <w:abstractNum w:abstractNumId="8140">
    <w:multiLevelType w:val="hybridMultilevel"/>
    <w:lvl w:ilvl="0" w:tplc="61695050">
      <w:start w:val="1"/>
      <w:numFmt w:val="decimal"/>
      <w:lvlText w:val="%1."/>
      <w:lvlJc w:val="left"/>
      <w:pPr>
        <w:ind w:left="720" w:hanging="360"/>
      </w:pPr>
    </w:lvl>
    <w:lvl w:ilvl="1" w:tplc="61695050" w:tentative="1">
      <w:start w:val="1"/>
      <w:numFmt w:val="lowerLetter"/>
      <w:lvlText w:val="%2."/>
      <w:lvlJc w:val="left"/>
      <w:pPr>
        <w:ind w:left="1440" w:hanging="360"/>
      </w:pPr>
    </w:lvl>
    <w:lvl w:ilvl="2" w:tplc="61695050" w:tentative="1">
      <w:start w:val="1"/>
      <w:numFmt w:val="lowerRoman"/>
      <w:lvlText w:val="%3."/>
      <w:lvlJc w:val="right"/>
      <w:pPr>
        <w:ind w:left="2160" w:hanging="180"/>
      </w:pPr>
    </w:lvl>
    <w:lvl w:ilvl="3" w:tplc="61695050" w:tentative="1">
      <w:start w:val="1"/>
      <w:numFmt w:val="decimal"/>
      <w:lvlText w:val="%4."/>
      <w:lvlJc w:val="left"/>
      <w:pPr>
        <w:ind w:left="2880" w:hanging="360"/>
      </w:pPr>
    </w:lvl>
    <w:lvl w:ilvl="4" w:tplc="61695050" w:tentative="1">
      <w:start w:val="1"/>
      <w:numFmt w:val="lowerLetter"/>
      <w:lvlText w:val="%5."/>
      <w:lvlJc w:val="left"/>
      <w:pPr>
        <w:ind w:left="3600" w:hanging="360"/>
      </w:pPr>
    </w:lvl>
    <w:lvl w:ilvl="5" w:tplc="61695050" w:tentative="1">
      <w:start w:val="1"/>
      <w:numFmt w:val="lowerRoman"/>
      <w:lvlText w:val="%6."/>
      <w:lvlJc w:val="right"/>
      <w:pPr>
        <w:ind w:left="4320" w:hanging="180"/>
      </w:pPr>
    </w:lvl>
    <w:lvl w:ilvl="6" w:tplc="61695050" w:tentative="1">
      <w:start w:val="1"/>
      <w:numFmt w:val="decimal"/>
      <w:lvlText w:val="%7."/>
      <w:lvlJc w:val="left"/>
      <w:pPr>
        <w:ind w:left="5040" w:hanging="360"/>
      </w:pPr>
    </w:lvl>
    <w:lvl w:ilvl="7" w:tplc="61695050" w:tentative="1">
      <w:start w:val="1"/>
      <w:numFmt w:val="lowerLetter"/>
      <w:lvlText w:val="%8."/>
      <w:lvlJc w:val="left"/>
      <w:pPr>
        <w:ind w:left="5760" w:hanging="360"/>
      </w:pPr>
    </w:lvl>
    <w:lvl w:ilvl="8" w:tplc="61695050" w:tentative="1">
      <w:start w:val="1"/>
      <w:numFmt w:val="lowerRoman"/>
      <w:lvlText w:val="%9."/>
      <w:lvlJc w:val="right"/>
      <w:pPr>
        <w:ind w:left="6480" w:hanging="180"/>
      </w:pPr>
    </w:lvl>
  </w:abstractNum>
  <w:abstractNum w:abstractNumId="8139">
    <w:multiLevelType w:val="hybridMultilevel"/>
    <w:lvl w:ilvl="0" w:tplc="17297186">
      <w:start w:val="1"/>
      <w:numFmt w:val="decimal"/>
      <w:lvlText w:val="%1."/>
      <w:lvlJc w:val="left"/>
      <w:pPr>
        <w:ind w:left="720" w:hanging="360"/>
      </w:pPr>
    </w:lvl>
    <w:lvl w:ilvl="1" w:tplc="17297186" w:tentative="1">
      <w:start w:val="1"/>
      <w:numFmt w:val="lowerLetter"/>
      <w:lvlText w:val="%2."/>
      <w:lvlJc w:val="left"/>
      <w:pPr>
        <w:ind w:left="1440" w:hanging="360"/>
      </w:pPr>
    </w:lvl>
    <w:lvl w:ilvl="2" w:tplc="17297186" w:tentative="1">
      <w:start w:val="1"/>
      <w:numFmt w:val="lowerRoman"/>
      <w:lvlText w:val="%3."/>
      <w:lvlJc w:val="right"/>
      <w:pPr>
        <w:ind w:left="2160" w:hanging="180"/>
      </w:pPr>
    </w:lvl>
    <w:lvl w:ilvl="3" w:tplc="17297186" w:tentative="1">
      <w:start w:val="1"/>
      <w:numFmt w:val="decimal"/>
      <w:lvlText w:val="%4."/>
      <w:lvlJc w:val="left"/>
      <w:pPr>
        <w:ind w:left="2880" w:hanging="360"/>
      </w:pPr>
    </w:lvl>
    <w:lvl w:ilvl="4" w:tplc="17297186" w:tentative="1">
      <w:start w:val="1"/>
      <w:numFmt w:val="lowerLetter"/>
      <w:lvlText w:val="%5."/>
      <w:lvlJc w:val="left"/>
      <w:pPr>
        <w:ind w:left="3600" w:hanging="360"/>
      </w:pPr>
    </w:lvl>
    <w:lvl w:ilvl="5" w:tplc="17297186" w:tentative="1">
      <w:start w:val="1"/>
      <w:numFmt w:val="lowerRoman"/>
      <w:lvlText w:val="%6."/>
      <w:lvlJc w:val="right"/>
      <w:pPr>
        <w:ind w:left="4320" w:hanging="180"/>
      </w:pPr>
    </w:lvl>
    <w:lvl w:ilvl="6" w:tplc="17297186" w:tentative="1">
      <w:start w:val="1"/>
      <w:numFmt w:val="decimal"/>
      <w:lvlText w:val="%7."/>
      <w:lvlJc w:val="left"/>
      <w:pPr>
        <w:ind w:left="5040" w:hanging="360"/>
      </w:pPr>
    </w:lvl>
    <w:lvl w:ilvl="7" w:tplc="17297186" w:tentative="1">
      <w:start w:val="1"/>
      <w:numFmt w:val="lowerLetter"/>
      <w:lvlText w:val="%8."/>
      <w:lvlJc w:val="left"/>
      <w:pPr>
        <w:ind w:left="5760" w:hanging="360"/>
      </w:pPr>
    </w:lvl>
    <w:lvl w:ilvl="8" w:tplc="17297186" w:tentative="1">
      <w:start w:val="1"/>
      <w:numFmt w:val="lowerRoman"/>
      <w:lvlText w:val="%9."/>
      <w:lvlJc w:val="right"/>
      <w:pPr>
        <w:ind w:left="6480" w:hanging="180"/>
      </w:pPr>
    </w:lvl>
  </w:abstractNum>
  <w:abstractNum w:abstractNumId="8138">
    <w:multiLevelType w:val="hybridMultilevel"/>
    <w:lvl w:ilvl="0" w:tplc="75603572">
      <w:start w:val="1"/>
      <w:numFmt w:val="decimal"/>
      <w:lvlText w:val="%1."/>
      <w:lvlJc w:val="left"/>
      <w:pPr>
        <w:ind w:left="720" w:hanging="360"/>
      </w:pPr>
    </w:lvl>
    <w:lvl w:ilvl="1" w:tplc="75603572" w:tentative="1">
      <w:start w:val="1"/>
      <w:numFmt w:val="lowerLetter"/>
      <w:lvlText w:val="%2."/>
      <w:lvlJc w:val="left"/>
      <w:pPr>
        <w:ind w:left="1440" w:hanging="360"/>
      </w:pPr>
    </w:lvl>
    <w:lvl w:ilvl="2" w:tplc="75603572" w:tentative="1">
      <w:start w:val="1"/>
      <w:numFmt w:val="lowerRoman"/>
      <w:lvlText w:val="%3."/>
      <w:lvlJc w:val="right"/>
      <w:pPr>
        <w:ind w:left="2160" w:hanging="180"/>
      </w:pPr>
    </w:lvl>
    <w:lvl w:ilvl="3" w:tplc="75603572" w:tentative="1">
      <w:start w:val="1"/>
      <w:numFmt w:val="decimal"/>
      <w:lvlText w:val="%4."/>
      <w:lvlJc w:val="left"/>
      <w:pPr>
        <w:ind w:left="2880" w:hanging="360"/>
      </w:pPr>
    </w:lvl>
    <w:lvl w:ilvl="4" w:tplc="75603572" w:tentative="1">
      <w:start w:val="1"/>
      <w:numFmt w:val="lowerLetter"/>
      <w:lvlText w:val="%5."/>
      <w:lvlJc w:val="left"/>
      <w:pPr>
        <w:ind w:left="3600" w:hanging="360"/>
      </w:pPr>
    </w:lvl>
    <w:lvl w:ilvl="5" w:tplc="75603572" w:tentative="1">
      <w:start w:val="1"/>
      <w:numFmt w:val="lowerRoman"/>
      <w:lvlText w:val="%6."/>
      <w:lvlJc w:val="right"/>
      <w:pPr>
        <w:ind w:left="4320" w:hanging="180"/>
      </w:pPr>
    </w:lvl>
    <w:lvl w:ilvl="6" w:tplc="75603572" w:tentative="1">
      <w:start w:val="1"/>
      <w:numFmt w:val="decimal"/>
      <w:lvlText w:val="%7."/>
      <w:lvlJc w:val="left"/>
      <w:pPr>
        <w:ind w:left="5040" w:hanging="360"/>
      </w:pPr>
    </w:lvl>
    <w:lvl w:ilvl="7" w:tplc="75603572" w:tentative="1">
      <w:start w:val="1"/>
      <w:numFmt w:val="lowerLetter"/>
      <w:lvlText w:val="%8."/>
      <w:lvlJc w:val="left"/>
      <w:pPr>
        <w:ind w:left="5760" w:hanging="360"/>
      </w:pPr>
    </w:lvl>
    <w:lvl w:ilvl="8" w:tplc="75603572" w:tentative="1">
      <w:start w:val="1"/>
      <w:numFmt w:val="lowerRoman"/>
      <w:lvlText w:val="%9."/>
      <w:lvlJc w:val="right"/>
      <w:pPr>
        <w:ind w:left="6480" w:hanging="180"/>
      </w:pPr>
    </w:lvl>
  </w:abstractNum>
  <w:abstractNum w:abstractNumId="8137">
    <w:multiLevelType w:val="hybridMultilevel"/>
    <w:lvl w:ilvl="0" w:tplc="42518709">
      <w:start w:val="1"/>
      <w:numFmt w:val="decimal"/>
      <w:lvlText w:val="%1."/>
      <w:lvlJc w:val="left"/>
      <w:pPr>
        <w:ind w:left="720" w:hanging="360"/>
      </w:pPr>
    </w:lvl>
    <w:lvl w:ilvl="1" w:tplc="42518709" w:tentative="1">
      <w:start w:val="1"/>
      <w:numFmt w:val="lowerLetter"/>
      <w:lvlText w:val="%2."/>
      <w:lvlJc w:val="left"/>
      <w:pPr>
        <w:ind w:left="1440" w:hanging="360"/>
      </w:pPr>
    </w:lvl>
    <w:lvl w:ilvl="2" w:tplc="42518709" w:tentative="1">
      <w:start w:val="1"/>
      <w:numFmt w:val="lowerRoman"/>
      <w:lvlText w:val="%3."/>
      <w:lvlJc w:val="right"/>
      <w:pPr>
        <w:ind w:left="2160" w:hanging="180"/>
      </w:pPr>
    </w:lvl>
    <w:lvl w:ilvl="3" w:tplc="42518709" w:tentative="1">
      <w:start w:val="1"/>
      <w:numFmt w:val="decimal"/>
      <w:lvlText w:val="%4."/>
      <w:lvlJc w:val="left"/>
      <w:pPr>
        <w:ind w:left="2880" w:hanging="360"/>
      </w:pPr>
    </w:lvl>
    <w:lvl w:ilvl="4" w:tplc="42518709" w:tentative="1">
      <w:start w:val="1"/>
      <w:numFmt w:val="lowerLetter"/>
      <w:lvlText w:val="%5."/>
      <w:lvlJc w:val="left"/>
      <w:pPr>
        <w:ind w:left="3600" w:hanging="360"/>
      </w:pPr>
    </w:lvl>
    <w:lvl w:ilvl="5" w:tplc="42518709" w:tentative="1">
      <w:start w:val="1"/>
      <w:numFmt w:val="lowerRoman"/>
      <w:lvlText w:val="%6."/>
      <w:lvlJc w:val="right"/>
      <w:pPr>
        <w:ind w:left="4320" w:hanging="180"/>
      </w:pPr>
    </w:lvl>
    <w:lvl w:ilvl="6" w:tplc="42518709" w:tentative="1">
      <w:start w:val="1"/>
      <w:numFmt w:val="decimal"/>
      <w:lvlText w:val="%7."/>
      <w:lvlJc w:val="left"/>
      <w:pPr>
        <w:ind w:left="5040" w:hanging="360"/>
      </w:pPr>
    </w:lvl>
    <w:lvl w:ilvl="7" w:tplc="42518709" w:tentative="1">
      <w:start w:val="1"/>
      <w:numFmt w:val="lowerLetter"/>
      <w:lvlText w:val="%8."/>
      <w:lvlJc w:val="left"/>
      <w:pPr>
        <w:ind w:left="5760" w:hanging="360"/>
      </w:pPr>
    </w:lvl>
    <w:lvl w:ilvl="8" w:tplc="42518709" w:tentative="1">
      <w:start w:val="1"/>
      <w:numFmt w:val="lowerRoman"/>
      <w:lvlText w:val="%9."/>
      <w:lvlJc w:val="right"/>
      <w:pPr>
        <w:ind w:left="6480" w:hanging="180"/>
      </w:pPr>
    </w:lvl>
  </w:abstractNum>
  <w:abstractNum w:abstractNumId="8136">
    <w:multiLevelType w:val="hybridMultilevel"/>
    <w:lvl w:ilvl="0" w:tplc="97157794">
      <w:start w:val="1"/>
      <w:numFmt w:val="decimal"/>
      <w:lvlText w:val="%1."/>
      <w:lvlJc w:val="left"/>
      <w:pPr>
        <w:ind w:left="720" w:hanging="360"/>
      </w:pPr>
    </w:lvl>
    <w:lvl w:ilvl="1" w:tplc="97157794" w:tentative="1">
      <w:start w:val="1"/>
      <w:numFmt w:val="lowerLetter"/>
      <w:lvlText w:val="%2."/>
      <w:lvlJc w:val="left"/>
      <w:pPr>
        <w:ind w:left="1440" w:hanging="360"/>
      </w:pPr>
    </w:lvl>
    <w:lvl w:ilvl="2" w:tplc="97157794" w:tentative="1">
      <w:start w:val="1"/>
      <w:numFmt w:val="lowerRoman"/>
      <w:lvlText w:val="%3."/>
      <w:lvlJc w:val="right"/>
      <w:pPr>
        <w:ind w:left="2160" w:hanging="180"/>
      </w:pPr>
    </w:lvl>
    <w:lvl w:ilvl="3" w:tplc="97157794" w:tentative="1">
      <w:start w:val="1"/>
      <w:numFmt w:val="decimal"/>
      <w:lvlText w:val="%4."/>
      <w:lvlJc w:val="left"/>
      <w:pPr>
        <w:ind w:left="2880" w:hanging="360"/>
      </w:pPr>
    </w:lvl>
    <w:lvl w:ilvl="4" w:tplc="97157794" w:tentative="1">
      <w:start w:val="1"/>
      <w:numFmt w:val="lowerLetter"/>
      <w:lvlText w:val="%5."/>
      <w:lvlJc w:val="left"/>
      <w:pPr>
        <w:ind w:left="3600" w:hanging="360"/>
      </w:pPr>
    </w:lvl>
    <w:lvl w:ilvl="5" w:tplc="97157794" w:tentative="1">
      <w:start w:val="1"/>
      <w:numFmt w:val="lowerRoman"/>
      <w:lvlText w:val="%6."/>
      <w:lvlJc w:val="right"/>
      <w:pPr>
        <w:ind w:left="4320" w:hanging="180"/>
      </w:pPr>
    </w:lvl>
    <w:lvl w:ilvl="6" w:tplc="97157794" w:tentative="1">
      <w:start w:val="1"/>
      <w:numFmt w:val="decimal"/>
      <w:lvlText w:val="%7."/>
      <w:lvlJc w:val="left"/>
      <w:pPr>
        <w:ind w:left="5040" w:hanging="360"/>
      </w:pPr>
    </w:lvl>
    <w:lvl w:ilvl="7" w:tplc="97157794" w:tentative="1">
      <w:start w:val="1"/>
      <w:numFmt w:val="lowerLetter"/>
      <w:lvlText w:val="%8."/>
      <w:lvlJc w:val="left"/>
      <w:pPr>
        <w:ind w:left="5760" w:hanging="360"/>
      </w:pPr>
    </w:lvl>
    <w:lvl w:ilvl="8" w:tplc="97157794" w:tentative="1">
      <w:start w:val="1"/>
      <w:numFmt w:val="lowerRoman"/>
      <w:lvlText w:val="%9."/>
      <w:lvlJc w:val="right"/>
      <w:pPr>
        <w:ind w:left="6480" w:hanging="180"/>
      </w:pPr>
    </w:lvl>
  </w:abstractNum>
  <w:abstractNum w:abstractNumId="8135">
    <w:multiLevelType w:val="hybridMultilevel"/>
    <w:lvl w:ilvl="0" w:tplc="76211585">
      <w:start w:val="1"/>
      <w:numFmt w:val="decimal"/>
      <w:lvlText w:val="%1."/>
      <w:lvlJc w:val="left"/>
      <w:pPr>
        <w:ind w:left="720" w:hanging="360"/>
      </w:pPr>
    </w:lvl>
    <w:lvl w:ilvl="1" w:tplc="76211585" w:tentative="1">
      <w:start w:val="1"/>
      <w:numFmt w:val="lowerLetter"/>
      <w:lvlText w:val="%2."/>
      <w:lvlJc w:val="left"/>
      <w:pPr>
        <w:ind w:left="1440" w:hanging="360"/>
      </w:pPr>
    </w:lvl>
    <w:lvl w:ilvl="2" w:tplc="76211585" w:tentative="1">
      <w:start w:val="1"/>
      <w:numFmt w:val="lowerRoman"/>
      <w:lvlText w:val="%3."/>
      <w:lvlJc w:val="right"/>
      <w:pPr>
        <w:ind w:left="2160" w:hanging="180"/>
      </w:pPr>
    </w:lvl>
    <w:lvl w:ilvl="3" w:tplc="76211585" w:tentative="1">
      <w:start w:val="1"/>
      <w:numFmt w:val="decimal"/>
      <w:lvlText w:val="%4."/>
      <w:lvlJc w:val="left"/>
      <w:pPr>
        <w:ind w:left="2880" w:hanging="360"/>
      </w:pPr>
    </w:lvl>
    <w:lvl w:ilvl="4" w:tplc="76211585" w:tentative="1">
      <w:start w:val="1"/>
      <w:numFmt w:val="lowerLetter"/>
      <w:lvlText w:val="%5."/>
      <w:lvlJc w:val="left"/>
      <w:pPr>
        <w:ind w:left="3600" w:hanging="360"/>
      </w:pPr>
    </w:lvl>
    <w:lvl w:ilvl="5" w:tplc="76211585" w:tentative="1">
      <w:start w:val="1"/>
      <w:numFmt w:val="lowerRoman"/>
      <w:lvlText w:val="%6."/>
      <w:lvlJc w:val="right"/>
      <w:pPr>
        <w:ind w:left="4320" w:hanging="180"/>
      </w:pPr>
    </w:lvl>
    <w:lvl w:ilvl="6" w:tplc="76211585" w:tentative="1">
      <w:start w:val="1"/>
      <w:numFmt w:val="decimal"/>
      <w:lvlText w:val="%7."/>
      <w:lvlJc w:val="left"/>
      <w:pPr>
        <w:ind w:left="5040" w:hanging="360"/>
      </w:pPr>
    </w:lvl>
    <w:lvl w:ilvl="7" w:tplc="76211585" w:tentative="1">
      <w:start w:val="1"/>
      <w:numFmt w:val="lowerLetter"/>
      <w:lvlText w:val="%8."/>
      <w:lvlJc w:val="left"/>
      <w:pPr>
        <w:ind w:left="5760" w:hanging="360"/>
      </w:pPr>
    </w:lvl>
    <w:lvl w:ilvl="8" w:tplc="76211585" w:tentative="1">
      <w:start w:val="1"/>
      <w:numFmt w:val="lowerRoman"/>
      <w:lvlText w:val="%9."/>
      <w:lvlJc w:val="right"/>
      <w:pPr>
        <w:ind w:left="6480" w:hanging="180"/>
      </w:pPr>
    </w:lvl>
  </w:abstractNum>
  <w:abstractNum w:abstractNumId="8134">
    <w:multiLevelType w:val="hybridMultilevel"/>
    <w:lvl w:ilvl="0" w:tplc="70889998">
      <w:start w:val="1"/>
      <w:numFmt w:val="decimal"/>
      <w:lvlText w:val="%1."/>
      <w:lvlJc w:val="left"/>
      <w:pPr>
        <w:ind w:left="720" w:hanging="360"/>
      </w:pPr>
    </w:lvl>
    <w:lvl w:ilvl="1" w:tplc="70889998" w:tentative="1">
      <w:start w:val="1"/>
      <w:numFmt w:val="lowerLetter"/>
      <w:lvlText w:val="%2."/>
      <w:lvlJc w:val="left"/>
      <w:pPr>
        <w:ind w:left="1440" w:hanging="360"/>
      </w:pPr>
    </w:lvl>
    <w:lvl w:ilvl="2" w:tplc="70889998" w:tentative="1">
      <w:start w:val="1"/>
      <w:numFmt w:val="lowerRoman"/>
      <w:lvlText w:val="%3."/>
      <w:lvlJc w:val="right"/>
      <w:pPr>
        <w:ind w:left="2160" w:hanging="180"/>
      </w:pPr>
    </w:lvl>
    <w:lvl w:ilvl="3" w:tplc="70889998" w:tentative="1">
      <w:start w:val="1"/>
      <w:numFmt w:val="decimal"/>
      <w:lvlText w:val="%4."/>
      <w:lvlJc w:val="left"/>
      <w:pPr>
        <w:ind w:left="2880" w:hanging="360"/>
      </w:pPr>
    </w:lvl>
    <w:lvl w:ilvl="4" w:tplc="70889998" w:tentative="1">
      <w:start w:val="1"/>
      <w:numFmt w:val="lowerLetter"/>
      <w:lvlText w:val="%5."/>
      <w:lvlJc w:val="left"/>
      <w:pPr>
        <w:ind w:left="3600" w:hanging="360"/>
      </w:pPr>
    </w:lvl>
    <w:lvl w:ilvl="5" w:tplc="70889998" w:tentative="1">
      <w:start w:val="1"/>
      <w:numFmt w:val="lowerRoman"/>
      <w:lvlText w:val="%6."/>
      <w:lvlJc w:val="right"/>
      <w:pPr>
        <w:ind w:left="4320" w:hanging="180"/>
      </w:pPr>
    </w:lvl>
    <w:lvl w:ilvl="6" w:tplc="70889998" w:tentative="1">
      <w:start w:val="1"/>
      <w:numFmt w:val="decimal"/>
      <w:lvlText w:val="%7."/>
      <w:lvlJc w:val="left"/>
      <w:pPr>
        <w:ind w:left="5040" w:hanging="360"/>
      </w:pPr>
    </w:lvl>
    <w:lvl w:ilvl="7" w:tplc="70889998" w:tentative="1">
      <w:start w:val="1"/>
      <w:numFmt w:val="lowerLetter"/>
      <w:lvlText w:val="%8."/>
      <w:lvlJc w:val="left"/>
      <w:pPr>
        <w:ind w:left="5760" w:hanging="360"/>
      </w:pPr>
    </w:lvl>
    <w:lvl w:ilvl="8" w:tplc="70889998" w:tentative="1">
      <w:start w:val="1"/>
      <w:numFmt w:val="lowerRoman"/>
      <w:lvlText w:val="%9."/>
      <w:lvlJc w:val="right"/>
      <w:pPr>
        <w:ind w:left="6480" w:hanging="180"/>
      </w:pPr>
    </w:lvl>
  </w:abstractNum>
  <w:abstractNum w:abstractNumId="8133">
    <w:multiLevelType w:val="hybridMultilevel"/>
    <w:lvl w:ilvl="0" w:tplc="65565154">
      <w:start w:val="1"/>
      <w:numFmt w:val="decimal"/>
      <w:lvlText w:val="%1."/>
      <w:lvlJc w:val="left"/>
      <w:pPr>
        <w:ind w:left="720" w:hanging="360"/>
      </w:pPr>
    </w:lvl>
    <w:lvl w:ilvl="1" w:tplc="65565154" w:tentative="1">
      <w:start w:val="1"/>
      <w:numFmt w:val="lowerLetter"/>
      <w:lvlText w:val="%2."/>
      <w:lvlJc w:val="left"/>
      <w:pPr>
        <w:ind w:left="1440" w:hanging="360"/>
      </w:pPr>
    </w:lvl>
    <w:lvl w:ilvl="2" w:tplc="65565154" w:tentative="1">
      <w:start w:val="1"/>
      <w:numFmt w:val="lowerRoman"/>
      <w:lvlText w:val="%3."/>
      <w:lvlJc w:val="right"/>
      <w:pPr>
        <w:ind w:left="2160" w:hanging="180"/>
      </w:pPr>
    </w:lvl>
    <w:lvl w:ilvl="3" w:tplc="65565154" w:tentative="1">
      <w:start w:val="1"/>
      <w:numFmt w:val="decimal"/>
      <w:lvlText w:val="%4."/>
      <w:lvlJc w:val="left"/>
      <w:pPr>
        <w:ind w:left="2880" w:hanging="360"/>
      </w:pPr>
    </w:lvl>
    <w:lvl w:ilvl="4" w:tplc="65565154" w:tentative="1">
      <w:start w:val="1"/>
      <w:numFmt w:val="lowerLetter"/>
      <w:lvlText w:val="%5."/>
      <w:lvlJc w:val="left"/>
      <w:pPr>
        <w:ind w:left="3600" w:hanging="360"/>
      </w:pPr>
    </w:lvl>
    <w:lvl w:ilvl="5" w:tplc="65565154" w:tentative="1">
      <w:start w:val="1"/>
      <w:numFmt w:val="lowerRoman"/>
      <w:lvlText w:val="%6."/>
      <w:lvlJc w:val="right"/>
      <w:pPr>
        <w:ind w:left="4320" w:hanging="180"/>
      </w:pPr>
    </w:lvl>
    <w:lvl w:ilvl="6" w:tplc="65565154" w:tentative="1">
      <w:start w:val="1"/>
      <w:numFmt w:val="decimal"/>
      <w:lvlText w:val="%7."/>
      <w:lvlJc w:val="left"/>
      <w:pPr>
        <w:ind w:left="5040" w:hanging="360"/>
      </w:pPr>
    </w:lvl>
    <w:lvl w:ilvl="7" w:tplc="65565154" w:tentative="1">
      <w:start w:val="1"/>
      <w:numFmt w:val="lowerLetter"/>
      <w:lvlText w:val="%8."/>
      <w:lvlJc w:val="left"/>
      <w:pPr>
        <w:ind w:left="5760" w:hanging="360"/>
      </w:pPr>
    </w:lvl>
    <w:lvl w:ilvl="8" w:tplc="65565154" w:tentative="1">
      <w:start w:val="1"/>
      <w:numFmt w:val="lowerRoman"/>
      <w:lvlText w:val="%9."/>
      <w:lvlJc w:val="right"/>
      <w:pPr>
        <w:ind w:left="6480" w:hanging="180"/>
      </w:pPr>
    </w:lvl>
  </w:abstractNum>
  <w:abstractNum w:abstractNumId="8132">
    <w:multiLevelType w:val="hybridMultilevel"/>
    <w:lvl w:ilvl="0" w:tplc="66779849">
      <w:start w:val="1"/>
      <w:numFmt w:val="decimal"/>
      <w:lvlText w:val="%1."/>
      <w:lvlJc w:val="left"/>
      <w:pPr>
        <w:ind w:left="720" w:hanging="360"/>
      </w:pPr>
    </w:lvl>
    <w:lvl w:ilvl="1" w:tplc="66779849" w:tentative="1">
      <w:start w:val="1"/>
      <w:numFmt w:val="lowerLetter"/>
      <w:lvlText w:val="%2."/>
      <w:lvlJc w:val="left"/>
      <w:pPr>
        <w:ind w:left="1440" w:hanging="360"/>
      </w:pPr>
    </w:lvl>
    <w:lvl w:ilvl="2" w:tplc="66779849" w:tentative="1">
      <w:start w:val="1"/>
      <w:numFmt w:val="lowerRoman"/>
      <w:lvlText w:val="%3."/>
      <w:lvlJc w:val="right"/>
      <w:pPr>
        <w:ind w:left="2160" w:hanging="180"/>
      </w:pPr>
    </w:lvl>
    <w:lvl w:ilvl="3" w:tplc="66779849" w:tentative="1">
      <w:start w:val="1"/>
      <w:numFmt w:val="decimal"/>
      <w:lvlText w:val="%4."/>
      <w:lvlJc w:val="left"/>
      <w:pPr>
        <w:ind w:left="2880" w:hanging="360"/>
      </w:pPr>
    </w:lvl>
    <w:lvl w:ilvl="4" w:tplc="66779849" w:tentative="1">
      <w:start w:val="1"/>
      <w:numFmt w:val="lowerLetter"/>
      <w:lvlText w:val="%5."/>
      <w:lvlJc w:val="left"/>
      <w:pPr>
        <w:ind w:left="3600" w:hanging="360"/>
      </w:pPr>
    </w:lvl>
    <w:lvl w:ilvl="5" w:tplc="66779849" w:tentative="1">
      <w:start w:val="1"/>
      <w:numFmt w:val="lowerRoman"/>
      <w:lvlText w:val="%6."/>
      <w:lvlJc w:val="right"/>
      <w:pPr>
        <w:ind w:left="4320" w:hanging="180"/>
      </w:pPr>
    </w:lvl>
    <w:lvl w:ilvl="6" w:tplc="66779849" w:tentative="1">
      <w:start w:val="1"/>
      <w:numFmt w:val="decimal"/>
      <w:lvlText w:val="%7."/>
      <w:lvlJc w:val="left"/>
      <w:pPr>
        <w:ind w:left="5040" w:hanging="360"/>
      </w:pPr>
    </w:lvl>
    <w:lvl w:ilvl="7" w:tplc="66779849" w:tentative="1">
      <w:start w:val="1"/>
      <w:numFmt w:val="lowerLetter"/>
      <w:lvlText w:val="%8."/>
      <w:lvlJc w:val="left"/>
      <w:pPr>
        <w:ind w:left="5760" w:hanging="360"/>
      </w:pPr>
    </w:lvl>
    <w:lvl w:ilvl="8" w:tplc="66779849" w:tentative="1">
      <w:start w:val="1"/>
      <w:numFmt w:val="lowerRoman"/>
      <w:lvlText w:val="%9."/>
      <w:lvlJc w:val="right"/>
      <w:pPr>
        <w:ind w:left="6480" w:hanging="180"/>
      </w:pPr>
    </w:lvl>
  </w:abstractNum>
  <w:abstractNum w:abstractNumId="8131">
    <w:multiLevelType w:val="hybridMultilevel"/>
    <w:lvl w:ilvl="0" w:tplc="29079591">
      <w:start w:val="1"/>
      <w:numFmt w:val="decimal"/>
      <w:lvlText w:val="%1."/>
      <w:lvlJc w:val="left"/>
      <w:pPr>
        <w:ind w:left="720" w:hanging="360"/>
      </w:pPr>
    </w:lvl>
    <w:lvl w:ilvl="1" w:tplc="29079591" w:tentative="1">
      <w:start w:val="1"/>
      <w:numFmt w:val="lowerLetter"/>
      <w:lvlText w:val="%2."/>
      <w:lvlJc w:val="left"/>
      <w:pPr>
        <w:ind w:left="1440" w:hanging="360"/>
      </w:pPr>
    </w:lvl>
    <w:lvl w:ilvl="2" w:tplc="29079591" w:tentative="1">
      <w:start w:val="1"/>
      <w:numFmt w:val="lowerRoman"/>
      <w:lvlText w:val="%3."/>
      <w:lvlJc w:val="right"/>
      <w:pPr>
        <w:ind w:left="2160" w:hanging="180"/>
      </w:pPr>
    </w:lvl>
    <w:lvl w:ilvl="3" w:tplc="29079591" w:tentative="1">
      <w:start w:val="1"/>
      <w:numFmt w:val="decimal"/>
      <w:lvlText w:val="%4."/>
      <w:lvlJc w:val="left"/>
      <w:pPr>
        <w:ind w:left="2880" w:hanging="360"/>
      </w:pPr>
    </w:lvl>
    <w:lvl w:ilvl="4" w:tplc="29079591" w:tentative="1">
      <w:start w:val="1"/>
      <w:numFmt w:val="lowerLetter"/>
      <w:lvlText w:val="%5."/>
      <w:lvlJc w:val="left"/>
      <w:pPr>
        <w:ind w:left="3600" w:hanging="360"/>
      </w:pPr>
    </w:lvl>
    <w:lvl w:ilvl="5" w:tplc="29079591" w:tentative="1">
      <w:start w:val="1"/>
      <w:numFmt w:val="lowerRoman"/>
      <w:lvlText w:val="%6."/>
      <w:lvlJc w:val="right"/>
      <w:pPr>
        <w:ind w:left="4320" w:hanging="180"/>
      </w:pPr>
    </w:lvl>
    <w:lvl w:ilvl="6" w:tplc="29079591" w:tentative="1">
      <w:start w:val="1"/>
      <w:numFmt w:val="decimal"/>
      <w:lvlText w:val="%7."/>
      <w:lvlJc w:val="left"/>
      <w:pPr>
        <w:ind w:left="5040" w:hanging="360"/>
      </w:pPr>
    </w:lvl>
    <w:lvl w:ilvl="7" w:tplc="29079591" w:tentative="1">
      <w:start w:val="1"/>
      <w:numFmt w:val="lowerLetter"/>
      <w:lvlText w:val="%8."/>
      <w:lvlJc w:val="left"/>
      <w:pPr>
        <w:ind w:left="5760" w:hanging="360"/>
      </w:pPr>
    </w:lvl>
    <w:lvl w:ilvl="8" w:tplc="29079591" w:tentative="1">
      <w:start w:val="1"/>
      <w:numFmt w:val="lowerRoman"/>
      <w:lvlText w:val="%9."/>
      <w:lvlJc w:val="right"/>
      <w:pPr>
        <w:ind w:left="6480" w:hanging="180"/>
      </w:pPr>
    </w:lvl>
  </w:abstractNum>
  <w:abstractNum w:abstractNumId="8130">
    <w:multiLevelType w:val="hybridMultilevel"/>
    <w:lvl w:ilvl="0" w:tplc="60558160">
      <w:start w:val="1"/>
      <w:numFmt w:val="decimal"/>
      <w:lvlText w:val="%1."/>
      <w:lvlJc w:val="left"/>
      <w:pPr>
        <w:ind w:left="720" w:hanging="360"/>
      </w:pPr>
    </w:lvl>
    <w:lvl w:ilvl="1" w:tplc="60558160" w:tentative="1">
      <w:start w:val="1"/>
      <w:numFmt w:val="lowerLetter"/>
      <w:lvlText w:val="%2."/>
      <w:lvlJc w:val="left"/>
      <w:pPr>
        <w:ind w:left="1440" w:hanging="360"/>
      </w:pPr>
    </w:lvl>
    <w:lvl w:ilvl="2" w:tplc="60558160" w:tentative="1">
      <w:start w:val="1"/>
      <w:numFmt w:val="lowerRoman"/>
      <w:lvlText w:val="%3."/>
      <w:lvlJc w:val="right"/>
      <w:pPr>
        <w:ind w:left="2160" w:hanging="180"/>
      </w:pPr>
    </w:lvl>
    <w:lvl w:ilvl="3" w:tplc="60558160" w:tentative="1">
      <w:start w:val="1"/>
      <w:numFmt w:val="decimal"/>
      <w:lvlText w:val="%4."/>
      <w:lvlJc w:val="left"/>
      <w:pPr>
        <w:ind w:left="2880" w:hanging="360"/>
      </w:pPr>
    </w:lvl>
    <w:lvl w:ilvl="4" w:tplc="60558160" w:tentative="1">
      <w:start w:val="1"/>
      <w:numFmt w:val="lowerLetter"/>
      <w:lvlText w:val="%5."/>
      <w:lvlJc w:val="left"/>
      <w:pPr>
        <w:ind w:left="3600" w:hanging="360"/>
      </w:pPr>
    </w:lvl>
    <w:lvl w:ilvl="5" w:tplc="60558160" w:tentative="1">
      <w:start w:val="1"/>
      <w:numFmt w:val="lowerRoman"/>
      <w:lvlText w:val="%6."/>
      <w:lvlJc w:val="right"/>
      <w:pPr>
        <w:ind w:left="4320" w:hanging="180"/>
      </w:pPr>
    </w:lvl>
    <w:lvl w:ilvl="6" w:tplc="60558160" w:tentative="1">
      <w:start w:val="1"/>
      <w:numFmt w:val="decimal"/>
      <w:lvlText w:val="%7."/>
      <w:lvlJc w:val="left"/>
      <w:pPr>
        <w:ind w:left="5040" w:hanging="360"/>
      </w:pPr>
    </w:lvl>
    <w:lvl w:ilvl="7" w:tplc="60558160" w:tentative="1">
      <w:start w:val="1"/>
      <w:numFmt w:val="lowerLetter"/>
      <w:lvlText w:val="%8."/>
      <w:lvlJc w:val="left"/>
      <w:pPr>
        <w:ind w:left="5760" w:hanging="360"/>
      </w:pPr>
    </w:lvl>
    <w:lvl w:ilvl="8" w:tplc="60558160" w:tentative="1">
      <w:start w:val="1"/>
      <w:numFmt w:val="lowerRoman"/>
      <w:lvlText w:val="%9."/>
      <w:lvlJc w:val="right"/>
      <w:pPr>
        <w:ind w:left="6480" w:hanging="180"/>
      </w:pPr>
    </w:lvl>
  </w:abstractNum>
  <w:abstractNum w:abstractNumId="8129">
    <w:multiLevelType w:val="hybridMultilevel"/>
    <w:lvl w:ilvl="0" w:tplc="39882113">
      <w:start w:val="1"/>
      <w:numFmt w:val="decimal"/>
      <w:lvlText w:val="%1."/>
      <w:lvlJc w:val="left"/>
      <w:pPr>
        <w:ind w:left="720" w:hanging="360"/>
      </w:pPr>
    </w:lvl>
    <w:lvl w:ilvl="1" w:tplc="39882113" w:tentative="1">
      <w:start w:val="1"/>
      <w:numFmt w:val="lowerLetter"/>
      <w:lvlText w:val="%2."/>
      <w:lvlJc w:val="left"/>
      <w:pPr>
        <w:ind w:left="1440" w:hanging="360"/>
      </w:pPr>
    </w:lvl>
    <w:lvl w:ilvl="2" w:tplc="39882113" w:tentative="1">
      <w:start w:val="1"/>
      <w:numFmt w:val="lowerRoman"/>
      <w:lvlText w:val="%3."/>
      <w:lvlJc w:val="right"/>
      <w:pPr>
        <w:ind w:left="2160" w:hanging="180"/>
      </w:pPr>
    </w:lvl>
    <w:lvl w:ilvl="3" w:tplc="39882113" w:tentative="1">
      <w:start w:val="1"/>
      <w:numFmt w:val="decimal"/>
      <w:lvlText w:val="%4."/>
      <w:lvlJc w:val="left"/>
      <w:pPr>
        <w:ind w:left="2880" w:hanging="360"/>
      </w:pPr>
    </w:lvl>
    <w:lvl w:ilvl="4" w:tplc="39882113" w:tentative="1">
      <w:start w:val="1"/>
      <w:numFmt w:val="lowerLetter"/>
      <w:lvlText w:val="%5."/>
      <w:lvlJc w:val="left"/>
      <w:pPr>
        <w:ind w:left="3600" w:hanging="360"/>
      </w:pPr>
    </w:lvl>
    <w:lvl w:ilvl="5" w:tplc="39882113" w:tentative="1">
      <w:start w:val="1"/>
      <w:numFmt w:val="lowerRoman"/>
      <w:lvlText w:val="%6."/>
      <w:lvlJc w:val="right"/>
      <w:pPr>
        <w:ind w:left="4320" w:hanging="180"/>
      </w:pPr>
    </w:lvl>
    <w:lvl w:ilvl="6" w:tplc="39882113" w:tentative="1">
      <w:start w:val="1"/>
      <w:numFmt w:val="decimal"/>
      <w:lvlText w:val="%7."/>
      <w:lvlJc w:val="left"/>
      <w:pPr>
        <w:ind w:left="5040" w:hanging="360"/>
      </w:pPr>
    </w:lvl>
    <w:lvl w:ilvl="7" w:tplc="39882113" w:tentative="1">
      <w:start w:val="1"/>
      <w:numFmt w:val="lowerLetter"/>
      <w:lvlText w:val="%8."/>
      <w:lvlJc w:val="left"/>
      <w:pPr>
        <w:ind w:left="5760" w:hanging="360"/>
      </w:pPr>
    </w:lvl>
    <w:lvl w:ilvl="8" w:tplc="39882113" w:tentative="1">
      <w:start w:val="1"/>
      <w:numFmt w:val="lowerRoman"/>
      <w:lvlText w:val="%9."/>
      <w:lvlJc w:val="right"/>
      <w:pPr>
        <w:ind w:left="6480" w:hanging="180"/>
      </w:pPr>
    </w:lvl>
  </w:abstractNum>
  <w:abstractNum w:abstractNumId="8128">
    <w:multiLevelType w:val="hybridMultilevel"/>
    <w:lvl w:ilvl="0" w:tplc="45983905">
      <w:start w:val="1"/>
      <w:numFmt w:val="decimal"/>
      <w:lvlText w:val="%1."/>
      <w:lvlJc w:val="left"/>
      <w:pPr>
        <w:ind w:left="720" w:hanging="360"/>
      </w:pPr>
    </w:lvl>
    <w:lvl w:ilvl="1" w:tplc="45983905" w:tentative="1">
      <w:start w:val="1"/>
      <w:numFmt w:val="lowerLetter"/>
      <w:lvlText w:val="%2."/>
      <w:lvlJc w:val="left"/>
      <w:pPr>
        <w:ind w:left="1440" w:hanging="360"/>
      </w:pPr>
    </w:lvl>
    <w:lvl w:ilvl="2" w:tplc="45983905" w:tentative="1">
      <w:start w:val="1"/>
      <w:numFmt w:val="lowerRoman"/>
      <w:lvlText w:val="%3."/>
      <w:lvlJc w:val="right"/>
      <w:pPr>
        <w:ind w:left="2160" w:hanging="180"/>
      </w:pPr>
    </w:lvl>
    <w:lvl w:ilvl="3" w:tplc="45983905" w:tentative="1">
      <w:start w:val="1"/>
      <w:numFmt w:val="decimal"/>
      <w:lvlText w:val="%4."/>
      <w:lvlJc w:val="left"/>
      <w:pPr>
        <w:ind w:left="2880" w:hanging="360"/>
      </w:pPr>
    </w:lvl>
    <w:lvl w:ilvl="4" w:tplc="45983905" w:tentative="1">
      <w:start w:val="1"/>
      <w:numFmt w:val="lowerLetter"/>
      <w:lvlText w:val="%5."/>
      <w:lvlJc w:val="left"/>
      <w:pPr>
        <w:ind w:left="3600" w:hanging="360"/>
      </w:pPr>
    </w:lvl>
    <w:lvl w:ilvl="5" w:tplc="45983905" w:tentative="1">
      <w:start w:val="1"/>
      <w:numFmt w:val="lowerRoman"/>
      <w:lvlText w:val="%6."/>
      <w:lvlJc w:val="right"/>
      <w:pPr>
        <w:ind w:left="4320" w:hanging="180"/>
      </w:pPr>
    </w:lvl>
    <w:lvl w:ilvl="6" w:tplc="45983905" w:tentative="1">
      <w:start w:val="1"/>
      <w:numFmt w:val="decimal"/>
      <w:lvlText w:val="%7."/>
      <w:lvlJc w:val="left"/>
      <w:pPr>
        <w:ind w:left="5040" w:hanging="360"/>
      </w:pPr>
    </w:lvl>
    <w:lvl w:ilvl="7" w:tplc="45983905" w:tentative="1">
      <w:start w:val="1"/>
      <w:numFmt w:val="lowerLetter"/>
      <w:lvlText w:val="%8."/>
      <w:lvlJc w:val="left"/>
      <w:pPr>
        <w:ind w:left="5760" w:hanging="360"/>
      </w:pPr>
    </w:lvl>
    <w:lvl w:ilvl="8" w:tplc="45983905" w:tentative="1">
      <w:start w:val="1"/>
      <w:numFmt w:val="lowerRoman"/>
      <w:lvlText w:val="%9."/>
      <w:lvlJc w:val="right"/>
      <w:pPr>
        <w:ind w:left="6480" w:hanging="180"/>
      </w:pPr>
    </w:lvl>
  </w:abstractNum>
  <w:abstractNum w:abstractNumId="8127">
    <w:multiLevelType w:val="hybridMultilevel"/>
    <w:lvl w:ilvl="0" w:tplc="80431281">
      <w:start w:val="1"/>
      <w:numFmt w:val="decimal"/>
      <w:lvlText w:val="%1."/>
      <w:lvlJc w:val="left"/>
      <w:pPr>
        <w:ind w:left="720" w:hanging="360"/>
      </w:pPr>
    </w:lvl>
    <w:lvl w:ilvl="1" w:tplc="80431281" w:tentative="1">
      <w:start w:val="1"/>
      <w:numFmt w:val="lowerLetter"/>
      <w:lvlText w:val="%2."/>
      <w:lvlJc w:val="left"/>
      <w:pPr>
        <w:ind w:left="1440" w:hanging="360"/>
      </w:pPr>
    </w:lvl>
    <w:lvl w:ilvl="2" w:tplc="80431281" w:tentative="1">
      <w:start w:val="1"/>
      <w:numFmt w:val="lowerRoman"/>
      <w:lvlText w:val="%3."/>
      <w:lvlJc w:val="right"/>
      <w:pPr>
        <w:ind w:left="2160" w:hanging="180"/>
      </w:pPr>
    </w:lvl>
    <w:lvl w:ilvl="3" w:tplc="80431281" w:tentative="1">
      <w:start w:val="1"/>
      <w:numFmt w:val="decimal"/>
      <w:lvlText w:val="%4."/>
      <w:lvlJc w:val="left"/>
      <w:pPr>
        <w:ind w:left="2880" w:hanging="360"/>
      </w:pPr>
    </w:lvl>
    <w:lvl w:ilvl="4" w:tplc="80431281" w:tentative="1">
      <w:start w:val="1"/>
      <w:numFmt w:val="lowerLetter"/>
      <w:lvlText w:val="%5."/>
      <w:lvlJc w:val="left"/>
      <w:pPr>
        <w:ind w:left="3600" w:hanging="360"/>
      </w:pPr>
    </w:lvl>
    <w:lvl w:ilvl="5" w:tplc="80431281" w:tentative="1">
      <w:start w:val="1"/>
      <w:numFmt w:val="lowerRoman"/>
      <w:lvlText w:val="%6."/>
      <w:lvlJc w:val="right"/>
      <w:pPr>
        <w:ind w:left="4320" w:hanging="180"/>
      </w:pPr>
    </w:lvl>
    <w:lvl w:ilvl="6" w:tplc="80431281" w:tentative="1">
      <w:start w:val="1"/>
      <w:numFmt w:val="decimal"/>
      <w:lvlText w:val="%7."/>
      <w:lvlJc w:val="left"/>
      <w:pPr>
        <w:ind w:left="5040" w:hanging="360"/>
      </w:pPr>
    </w:lvl>
    <w:lvl w:ilvl="7" w:tplc="80431281" w:tentative="1">
      <w:start w:val="1"/>
      <w:numFmt w:val="lowerLetter"/>
      <w:lvlText w:val="%8."/>
      <w:lvlJc w:val="left"/>
      <w:pPr>
        <w:ind w:left="5760" w:hanging="360"/>
      </w:pPr>
    </w:lvl>
    <w:lvl w:ilvl="8" w:tplc="80431281" w:tentative="1">
      <w:start w:val="1"/>
      <w:numFmt w:val="lowerRoman"/>
      <w:lvlText w:val="%9."/>
      <w:lvlJc w:val="right"/>
      <w:pPr>
        <w:ind w:left="6480" w:hanging="180"/>
      </w:pPr>
    </w:lvl>
  </w:abstractNum>
  <w:abstractNum w:abstractNumId="8126">
    <w:multiLevelType w:val="hybridMultilevel"/>
    <w:lvl w:ilvl="0" w:tplc="77030108">
      <w:start w:val="1"/>
      <w:numFmt w:val="decimal"/>
      <w:lvlText w:val="%1."/>
      <w:lvlJc w:val="left"/>
      <w:pPr>
        <w:ind w:left="720" w:hanging="360"/>
      </w:pPr>
    </w:lvl>
    <w:lvl w:ilvl="1" w:tplc="77030108" w:tentative="1">
      <w:start w:val="1"/>
      <w:numFmt w:val="lowerLetter"/>
      <w:lvlText w:val="%2."/>
      <w:lvlJc w:val="left"/>
      <w:pPr>
        <w:ind w:left="1440" w:hanging="360"/>
      </w:pPr>
    </w:lvl>
    <w:lvl w:ilvl="2" w:tplc="77030108" w:tentative="1">
      <w:start w:val="1"/>
      <w:numFmt w:val="lowerRoman"/>
      <w:lvlText w:val="%3."/>
      <w:lvlJc w:val="right"/>
      <w:pPr>
        <w:ind w:left="2160" w:hanging="180"/>
      </w:pPr>
    </w:lvl>
    <w:lvl w:ilvl="3" w:tplc="77030108" w:tentative="1">
      <w:start w:val="1"/>
      <w:numFmt w:val="decimal"/>
      <w:lvlText w:val="%4."/>
      <w:lvlJc w:val="left"/>
      <w:pPr>
        <w:ind w:left="2880" w:hanging="360"/>
      </w:pPr>
    </w:lvl>
    <w:lvl w:ilvl="4" w:tplc="77030108" w:tentative="1">
      <w:start w:val="1"/>
      <w:numFmt w:val="lowerLetter"/>
      <w:lvlText w:val="%5."/>
      <w:lvlJc w:val="left"/>
      <w:pPr>
        <w:ind w:left="3600" w:hanging="360"/>
      </w:pPr>
    </w:lvl>
    <w:lvl w:ilvl="5" w:tplc="77030108" w:tentative="1">
      <w:start w:val="1"/>
      <w:numFmt w:val="lowerRoman"/>
      <w:lvlText w:val="%6."/>
      <w:lvlJc w:val="right"/>
      <w:pPr>
        <w:ind w:left="4320" w:hanging="180"/>
      </w:pPr>
    </w:lvl>
    <w:lvl w:ilvl="6" w:tplc="77030108" w:tentative="1">
      <w:start w:val="1"/>
      <w:numFmt w:val="decimal"/>
      <w:lvlText w:val="%7."/>
      <w:lvlJc w:val="left"/>
      <w:pPr>
        <w:ind w:left="5040" w:hanging="360"/>
      </w:pPr>
    </w:lvl>
    <w:lvl w:ilvl="7" w:tplc="77030108" w:tentative="1">
      <w:start w:val="1"/>
      <w:numFmt w:val="lowerLetter"/>
      <w:lvlText w:val="%8."/>
      <w:lvlJc w:val="left"/>
      <w:pPr>
        <w:ind w:left="5760" w:hanging="360"/>
      </w:pPr>
    </w:lvl>
    <w:lvl w:ilvl="8" w:tplc="77030108" w:tentative="1">
      <w:start w:val="1"/>
      <w:numFmt w:val="lowerRoman"/>
      <w:lvlText w:val="%9."/>
      <w:lvlJc w:val="right"/>
      <w:pPr>
        <w:ind w:left="6480" w:hanging="180"/>
      </w:pPr>
    </w:lvl>
  </w:abstractNum>
  <w:abstractNum w:abstractNumId="8125">
    <w:multiLevelType w:val="hybridMultilevel"/>
    <w:lvl w:ilvl="0" w:tplc="82474605">
      <w:start w:val="1"/>
      <w:numFmt w:val="decimal"/>
      <w:lvlText w:val="%1."/>
      <w:lvlJc w:val="left"/>
      <w:pPr>
        <w:ind w:left="720" w:hanging="360"/>
      </w:pPr>
    </w:lvl>
    <w:lvl w:ilvl="1" w:tplc="82474605" w:tentative="1">
      <w:start w:val="1"/>
      <w:numFmt w:val="lowerLetter"/>
      <w:lvlText w:val="%2."/>
      <w:lvlJc w:val="left"/>
      <w:pPr>
        <w:ind w:left="1440" w:hanging="360"/>
      </w:pPr>
    </w:lvl>
    <w:lvl w:ilvl="2" w:tplc="82474605" w:tentative="1">
      <w:start w:val="1"/>
      <w:numFmt w:val="lowerRoman"/>
      <w:lvlText w:val="%3."/>
      <w:lvlJc w:val="right"/>
      <w:pPr>
        <w:ind w:left="2160" w:hanging="180"/>
      </w:pPr>
    </w:lvl>
    <w:lvl w:ilvl="3" w:tplc="82474605" w:tentative="1">
      <w:start w:val="1"/>
      <w:numFmt w:val="decimal"/>
      <w:lvlText w:val="%4."/>
      <w:lvlJc w:val="left"/>
      <w:pPr>
        <w:ind w:left="2880" w:hanging="360"/>
      </w:pPr>
    </w:lvl>
    <w:lvl w:ilvl="4" w:tplc="82474605" w:tentative="1">
      <w:start w:val="1"/>
      <w:numFmt w:val="lowerLetter"/>
      <w:lvlText w:val="%5."/>
      <w:lvlJc w:val="left"/>
      <w:pPr>
        <w:ind w:left="3600" w:hanging="360"/>
      </w:pPr>
    </w:lvl>
    <w:lvl w:ilvl="5" w:tplc="82474605" w:tentative="1">
      <w:start w:val="1"/>
      <w:numFmt w:val="lowerRoman"/>
      <w:lvlText w:val="%6."/>
      <w:lvlJc w:val="right"/>
      <w:pPr>
        <w:ind w:left="4320" w:hanging="180"/>
      </w:pPr>
    </w:lvl>
    <w:lvl w:ilvl="6" w:tplc="82474605" w:tentative="1">
      <w:start w:val="1"/>
      <w:numFmt w:val="decimal"/>
      <w:lvlText w:val="%7."/>
      <w:lvlJc w:val="left"/>
      <w:pPr>
        <w:ind w:left="5040" w:hanging="360"/>
      </w:pPr>
    </w:lvl>
    <w:lvl w:ilvl="7" w:tplc="82474605" w:tentative="1">
      <w:start w:val="1"/>
      <w:numFmt w:val="lowerLetter"/>
      <w:lvlText w:val="%8."/>
      <w:lvlJc w:val="left"/>
      <w:pPr>
        <w:ind w:left="5760" w:hanging="360"/>
      </w:pPr>
    </w:lvl>
    <w:lvl w:ilvl="8" w:tplc="82474605" w:tentative="1">
      <w:start w:val="1"/>
      <w:numFmt w:val="lowerRoman"/>
      <w:lvlText w:val="%9."/>
      <w:lvlJc w:val="right"/>
      <w:pPr>
        <w:ind w:left="6480" w:hanging="180"/>
      </w:pPr>
    </w:lvl>
  </w:abstractNum>
  <w:abstractNum w:abstractNumId="8124">
    <w:multiLevelType w:val="hybridMultilevel"/>
    <w:lvl w:ilvl="0" w:tplc="22170032">
      <w:start w:val="1"/>
      <w:numFmt w:val="decimal"/>
      <w:lvlText w:val="%1."/>
      <w:lvlJc w:val="left"/>
      <w:pPr>
        <w:ind w:left="720" w:hanging="360"/>
      </w:pPr>
    </w:lvl>
    <w:lvl w:ilvl="1" w:tplc="22170032" w:tentative="1">
      <w:start w:val="1"/>
      <w:numFmt w:val="lowerLetter"/>
      <w:lvlText w:val="%2."/>
      <w:lvlJc w:val="left"/>
      <w:pPr>
        <w:ind w:left="1440" w:hanging="360"/>
      </w:pPr>
    </w:lvl>
    <w:lvl w:ilvl="2" w:tplc="22170032" w:tentative="1">
      <w:start w:val="1"/>
      <w:numFmt w:val="lowerRoman"/>
      <w:lvlText w:val="%3."/>
      <w:lvlJc w:val="right"/>
      <w:pPr>
        <w:ind w:left="2160" w:hanging="180"/>
      </w:pPr>
    </w:lvl>
    <w:lvl w:ilvl="3" w:tplc="22170032" w:tentative="1">
      <w:start w:val="1"/>
      <w:numFmt w:val="decimal"/>
      <w:lvlText w:val="%4."/>
      <w:lvlJc w:val="left"/>
      <w:pPr>
        <w:ind w:left="2880" w:hanging="360"/>
      </w:pPr>
    </w:lvl>
    <w:lvl w:ilvl="4" w:tplc="22170032" w:tentative="1">
      <w:start w:val="1"/>
      <w:numFmt w:val="lowerLetter"/>
      <w:lvlText w:val="%5."/>
      <w:lvlJc w:val="left"/>
      <w:pPr>
        <w:ind w:left="3600" w:hanging="360"/>
      </w:pPr>
    </w:lvl>
    <w:lvl w:ilvl="5" w:tplc="22170032" w:tentative="1">
      <w:start w:val="1"/>
      <w:numFmt w:val="lowerRoman"/>
      <w:lvlText w:val="%6."/>
      <w:lvlJc w:val="right"/>
      <w:pPr>
        <w:ind w:left="4320" w:hanging="180"/>
      </w:pPr>
    </w:lvl>
    <w:lvl w:ilvl="6" w:tplc="22170032" w:tentative="1">
      <w:start w:val="1"/>
      <w:numFmt w:val="decimal"/>
      <w:lvlText w:val="%7."/>
      <w:lvlJc w:val="left"/>
      <w:pPr>
        <w:ind w:left="5040" w:hanging="360"/>
      </w:pPr>
    </w:lvl>
    <w:lvl w:ilvl="7" w:tplc="22170032" w:tentative="1">
      <w:start w:val="1"/>
      <w:numFmt w:val="lowerLetter"/>
      <w:lvlText w:val="%8."/>
      <w:lvlJc w:val="left"/>
      <w:pPr>
        <w:ind w:left="5760" w:hanging="360"/>
      </w:pPr>
    </w:lvl>
    <w:lvl w:ilvl="8" w:tplc="22170032" w:tentative="1">
      <w:start w:val="1"/>
      <w:numFmt w:val="lowerRoman"/>
      <w:lvlText w:val="%9."/>
      <w:lvlJc w:val="right"/>
      <w:pPr>
        <w:ind w:left="6480" w:hanging="180"/>
      </w:pPr>
    </w:lvl>
  </w:abstractNum>
  <w:abstractNum w:abstractNumId="8123">
    <w:multiLevelType w:val="hybridMultilevel"/>
    <w:lvl w:ilvl="0" w:tplc="12345803">
      <w:start w:val="1"/>
      <w:numFmt w:val="decimal"/>
      <w:lvlText w:val="%1."/>
      <w:lvlJc w:val="left"/>
      <w:pPr>
        <w:ind w:left="720" w:hanging="360"/>
      </w:pPr>
    </w:lvl>
    <w:lvl w:ilvl="1" w:tplc="12345803" w:tentative="1">
      <w:start w:val="1"/>
      <w:numFmt w:val="lowerLetter"/>
      <w:lvlText w:val="%2."/>
      <w:lvlJc w:val="left"/>
      <w:pPr>
        <w:ind w:left="1440" w:hanging="360"/>
      </w:pPr>
    </w:lvl>
    <w:lvl w:ilvl="2" w:tplc="12345803" w:tentative="1">
      <w:start w:val="1"/>
      <w:numFmt w:val="lowerRoman"/>
      <w:lvlText w:val="%3."/>
      <w:lvlJc w:val="right"/>
      <w:pPr>
        <w:ind w:left="2160" w:hanging="180"/>
      </w:pPr>
    </w:lvl>
    <w:lvl w:ilvl="3" w:tplc="12345803" w:tentative="1">
      <w:start w:val="1"/>
      <w:numFmt w:val="decimal"/>
      <w:lvlText w:val="%4."/>
      <w:lvlJc w:val="left"/>
      <w:pPr>
        <w:ind w:left="2880" w:hanging="360"/>
      </w:pPr>
    </w:lvl>
    <w:lvl w:ilvl="4" w:tplc="12345803" w:tentative="1">
      <w:start w:val="1"/>
      <w:numFmt w:val="lowerLetter"/>
      <w:lvlText w:val="%5."/>
      <w:lvlJc w:val="left"/>
      <w:pPr>
        <w:ind w:left="3600" w:hanging="360"/>
      </w:pPr>
    </w:lvl>
    <w:lvl w:ilvl="5" w:tplc="12345803" w:tentative="1">
      <w:start w:val="1"/>
      <w:numFmt w:val="lowerRoman"/>
      <w:lvlText w:val="%6."/>
      <w:lvlJc w:val="right"/>
      <w:pPr>
        <w:ind w:left="4320" w:hanging="180"/>
      </w:pPr>
    </w:lvl>
    <w:lvl w:ilvl="6" w:tplc="12345803" w:tentative="1">
      <w:start w:val="1"/>
      <w:numFmt w:val="decimal"/>
      <w:lvlText w:val="%7."/>
      <w:lvlJc w:val="left"/>
      <w:pPr>
        <w:ind w:left="5040" w:hanging="360"/>
      </w:pPr>
    </w:lvl>
    <w:lvl w:ilvl="7" w:tplc="12345803" w:tentative="1">
      <w:start w:val="1"/>
      <w:numFmt w:val="lowerLetter"/>
      <w:lvlText w:val="%8."/>
      <w:lvlJc w:val="left"/>
      <w:pPr>
        <w:ind w:left="5760" w:hanging="360"/>
      </w:pPr>
    </w:lvl>
    <w:lvl w:ilvl="8" w:tplc="12345803" w:tentative="1">
      <w:start w:val="1"/>
      <w:numFmt w:val="lowerRoman"/>
      <w:lvlText w:val="%9."/>
      <w:lvlJc w:val="right"/>
      <w:pPr>
        <w:ind w:left="6480" w:hanging="180"/>
      </w:pPr>
    </w:lvl>
  </w:abstractNum>
  <w:abstractNum w:abstractNumId="8122">
    <w:multiLevelType w:val="hybridMultilevel"/>
    <w:lvl w:ilvl="0" w:tplc="908663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122">
    <w:abstractNumId w:val="8122"/>
  </w:num>
  <w:num w:numId="8123">
    <w:abstractNumId w:val="8123"/>
  </w:num>
  <w:num w:numId="8124">
    <w:abstractNumId w:val="8124"/>
  </w:num>
  <w:num w:numId="8125">
    <w:abstractNumId w:val="8125"/>
  </w:num>
  <w:num w:numId="8126">
    <w:abstractNumId w:val="8126"/>
  </w:num>
  <w:num w:numId="8127">
    <w:abstractNumId w:val="8127"/>
  </w:num>
  <w:num w:numId="8128">
    <w:abstractNumId w:val="8128"/>
  </w:num>
  <w:num w:numId="8129">
    <w:abstractNumId w:val="8129"/>
  </w:num>
  <w:num w:numId="8130">
    <w:abstractNumId w:val="8130"/>
  </w:num>
  <w:num w:numId="8131">
    <w:abstractNumId w:val="8131"/>
  </w:num>
  <w:num w:numId="8132">
    <w:abstractNumId w:val="8132"/>
  </w:num>
  <w:num w:numId="8133">
    <w:abstractNumId w:val="8133"/>
  </w:num>
  <w:num w:numId="8134">
    <w:abstractNumId w:val="8134"/>
  </w:num>
  <w:num w:numId="8135">
    <w:abstractNumId w:val="8135"/>
  </w:num>
  <w:num w:numId="8136">
    <w:abstractNumId w:val="8136"/>
  </w:num>
  <w:num w:numId="8137">
    <w:abstractNumId w:val="8137"/>
  </w:num>
  <w:num w:numId="8138">
    <w:abstractNumId w:val="8138"/>
  </w:num>
  <w:num w:numId="8139">
    <w:abstractNumId w:val="8139"/>
  </w:num>
  <w:num w:numId="8140">
    <w:abstractNumId w:val="8140"/>
  </w:num>
  <w:num w:numId="8141">
    <w:abstractNumId w:val="8141"/>
  </w:num>
  <w:num w:numId="8142">
    <w:abstractNumId w:val="8142"/>
  </w:num>
  <w:num w:numId="8143">
    <w:abstractNumId w:val="8143"/>
  </w:num>
  <w:num w:numId="8144">
    <w:abstractNumId w:val="8144"/>
  </w:num>
  <w:num w:numId="8145">
    <w:abstractNumId w:val="8145"/>
  </w:num>
  <w:num w:numId="8146">
    <w:abstractNumId w:val="8146"/>
  </w:num>
  <w:num w:numId="8147">
    <w:abstractNumId w:val="8147"/>
  </w:num>
  <w:num w:numId="8148">
    <w:abstractNumId w:val="8148"/>
  </w:num>
  <w:num w:numId="8149">
    <w:abstractNumId w:val="81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2919806" Type="http://schemas.openxmlformats.org/officeDocument/2006/relationships/comments" Target="comments.xml"/><Relationship Id="rId228413130" Type="http://schemas.microsoft.com/office/2011/relationships/commentsExtended" Target="commentsExtended.xml"/><Relationship Id="rId34257448" Type="http://schemas.openxmlformats.org/officeDocument/2006/relationships/image" Target="media/imgrId34257448.jpg"/><Relationship Id="rId14806284ab8d6f4bd" Type="http://schemas.openxmlformats.org/officeDocument/2006/relationships/hyperlink" Target="http://www.kohlerengines.com/home.htm" TargetMode="External"/><Relationship Id="rId53076284ab8d6f686" Type="http://schemas.openxmlformats.org/officeDocument/2006/relationships/hyperlink" Target="http://dealers.kohlerpower.it/" TargetMode="External"/><Relationship Id="rId42006284ab8d6fb59" Type="http://schemas.openxmlformats.org/officeDocument/2006/relationships/hyperlink" Target="http://www.kohlerengines.com/home.htm" TargetMode="External"/><Relationship Id="rId82716284ab8fafeee" Type="http://schemas.openxmlformats.org/officeDocument/2006/relationships/hyperlink" Target="https://iservice.lombardini.it/jsp/Template2/manuale.jsp?id=442&amp;parent=1433" TargetMode="External"/><Relationship Id="rId58766284ab8fb0023" Type="http://schemas.openxmlformats.org/officeDocument/2006/relationships/hyperlink" Target="https://iservice.lombardini.it/jsp/Template2/manuale.jsp?id=443&amp;parent=1433" TargetMode="External"/><Relationship Id="rId41796284ab8fb65ca" Type="http://schemas.openxmlformats.org/officeDocument/2006/relationships/hyperlink" Target="https://iservice.lombardini.it/jsp/Template2/manuale.jsp?id=434&amp;parent=1433" TargetMode="External"/><Relationship Id="rId96416284ab8fb6b35" Type="http://schemas.openxmlformats.org/officeDocument/2006/relationships/hyperlink" Target="https://iservice.lombardini.it/jsp/Template2/manuale.jsp?id=439&amp;parent=1433" TargetMode="External"/><Relationship Id="rId25926284ab8fe34b5" Type="http://schemas.openxmlformats.org/officeDocument/2006/relationships/hyperlink" Target="https://iservice.lombardini.it/jsp/Template2/manuale.jsp?id=437&amp;parent=1433" TargetMode="External"/><Relationship Id="rId50406284ab8fec2ae" Type="http://schemas.openxmlformats.org/officeDocument/2006/relationships/hyperlink" Target="https://iservice.lombardini.it/jsp/Template2/manuale.jsp?id=214&amp;parent=1433" TargetMode="External"/><Relationship Id="rId35456284ab8fed04a" Type="http://schemas.openxmlformats.org/officeDocument/2006/relationships/hyperlink" Target="https://iservice.lombardini.it/jsp/Template2/manuale.jsp?id=434&amp;parent=1433" TargetMode="External"/><Relationship Id="rId74126284ab9005b24" Type="http://schemas.openxmlformats.org/officeDocument/2006/relationships/hyperlink" Target="https://iservice.lombardini.it/jsp/Template2/manuale.jsp?id=268&amp;parent=1433" TargetMode="External"/><Relationship Id="rId73516284ab900620e" Type="http://schemas.openxmlformats.org/officeDocument/2006/relationships/hyperlink" Target="https://iservice.lombardini.it/jsp/Manuals/%20/jsp/Template2/manuale.jsp?id=437&amp;parent=1433" TargetMode="External"/><Relationship Id="rId13166284ab9007f5e" Type="http://schemas.openxmlformats.org/officeDocument/2006/relationships/hyperlink" Target="https://iservice.lombardini.it/jsp/Manuals/%20%20/jsp/Template2/manuale.jsp?id=540&amp;parent=1433" TargetMode="External"/><Relationship Id="rId15006284ab90080d6" Type="http://schemas.openxmlformats.org/officeDocument/2006/relationships/hyperlink" Target="https://iservice.lombardini.it/jsp/Template2/manuale.jsp?id=213&amp;parent=1433" TargetMode="External"/><Relationship Id="rId38496284ab901ead7" Type="http://schemas.openxmlformats.org/officeDocument/2006/relationships/hyperlink" Target="https://www.youtube.com/embed/A5WuDZuItu4?rel=0" TargetMode="External"/><Relationship Id="rId45286284ab9028cd8" Type="http://schemas.openxmlformats.org/officeDocument/2006/relationships/hyperlink" Target="https://iservice.lombardini.it/jsp/Template2/manuale.jsp?id=437&amp;parent=1433" TargetMode="External"/><Relationship Id="rId70026284ab9039019" Type="http://schemas.openxmlformats.org/officeDocument/2006/relationships/hyperlink" Target="https://iservice.lombardini.it/jsp/Manuals/%20/jsp/Template2/manuale.jsp?id=215&amp;parent=1433" TargetMode="External"/><Relationship Id="rId58816284ab9063f7f" Type="http://schemas.openxmlformats.org/officeDocument/2006/relationships/hyperlink" Target="https://www.youtube.com/embed/XuR1tlU2zmo?rel=0" TargetMode="External"/><Relationship Id="rId93186284ab9064cf8" Type="http://schemas.openxmlformats.org/officeDocument/2006/relationships/hyperlink" Target="https://iservice.lombardini.it/jsp/Template2/manuale.jsp?id=445&amp;parent=1433" TargetMode="External"/><Relationship Id="rId27976284ab9075fef" Type="http://schemas.openxmlformats.org/officeDocument/2006/relationships/hyperlink" Target="https://iservice.lombardini.it/jsp/Template2/manuale.jsp?id=437&amp;parent=1433" TargetMode="External"/><Relationship Id="rId48126284ab90802ef" Type="http://schemas.openxmlformats.org/officeDocument/2006/relationships/hyperlink" Target="https://iservice.lombardini.it/jsp/Template2/manuale.jsp?id=59&amp;parent=1433" TargetMode="External"/><Relationship Id="rId80146284ab9084046" Type="http://schemas.openxmlformats.org/officeDocument/2006/relationships/hyperlink" Target="https://iservice.lombardini.it/jsp/Template2/manuale.jsp?id=446&amp;parent=1433" TargetMode="External"/><Relationship Id="rId13026284ab9084a89" Type="http://schemas.openxmlformats.org/officeDocument/2006/relationships/hyperlink" Target="https://iservice.lombardini.it/jsp/Template2/manuale.jsp?id=452&amp;parent=1433" TargetMode="External"/><Relationship Id="rId52056284ab908541d" Type="http://schemas.openxmlformats.org/officeDocument/2006/relationships/hyperlink" Target="https://iservice.lombardini.it/jsp/Template2/manuale.jsp?id=455&amp;parent=1433" TargetMode="External"/><Relationship Id="rId37616284ab9085db4" Type="http://schemas.openxmlformats.org/officeDocument/2006/relationships/hyperlink" Target="https://iservice.lombardini.it/jsp/Template2/manuale.jsp?id=448&amp;parent=1433" TargetMode="External"/><Relationship Id="rId75706284ab908669e" Type="http://schemas.openxmlformats.org/officeDocument/2006/relationships/hyperlink" Target="https://iservice.lombardini.it/jsp/Template2/manuale.jsp?id=449&amp;parent=1433" TargetMode="External"/><Relationship Id="rId69496284ab9086f5a" Type="http://schemas.openxmlformats.org/officeDocument/2006/relationships/hyperlink" Target="https://iservice.lombardini.it/jsp/Template2/manuale.jsp?id=453&amp;parent=1433" TargetMode="External"/><Relationship Id="rId75496284ab90877e1" Type="http://schemas.openxmlformats.org/officeDocument/2006/relationships/hyperlink" Target="https://iservice.lombardini.it/jsp/Template2/manuale.jsp?id=903&amp;parent=1433" TargetMode="External"/><Relationship Id="rId18856284ab908819b" Type="http://schemas.openxmlformats.org/officeDocument/2006/relationships/hyperlink" Target="https://iservice.lombardini.it/jsp/Template2/manuale.jsp?id=450&amp;parent=1433" TargetMode="External"/><Relationship Id="rId83296284ab908bece" Type="http://schemas.openxmlformats.org/officeDocument/2006/relationships/hyperlink" Target="https://iservice.lombardini.it/jsp/Template2/manuale.jsp?id=436&amp;parent=1433" TargetMode="External"/><Relationship Id="rId83896284ab909166b" Type="http://schemas.openxmlformats.org/officeDocument/2006/relationships/hyperlink" Target="https://iservice.lombardini.it/jsp/Template2/manuale.jsp?id=429&amp;parent=1433" TargetMode="External"/><Relationship Id="rId94486284ab9091756" Type="http://schemas.openxmlformats.org/officeDocument/2006/relationships/hyperlink" Target="https://iservice.lombardini.it/jsp/Template2/manuale.jsp?id=431&amp;parent=1433" TargetMode="External"/><Relationship Id="rId21036284ab9093460" Type="http://schemas.openxmlformats.org/officeDocument/2006/relationships/hyperlink" Target="https://iservice.lombardini.it/jsp/Template2/manuale.jsp?id=434&amp;parent=1433" TargetMode="External"/><Relationship Id="rId91316284ab90948b2" Type="http://schemas.openxmlformats.org/officeDocument/2006/relationships/hyperlink" Target="https://iservice.lombardini.it/jsp/Template2/manuale.jsp?id=214&amp;parent=1433" TargetMode="External"/><Relationship Id="rId21446284ab909e149" Type="http://schemas.openxmlformats.org/officeDocument/2006/relationships/hyperlink" Target="https://iservice.lombardini.it/jsp/Template2/manuale.jsp?id=437&amp;parent=1433" TargetMode="External"/><Relationship Id="rId50876284ab90c1cc0" Type="http://schemas.openxmlformats.org/officeDocument/2006/relationships/hyperlink" Target="https://iservice.lombardini.it/jsp/Template2/manuale.jsp?id=437&amp;parent=1433" TargetMode="External"/><Relationship Id="rId60156284ab90d8706" Type="http://schemas.openxmlformats.org/officeDocument/2006/relationships/hyperlink" Target="https://iservice.lombardini.it/jsp/Template2/manuale.jsp?id=437&amp;parent=1433" TargetMode="External"/><Relationship Id="rId93516284ab90ef8d7" Type="http://schemas.openxmlformats.org/officeDocument/2006/relationships/hyperlink" Target="https://iservice.lombardini.it/jsp/Template2/manuale.jsp?id=59&amp;parent=1433" TargetMode="External"/><Relationship Id="rId60396284ab910251a" Type="http://schemas.openxmlformats.org/officeDocument/2006/relationships/hyperlink" Target="https://iservice.lombardini.it/jsp/Template2/manuale.jsp?id=437&amp;parent=1433" TargetMode="External"/><Relationship Id="rId23686284ab9113b8f" Type="http://schemas.openxmlformats.org/officeDocument/2006/relationships/hyperlink" Target="https://iservice.lombardini.it/jsp/Template2/manuale.jsp?id=59&amp;parent=1433" TargetMode="External"/><Relationship Id="rId88706284ab911e279" Type="http://schemas.openxmlformats.org/officeDocument/2006/relationships/hyperlink" Target="https://iservice.lombardini.it/jsp/Template2/manuale.jsp?id=437&amp;parent=1433" TargetMode="External"/><Relationship Id="rId74386284ab9137a68" Type="http://schemas.openxmlformats.org/officeDocument/2006/relationships/hyperlink" Target="https://iservice.lombardini.it/jsp/Template2/manuale.jsp?id=437&amp;parent=1433" TargetMode="External"/><Relationship Id="rId10356284ab9140c11" Type="http://schemas.openxmlformats.org/officeDocument/2006/relationships/hyperlink" Target="https://iservice.lombardini.it/jsp/Template2/manuale.jsp?id=59&amp;parent=1433" TargetMode="External"/><Relationship Id="rId92366284ab914b825" Type="http://schemas.openxmlformats.org/officeDocument/2006/relationships/hyperlink" Target="https://iservice.lombardini.it/jsp/Template2/manuale.jsp?id=443&amp;parent=1433" TargetMode="External"/><Relationship Id="rId73076284ab9174b42" Type="http://schemas.openxmlformats.org/officeDocument/2006/relationships/hyperlink" Target="https://iservice.lombardini.it/jsp/Template2/manuale.jsp?id=59&amp;parent=1433" TargetMode="External"/><Relationship Id="rId27206284ab91b25ef" Type="http://schemas.openxmlformats.org/officeDocument/2006/relationships/hyperlink" Target="https://iservice.lombardini.it/jsp/Template2/manuale.jsp?id=437&amp;parent=1433" TargetMode="External"/><Relationship Id="rId62116284ab91bad43" Type="http://schemas.openxmlformats.org/officeDocument/2006/relationships/hyperlink" Target="https://iservice.lombardini.it/jsp/Template2/manuale.jsp?id=59&amp;parent=1433" TargetMode="External"/><Relationship Id="rId84176284ab91de507" Type="http://schemas.openxmlformats.org/officeDocument/2006/relationships/hyperlink" Target="https://iservice.lombardini.it/jsp/Template2/manuale.jsp?id=437&amp;parent=1433" TargetMode="External"/><Relationship Id="rId17216284ab91e8f72" Type="http://schemas.openxmlformats.org/officeDocument/2006/relationships/hyperlink" Target="https://iservice.lombardini.it/jsp/Template2/manuale.jsp?id=59&amp;parent=1433" TargetMode="External"/><Relationship Id="rId69386284ab920adbf" Type="http://schemas.openxmlformats.org/officeDocument/2006/relationships/hyperlink" Target="https://iservice.lombardini.it/jsp/Template2/manuale.jsp?id=80&amp;parent=1433" TargetMode="External"/><Relationship Id="rId14286284ab920b3ec" Type="http://schemas.openxmlformats.org/officeDocument/2006/relationships/hyperlink" Target="https://iservice.lombardini.it/jsp/Template2/manuale.jsp?id=451&amp;parent=1433" TargetMode="External"/><Relationship Id="rId12136284ab920d50b" Type="http://schemas.openxmlformats.org/officeDocument/2006/relationships/hyperlink" Target="https://iservice.lombardini.it/jsp/Template2/manuale.jsp?id=80&amp;parent=1433" TargetMode="External"/><Relationship Id="rId77836284ab920d8b1" Type="http://schemas.openxmlformats.org/officeDocument/2006/relationships/hyperlink" Target="https://iservice.lombardini.it/jsp/Template2/manuale.jsp?id=429&amp;parent=1433" TargetMode="External"/><Relationship Id="rId75566284ab921034f" Type="http://schemas.openxmlformats.org/officeDocument/2006/relationships/hyperlink" Target="https://iservice.lombardini.it/jsp/Template2/manuale.jsp?id=429&amp;parent=1433" TargetMode="External"/><Relationship Id="rId30186284ab921bad3" Type="http://schemas.openxmlformats.org/officeDocument/2006/relationships/hyperlink" Target="https://iservice.lombardini.it/jsp/Template2/manuale.jsp?id=445&amp;parent=1433" TargetMode="External"/><Relationship Id="rId42356284ab921c7b6" Type="http://schemas.openxmlformats.org/officeDocument/2006/relationships/hyperlink" Target="https://iservice.lombardini.it/jsp/Template2/manuale.jsp?id=442&amp;parent=1433" TargetMode="External"/><Relationship Id="rId70946284ab921d60e" Type="http://schemas.openxmlformats.org/officeDocument/2006/relationships/hyperlink" Target="https://iservice.lombardini.it/jsp/Template2/manuale.jsp?id=443&amp;parent=1433" TargetMode="External"/><Relationship Id="rId51766284ab922d385" Type="http://schemas.openxmlformats.org/officeDocument/2006/relationships/hyperlink" Target="https://iservice.lombardini.it/jsp/Template2/manuale.jsp?id=437&amp;parent=1433" TargetMode="External"/><Relationship Id="rId73636284ab922d91f" Type="http://schemas.openxmlformats.org/officeDocument/2006/relationships/hyperlink" Target="https://iservice.lombardini.it/jsp/Template2/manuale.jsp?id=431&amp;parent=1433" TargetMode="External"/><Relationship Id="rId43706284ab922e8f7" Type="http://schemas.openxmlformats.org/officeDocument/2006/relationships/hyperlink" Target="https://iservice.lombardini.it/jsp/Template2/manuale.jsp?id=88&amp;parent=1433" TargetMode="External"/><Relationship Id="rId70356284ab922f1b7" Type="http://schemas.openxmlformats.org/officeDocument/2006/relationships/hyperlink" Target="https://iservice.lombardini.it/jsp/Template2/manuale.jsp?id=431&amp;parent=1433" TargetMode="External"/><Relationship Id="rId86236284ab922f44f" Type="http://schemas.openxmlformats.org/officeDocument/2006/relationships/hyperlink" Target="https://iservice.lombardini.it/jsp/Template2/manuale.jsp?id=540&amp;parent=1433" TargetMode="External"/><Relationship Id="rId20366284ab922f56f" Type="http://schemas.openxmlformats.org/officeDocument/2006/relationships/hyperlink" Target="https://iservice.lombardini.it/jsp/Template2/manuale.jsp?id=213&amp;parent=1433" TargetMode="External"/><Relationship Id="rId75466284ab92608e9" Type="http://schemas.openxmlformats.org/officeDocument/2006/relationships/hyperlink" Target="https://www.youtube.com/embed/upyRxW9KPPQ?rel=0" TargetMode="External"/><Relationship Id="rId59036284ab92673f0" Type="http://schemas.openxmlformats.org/officeDocument/2006/relationships/hyperlink" Target="https://iservice.lombardini.it/jsp/Template2/manuale.jsp?id=437&amp;parent=1433" TargetMode="External"/><Relationship Id="rId41826284ab926dd79" Type="http://schemas.openxmlformats.org/officeDocument/2006/relationships/hyperlink" Target="https://iservice.lombardini.it/jsp/Template2/manuale.jsp?id=88&amp;parent=1433" TargetMode="External"/><Relationship Id="rId74246284ab92a0aa7" Type="http://schemas.openxmlformats.org/officeDocument/2006/relationships/hyperlink" Target="https://iservice.lombardini.it/jsp/Template2/manuale.jsp?id=437&amp;parent=1433" TargetMode="External"/><Relationship Id="rId86466284ab92ade2a" Type="http://schemas.openxmlformats.org/officeDocument/2006/relationships/hyperlink" Target="https://iservice.lombardini.it/jsp/Template2/manuale.jsp?id=88&amp;parent=1433" TargetMode="External"/><Relationship Id="rId93506284ab92dadeb" Type="http://schemas.openxmlformats.org/officeDocument/2006/relationships/hyperlink" Target="https://iservice.lombardini.it/jsp/Template2/manuale.jsp?id=437&amp;parent=1433" TargetMode="External"/><Relationship Id="rId26156284ab92f1c76" Type="http://schemas.openxmlformats.org/officeDocument/2006/relationships/hyperlink" Target="https://iservice.lombardini.it/jsp/Template2/manuale.jsp?id=441&amp;parent=1433" TargetMode="External"/><Relationship Id="rId25486284ab92f2835" Type="http://schemas.openxmlformats.org/officeDocument/2006/relationships/hyperlink" Target="https://iservice.lombardini.it/jsp/Template2/manuale.jsp?id=434&amp;parent=1433" TargetMode="External"/><Relationship Id="rId34166284ab92f33d0" Type="http://schemas.openxmlformats.org/officeDocument/2006/relationships/hyperlink" Target="https://iservice.lombardini.it/jsp/Template2/manuale.jsp?id=436&amp;parent=1433" TargetMode="External"/><Relationship Id="rId75216284ab9303339" Type="http://schemas.openxmlformats.org/officeDocument/2006/relationships/hyperlink" Target="https://iservice.lombardini.it/jsp/Template2/manuale.jsp?id=214&amp;parent=1433" TargetMode="External"/><Relationship Id="rId18316284ab9304104" Type="http://schemas.openxmlformats.org/officeDocument/2006/relationships/hyperlink" Target="https://iservice.lombardini.it/jsp/Template2/manuale.jsp?id=436&amp;parent=1433" TargetMode="External"/><Relationship Id="rId47746284ab93047e2" Type="http://schemas.openxmlformats.org/officeDocument/2006/relationships/hyperlink" Target="https://iservice.lombardini.it/jsp/Template2/manuale.jsp?id=436&amp;parent=1433" TargetMode="External"/><Relationship Id="rId98086284ab9305577" Type="http://schemas.openxmlformats.org/officeDocument/2006/relationships/hyperlink" Target="https://iservice.lombardini.it/jsp/Template2/manuale.jsp?id=436&amp;parent=1433" TargetMode="External"/><Relationship Id="rId24766284ab9306e99" Type="http://schemas.openxmlformats.org/officeDocument/2006/relationships/hyperlink" Target="https://iservice.lombardini.it/jsp/Template2/manuale.jsp?id=434&amp;parent=1433" TargetMode="External"/><Relationship Id="rId29716284ab9307c1e" Type="http://schemas.openxmlformats.org/officeDocument/2006/relationships/hyperlink" Target="https://iservice.lombardini.it/jsp/Template2/manuale.jsp?id=443&amp;parent=1433" TargetMode="External"/><Relationship Id="rId14756284ab9310bea" Type="http://schemas.openxmlformats.org/officeDocument/2006/relationships/hyperlink" Target="http://dealers.kohlerpower.it/" TargetMode="External"/><Relationship Id="rId45406284ab9310fd3" Type="http://schemas.openxmlformats.org/officeDocument/2006/relationships/hyperlink" Target="http://dealers.kohlerpower.it/" TargetMode="External"/><Relationship Id="rId40626284ab93113fb" Type="http://schemas.openxmlformats.org/officeDocument/2006/relationships/hyperlink" Target="http://dealers.kohlerpower.it/" TargetMode="External"/><Relationship Id="rId31616284ab9311880" Type="http://schemas.openxmlformats.org/officeDocument/2006/relationships/hyperlink" Target="http://dealers.kohlerpower.it/" TargetMode="External"/><Relationship Id="rId56626284ab8d9654d" Type="http://schemas.openxmlformats.org/officeDocument/2006/relationships/image" Target="media/imgrId56626284ab8d9654d.jpg"/><Relationship Id="rId87676284ab8da7ab6" Type="http://schemas.openxmlformats.org/officeDocument/2006/relationships/image" Target="media/imgrId87676284ab8da7ab6.jpg"/><Relationship Id="rId48246284ab8db4e6d" Type="http://schemas.openxmlformats.org/officeDocument/2006/relationships/image" Target="media/imgrId48246284ab8db4e6d.jpg"/><Relationship Id="rId83096284ab8dce143" Type="http://schemas.openxmlformats.org/officeDocument/2006/relationships/image" Target="media/imgrId83096284ab8dce143.jpg"/><Relationship Id="rId33506284ab8ddd8f4" Type="http://schemas.openxmlformats.org/officeDocument/2006/relationships/image" Target="media/imgrId33506284ab8ddd8f4.jpg"/><Relationship Id="rId10596284ab8de7547" Type="http://schemas.openxmlformats.org/officeDocument/2006/relationships/image" Target="media/imgrId10596284ab8de7547.jpg"/><Relationship Id="rId29126284ab8e00195" Type="http://schemas.openxmlformats.org/officeDocument/2006/relationships/image" Target="media/imgrId29126284ab8e00195.jpg"/><Relationship Id="rId84516284ab8e0ac1f" Type="http://schemas.openxmlformats.org/officeDocument/2006/relationships/image" Target="media/imgrId84516284ab8e0ac1f.jpg"/><Relationship Id="rId71236284ab8e13ee0" Type="http://schemas.openxmlformats.org/officeDocument/2006/relationships/image" Target="media/imgrId71236284ab8e13ee0.jpg"/><Relationship Id="rId35956284ab8e275cf" Type="http://schemas.openxmlformats.org/officeDocument/2006/relationships/image" Target="media/imgrId35956284ab8e275cf.png"/><Relationship Id="rId69326284ab8e3779c" Type="http://schemas.openxmlformats.org/officeDocument/2006/relationships/image" Target="media/imgrId69326284ab8e3779c.jpg"/><Relationship Id="rId54486284ab8e47688" Type="http://schemas.openxmlformats.org/officeDocument/2006/relationships/image" Target="media/imgrId54486284ab8e47688.jpg"/><Relationship Id="rId49756284ab8e51b81" Type="http://schemas.openxmlformats.org/officeDocument/2006/relationships/image" Target="media/imgrId49756284ab8e51b81.jpg"/><Relationship Id="rId44386284ab8e58ba0" Type="http://schemas.openxmlformats.org/officeDocument/2006/relationships/image" Target="media/imgrId44386284ab8e58ba0.jpg"/><Relationship Id="rId23406284ab8e62042" Type="http://schemas.openxmlformats.org/officeDocument/2006/relationships/image" Target="media/imgrId23406284ab8e62042.jpg"/><Relationship Id="rId93786284ab8e6b34b" Type="http://schemas.openxmlformats.org/officeDocument/2006/relationships/image" Target="media/imgrId93786284ab8e6b34b.jpg"/><Relationship Id="rId93776284ab8e74bd5" Type="http://schemas.openxmlformats.org/officeDocument/2006/relationships/image" Target="media/imgrId93776284ab8e74bd5.jpg"/><Relationship Id="rId66136284ab8e7f4c3" Type="http://schemas.openxmlformats.org/officeDocument/2006/relationships/image" Target="media/imgrId66136284ab8e7f4c3.png"/><Relationship Id="rId24686284ab8e8670a" Type="http://schemas.openxmlformats.org/officeDocument/2006/relationships/image" Target="media/imgrId24686284ab8e8670a.png"/><Relationship Id="rId78076284ab8e90504" Type="http://schemas.openxmlformats.org/officeDocument/2006/relationships/image" Target="media/imgrId78076284ab8e90504.png"/><Relationship Id="rId58056284ab8e9b644" Type="http://schemas.openxmlformats.org/officeDocument/2006/relationships/image" Target="media/imgrId58056284ab8e9b644.jpg"/><Relationship Id="rId64906284ab8ea4ca5" Type="http://schemas.openxmlformats.org/officeDocument/2006/relationships/image" Target="media/imgrId64906284ab8ea4ca5.jpg"/><Relationship Id="rId89396284ab8eaeb6d" Type="http://schemas.openxmlformats.org/officeDocument/2006/relationships/image" Target="media/imgrId89396284ab8eaeb6d.jpg"/><Relationship Id="rId54896284ab8eb7e85" Type="http://schemas.openxmlformats.org/officeDocument/2006/relationships/image" Target="media/imgrId54896284ab8eb7e85.jpg"/><Relationship Id="rId79616284ab8ec1e43" Type="http://schemas.openxmlformats.org/officeDocument/2006/relationships/image" Target="media/imgrId79616284ab8ec1e43.jpg"/><Relationship Id="rId48276284ab8ecbfa1" Type="http://schemas.openxmlformats.org/officeDocument/2006/relationships/image" Target="media/imgrId48276284ab8ecbfa1.jpg"/><Relationship Id="rId60686284ab8eda8e0" Type="http://schemas.openxmlformats.org/officeDocument/2006/relationships/image" Target="media/imgrId60686284ab8eda8e0.jpg"/><Relationship Id="rId10796284ab8ee9086" Type="http://schemas.openxmlformats.org/officeDocument/2006/relationships/image" Target="media/imgrId10796284ab8ee9086.jpg"/><Relationship Id="rId38966284ab8ef26be" Type="http://schemas.openxmlformats.org/officeDocument/2006/relationships/image" Target="media/imgrId38966284ab8ef26be.jpg"/><Relationship Id="rId55016284ab8f06918" Type="http://schemas.openxmlformats.org/officeDocument/2006/relationships/image" Target="media/imgrId55016284ab8f06918.jpg"/><Relationship Id="rId16086284ab8f0e03f" Type="http://schemas.openxmlformats.org/officeDocument/2006/relationships/image" Target="media/imgrId16086284ab8f0e03f.jpg"/><Relationship Id="rId99336284ab8f17b41" Type="http://schemas.openxmlformats.org/officeDocument/2006/relationships/image" Target="media/imgrId99336284ab8f17b41.jpg"/><Relationship Id="rId25496284ab8f21ee8" Type="http://schemas.openxmlformats.org/officeDocument/2006/relationships/image" Target="media/imgrId25496284ab8f21ee8.jpg"/><Relationship Id="rId35326284ab8f2db7a" Type="http://schemas.openxmlformats.org/officeDocument/2006/relationships/image" Target="media/imgrId35326284ab8f2db7a.jpg"/><Relationship Id="rId98966284ab8f3f29e" Type="http://schemas.openxmlformats.org/officeDocument/2006/relationships/image" Target="media/imgrId98966284ab8f3f29e.jpg"/><Relationship Id="rId30606284ab8f4c2be" Type="http://schemas.openxmlformats.org/officeDocument/2006/relationships/image" Target="media/imgrId30606284ab8f4c2be.jpg"/><Relationship Id="rId58016284ab8f543b5" Type="http://schemas.openxmlformats.org/officeDocument/2006/relationships/image" Target="media/imgrId58016284ab8f543b5.jpg"/><Relationship Id="rId77556284ab8f5eabb" Type="http://schemas.openxmlformats.org/officeDocument/2006/relationships/image" Target="media/imgrId77556284ab8f5eabb.jpg"/><Relationship Id="rId99796284ab8f66435" Type="http://schemas.openxmlformats.org/officeDocument/2006/relationships/image" Target="media/imgrId99796284ab8f66435.jpg"/><Relationship Id="rId55526284ab8f7046e" Type="http://schemas.openxmlformats.org/officeDocument/2006/relationships/image" Target="media/imgrId55526284ab8f7046e.jpg"/><Relationship Id="rId93656284ab8f7bc3c" Type="http://schemas.openxmlformats.org/officeDocument/2006/relationships/image" Target="media/imgrId93656284ab8f7bc3c.jpg"/><Relationship Id="rId79956284ab8f88d0f" Type="http://schemas.openxmlformats.org/officeDocument/2006/relationships/image" Target="media/imgrId79956284ab8f88d0f.jpg"/><Relationship Id="rId83146284ab8fa5edb" Type="http://schemas.openxmlformats.org/officeDocument/2006/relationships/image" Target="media/imgrId83146284ab8fa5edb.jpg"/><Relationship Id="rId72866284ab8fae66f" Type="http://schemas.openxmlformats.org/officeDocument/2006/relationships/image" Target="media/imgrId72866284ab8fae66f.jpg"/><Relationship Id="rId87136284ab8fb5c8a" Type="http://schemas.openxmlformats.org/officeDocument/2006/relationships/image" Target="media/imgrId87136284ab8fb5c8a.jpg"/><Relationship Id="rId83196284ab8fcca23" Type="http://schemas.openxmlformats.org/officeDocument/2006/relationships/image" Target="media/imgrId83196284ab8fcca23.jpg"/><Relationship Id="rId68666284ab8fd7efb" Type="http://schemas.openxmlformats.org/officeDocument/2006/relationships/image" Target="media/imgrId68666284ab8fd7efb.jpg"/><Relationship Id="rId11186284ab8fe2b0e" Type="http://schemas.openxmlformats.org/officeDocument/2006/relationships/image" Target="media/imgrId11186284ab8fe2b0e.jpg"/><Relationship Id="rId32636284ab8feba85" Type="http://schemas.openxmlformats.org/officeDocument/2006/relationships/image" Target="media/imgrId32636284ab8feba85.jpg"/><Relationship Id="rId28176284ab9004b85" Type="http://schemas.openxmlformats.org/officeDocument/2006/relationships/image" Target="media/imgrId28176284ab9004b85.jpg"/><Relationship Id="rId69006284ab90126e6" Type="http://schemas.openxmlformats.org/officeDocument/2006/relationships/image" Target="media/imgrId69006284ab90126e6.jpg"/><Relationship Id="rId12676284ab901debb" Type="http://schemas.openxmlformats.org/officeDocument/2006/relationships/image" Target="media/imgrId12676284ab901debb.jpg"/><Relationship Id="rId36916284ab902804e" Type="http://schemas.openxmlformats.org/officeDocument/2006/relationships/image" Target="media/imgrId36916284ab902804e.jpg"/><Relationship Id="rId47006284ab9037186" Type="http://schemas.openxmlformats.org/officeDocument/2006/relationships/image" Target="media/imgrId47006284ab9037186.jpg"/><Relationship Id="rId80736284ab9044a5d" Type="http://schemas.openxmlformats.org/officeDocument/2006/relationships/image" Target="media/imgrId80736284ab9044a5d.jpg"/><Relationship Id="rId55006284ab9051507" Type="http://schemas.openxmlformats.org/officeDocument/2006/relationships/image" Target="media/imgrId55006284ab9051507.jpg"/><Relationship Id="rId32956284ab9059826" Type="http://schemas.openxmlformats.org/officeDocument/2006/relationships/image" Target="media/imgrId32956284ab9059826.jpg"/><Relationship Id="rId51146284ab90636a1" Type="http://schemas.openxmlformats.org/officeDocument/2006/relationships/image" Target="media/imgrId51146284ab90636a1.jpg"/><Relationship Id="rId49066284ab906d590" Type="http://schemas.openxmlformats.org/officeDocument/2006/relationships/image" Target="media/imgrId49066284ab906d590.jpg"/><Relationship Id="rId90136284ab90758b3" Type="http://schemas.openxmlformats.org/officeDocument/2006/relationships/image" Target="media/imgrId90136284ab90758b3.jpg"/><Relationship Id="rId10706284ab907fb20" Type="http://schemas.openxmlformats.org/officeDocument/2006/relationships/image" Target="media/imgrId10706284ab907fb20.jpg"/><Relationship Id="rId56416284ab909d6b2" Type="http://schemas.openxmlformats.org/officeDocument/2006/relationships/image" Target="media/imgrId56416284ab909d6b2.jpg"/><Relationship Id="rId20006284ab90aaadd" Type="http://schemas.openxmlformats.org/officeDocument/2006/relationships/image" Target="media/imgrId20006284ab90aaadd.jpg"/><Relationship Id="rId66056284ab90b697f" Type="http://schemas.openxmlformats.org/officeDocument/2006/relationships/image" Target="media/imgrId66056284ab90b697f.jpg"/><Relationship Id="rId29906284ab90c15b6" Type="http://schemas.openxmlformats.org/officeDocument/2006/relationships/image" Target="media/imgrId29906284ab90c15b6.jpg"/><Relationship Id="rId12086284ab90ced73" Type="http://schemas.openxmlformats.org/officeDocument/2006/relationships/image" Target="media/imgrId12086284ab90ced73.jpg"/><Relationship Id="rId22966284ab90d749a" Type="http://schemas.openxmlformats.org/officeDocument/2006/relationships/image" Target="media/imgrId22966284ab90d749a.jpg"/><Relationship Id="rId63106284ab90e4c11" Type="http://schemas.openxmlformats.org/officeDocument/2006/relationships/image" Target="media/imgrId63106284ab90e4c11.jpg"/><Relationship Id="rId18436284ab90ee503" Type="http://schemas.openxmlformats.org/officeDocument/2006/relationships/image" Target="media/imgrId18436284ab90ee503.jpg"/><Relationship Id="rId36596284ab910178e" Type="http://schemas.openxmlformats.org/officeDocument/2006/relationships/image" Target="media/imgrId36596284ab910178e.jpg"/><Relationship Id="rId52436284ab910cc27" Type="http://schemas.openxmlformats.org/officeDocument/2006/relationships/image" Target="media/imgrId52436284ab910cc27.jpg"/><Relationship Id="rId51536284ab91132b7" Type="http://schemas.openxmlformats.org/officeDocument/2006/relationships/image" Target="media/imgrId51536284ab91132b7.jpg"/><Relationship Id="rId27026284ab911d092" Type="http://schemas.openxmlformats.org/officeDocument/2006/relationships/image" Target="media/imgrId27026284ab911d092.jpg"/><Relationship Id="rId28236284ab912db17" Type="http://schemas.openxmlformats.org/officeDocument/2006/relationships/image" Target="media/imgrId28236284ab912db17.jpg"/><Relationship Id="rId90856284ab91372ae" Type="http://schemas.openxmlformats.org/officeDocument/2006/relationships/image" Target="media/imgrId90856284ab91372ae.jpg"/><Relationship Id="rId64916284ab913ffab" Type="http://schemas.openxmlformats.org/officeDocument/2006/relationships/image" Target="media/imgrId64916284ab913ffab.jpg"/><Relationship Id="rId79676284ab9148646" Type="http://schemas.openxmlformats.org/officeDocument/2006/relationships/image" Target="media/imgrId79676284ab9148646.jpg"/><Relationship Id="rId42176284ab9153a35" Type="http://schemas.openxmlformats.org/officeDocument/2006/relationships/image" Target="media/imgrId42176284ab9153a35.jpg"/><Relationship Id="rId58396284ab915e0d4" Type="http://schemas.openxmlformats.org/officeDocument/2006/relationships/image" Target="media/imgrId58396284ab915e0d4.jpg"/><Relationship Id="rId44726284ab916afab" Type="http://schemas.openxmlformats.org/officeDocument/2006/relationships/image" Target="media/imgrId44726284ab916afab.jpg"/><Relationship Id="rId94566284ab9173a24" Type="http://schemas.openxmlformats.org/officeDocument/2006/relationships/image" Target="media/imgrId94566284ab9173a24.jpg"/><Relationship Id="rId36276284ab9182e7c" Type="http://schemas.openxmlformats.org/officeDocument/2006/relationships/image" Target="media/imgrId36276284ab9182e7c.jpg"/><Relationship Id="rId17576284ab918dc52" Type="http://schemas.openxmlformats.org/officeDocument/2006/relationships/image" Target="media/imgrId17576284ab918dc52.jpg"/><Relationship Id="rId35746284ab919d1f1" Type="http://schemas.openxmlformats.org/officeDocument/2006/relationships/image" Target="media/imgrId35746284ab919d1f1.jpg"/><Relationship Id="rId62246284ab91a8d92" Type="http://schemas.openxmlformats.org/officeDocument/2006/relationships/image" Target="media/imgrId62246284ab91a8d92.jpg"/><Relationship Id="rId13626284ab91b1cb3" Type="http://schemas.openxmlformats.org/officeDocument/2006/relationships/image" Target="media/imgrId13626284ab91b1cb3.jpg"/><Relationship Id="rId95326284ab91ba31f" Type="http://schemas.openxmlformats.org/officeDocument/2006/relationships/image" Target="media/imgrId95326284ab91ba31f.jpg"/><Relationship Id="rId33296284ab91c8a92" Type="http://schemas.openxmlformats.org/officeDocument/2006/relationships/image" Target="media/imgrId33296284ab91c8a92.png"/><Relationship Id="rId83446284ab91d4054" Type="http://schemas.openxmlformats.org/officeDocument/2006/relationships/image" Target="media/imgrId83446284ab91d4054.jpg"/><Relationship Id="rId96406284ab91dd4c8" Type="http://schemas.openxmlformats.org/officeDocument/2006/relationships/image" Target="media/imgrId96406284ab91dd4c8.jpg"/><Relationship Id="rId23756284ab91e839f" Type="http://schemas.openxmlformats.org/officeDocument/2006/relationships/image" Target="media/imgrId23756284ab91e839f.jpg"/><Relationship Id="rId40186284ab91f3db0" Type="http://schemas.openxmlformats.org/officeDocument/2006/relationships/image" Target="media/imgrId40186284ab91f3db0.jpg"/><Relationship Id="rId80156284ab920a4ca" Type="http://schemas.openxmlformats.org/officeDocument/2006/relationships/image" Target="media/imgrId80156284ab920a4ca.jpg"/><Relationship Id="rId94586284ab921abe9" Type="http://schemas.openxmlformats.org/officeDocument/2006/relationships/image" Target="media/imgrId94586284ab921abe9.jpg"/><Relationship Id="rId36796284ab9223e5a" Type="http://schemas.openxmlformats.org/officeDocument/2006/relationships/image" Target="media/imgrId36796284ab9223e5a.jpg"/><Relationship Id="rId98926284ab922cc90" Type="http://schemas.openxmlformats.org/officeDocument/2006/relationships/image" Target="media/imgrId98926284ab922cc90.jpg"/><Relationship Id="rId62296284ab9234f9d" Type="http://schemas.openxmlformats.org/officeDocument/2006/relationships/image" Target="media/imgrId62296284ab9234f9d.jpg"/><Relationship Id="rId73766284ab923f484" Type="http://schemas.openxmlformats.org/officeDocument/2006/relationships/image" Target="media/imgrId73766284ab923f484.jpg"/><Relationship Id="rId71676284ab9248e2c" Type="http://schemas.openxmlformats.org/officeDocument/2006/relationships/image" Target="media/imgrId71676284ab9248e2c.jpg"/><Relationship Id="rId15036284ab9253f2e" Type="http://schemas.openxmlformats.org/officeDocument/2006/relationships/image" Target="media/imgrId15036284ab9253f2e.jpg"/><Relationship Id="rId19556284ab925f47c" Type="http://schemas.openxmlformats.org/officeDocument/2006/relationships/image" Target="media/imgrId19556284ab925f47c.jpg"/><Relationship Id="rId57596284ab9266d56" Type="http://schemas.openxmlformats.org/officeDocument/2006/relationships/image" Target="media/imgrId57596284ab9266d56.jpg"/><Relationship Id="rId10726284ab926cdd7" Type="http://schemas.openxmlformats.org/officeDocument/2006/relationships/image" Target="media/imgrId10726284ab926cdd7.jpg"/><Relationship Id="rId22856284ab927b6e4" Type="http://schemas.openxmlformats.org/officeDocument/2006/relationships/image" Target="media/imgrId22856284ab927b6e4.jpg"/><Relationship Id="rId18446284ab92887e8" Type="http://schemas.openxmlformats.org/officeDocument/2006/relationships/image" Target="media/imgrId18446284ab92887e8.jpg"/><Relationship Id="rId59396284ab929586a" Type="http://schemas.openxmlformats.org/officeDocument/2006/relationships/image" Target="media/imgrId59396284ab929586a.jpg"/><Relationship Id="rId72506284ab929fbbd" Type="http://schemas.openxmlformats.org/officeDocument/2006/relationships/image" Target="media/imgrId72506284ab929fbbd.jpg"/><Relationship Id="rId22626284ab92ac8f5" Type="http://schemas.openxmlformats.org/officeDocument/2006/relationships/image" Target="media/imgrId22626284ab92ac8f5.jpg"/><Relationship Id="rId99426284ab92b76e3" Type="http://schemas.openxmlformats.org/officeDocument/2006/relationships/image" Target="media/imgrId99426284ab92b76e3.jpg"/><Relationship Id="rId72726284ab92c5072" Type="http://schemas.openxmlformats.org/officeDocument/2006/relationships/image" Target="media/imgrId72726284ab92c5072.jpg"/><Relationship Id="rId51256284ab92d058f" Type="http://schemas.openxmlformats.org/officeDocument/2006/relationships/image" Target="media/imgrId51256284ab92d058f.jpg"/><Relationship Id="rId13526284ab92da4b1" Type="http://schemas.openxmlformats.org/officeDocument/2006/relationships/image" Target="media/imgrId13526284ab92da4b1.jpg"/><Relationship Id="rId22496284ab92e8070" Type="http://schemas.openxmlformats.org/officeDocument/2006/relationships/image" Target="media/imgrId22496284ab92e8070.jpg"/><Relationship Id="rId66496284ab9340175" Type="http://schemas.openxmlformats.org/officeDocument/2006/relationships/image" Target="media/imgrId66496284ab9340175.png"/><Relationship Id="rId27886284ab934be4b" Type="http://schemas.openxmlformats.org/officeDocument/2006/relationships/image" Target="media/imgrId27886284ab934be4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257448" Type="http://schemas.openxmlformats.org/officeDocument/2006/relationships/image" Target="media/imgrId342574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257448" Type="http://schemas.openxmlformats.org/officeDocument/2006/relationships/image" Target="media/imgrId342574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257448" Type="http://schemas.openxmlformats.org/officeDocument/2006/relationships/image" Target="media/imgrId342574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257448" Type="http://schemas.openxmlformats.org/officeDocument/2006/relationships/image" Target="media/imgrId342574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257448" Type="http://schemas.openxmlformats.org/officeDocument/2006/relationships/image" Target="media/imgrId342574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257448" Type="http://schemas.openxmlformats.org/officeDocument/2006/relationships/image" Target="media/imgrId342574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