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3922434" w:name="ctxt"/>
    <w:bookmarkEnd w:id="139224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42646b96683e8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3646b96683ed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25646b96683f1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74646b96683f5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1646b96683f9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75646b96683fd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0646b9668402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343">
    <w:multiLevelType w:val="hybridMultilevel"/>
    <w:lvl w:ilvl="0" w:tplc="42203310">
      <w:start w:val="1"/>
      <w:numFmt w:val="decimal"/>
      <w:lvlText w:val="%1."/>
      <w:lvlJc w:val="left"/>
      <w:pPr>
        <w:ind w:left="720" w:hanging="360"/>
      </w:pPr>
    </w:lvl>
    <w:lvl w:ilvl="1" w:tplc="42203310" w:tentative="1">
      <w:start w:val="1"/>
      <w:numFmt w:val="lowerLetter"/>
      <w:lvlText w:val="%2."/>
      <w:lvlJc w:val="left"/>
      <w:pPr>
        <w:ind w:left="1440" w:hanging="360"/>
      </w:pPr>
    </w:lvl>
    <w:lvl w:ilvl="2" w:tplc="42203310" w:tentative="1">
      <w:start w:val="1"/>
      <w:numFmt w:val="lowerRoman"/>
      <w:lvlText w:val="%3."/>
      <w:lvlJc w:val="right"/>
      <w:pPr>
        <w:ind w:left="2160" w:hanging="180"/>
      </w:pPr>
    </w:lvl>
    <w:lvl w:ilvl="3" w:tplc="42203310" w:tentative="1">
      <w:start w:val="1"/>
      <w:numFmt w:val="decimal"/>
      <w:lvlText w:val="%4."/>
      <w:lvlJc w:val="left"/>
      <w:pPr>
        <w:ind w:left="2880" w:hanging="360"/>
      </w:pPr>
    </w:lvl>
    <w:lvl w:ilvl="4" w:tplc="42203310" w:tentative="1">
      <w:start w:val="1"/>
      <w:numFmt w:val="lowerLetter"/>
      <w:lvlText w:val="%5."/>
      <w:lvlJc w:val="left"/>
      <w:pPr>
        <w:ind w:left="3600" w:hanging="360"/>
      </w:pPr>
    </w:lvl>
    <w:lvl w:ilvl="5" w:tplc="42203310" w:tentative="1">
      <w:start w:val="1"/>
      <w:numFmt w:val="lowerRoman"/>
      <w:lvlText w:val="%6."/>
      <w:lvlJc w:val="right"/>
      <w:pPr>
        <w:ind w:left="4320" w:hanging="180"/>
      </w:pPr>
    </w:lvl>
    <w:lvl w:ilvl="6" w:tplc="42203310" w:tentative="1">
      <w:start w:val="1"/>
      <w:numFmt w:val="decimal"/>
      <w:lvlText w:val="%7."/>
      <w:lvlJc w:val="left"/>
      <w:pPr>
        <w:ind w:left="5040" w:hanging="360"/>
      </w:pPr>
    </w:lvl>
    <w:lvl w:ilvl="7" w:tplc="42203310" w:tentative="1">
      <w:start w:val="1"/>
      <w:numFmt w:val="lowerLetter"/>
      <w:lvlText w:val="%8."/>
      <w:lvlJc w:val="left"/>
      <w:pPr>
        <w:ind w:left="5760" w:hanging="360"/>
      </w:pPr>
    </w:lvl>
    <w:lvl w:ilvl="8" w:tplc="42203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2">
    <w:multiLevelType w:val="hybridMultilevel"/>
    <w:lvl w:ilvl="0" w:tplc="64532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342">
    <w:abstractNumId w:val="6342"/>
  </w:num>
  <w:num w:numId="6343">
    <w:abstractNumId w:val="63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38141011" Type="http://schemas.openxmlformats.org/officeDocument/2006/relationships/comments" Target="comments.xml"/><Relationship Id="rId112096816" Type="http://schemas.microsoft.com/office/2011/relationships/commentsExtended" Target="commentsExtended.xml"/><Relationship Id="rId9542646b96683e8b8" Type="http://schemas.openxmlformats.org/officeDocument/2006/relationships/hyperlink" Target="https://iservice.lombardini.it/documents/Manuals/9031/a_-_aspirazione_e_scarico.pdf" TargetMode="External"/><Relationship Id="rId9163646b96683ed13" Type="http://schemas.openxmlformats.org/officeDocument/2006/relationships/hyperlink" Target="https://iservice.lombardini.it/documents/Manuals/9032/b_-_biella-pistone--flangiatura-piedi.pdf" TargetMode="External"/><Relationship Id="rId3825646b96683f143" Type="http://schemas.openxmlformats.org/officeDocument/2006/relationships/hyperlink" Target="https://iservice.lombardini.it/documents/Manuals/9026/c_-_testa-cappello_bil-valvole-regol_giri.pdf" TargetMode="External"/><Relationship Id="rId6574646b96683f575" Type="http://schemas.openxmlformats.org/officeDocument/2006/relationships/hyperlink" Target="https://iservice.lombardini.it/documents/Manuals/9027/d_-_comandi-circuito_di_lubrificazione.pdf" TargetMode="External"/><Relationship Id="rId3411646b96683f9b5" Type="http://schemas.openxmlformats.org/officeDocument/2006/relationships/hyperlink" Target="https://iservice.lombardini.it/documents/Manuals/9028/e_-_circuito_combustibile.pdf" TargetMode="External"/><Relationship Id="rId7675646b96683fdde" Type="http://schemas.openxmlformats.org/officeDocument/2006/relationships/hyperlink" Target="https://iservice.lombardini.it/documents/Manuals/9029/f_-_raffredamento-avviamento.pdf" TargetMode="External"/><Relationship Id="rId1500646b966840210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