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 TM (Rev_08.1)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8809858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37983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8118733" w:name="ctxt"/>
    <w:bookmarkEnd w:id="58118733"/>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2190663"/>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52190663"/>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52190663"/>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52190663"/>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52190663"/>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5219066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52190663"/>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52190663"/>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52190663"/>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2190663"/>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21515f30f3c548872" w:history="1">
              <w:r>
                <w:rPr>
                  <w:b/>
                  <w:bCs/>
                  <w:color w:val="0000FF"/>
                  <w:position w:val="-2"/>
                  <w:sz w:val="20"/>
                  <w:szCs w:val="20"/>
                  <w:u w:val="single"/>
                </w:rPr>
                <w:t xml:space="preserve">www. kohlerengines.com</w:t>
              </w:r>
            </w:hyperlink>
            <w:r>
              <w:rPr>
                <w:color w:val="00274C"/>
                <w:position w:val="-2"/>
                <w:sz w:val="20"/>
                <w:szCs w:val="20"/>
              </w:rPr>
              <w:t xml:space="preserve"> &amp; </w:t>
            </w:r>
            <w:hyperlink r:id="rId85355f30f3c5488ba"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56555f30f3c548916"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08800"/>
            <wp:docPr id="63657783" name="name39785f30f3c57af0b" descr="1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R.jpg"/>
                    <pic:cNvPicPr/>
                  </pic:nvPicPr>
                  <pic:blipFill>
                    <a:blip r:embed="rId48735f30f3c57af03"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0" w:after="0" w:line="262" w:lineRule="auto"/>
        <w:ind w:left="0" w:right="0"/>
        <w:jc w:val="left"/>
      </w:pPr>
      <w:r>
        <w:rPr>
          <w:color w:val="00274C"/>
          <w:sz w:val="20"/>
          <w:szCs w:val="20"/>
        </w:rPr>
        <w:t xml:space="preserve">La plaque d'identification du moteur est située sur la partie inférieure du carter et est visible du côté de l'admission ou du côté de l'échappement.</w:t>
      </w:r>
    </w:p>
    <w:p>
      <w:pPr>
        <w:widowControl w:val="on"/>
        <w:pBdr/>
        <w:spacing w:before="225" w:after="225" w:line="262" w:lineRule="auto"/>
        <w:ind w:left="0" w:right="0"/>
        <w:jc w:val="left"/>
      </w:pPr>
      <w:r>
        <w:drawing>
          <wp:inline distT="0" distB="0" distL="0" distR="0">
            <wp:extent cx="4752000" cy="3204000"/>
            <wp:docPr id="68253811" name="name91145f30f3c59a94d" descr="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R.jpg"/>
                    <pic:cNvPicPr/>
                  </pic:nvPicPr>
                  <pic:blipFill>
                    <a:blip r:embed="rId15465f30f3c59a945"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95200" cy="1821600"/>
            <wp:docPr id="89299249" name="name96735f30f3c5b3f70" descr="3%28F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FR%29.jpg"/>
                    <pic:cNvPicPr/>
                  </pic:nvPicPr>
                  <pic:blipFill>
                    <a:blip r:embed="rId30175f30f3c5b3f6c" cstate="print"/>
                    <a:stretch>
                      <a:fillRect/>
                    </a:stretch>
                  </pic:blipFill>
                  <pic:spPr>
                    <a:xfrm>
                      <a:off x="0" y="0"/>
                      <a:ext cx="4795200" cy="1821600"/>
                    </a:xfrm>
                    <a:prstGeom prst="rect">
                      <a:avLst/>
                    </a:prstGeom>
                    <a:ln w="0">
                      <a:noFill/>
                    </a:ln>
                  </pic:spPr>
                </pic:pic>
              </a:graphicData>
            </a:graphic>
          </wp:inline>
        </w:drawing>
      </w:r>
      <w:r>
        <w:rPr>
          <w:b/>
          <w:bCs/>
          <w:color w:val="00274C"/>
          <w:sz w:val="20"/>
          <w:szCs w:val="20"/>
        </w:rPr>
        <w:br/>
        <w:t xml:space="preserve">Fig 1.3</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p>
      <w:pPr>
        <w:widowControl w:val="on"/>
        <w:pBdr/>
        <w:spacing w:before="0" w:after="0" w:line="262" w:lineRule="auto"/>
        <w:ind w:left="0" w:right="0"/>
        <w:jc w:val="left"/>
      </w:pPr>
      <w:r>
        <w:rPr>
          <w:color w:val="00274C"/>
          <w:sz w:val="20"/>
          <w:szCs w:val="20"/>
        </w:rPr>
        <w:t xml:space="preserve">- Diesel 4 temps avec cylindres en ligne; - Refroidissement par liquide;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soupapes par cylindre avec poussoirs hydrauliques;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Injection directe.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08800" cy="842400"/>
                  <wp:docPr id="63703726" name="name90925f30f3c5cf0fe"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205f30f3c5cf0f3" cstate="print"/>
                          <a:stretch>
                            <a:fillRect/>
                          </a:stretch>
                        </pic:blipFill>
                        <pic:spPr>
                          <a:xfrm>
                            <a:off x="0" y="0"/>
                            <a:ext cx="11088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30°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35°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750400"/>
            <wp:docPr id="37639309" name="name91855f30f3c5eea6d"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7465f30f3c5eea65"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33687" name="name66175f30f3c60aae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245f30f3c60aae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2190663"/>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52190663"/>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52190663"/>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52190663"/>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52190663"/>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49323" name="name32335f30f3c61b7c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855f30f3c61b7b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190663"/>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52190663"/>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52190663"/>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52190663"/>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52190663"/>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HUILE PRESCRIT</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SPÉCIFICATIONS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52190663"/>
        </w:numPr>
        <w:spacing w:before="0" w:after="0" w:line="240" w:lineRule="auto"/>
        <w:jc w:val="left"/>
        <w:rPr>
          <w:color w:val="00274C"/>
          <w:sz w:val="20"/>
          <w:szCs w:val="20"/>
        </w:rPr>
      </w:pPr>
      <w:r>
        <w:rPr>
          <w:color w:val="00274C"/>
          <w:sz w:val="20"/>
          <w:szCs w:val="20"/>
        </w:rPr>
        <w:t xml:space="preserve">Les huiles « low SAPS », avec des cendres sulfatées 50 ppm.</w:t>
      </w:r>
    </w:p>
    <w:p>
      <w:pPr>
        <w:numPr>
          <w:ilvl w:val="0"/>
          <w:numId w:val="52190663"/>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97197" name="name71705f30f3c63085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395f30f3c63085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190663"/>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52190663"/>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39523" name="name98655f30f3c64213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635f30f3c64213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190663"/>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52190663"/>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Moteurs KDI à injection mécanique certifiés Tier 3 - Stage IIIA (avec et sans EGR)</w:t>
      </w:r>
    </w:p>
    <w:p>
      <w:pPr>
        <w:numPr>
          <w:ilvl w:val="0"/>
          <w:numId w:val="52190663"/>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Moteurs KDI à injection mécanique non certifiés (pas de moteurs EGR)</w:t>
      </w:r>
    </w:p>
    <w:p>
      <w:pPr>
        <w:numPr>
          <w:ilvl w:val="0"/>
          <w:numId w:val="52190663"/>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52190663"/>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52190663"/>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52190663"/>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52190663"/>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52190663"/>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color w:val="00274C"/>
          <w:sz w:val="20"/>
          <w:szCs w:val="20"/>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52190663"/>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95760036" name="name96095f30f3c659d6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645f30f3c659d5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2190663"/>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52190663"/>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2190663"/>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52190663"/>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5219066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52190663"/>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5219066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5219066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52190663"/>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52190663"/>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5219066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52190663"/>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52190663"/>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52190663"/>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52190663"/>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52190663"/>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52190663"/>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52190663"/>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52190663"/>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52190663"/>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52190663"/>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52190663"/>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52190663"/>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52190663"/>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52190663"/>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52190663"/>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52190663"/>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52190663"/>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52190663"/>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52190663"/>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52190663"/>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52190663"/>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52190663"/>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52190663"/>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52190663"/>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52190663"/>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52190663"/>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52190663"/>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52190663"/>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52190663"/>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660631" name="name11365f30f3c67580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845f30f3c67580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190663"/>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52190663"/>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52190663"/>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52190663"/>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widowControl w:val="on"/>
        <w:pBdr/>
        <w:spacing w:before="225" w:after="225" w:line="262" w:lineRule="auto"/>
        <w:ind w:left="0" w:right="0"/>
        <w:jc w:val="left"/>
      </w:pPr>
      <w:r>
        <w:drawing>
          <wp:inline distT="0" distB="0" distL="0" distR="0">
            <wp:extent cx="4752000" cy="3045600"/>
            <wp:docPr id="32631716" name="name50445f30f3c69270a"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1395f30f3c692702"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2190663"/>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52190663"/>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52190663"/>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52190663"/>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5271498" name="name54725f30f3c6ab50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7025f30f3c6ab50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021661" name="name46555f30f3c6bf2a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5225f30f3c6bf2a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6546877" name="name37225f30f3c6d6a2b"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8475f30f3c6d6a2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8885823" name="name23225f30f3c6e8bd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5585f30f3c6e8bd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30632258" name="name16215f30f3c70b8f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5315f30f3c70b8e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9085745" name="name92245f30f3c721d2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0345f30f3c721d2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8644981" name="name55665f30f3c73405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025f30f3c73404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6283331" name="name93525f30f3c74ffb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1865f30f3c74ffa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81707071" name="name69475f30f3c76a37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4605f30f3c76a372"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98988955" name="name32445f30f3c77d91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7955f30f3c77d916"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87982715" name="name67845f30f3c790721"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3755f30f3c79071b"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79902" name="name66505f30f3c79fc4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525f30f3c79fc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0339791" name="name31875f30f3c7af4c0"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7635f30f3c7af4b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3616813" name="name92855f30f3c7be18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4275f30f3c7be18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8962747" name="name42075f30f3c7d3618"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1065f30f3c7d361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03430" name="name44815f30f3c7e5f0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145f30f3c7e5f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6104573" name="name88605f30f3c809a5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7625f30f3c809a5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9311" name="name89925f30f3c81ad2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705f30f3c81ad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9436231" name="name36865f30f3c83812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6465f30f3c83812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49836" name="name35805f30f3c8499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205f30f3c8499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444312" name="name43535f30f3c861cb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6235f30f3c861cb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28608" name="name79455f30f3c87555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885f30f3c8755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5389483" name="name59285f30f3c88f9b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5225f30f3c88f9b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223909" name="name84815f30f3c8a158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735f30f3c8a15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5671001" name="name97735f30f3c8b960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4535f30f3c8b960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30198" name="name64455f30f3c8cb36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835f30f3c8cb3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345584" name="name78235f30f3c8e1139"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6595f30f3c8e113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89905" name="name21605f30f3c8f00f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965f30f3c8f00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605620" name="name88535f30f3c91218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2045f30f3c91218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32974" name="name93075f30f3c9235c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095f30f3c9235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752000" cy="7041600"/>
            <wp:docPr id="43098010" name="name21735f30f3c94a4ad"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7995f30f3c94a4a5"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52190663"/>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70287" name="name88565f30f3c95e6d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095f30f3c95e6d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190663"/>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52190663"/>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
          <w:p>
            <w:pPr>
              <w:numPr>
                <w:ilvl w:val="0"/>
                <w:numId w:val="52190665"/>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84985f30f3c95f1df" w:history="1">
              <w:r>
                <w:rPr>
                  <w:b/>
                  <w:bCs/>
                  <w:color w:val="0000FF"/>
                  <w:position w:val="-2"/>
                  <w:sz w:val="20"/>
                  <w:szCs w:val="20"/>
                </w:rPr>
                <w:t xml:space="preserve">Par. 4.5</w:t>
              </w:r>
            </w:hyperlink>
            <w:r>
              <w:rPr>
                <w:color w:val="00274C"/>
                <w:position w:val="-2"/>
                <w:sz w:val="20"/>
                <w:szCs w:val="20"/>
              </w:rPr>
              <w:t xml:space="preserve"> et </w:t>
            </w:r>
            <w:hyperlink r:id="rId63945f30f3c95f202" w:history="1">
              <w:r>
                <w:rPr>
                  <w:b/>
                  <w:bCs/>
                  <w:color w:val="0000FF"/>
                  <w:position w:val="-2"/>
                  <w:sz w:val="20"/>
                  <w:szCs w:val="20"/>
                </w:rPr>
                <w:t xml:space="preserve">4.6</w:t>
              </w:r>
            </w:hyperlink>
            <w:r>
              <w:rPr>
                <w:color w:val="00274C"/>
                <w:position w:val="-2"/>
                <w:sz w:val="20"/>
                <w:szCs w:val="20"/>
              </w:rPr>
              <w:t xml:space="preserve"> ).</w:t>
            </w:r>
          </w:p>
          <w:p>
            <w:pPr>
              <w:numPr>
                <w:ilvl w:val="0"/>
                <w:numId w:val="52190665"/>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52190665"/>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52190665"/>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96149" name="name93635f30f3c9709c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785f30f3c9709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 </w:t>
            </w:r>
            <w:hyperlink r:id="rId86535f30f3c97107a" w:history="1">
              <w:r>
                <w:rPr>
                  <w:b/>
                  <w:bCs/>
                  <w:color w:val="0000FF"/>
                  <w:position w:val="-2"/>
                  <w:sz w:val="20"/>
                  <w:szCs w:val="20"/>
                  <w:u w:val="single"/>
                </w:rPr>
                <w:t xml:space="preserve">Par. 6.3</w:t>
              </w:r>
            </w:hyperlink>
            <w:r>
              <w:rPr>
                <w:color w:val="00274C"/>
                <w:position w:val="-2"/>
                <w:sz w:val="20"/>
                <w:szCs w:val="20"/>
              </w:rPr>
              <w:t xml:space="preserve">  du point 6 au point 9).</w:t>
            </w:r>
          </w:p>
          <w:p>
            <w:pPr>
              <w:numPr>
                <w:ilvl w:val="0"/>
                <w:numId w:val="52190663"/>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52190663"/>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53605f30f3c9710c0" w:history="1">
              <w:r>
                <w:rPr>
                  <w:b/>
                  <w:bCs/>
                  <w:color w:val="0000FF"/>
                  <w:position w:val="-2"/>
                  <w:sz w:val="20"/>
                  <w:szCs w:val="20"/>
                </w:rPr>
                <w:t xml:space="preserve">Tab. 7.1 et Tab. 7.2</w:t>
              </w:r>
            </w:hyperlink>
            <w:r>
              <w:rPr>
                <w:color w:val="00274C"/>
                <w:position w:val="-2"/>
                <w:sz w:val="20"/>
                <w:szCs w:val="20"/>
              </w:rPr>
              <w:t xml:space="preserve">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tableau </w:t>
            </w:r>
            <w:r>
              <w:rPr>
                <w:b/>
                <w:bCs/>
                <w:color w:val="00274C"/>
                <w:position w:val="-2"/>
                <w:sz w:val="20"/>
                <w:szCs w:val="20"/>
              </w:rPr>
              <w:t xml:space="preserve">L</w:t>
            </w:r>
            <w:r>
              <w:rPr>
                <w:color w:val="00274C"/>
                <w:position w:val="-2"/>
                <w:sz w:val="20"/>
                <w:szCs w:val="20"/>
              </w:rPr>
              <w:t xml:space="preserve"> peut être monté sur le moteur ou sur la machine. Le </w:t>
            </w:r>
            <w:r>
              <w:rPr>
                <w:b/>
                <w:bCs/>
                <w:color w:val="00274C"/>
                <w:position w:val="-2"/>
                <w:sz w:val="20"/>
                <w:szCs w:val="20"/>
              </w:rPr>
              <w:t xml:space="preserve">Tab. 4.1</w:t>
            </w:r>
            <w:r>
              <w:rPr>
                <w:color w:val="00274C"/>
                <w:position w:val="-2"/>
                <w:sz w:val="20"/>
                <w:szCs w:val="20"/>
              </w:rPr>
              <w:t xml:space="preserve"> illustre ses fonctions principales.</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Compteur horaire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de commande de démarrage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Indicateur d'allumage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batterie pas en recharge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huile du moteur pas sous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température du réfrigérant élevée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indicateur générique d'alarme</w:t>
                  </w:r>
                </w:p>
              </w:tc>
            </w:tr>
          </w:tbl>
          <w:p/>
        </w:tc>
        <w:tc>
          <w:tcPr>
            <w:tcMar>
              <w:top w:w="150" w:type="dxa"/>
              <w:bottom w:w="150" w:type="dxa"/>
            </w:tcMar>
            <w:vAlign w:val="top"/>
          </w:tcPr>
          <w:p>
            <w:pPr>
              <w:widowControl w:val="on"/>
              <w:pBdr/>
              <w:spacing w:before="0" w:after="0" w:line="262" w:lineRule="auto"/>
              <w:ind w:left="0" w:right="0"/>
              <w:jc w:val="left"/>
              <w:textAlignment w:val="top"/>
            </w:pPr>
            <w:r>
              <w:rPr>
                <w:position w:val="-210"/>
              </w:rPr>
              <w:drawing>
                <wp:inline distT="0" distB="0" distL="0" distR="0">
                  <wp:extent cx="2232000" cy="1389600"/>
                  <wp:docPr id="19320904" name="name38125f30f3c98b4f9"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8055f30f3c98b4f1"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727551" name="name57845f30f3c99fe2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455f30f3c99fe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52190663"/>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Arrêt</w:t>
            </w:r>
          </w:p>
          <w:p>
            <w:pPr>
              <w:numPr>
                <w:ilvl w:val="0"/>
                <w:numId w:val="52190666"/>
              </w:numPr>
              <w:spacing w:before="0" w:after="0" w:line="262" w:lineRule="auto"/>
              <w:jc w:val="left"/>
              <w:rPr>
                <w:color w:val="00274C"/>
                <w:sz w:val="20"/>
                <w:szCs w:val="20"/>
              </w:rPr>
            </w:pPr>
            <w:r>
              <w:rPr>
                <w:color w:val="00274C"/>
                <w:position w:val="-2"/>
                <w:sz w:val="20"/>
                <w:szCs w:val="20"/>
              </w:rPr>
              <w:br/>
              <w:br/>
              <w:t xml:space="preserve">Ne pas éteindre le moteur en conditions de pleine charge ou avec une vitesse de rotation élevée (sauf pour les moteurs à vitesse constante).</w:t>
            </w:r>
          </w:p>
          <w:p>
            <w:pPr>
              <w:numPr>
                <w:ilvl w:val="0"/>
                <w:numId w:val="52190666"/>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52190666"/>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71126" name="name47515f30f3c9aee6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605f30f3c9aee6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2190663"/>
        </w:numPr>
        <w:spacing w:before="0" w:after="0" w:line="240" w:lineRule="auto"/>
        <w:jc w:val="left"/>
        <w:rPr>
          <w:color w:val="00274C"/>
          <w:sz w:val="20"/>
          <w:szCs w:val="20"/>
        </w:rPr>
      </w:pPr>
      <w:r>
        <w:rPr>
          <w:color w:val="00274C"/>
          <w:sz w:val="20"/>
          <w:szCs w:val="20"/>
        </w:rPr>
        <w:t xml:space="preserve">Avant de procéder à cette opération, lire le  </w:t>
      </w:r>
      <w:hyperlink r:id="rId87665f30f3c9af4b6"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94273" name="name36985f30f3c9bf6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355f30f3c9bf60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190663"/>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52190663"/>
        </w:numPr>
        <w:spacing w:before="0" w:after="0" w:line="240" w:lineRule="auto"/>
        <w:jc w:val="left"/>
        <w:rPr>
          <w:color w:val="00274C"/>
          <w:sz w:val="20"/>
          <w:szCs w:val="20"/>
        </w:rPr>
      </w:pPr>
      <w:r>
        <w:rPr>
          <w:color w:val="00274C"/>
          <w:sz w:val="20"/>
          <w:szCs w:val="20"/>
        </w:rPr>
        <w:t xml:space="preserve">Les seuls carburants admis sont ceux indiqués dans le </w:t>
      </w:r>
      <w:hyperlink r:id="rId14255f30f3c9bfbd1" w:history="1">
        <w:r>
          <w:rPr>
            <w:b/>
            <w:bCs/>
            <w:color w:val="0000FF"/>
            <w:sz w:val="20"/>
            <w:szCs w:val="20"/>
          </w:rPr>
          <w:t xml:space="preserve">Tab. 2.3</w:t>
        </w:r>
      </w:hyperlink>
      <w:r>
        <w:rPr>
          <w:color w:val="00274C"/>
          <w:sz w:val="20"/>
          <w:szCs w:val="20"/>
        </w:rPr>
        <w:t xml:space="preserve"> .</w:t>
      </w:r>
    </w:p>
    <w:p>
      <w:pPr>
        <w:numPr>
          <w:ilvl w:val="0"/>
          <w:numId w:val="52190663"/>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52190663"/>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52190663"/>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52190663"/>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52190663"/>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52190663"/>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rPr>
        <w:b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w:t>
      </w:r>
      <w:hyperlink r:id="rId88155f30f3c9bfcb5" w:history="1">
        <w:r>
          <w:rPr>
            <w:b/>
            <w:bCs/>
            <w:color w:val="0000FF"/>
            <w:sz w:val="20"/>
            <w:szCs w:val="20"/>
          </w:rPr>
          <w:t xml:space="preserve">remplir le circuit du carburant (Par. 6.3 point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632334" name="name46215f30f3c9d275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265f30f3c9d27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3815f30f3c9d2dce" w:history="1">
              <w:r>
                <w:rPr>
                  <w:b/>
                  <w:bCs/>
                  <w:color w:val="0000FF"/>
                  <w:position w:val="-2"/>
                  <w:sz w:val="20"/>
                  <w:szCs w:val="20"/>
                </w:rPr>
                <w:t xml:space="preserve">Par. 2.4</w:t>
              </w:r>
            </w:hyperlink>
            <w:r>
              <w:rPr>
                <w:b/>
                <w:bCs/>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3565f30f3c9d2e0e"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52190667"/>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52190667"/>
              </w:numPr>
              <w:spacing w:before="0" w:after="0" w:line="262" w:lineRule="auto"/>
              <w:jc w:val="left"/>
              <w:rPr>
                <w:color w:val="00274C"/>
                <w:sz w:val="20"/>
                <w:szCs w:val="20"/>
              </w:rPr>
            </w:pPr>
            <w:r>
              <w:rPr>
                <w:color w:val="00274C"/>
                <w:position w:val="-2"/>
                <w:sz w:val="20"/>
                <w:szCs w:val="20"/>
              </w:rPr>
              <w:t xml:space="preserve">Ravitailler avec de l'huile du type prescrit ( </w:t>
            </w:r>
            <w:hyperlink r:id="rId16735f30f3c9d31f2" w:history="1">
              <w:r>
                <w:rPr>
                  <w:b/>
                  <w:bCs/>
                  <w:color w:val="0000FF"/>
                  <w:position w:val="-2"/>
                  <w:sz w:val="20"/>
                  <w:szCs w:val="20"/>
                </w:rPr>
                <w:t xml:space="preserve">Tab. 2.1</w:t>
              </w:r>
            </w:hyperlink>
            <w:r>
              <w:rPr>
                <w:color w:val="00274C"/>
                <w:position w:val="-2"/>
                <w:sz w:val="20"/>
                <w:szCs w:val="20"/>
              </w:rPr>
              <w:t xml:space="preserve"> et </w:t>
            </w:r>
            <w:hyperlink r:id="rId36365f30f3c9d320f"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94099139" name="name13135f30f3c9ed1d1"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53825f30f3c9ed1c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52190668"/>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52190668"/>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52190668"/>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52190668"/>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4889822" name="name60515f30f3ca19388"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34185f30f3ca1938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92935f30f3ca1a2ce" w:history="1">
              <w:r>
                <w:rPr>
                  <w:color w:val="0000FF"/>
                  <w:position w:val="0"/>
                  <w:sz w:val="20"/>
                  <w:szCs w:val="20"/>
                  <w:u w:val="single"/>
                </w:rPr>
                <w:t xml:space="preserve">https://www.youtube.com/embed/A5WuDZuItu4?rel=0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36927" name="name91775f30f3ca2a76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125f30f3ca2a7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1385f30f3ca2acf5" w:history="1">
              <w:r>
                <w:rPr>
                  <w:b/>
                  <w:bCs/>
                  <w:color w:val="0000FF"/>
                  <w:position w:val="-2"/>
                  <w:sz w:val="20"/>
                  <w:szCs w:val="20"/>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25193" name="name21855f30f3ca3d75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425f30f3ca3d7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Il est obligatoire d'utiliser du liquide antigel mélangé avec de l'eau décalcifiée.</w:t>
            </w:r>
          </w:p>
          <w:p>
            <w:pPr>
              <w:numPr>
                <w:ilvl w:val="0"/>
                <w:numId w:val="52190663"/>
              </w:numPr>
              <w:spacing w:before="0" w:after="0" w:line="262" w:lineRule="auto"/>
              <w:jc w:val="left"/>
              <w:rPr>
                <w:color w:val="00274C"/>
                <w:sz w:val="20"/>
                <w:szCs w:val="20"/>
              </w:rPr>
            </w:pPr>
            <w:r>
              <w:rPr>
                <w:color w:val="00274C"/>
                <w:position w:val="-2"/>
                <w:sz w:val="20"/>
                <w:szCs w:val="20"/>
              </w:rPr>
              <w:t xml:space="preserve">Le point de congélation du mélange réfrigérant varie selon la concentration du produit en eau.</w:t>
            </w:r>
          </w:p>
          <w:p>
            <w:pPr>
              <w:numPr>
                <w:ilvl w:val="0"/>
                <w:numId w:val="52190663"/>
              </w:numPr>
              <w:spacing w:before="0" w:after="0" w:line="262" w:lineRule="auto"/>
              <w:jc w:val="left"/>
              <w:rPr>
                <w:color w:val="00274C"/>
                <w:sz w:val="20"/>
                <w:szCs w:val="20"/>
              </w:rPr>
            </w:pPr>
            <w:r>
              <w:rPr>
                <w:color w:val="00274C"/>
                <w:position w:val="-2"/>
                <w:sz w:val="20"/>
                <w:szCs w:val="20"/>
              </w:rPr>
              <w:t xml:space="preserve">En plus de baisser le point de gel, le liquide permanent permet également d'augmenter le point d'ébullition.</w:t>
            </w:r>
          </w:p>
          <w:p>
            <w:pPr>
              <w:numPr>
                <w:ilvl w:val="0"/>
                <w:numId w:val="52190663"/>
              </w:numPr>
              <w:spacing w:before="0" w:after="0" w:line="262" w:lineRule="auto"/>
              <w:jc w:val="left"/>
              <w:rPr>
                <w:color w:val="00274C"/>
                <w:sz w:val="20"/>
                <w:szCs w:val="20"/>
              </w:rPr>
            </w:pPr>
            <w:r>
              <w:rPr>
                <w:color w:val="00274C"/>
                <w:position w:val="-2"/>
                <w:sz w:val="20"/>
                <w:szCs w:val="20"/>
              </w:rPr>
              <w:t xml:space="preserve">Par conséquent, il est conseillé d'utiliser un mélange dilué à 50 %, garantissant un degré de protection générale, évitant la formation de rouille, de courants galvaniques et de dépôts de calcaire </w:t>
            </w:r>
            <w:hyperlink r:id="rId23665f30f3ca3e58f" w:history="1">
              <w:r>
                <w:rPr>
                  <w:b/>
                  <w:bCs/>
                  <w:color w:val="0000FF"/>
                  <w:position w:val="-2"/>
                  <w:sz w:val="20"/>
                  <w:szCs w:val="20"/>
                </w:rPr>
                <w:t xml:space="preserve">(Tab. 2.4)</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17297" name="name14215f30f3ca51d4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505f30f3ca51d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9"/>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13095411" w:name="result_box"/>
            <w:bookmarkEnd w:id="13095411"/>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52190669"/>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52190669"/>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52190669"/>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w:t>
            </w:r>
            <w:r>
              <w:rPr>
                <w:b/>
                <w:bCs/>
                <w:color w:val="00274C"/>
                <w:position w:val="-2"/>
                <w:sz w:val="20"/>
                <w:szCs w:val="20"/>
              </w:rPr>
              <w:t xml:space="preserve">Fig.</w:t>
            </w:r>
            <w:r>
              <w:rPr>
                <w:color w:val="00274C"/>
                <w:position w:val="-2"/>
                <w:sz w:val="20"/>
                <w:szCs w:val="20"/>
              </w:rPr>
              <w:t xml:space="preserve"> </w:t>
            </w:r>
            <w:r>
              <w:rPr>
                <w:b/>
                <w:bCs/>
                <w:color w:val="00274C"/>
                <w:position w:val="-2"/>
                <w:sz w:val="20"/>
                <w:szCs w:val="20"/>
              </w:rPr>
              <w:t xml:space="preserve">4.5</w:t>
            </w:r>
            <w:r>
              <w:rPr>
                <w:color w:val="00274C"/>
                <w:position w:val="-2"/>
                <w:sz w:val="20"/>
                <w:szCs w:val="20"/>
              </w:rPr>
              <w:t xml:space="preserve"> ).</w:t>
            </w:r>
          </w:p>
          <w:p>
            <w:pPr>
              <w:numPr>
                <w:ilvl w:val="0"/>
                <w:numId w:val="52190669"/>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52190669"/>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r>
              <w:rPr>
                <w:position w:val="-226"/>
              </w:rPr>
              <w:drawing>
                <wp:inline distT="0" distB="0" distL="0" distR="0">
                  <wp:extent cx="2232000" cy="1483200"/>
                  <wp:docPr id="58516801" name="name97615f30f3ca70c49"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42935f30f3ca70c4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docPr id="89439964" name="name59455f30f3ca8d1dd"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12325f30f3ca8d1d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b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85342641" name="name74765f30f3caa78de"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35145f30f3caa78d7"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w:t>
            </w:r>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86655f30f3caa891b" w:history="1">
              <w:r>
                <w:rPr>
                  <w:color w:val="0000FF"/>
                  <w:position w:val="0"/>
                  <w:sz w:val="20"/>
                  <w:szCs w:val="20"/>
                  <w:u w:val="single"/>
                </w:rPr>
                <w:t xml:space="preserve">https://www.youtube.com/embed/XuR1tlU2zmo?rel=0</w:t>
              </w:r>
            </w:hyperlink>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52190663"/>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93365f30f3caa8e45" w:history="1">
        <w:r>
          <w:rPr>
            <w:b/>
            <w:bCs/>
            <w:color w:val="0000FF"/>
            <w:sz w:val="20"/>
            <w:szCs w:val="20"/>
          </w:rPr>
          <w:t xml:space="preserve">Tab. 5.1</w:t>
        </w:r>
        <w:r>
          <w:rPr>
            <w:color w:val="0000FF"/>
            <w:sz w:val="20"/>
            <w:szCs w:val="20"/>
            <w:u w:val="single"/>
          </w:rPr>
          <w:t xml:space="preserve"> </w:t>
        </w:r>
        <w:r>
          <w:rPr>
            <w:b/>
            <w:bCs/>
            <w:color w:val="0000FF"/>
            <w:sz w:val="20"/>
            <w:szCs w:val="20"/>
          </w:rPr>
          <w:t xml:space="preserve">et</w:t>
        </w:r>
        <w:r>
          <w:rPr>
            <w:color w:val="0000FF"/>
            <w:sz w:val="20"/>
            <w:szCs w:val="20"/>
            <w:u w:val="single"/>
          </w:rPr>
          <w:t xml:space="preserve"> </w:t>
        </w:r>
        <w:r>
          <w:rPr>
            <w:b/>
            <w:bCs/>
            <w:color w:val="0000FF"/>
            <w:sz w:val="20"/>
            <w:szCs w:val="20"/>
          </w:rPr>
          <w:t xml:space="preserve">Tab. 5.2</w:t>
        </w:r>
        <w:r>
          <w:rPr>
            <w:color w:val="0000FF"/>
            <w:sz w:val="20"/>
            <w:szCs w:val="20"/>
            <w:u w:val="single"/>
          </w:rPr>
          <w:t xml:space="preserve"> .</w:t>
        </w:r>
      </w:hyperlink>
    </w:p>
    <w:p>
      <w:pPr>
        <w:numPr>
          <w:ilvl w:val="0"/>
          <w:numId w:val="52190663"/>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52190663"/>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52190663"/>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59631" name="name62835f30f3cabbb6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015f30f3cabbb6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190663"/>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52190663"/>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52190663"/>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9475" name="name69835f30f3cacfff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545f30f3cacffe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2190663"/>
        </w:numPr>
        <w:spacing w:before="0" w:after="0" w:line="240" w:lineRule="auto"/>
        <w:jc w:val="left"/>
        <w:rPr>
          <w:color w:val="00274C"/>
          <w:sz w:val="20"/>
          <w:szCs w:val="20"/>
        </w:rPr>
      </w:pPr>
      <w:r>
        <w:rPr>
          <w:color w:val="00274C"/>
          <w:sz w:val="20"/>
          <w:szCs w:val="20"/>
        </w:rPr>
        <w:t xml:space="preserve">Avant de procéder à cette opération, lire le  </w:t>
      </w:r>
      <w:hyperlink r:id="rId34275f30f3cad0590" w:history="1">
        <w:r>
          <w:rPr>
            <w:b/>
            <w:bCs/>
            <w:color w:val="0000FF"/>
            <w:sz w:val="20"/>
            <w:szCs w:val="20"/>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0409" name="name52255f30f3cae1bb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935f30f3cae1bb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190663"/>
        </w:numPr>
        <w:spacing w:before="0" w:after="0" w:line="240" w:lineRule="auto"/>
        <w:jc w:val="left"/>
        <w:rPr>
          <w:color w:val="00274C"/>
          <w:sz w:val="20"/>
          <w:szCs w:val="20"/>
        </w:rPr>
      </w:pPr>
      <w:r>
        <w:rPr>
          <w:color w:val="00274C"/>
          <w:sz w:val="20"/>
          <w:szCs w:val="20"/>
        </w:rPr>
        <w:t xml:space="preserve">Pour les mises en garde de sécurité, voir le </w:t>
      </w:r>
      <w:hyperlink r:id="rId95715f30f3cae2211"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moteur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2705f30f3cae2aa1"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liquide de refroidissement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3035f30f3cae2c45"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Présence d’eau dans le filtre à carburant</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5975f30f3cae2dd6" w:history="1">
              <w:r>
                <w:rPr>
                  <w:b/>
                  <w:bCs/>
                  <w:color w:val="0000FF"/>
                  <w:position w:val="-2"/>
                  <w:sz w:val="20"/>
                  <w:szCs w:val="20"/>
                  <w:u w:val="single"/>
                  <w:shd w:val="clear" w:color="auto" w:fill="E1E2E0"/>
                </w:rPr>
                <w:t xml:space="preserve">5.11</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de type cartouche sèche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0995f30f3cae2f74"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 d’échange de chaleur du radiateur et refroid.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0215f30f3cae3118"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5315f30f3cae32b4"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Poly-V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2025f30f3cae3452"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en caoutchouc (air d’admission / liquide de refr.)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2145f30f3cae35e9"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de type cartouche sèche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7075f30f3cae4423"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7995f30f3cae5bbe"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51875f30f3cae5bd2"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non certifiés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1785f30f3caf1319" w:history="1">
              <w:r>
                <w:rPr>
                  <w:b/>
                  <w:bCs/>
                  <w:color w:val="0000FF"/>
                  <w:position w:val="-2"/>
                  <w:sz w:val="20"/>
                  <w:szCs w:val="20"/>
                  <w:u w:val="single"/>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non certifiés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S'adresser aux ateliers autorisés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r>
        <w:rPr>
          <w:color w:val="00274C"/>
          <w:sz w:val="20"/>
          <w:szCs w:val="20"/>
        </w:rPr>
        <w:b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w:t>
      </w:r>
      <w:hyperlink r:id="rId25445f30f3caf1723" w:history="1">
        <w:r>
          <w:rPr>
            <w:b/>
            <w:bCs/>
            <w:i/>
            <w:iCs/>
            <w:color w:val="0000FF"/>
            <w:sz w:val="20"/>
            <w:szCs w:val="20"/>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754877" name="name86305f30f3cb1774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05f30f3cb177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3755f30f3cb17de1" w:history="1">
              <w:r>
                <w:rPr>
                  <w:b/>
                  <w:bCs/>
                  <w:color w:val="0000FF"/>
                  <w:position w:val="-2"/>
                  <w:sz w:val="20"/>
                  <w:szCs w:val="20"/>
                </w:rPr>
                <w:t xml:space="preserve">Par. 3.2.2</w:t>
              </w:r>
            </w:hyperlink>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
          <w:p>
            <w:pPr>
              <w:numPr>
                <w:ilvl w:val="0"/>
                <w:numId w:val="52190670"/>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p>
          <w:p>
            <w:pPr>
              <w:numPr>
                <w:ilvl w:val="0"/>
                <w:numId w:val="52190670"/>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52190670"/>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52190670"/>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52190670"/>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w:t>
            </w:r>
            <w:r>
              <w:rPr>
                <w:b/>
                <w:bCs/>
                <w:color w:val="00274C"/>
                <w:position w:val="-2"/>
                <w:sz w:val="20"/>
                <w:szCs w:val="20"/>
              </w:rPr>
              <w:t xml:space="preserve">(Fig.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22472724" name="name20635f30f3cb34c03"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4095f30f3cb34bfd"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24"/>
              </w:rPr>
              <w:drawing>
                <wp:inline distT="0" distB="0" distL="0" distR="0">
                  <wp:extent cx="2232000" cy="1476000"/>
                  <wp:docPr id="26324388" name="name13365f30f3cb529b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73965f30f3cb529a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33797" name="name13925f30f3cb63b9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445f30f3cb63b8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2190663"/>
        </w:numPr>
        <w:spacing w:before="0" w:after="0" w:line="240" w:lineRule="auto"/>
        <w:jc w:val="left"/>
        <w:rPr>
          <w:color w:val="00274C"/>
          <w:sz w:val="20"/>
          <w:szCs w:val="20"/>
        </w:rPr>
      </w:pPr>
      <w:r>
        <w:rPr>
          <w:color w:val="00274C"/>
          <w:sz w:val="20"/>
          <w:szCs w:val="20"/>
        </w:rPr>
        <w:t xml:space="preserve">Avant de procéder à cette opération, lire le  </w:t>
      </w:r>
      <w:hyperlink r:id="rId96755f30f3cb646da" w:history="1">
        <w:r>
          <w:rPr>
            <w:b/>
            <w:bCs/>
            <w:color w:val="0000FF"/>
            <w:sz w:val="20"/>
            <w:szCs w:val="20"/>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92"/>
              </w:rPr>
              <w:drawing>
                <wp:inline distT="0" distB="0" distL="0" distR="0">
                  <wp:extent cx="4752000" cy="1224000"/>
                  <wp:docPr id="70825491" name="name46765f30f3cb8032e" descr="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jpg"/>
                          <pic:cNvPicPr/>
                        </pic:nvPicPr>
                        <pic:blipFill>
                          <a:blip r:embed="rId13085f30f3cb80326"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172855" name="name16055f30f3cb91a6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915f30f3cb91a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8675f30f3cb91fb8"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Pr>
              <w:numPr>
                <w:ilvl w:val="0"/>
                <w:numId w:val="52190671"/>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52190671"/>
              </w:numPr>
              <w:spacing w:before="0" w:after="0" w:line="262" w:lineRule="auto"/>
              <w:jc w:val="left"/>
              <w:rPr>
                <w:color w:val="00274C"/>
                <w:sz w:val="20"/>
                <w:szCs w:val="20"/>
              </w:rPr>
            </w:pPr>
            <w:r>
              <w:rPr>
                <w:color w:val="00274C"/>
                <w:position w:val="-2"/>
                <w:sz w:val="20"/>
                <w:szCs w:val="20"/>
              </w:rPr>
              <w:t xml:space="preserve">Extraire le cartouche </w:t>
            </w:r>
            <w:r>
              <w:rPr>
                <w:b/>
                <w:bCs/>
                <w:color w:val="00274C"/>
                <w:position w:val="-2"/>
                <w:sz w:val="20"/>
                <w:szCs w:val="20"/>
              </w:rPr>
              <w:t xml:space="preserve">B</w:t>
            </w:r>
            <w:r>
              <w:rPr>
                <w:color w:val="00274C"/>
                <w:position w:val="-2"/>
                <w:sz w:val="20"/>
                <w:szCs w:val="20"/>
              </w:rPr>
              <w:t xml:space="preserve"> . </w:t>
            </w:r>
          </w:p>
          <w:p>
            <w:pPr>
              <w:numPr>
                <w:ilvl w:val="0"/>
                <w:numId w:val="52190671"/>
              </w:numPr>
              <w:spacing w:before="0" w:after="0" w:line="262" w:lineRule="auto"/>
              <w:jc w:val="left"/>
              <w:rPr>
                <w:color w:val="00274C"/>
                <w:sz w:val="20"/>
                <w:szCs w:val="20"/>
              </w:rPr>
            </w:pPr>
            <w:r>
              <w:rPr>
                <w:color w:val="00274C"/>
                <w:position w:val="-2"/>
                <w:sz w:val="20"/>
                <w:szCs w:val="20"/>
              </w:rPr>
              <w:b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52190671"/>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52190671"/>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 cartouche </w:t>
            </w:r>
            <w:r>
              <w:rPr>
                <w:b/>
                <w:bCs/>
                <w:color w:val="00274C"/>
                <w:position w:val="-2"/>
                <w:sz w:val="20"/>
                <w:szCs w:val="20"/>
              </w:rPr>
              <w:t xml:space="preserve">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3674241" name="name76485f30f3cbae410"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2885f30f3cbae40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7886" name="name91575f30f3cbbd9c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035f30f3cbbd9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3555f30f3cbbe4ed"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12405" name="name37975f30f3cbce97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495f30f3cbce9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9035f30f3cbcefd0" w:history="1">
              <w:r>
                <w:rPr>
                  <w:b/>
                  <w:bCs/>
                  <w:color w:val="0000FF"/>
                  <w:position w:val="-2"/>
                  <w:sz w:val="20"/>
                  <w:szCs w:val="20"/>
                </w:rPr>
                <w:t xml:space="preserve">Par. 3.2.2</w:t>
              </w:r>
            </w:hyperlink>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52190663"/>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52190672"/>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A</w:t>
            </w:r>
            <w:r>
              <w:rPr>
                <w:color w:val="00274C"/>
                <w:position w:val="-2"/>
                <w:sz w:val="20"/>
                <w:szCs w:val="20"/>
              </w:rPr>
              <w:t xml:space="preserve"> .</w:t>
            </w:r>
          </w:p>
          <w:p>
            <w:pPr>
              <w:numPr>
                <w:ilvl w:val="0"/>
                <w:numId w:val="52190672"/>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10916526" name="name18005f30f3cbeaeac"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6915f30f3cbeaea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650369" name="name34185f30f3cc080a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905f30f3cc080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7615f30f3cc0880f"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0070" name="name94955f30f3cc1de7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65f30f3cc1de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5765f30f3cc1eaf7" w:history="1">
              <w:r>
                <w:rPr>
                  <w:b/>
                  <w:bCs/>
                  <w:color w:val="0000FF"/>
                  <w:position w:val="-2"/>
                  <w:sz w:val="20"/>
                  <w:szCs w:val="20"/>
                </w:rPr>
                <w:t xml:space="preserve">Par. 3.2.2</w:t>
              </w:r>
            </w:hyperlink>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Pour les autres tuyaux qui ne sont pas représentés, veuillez vous référer à la documentation technique du véhicule</w:t>
            </w:r>
          </w:p>
        </w:tc>
        <w:tc>
          <w:tcPr>
            <w:vMerge w:val="restart"/>
            <w:tcMar>
              <w:top w:w="150" w:type="dxa"/>
              <w:bottom w:w="150" w:type="dxa"/>
            </w:tcMar>
            <w:vAlign w:val="top"/>
          </w:tcPr>
          <w:p>
            <w:r>
              <w:rPr>
                <w:position w:val="-626"/>
              </w:rPr>
              <w:drawing>
                <wp:inline distT="0" distB="0" distL="0" distR="0">
                  <wp:extent cx="2232000" cy="3967200"/>
                  <wp:docPr id="58749659" name="name60205f30f3cc3a74d"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5965f30f3cc3a746" cstate="print"/>
                          <a:stretch>
                            <a:fillRect/>
                          </a:stretch>
                        </pic:blipFill>
                        <pic:spPr>
                          <a:xfrm>
                            <a:off x="0" y="0"/>
                            <a:ext cx="2232000" cy="39672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52190673"/>
              </w:numPr>
              <w:spacing w:before="0" w:after="0" w:line="262" w:lineRule="auto"/>
              <w:jc w:val="left"/>
              <w:rPr>
                <w:color w:val="00274C"/>
                <w:sz w:val="20"/>
                <w:szCs w:val="20"/>
              </w:rPr>
            </w:pPr>
            <w:r>
              <w:rPr>
                <w:color w:val="00274C"/>
                <w:position w:val="-2"/>
                <w:sz w:val="20"/>
                <w:szCs w:val="20"/>
              </w:rPr>
              <w:t xml:space="preserve">Dévisser les vis </w:t>
            </w:r>
            <w:r>
              <w:rPr>
                <w:b/>
                <w:bCs/>
                <w:color w:val="00274C"/>
                <w:position w:val="-2"/>
                <w:sz w:val="20"/>
                <w:szCs w:val="20"/>
              </w:rPr>
              <w:t xml:space="preserve">E</w:t>
            </w:r>
            <w:r>
              <w:rPr>
                <w:color w:val="00274C"/>
                <w:position w:val="-2"/>
                <w:sz w:val="20"/>
                <w:szCs w:val="20"/>
              </w:rPr>
              <w:t xml:space="preserve"> . Ôter la protection </w:t>
            </w:r>
            <w:r>
              <w:rPr>
                <w:b/>
                <w:bCs/>
                <w:color w:val="00274C"/>
                <w:position w:val="-2"/>
                <w:sz w:val="20"/>
                <w:szCs w:val="20"/>
              </w:rPr>
              <w:t xml:space="preserve">F</w:t>
            </w:r>
            <w:r>
              <w:rPr>
                <w:color w:val="00274C"/>
                <w:position w:val="-2"/>
                <w:sz w:val="20"/>
                <w:szCs w:val="20"/>
              </w:rPr>
              <w:t xml:space="preserve"> .</w:t>
            </w:r>
          </w:p>
          <w:p>
            <w:pPr>
              <w:numPr>
                <w:ilvl w:val="0"/>
                <w:numId w:val="52190673"/>
              </w:numPr>
              <w:spacing w:before="0" w:after="0" w:line="262" w:lineRule="auto"/>
              <w:jc w:val="left"/>
              <w:rPr>
                <w:color w:val="00274C"/>
                <w:sz w:val="20"/>
                <w:szCs w:val="20"/>
              </w:rPr>
            </w:pPr>
            <w:r>
              <w:rPr>
                <w:color w:val="00274C"/>
                <w:position w:val="-2"/>
                <w:sz w:val="20"/>
                <w:szCs w:val="20"/>
              </w:rPr>
              <w:t xml:space="preserve">Vérifier l'intégrité des:</w:t>
            </w:r>
          </w:p>
          <w:p>
            <w:pPr>
              <w:numPr>
                <w:ilvl w:val="0"/>
                <w:numId w:val="52190663"/>
              </w:numPr>
              <w:spacing w:before="0" w:after="0" w:line="262" w:lineRule="auto"/>
              <w:jc w:val="left"/>
              <w:rPr>
                <w:color w:val="00274C"/>
                <w:sz w:val="20"/>
                <w:szCs w:val="20"/>
              </w:rPr>
            </w:pPr>
            <w:r>
              <w:rPr>
                <w:color w:val="00274C"/>
                <w:position w:val="-2"/>
                <w:sz w:val="20"/>
                <w:szCs w:val="20"/>
              </w:rPr>
              <w:t xml:space="preserve">Tuyaux pour le circuit du carburant </w:t>
            </w:r>
            <w:r>
              <w:rPr>
                <w:b/>
                <w:bCs/>
                <w:color w:val="00274C"/>
                <w:position w:val="-2"/>
                <w:sz w:val="20"/>
                <w:szCs w:val="20"/>
              </w:rPr>
              <w:t xml:space="preserve">A</w:t>
            </w: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Manchons pour le circuit de refroidissement </w:t>
            </w:r>
            <w:r>
              <w:rPr>
                <w:b/>
                <w:bCs/>
                <w:color w:val="00274C"/>
                <w:position w:val="-2"/>
                <w:sz w:val="20"/>
                <w:szCs w:val="20"/>
              </w:rPr>
              <w:t xml:space="preserve">B1 et B2</w:t>
            </w:r>
            <w:r>
              <w:rPr>
                <w:color w:val="00274C"/>
                <w:position w:val="-2"/>
                <w:sz w:val="20"/>
                <w:szCs w:val="20"/>
              </w:rPr>
              <w:t xml:space="preserve"> . Pour accéder au contrôle du manchon de refroidissement </w:t>
            </w:r>
            <w:r>
              <w:rPr>
                <w:b/>
                <w:bCs/>
                <w:color w:val="00274C"/>
                <w:position w:val="-2"/>
                <w:sz w:val="20"/>
                <w:szCs w:val="20"/>
              </w:rPr>
              <w:t xml:space="preserve">B1</w:t>
            </w:r>
            <w:r>
              <w:rPr>
                <w:color w:val="00274C"/>
                <w:position w:val="-2"/>
                <w:sz w:val="20"/>
                <w:szCs w:val="20"/>
              </w:rPr>
              <w:t xml:space="preserve"> , dévisser les quatre vis bet retirer la paroi </w:t>
            </w:r>
            <w:r>
              <w:rPr>
                <w:b/>
                <w:bCs/>
                <w:color w:val="00274C"/>
                <w:position w:val="-2"/>
                <w:sz w:val="20"/>
                <w:szCs w:val="20"/>
              </w:rPr>
              <w:t xml:space="preserve">F</w:t>
            </w: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Tuyaux pour le circuit du reniflard </w:t>
            </w:r>
            <w:r>
              <w:rPr>
                <w:b/>
                <w:bCs/>
                <w:color w:val="00274C"/>
                <w:position w:val="-2"/>
                <w:sz w:val="20"/>
                <w:szCs w:val="20"/>
              </w:rPr>
              <w:t xml:space="preserve">C</w:t>
            </w: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Manchon pour le circuit de l'air </w:t>
            </w:r>
            <w:r>
              <w:rPr>
                <w:b/>
                <w:bCs/>
                <w:color w:val="00274C"/>
                <w:position w:val="-2"/>
                <w:sz w:val="20"/>
                <w:szCs w:val="20"/>
              </w:rPr>
              <w:t xml:space="preserve">D</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Une fois le contrôle terminé, remonter la paroi </w:t>
            </w:r>
            <w:r>
              <w:rPr>
                <w:b/>
                <w:bCs/>
                <w:color w:val="00274C"/>
                <w:position w:val="-2"/>
                <w:sz w:val="20"/>
                <w:szCs w:val="20"/>
              </w:rPr>
              <w:t xml:space="preserve">F</w:t>
            </w:r>
            <w:r>
              <w:rPr>
                <w:color w:val="00274C"/>
                <w:position w:val="-2"/>
                <w:sz w:val="20"/>
                <w:szCs w:val="20"/>
              </w:rPr>
              <w:t xml:space="preserve"> et visser les vis </w:t>
            </w:r>
            <w:r>
              <w:rPr>
                <w:b/>
                <w:bCs/>
                <w:color w:val="00274C"/>
                <w:position w:val="-2"/>
                <w:sz w:val="20"/>
                <w:szCs w:val="20"/>
              </w:rPr>
              <w:t xml:space="preserve">E</w:t>
            </w:r>
            <w:r>
              <w:rPr>
                <w:color w:val="00274C"/>
                <w:position w:val="-2"/>
                <w:sz w:val="20"/>
                <w:szCs w:val="20"/>
              </w:rPr>
              <w:t xml:space="preserve"> .</w:t>
            </w:r>
          </w:p>
          <w:p/>
          <w:p/>
        </w:tc>
        <w:tc>
          <w:tcPr>
            <w:gridSpan w:val="1"/>
            <w:vMerge w:val="continue"/>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91374" name="name81735f30f3cc4d7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645f30f3cc4d7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5505f30f3cc4e20a"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80598" name="name17555f30f3cc642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095f30f3cc642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3045f30f3cc6499d"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63886" name="name35945f30f3cc7930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165f30f3cc793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74"/>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52190674"/>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52190674"/>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52190674"/>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liquide réfrigérant.</w:t>
            </w:r>
          </w:p>
          <w:p>
            <w:pPr>
              <w:numPr>
                <w:ilvl w:val="0"/>
                <w:numId w:val="52190674"/>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52190674"/>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liquide de refroidissement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91445f30f3cc7a330"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58396" name="name28845f30f3cc8ab8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795f30f3cc8ab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8416136" name="name36175f30f3cca2d0e"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39805f30f3cca2d0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p>
          <w:p/>
          <w:p/>
          <w:p>
            <w:pPr>
              <w:widowControl w:val="on"/>
              <w:pBdr/>
              <w:spacing w:before="0" w:after="0" w:line="262" w:lineRule="auto"/>
              <w:ind w:left="0" w:right="0"/>
              <w:jc w:val="left"/>
              <w:textAlignment w:val="top"/>
            </w:pPr>
            <w:r>
              <w:rPr>
                <w:position w:val="-254"/>
              </w:rPr>
              <w:drawing>
                <wp:inline distT="0" distB="0" distL="0" distR="0">
                  <wp:extent cx="2232000" cy="1663200"/>
                  <wp:docPr id="31666309" name="name49055f30f3ccb911d"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3695f30f3ccb9117"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76305" name="name82455f30f3ccccdc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925f30f3ccccd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1525f30f3cccd8d4" w:history="1">
              <w:r>
                <w:rPr>
                  <w:b/>
                  <w:bCs/>
                  <w:color w:val="0000FF"/>
                  <w:position w:val="-2"/>
                  <w:sz w:val="20"/>
                  <w:szCs w:val="20"/>
                </w:rPr>
                <w:t xml:space="preserve">Cap. 3</w:t>
              </w:r>
            </w:hyperlink>
            <w:r>
              <w:rPr>
                <w:b/>
                <w:bCs/>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52190675"/>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52190675"/>
              </w:numPr>
              <w:spacing w:before="0" w:after="0" w:line="262" w:lineRule="auto"/>
              <w:jc w:val="left"/>
              <w:rPr>
                <w:color w:val="00274C"/>
                <w:sz w:val="20"/>
                <w:szCs w:val="20"/>
              </w:rPr>
            </w:pPr>
            <w:r>
              <w:rPr>
                <w:color w:val="00274C"/>
                <w:position w:val="-2"/>
                <w:sz w:val="20"/>
                <w:szCs w:val="20"/>
              </w:rPr>
              <w:t xml:space="preserve">Vérifier qu'au point p, la valeur de la tension soit comprise entre </w:t>
            </w:r>
            <w:r>
              <w:rPr>
                <w:b/>
                <w:bCs/>
                <w:color w:val="00274C"/>
                <w:position w:val="-2"/>
                <w:sz w:val="20"/>
                <w:szCs w:val="20"/>
              </w:rPr>
              <w:t xml:space="preserve">70 et 75 Hz</w:t>
            </w:r>
            <w:r>
              <w:rPr>
                <w:color w:val="00274C"/>
                <w:position w:val="-2"/>
                <w:sz w:val="20"/>
                <w:szCs w:val="20"/>
              </w:rPr>
              <w:t xml:space="preserve"> pour une courroie ayant une épaisseur de </w:t>
            </w:r>
            <w:r>
              <w:rPr>
                <w:b/>
                <w:bCs/>
                <w:color w:val="00274C"/>
                <w:position w:val="-2"/>
                <w:sz w:val="20"/>
                <w:szCs w:val="20"/>
              </w:rPr>
              <w:t xml:space="preserve">9 mm</w:t>
            </w:r>
            <w:r>
              <w:rPr>
                <w:color w:val="00274C"/>
                <w:position w:val="-2"/>
                <w:sz w:val="20"/>
                <w:szCs w:val="20"/>
              </w:rPr>
              <w:t xml:space="preserve"> , et entre </w:t>
            </w:r>
            <w:r>
              <w:rPr>
                <w:b/>
                <w:bCs/>
                <w:color w:val="00274C"/>
                <w:position w:val="-2"/>
                <w:sz w:val="20"/>
                <w:szCs w:val="20"/>
              </w:rPr>
              <w:t xml:space="preserve">80 et 85 Hz</w:t>
            </w:r>
            <w:r>
              <w:rPr>
                <w:color w:val="00274C"/>
                <w:position w:val="-2"/>
                <w:sz w:val="20"/>
                <w:szCs w:val="20"/>
              </w:rPr>
              <w:t xml:space="preserve"> pour une courroie ayant une épaisseur de </w:t>
            </w:r>
            <w:r>
              <w:rPr>
                <w:b/>
                <w:bCs/>
                <w:color w:val="00274C"/>
                <w:position w:val="-2"/>
                <w:sz w:val="20"/>
                <w:szCs w:val="20"/>
              </w:rPr>
              <w:t xml:space="preserve">17 mm (H)</w:t>
            </w:r>
            <w:r>
              <w:rPr>
                <w:color w:val="00274C"/>
                <w:position w:val="-2"/>
                <w:sz w:val="20"/>
                <w:szCs w:val="20"/>
              </w:rPr>
              <w:t xml:space="preserve"> avec un instrument prévu à cet effet.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200 et 230 N</w:t>
            </w:r>
            <w:r>
              <w:rPr>
                <w:color w:val="00274C"/>
                <w:position w:val="-2"/>
                <w:sz w:val="20"/>
                <w:szCs w:val="20"/>
              </w:rPr>
              <w:t xml:space="preserve"> pour une courroie ayant une épaisseur de </w:t>
            </w:r>
            <w:r>
              <w:rPr>
                <w:b/>
                <w:bCs/>
                <w:color w:val="00274C"/>
                <w:position w:val="-2"/>
                <w:sz w:val="20"/>
                <w:szCs w:val="20"/>
              </w:rPr>
              <w:t xml:space="preserve">9 mm</w:t>
            </w:r>
            <w:r>
              <w:rPr>
                <w:color w:val="00274C"/>
                <w:position w:val="-2"/>
                <w:sz w:val="20"/>
                <w:szCs w:val="20"/>
              </w:rPr>
              <w:t xml:space="preserve"> , et comprise entre </w:t>
            </w:r>
            <w:r>
              <w:rPr>
                <w:b/>
                <w:bCs/>
                <w:color w:val="00274C"/>
                <w:position w:val="-2"/>
                <w:sz w:val="20"/>
                <w:szCs w:val="20"/>
              </w:rPr>
              <w:t xml:space="preserve">350 et 450 N</w:t>
            </w:r>
            <w:r>
              <w:rPr>
                <w:color w:val="00274C"/>
                <w:position w:val="-2"/>
                <w:sz w:val="20"/>
                <w:szCs w:val="20"/>
              </w:rPr>
              <w:t xml:space="preserve"> pour une courroie ayant une épaisseur de </w:t>
            </w:r>
            <w:r>
              <w:rPr>
                <w:b/>
                <w:bCs/>
                <w:color w:val="00274C"/>
                <w:position w:val="-2"/>
                <w:sz w:val="20"/>
                <w:szCs w:val="20"/>
              </w:rPr>
              <w:t xml:space="preserve">17 mm (H)</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6368180" name="name16055f30f3cce4c99"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89745f30f3cce4c9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w:t>
            </w:r>
            <w:r>
              <w:rPr>
                <w:color w:val="00274C"/>
                <w:position w:val="0"/>
                <w:sz w:val="20"/>
                <w:szCs w:val="20"/>
              </w:rPr>
              <w:t xml:space="preserve"> </w:t>
            </w:r>
            <w:r>
              <w:rPr>
                <w:b/>
                <w:bCs/>
                <w:color w:val="00274C"/>
                <w:position w:val="0"/>
                <w:sz w:val="20"/>
                <w:szCs w:val="20"/>
              </w:rPr>
              <w:t xml:space="preserve">10</w:t>
            </w:r>
          </w:p>
          <w:p>
            <w:pPr>
              <w:widowControl w:val="on"/>
              <w:pBdr/>
              <w:spacing w:before="0" w:after="0" w:line="262" w:lineRule="auto"/>
              <w:ind w:left="0" w:right="0"/>
              <w:jc w:val="left"/>
              <w:textAlignment w:val="top"/>
            </w:pPr>
            <w:r>
              <w:rPr>
                <w:position w:val="-226"/>
              </w:rPr>
              <w:drawing>
                <wp:inline distT="0" distB="0" distL="0" distR="0">
                  <wp:extent cx="2232000" cy="1483200"/>
                  <wp:docPr id="60980404" name="name25675f30f3cd0ae31"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64005f30f3cd0ae2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52190676"/>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52190676"/>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52190676"/>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52190676"/>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69 Nm [filetage M10] - 40 Nm</w:t>
            </w:r>
            <w:r>
              <w:rPr>
                <w:color w:val="00274C"/>
                <w:position w:val="-2"/>
                <w:sz w:val="20"/>
                <w:szCs w:val="20"/>
              </w:rPr>
              <w:t xml:space="preserve"> </w:t>
            </w:r>
            <w:r>
              <w:rPr>
                <w:b/>
                <w:bCs/>
                <w:color w:val="00274C"/>
                <w:position w:val="-2"/>
                <w:sz w:val="20"/>
                <w:szCs w:val="20"/>
              </w:rPr>
              <w:t xml:space="preserve">[filetage M8]</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52190676"/>
              </w:numPr>
              <w:spacing w:before="0" w:after="0" w:line="262" w:lineRule="auto"/>
              <w:jc w:val="left"/>
              <w:rPr>
                <w:color w:val="00274C"/>
                <w:sz w:val="20"/>
                <w:szCs w:val="20"/>
              </w:rPr>
            </w:pPr>
            <w:r>
              <w:rPr>
                <w:color w:val="00274C"/>
                <w:position w:val="-2"/>
                <w:sz w:val="20"/>
                <w:szCs w:val="20"/>
              </w:rPr>
              <w:t xml:space="preserve">Vérifier qu'au point p, la valeur de la tension soit comprise entre </w:t>
            </w:r>
            <w:r>
              <w:rPr>
                <w:b/>
                <w:bCs/>
                <w:color w:val="00274C"/>
                <w:position w:val="-2"/>
                <w:sz w:val="20"/>
                <w:szCs w:val="20"/>
              </w:rPr>
              <w:t xml:space="preserve">70 et 75 Hz</w:t>
            </w:r>
            <w:r>
              <w:rPr>
                <w:color w:val="00274C"/>
                <w:position w:val="-2"/>
                <w:sz w:val="20"/>
                <w:szCs w:val="20"/>
              </w:rPr>
              <w:t xml:space="preserve"> pour une courroie ayant une épaisseur de </w:t>
            </w:r>
            <w:r>
              <w:rPr>
                <w:b/>
                <w:bCs/>
                <w:color w:val="00274C"/>
                <w:position w:val="-2"/>
                <w:sz w:val="20"/>
                <w:szCs w:val="20"/>
              </w:rPr>
              <w:t xml:space="preserve">9 mm</w:t>
            </w:r>
            <w:r>
              <w:rPr>
                <w:color w:val="00274C"/>
                <w:position w:val="-2"/>
                <w:sz w:val="20"/>
                <w:szCs w:val="20"/>
              </w:rPr>
              <w:t xml:space="preserve"> , et entre </w:t>
            </w:r>
            <w:r>
              <w:rPr>
                <w:b/>
                <w:bCs/>
                <w:color w:val="00274C"/>
                <w:position w:val="-2"/>
                <w:sz w:val="20"/>
                <w:szCs w:val="20"/>
              </w:rPr>
              <w:t xml:space="preserve">80 et 85 Hz</w:t>
            </w:r>
            <w:r>
              <w:rPr>
                <w:color w:val="00274C"/>
                <w:position w:val="-2"/>
                <w:sz w:val="20"/>
                <w:szCs w:val="20"/>
              </w:rPr>
              <w:t xml:space="preserve"> pour une courroie ayant une épaisseur de </w:t>
            </w:r>
            <w:r>
              <w:rPr>
                <w:b/>
                <w:bCs/>
                <w:color w:val="00274C"/>
                <w:position w:val="-2"/>
                <w:sz w:val="20"/>
                <w:szCs w:val="20"/>
              </w:rPr>
              <w:t xml:space="preserve">17 mm (Fig. 5.10) (H)</w:t>
            </w:r>
            <w:r>
              <w:rPr>
                <w:color w:val="00274C"/>
                <w:position w:val="-2"/>
                <w:sz w:val="20"/>
                <w:szCs w:val="20"/>
              </w:rPr>
              <w:t xml:space="preserve"> avec un instrument prévu à cet effet.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200 et 230 N</w:t>
            </w:r>
            <w:r>
              <w:rPr>
                <w:color w:val="00274C"/>
                <w:position w:val="-2"/>
                <w:sz w:val="20"/>
                <w:szCs w:val="20"/>
              </w:rPr>
              <w:t xml:space="preserve"> pour une courroie ayant une épaisseur de </w:t>
            </w:r>
            <w:r>
              <w:rPr>
                <w:b/>
                <w:bCs/>
                <w:color w:val="00274C"/>
                <w:position w:val="-2"/>
                <w:sz w:val="20"/>
                <w:szCs w:val="20"/>
              </w:rPr>
              <w:t xml:space="preserve">9 mm</w:t>
            </w:r>
            <w:r>
              <w:rPr>
                <w:color w:val="00274C"/>
                <w:position w:val="-2"/>
                <w:sz w:val="20"/>
                <w:szCs w:val="20"/>
              </w:rPr>
              <w:t xml:space="preserve"> , et comprise entre </w:t>
            </w:r>
            <w:r>
              <w:rPr>
                <w:b/>
                <w:bCs/>
                <w:color w:val="00274C"/>
                <w:position w:val="-2"/>
                <w:sz w:val="20"/>
                <w:szCs w:val="20"/>
              </w:rPr>
              <w:t xml:space="preserve">350 et 450 N</w:t>
            </w:r>
            <w:r>
              <w:rPr>
                <w:color w:val="00274C"/>
                <w:position w:val="-2"/>
                <w:sz w:val="20"/>
                <w:szCs w:val="20"/>
              </w:rPr>
              <w:t xml:space="preserve"> pour une courroie ayant une épaisseur de </w:t>
            </w:r>
            <w:r>
              <w:rPr>
                <w:b/>
                <w:bCs/>
                <w:color w:val="00274C"/>
                <w:position w:val="-2"/>
                <w:sz w:val="20"/>
                <w:szCs w:val="20"/>
              </w:rPr>
              <w:t xml:space="preserve">17 mm (H)</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8774106" name="name80535f30f3cd25b46"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20215f30f3cd25b3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
          <w:p/>
          <w:p/>
          <w:p>
            <w:pPr>
              <w:widowControl w:val="on"/>
              <w:pBdr/>
              <w:spacing w:before="0" w:after="0" w:line="262" w:lineRule="auto"/>
              <w:ind w:left="0" w:right="0"/>
              <w:jc w:val="left"/>
              <w:textAlignment w:val="top"/>
            </w:pPr>
            <w:r>
              <w:rPr>
                <w:position w:val="-226"/>
              </w:rPr>
              <w:drawing>
                <wp:inline distT="0" distB="0" distL="0" distR="0">
                  <wp:extent cx="2232000" cy="1483200"/>
                  <wp:docPr id="12725264" name="name50975f30f3cd3b488"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11365f30f3cd3b48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121440" name="name90195f30f3cd4ec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785f30f3cd4ec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2165f30f3cd4f381"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218303" name="name26875f30f3cd662c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025f30f3cd662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27545f30f3cd66f41"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52190677"/>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77"/>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6989537" name="name71915f30f3cd82dae"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7005f30f3cd82d93"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43203082" name="name43275f30f3cd9d8a2"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5455f30f3cd9d89c"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 la cartouche du filtre du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11126" name="name74365f30f3cdaf8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125f30f3cdaf8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3325f30f3cdafed9" w:history="1">
              <w:r>
                <w:rPr>
                  <w:b/>
                  <w:bCs/>
                  <w:color w:val="0000FF"/>
                  <w:position w:val="-2"/>
                  <w:sz w:val="20"/>
                  <w:szCs w:val="20"/>
                </w:rPr>
                <w:t xml:space="preserve">Par. 3.2.2</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548" name="name88435f30f3cdc0ee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175f30f3cdc0e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0035f30f3cdc19dd" w:history="1">
              <w:r>
                <w:rPr>
                  <w:b/>
                  <w:bCs/>
                  <w:color w:val="0000FF"/>
                  <w:position w:val="-2"/>
                  <w:sz w:val="20"/>
                  <w:szCs w:val="20"/>
                  <w:u w:val="single"/>
                </w:rPr>
                <w:t xml:space="preserve">Cap. 3</w:t>
              </w:r>
            </w:hyperlink>
            <w:r>
              <w:rPr>
                <w:b/>
                <w:bCs/>
                <w:color w:val="00274C"/>
                <w:position w:val="-2"/>
                <w:sz w:val="20"/>
                <w:szCs w:val="20"/>
              </w:rPr>
              <w:t xml:space="preserve"> .</w:t>
            </w:r>
          </w:p>
          <w:p/>
          <w:p/>
          <w:p>
            <w:pPr>
              <w:numPr>
                <w:ilvl w:val="0"/>
                <w:numId w:val="52190678"/>
              </w:numPr>
              <w:spacing w:before="0" w:after="0" w:line="262" w:lineRule="auto"/>
              <w:jc w:val="left"/>
              <w:rPr>
                <w:color w:val="00274C"/>
                <w:sz w:val="20"/>
                <w:szCs w:val="20"/>
              </w:rPr>
            </w:pPr>
            <w:r>
              <w:rPr>
                <w:color w:val="00274C"/>
                <w:position w:val="-2"/>
                <w:sz w:val="20"/>
                <w:szCs w:val="20"/>
              </w:rPr>
              <w:t xml:space="preserve">Dévisser légèrement le bouchon de drainage de l’eau </w:t>
            </w:r>
            <w:r>
              <w:rPr>
                <w:b/>
                <w:bCs/>
                <w:color w:val="00274C"/>
                <w:position w:val="-2"/>
                <w:sz w:val="20"/>
                <w:szCs w:val="20"/>
              </w:rPr>
              <w:t xml:space="preserve">A</w:t>
            </w:r>
            <w:r>
              <w:rPr>
                <w:color w:val="00274C"/>
                <w:position w:val="-2"/>
                <w:sz w:val="20"/>
                <w:szCs w:val="20"/>
              </w:rPr>
              <w:br/>
              <w:t xml:space="preserve">sans le démonter.</w:t>
            </w:r>
          </w:p>
          <w:p>
            <w:pPr>
              <w:numPr>
                <w:ilvl w:val="0"/>
                <w:numId w:val="52190678"/>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52190678"/>
              </w:numPr>
              <w:spacing w:before="0" w:after="0" w:line="262" w:lineRule="auto"/>
              <w:jc w:val="left"/>
              <w:rPr>
                <w:color w:val="00274C"/>
                <w:sz w:val="20"/>
                <w:szCs w:val="20"/>
              </w:rPr>
            </w:pPr>
            <w:r>
              <w:rPr>
                <w:color w:val="00274C"/>
                <w:position w:val="-2"/>
                <w:sz w:val="20"/>
                <w:szCs w:val="20"/>
              </w:rPr>
              <w:t xml:space="preserve">Revisser le bouchon de drainage de l’eau </w:t>
            </w:r>
            <w:r>
              <w:rPr>
                <w:b/>
                <w:bCs/>
                <w:color w:val="00274C"/>
                <w:position w:val="-2"/>
                <w:sz w:val="20"/>
                <w:szCs w:val="20"/>
              </w:rPr>
              <w:t xml:space="preserve">A</w:t>
            </w:r>
            <w:r>
              <w:rPr>
                <w:color w:val="00274C"/>
                <w:position w:val="-2"/>
                <w:sz w:val="20"/>
                <w:szCs w:val="20"/>
              </w:rPr>
              <w:t xml:space="preserve"> , dès que le</w:t>
            </w:r>
            <w:r>
              <w:rPr>
                <w:color w:val="00274C"/>
                <w:position w:val="-2"/>
                <w:sz w:val="20"/>
                <w:szCs w:val="20"/>
              </w:rPr>
              <w:br/>
              <w:t xml:space="preserve">carburant s'écoule au dehors.</w:t>
            </w:r>
          </w:p>
          <w:p/>
          <w:p/>
        </w:tc>
        <w:tc>
          <w:tcPr>
            <w:tcMar>
              <w:top w:w="150" w:type="dxa"/>
              <w:bottom w:w="150" w:type="dxa"/>
            </w:tcMar>
            <w:vAlign w:val="top"/>
          </w:tcPr>
          <w:p>
            <w:r>
              <w:rPr>
                <w:position w:val="-226"/>
              </w:rPr>
              <w:drawing>
                <wp:inline distT="0" distB="0" distL="0" distR="0">
                  <wp:extent cx="2232000" cy="1483200"/>
                  <wp:docPr id="45308386" name="name29725f30f3cddaa4d"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26565f30f3cddaa4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042614" name="name51345f30f3cdecaf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725f30f3cdecaf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190663"/>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w:t>
      </w:r>
      <w:r>
        <w:rPr>
          <w:color w:val="00274C"/>
          <w:sz w:val="20"/>
          <w:szCs w:val="20"/>
        </w:rPr>
        <w:t xml:space="preserve"> </w:t>
      </w:r>
      <w:hyperlink r:id="rId21505f30f3cded6c1"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52190663"/>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w:t>
      </w:r>
      <w:r>
        <w:rPr>
          <w:color w:val="00274C"/>
          <w:sz w:val="20"/>
          <w:szCs w:val="20"/>
        </w:rPr>
        <w:t xml:space="preserve"> </w:t>
      </w:r>
      <w:hyperlink r:id="rId52175f30f3cded788" w:history="1">
        <w:r>
          <w:rPr>
            <w:b/>
            <w:bCs/>
            <w:color w:val="0000FF"/>
            <w:sz w:val="20"/>
            <w:szCs w:val="20"/>
          </w:rPr>
          <w:t xml:space="preserve">Par. 5.14</w:t>
        </w:r>
      </w:hyperlink>
      <w:r>
        <w:rPr>
          <w:b/>
          <w:bCs/>
          <w:color w:val="00274C"/>
          <w:sz w:val="20"/>
          <w:szCs w:val="20"/>
        </w:rPr>
        <w:t xml:space="preserve"> )</w:t>
      </w:r>
      <w:r>
        <w:rPr>
          <w:color w:val="00274C"/>
          <w:sz w:val="20"/>
          <w:szCs w:val="20"/>
        </w:rPr>
        <w:t xml:space="preserve"> .</w:t>
      </w:r>
    </w:p>
    <w:p>
      <w:pPr>
        <w:numPr>
          <w:ilvl w:val="0"/>
          <w:numId w:val="52190663"/>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52190663"/>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52190663"/>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52190663"/>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w:t>
      </w:r>
      <w:r>
        <w:rPr>
          <w:color w:val="00274C"/>
          <w:sz w:val="20"/>
          <w:szCs w:val="20"/>
        </w:rPr>
        <w:t xml:space="preserve"> </w:t>
      </w:r>
      <w:hyperlink r:id="rId94245f30f3cdee79b" w:history="1">
        <w:r>
          <w:rPr>
            <w:b/>
            <w:bCs/>
            <w:color w:val="0000FF"/>
            <w:sz w:val="20"/>
            <w:szCs w:val="20"/>
            <w:u w:val="single"/>
          </w:rPr>
          <w:t xml:space="preserve">Par. 5.13</w:t>
        </w:r>
      </w:hyperlink>
    </w:p>
    <w:p>
      <w:pPr>
        <w:numPr>
          <w:ilvl w:val="0"/>
          <w:numId w:val="52190679"/>
        </w:numPr>
        <w:spacing w:before="0" w:after="0" w:line="240" w:lineRule="auto"/>
        <w:jc w:val="left"/>
        <w:rPr>
          <w:color w:val="00274C"/>
          <w:sz w:val="20"/>
          <w:szCs w:val="20"/>
        </w:rPr>
      </w:pPr>
      <w:r>
        <w:rPr>
          <w:color w:val="00274C"/>
          <w:sz w:val="20"/>
          <w:szCs w:val="20"/>
        </w:rPr>
        <w:t xml:space="preserve">Changer l'huile moteur </w:t>
      </w:r>
      <w:hyperlink r:id="rId12665f30f3cdee7e8" w:history="1">
        <w:r>
          <w:rPr>
            <w:b/>
            <w:bCs/>
            <w:color w:val="0000FF"/>
            <w:sz w:val="20"/>
            <w:szCs w:val="20"/>
          </w:rPr>
          <w:t xml:space="preserve">(Par. 6.1)</w:t>
        </w:r>
      </w:hyperlink>
      <w:r>
        <w:rPr>
          <w:color w:val="00274C"/>
          <w:sz w:val="20"/>
          <w:szCs w:val="20"/>
        </w:rPr>
        <w:t xml:space="preserve"> .</w:t>
      </w:r>
    </w:p>
    <w:p>
      <w:pPr>
        <w:numPr>
          <w:ilvl w:val="0"/>
          <w:numId w:val="52190679"/>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52190679"/>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52190679"/>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52190679"/>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52190679"/>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52190679"/>
        </w:numPr>
        <w:spacing w:before="0" w:after="0" w:line="240" w:lineRule="auto"/>
        <w:jc w:val="left"/>
        <w:rPr>
          <w:color w:val="00274C"/>
          <w:sz w:val="20"/>
          <w:szCs w:val="20"/>
        </w:rPr>
      </w:pPr>
      <w:r>
        <w:rPr>
          <w:color w:val="00274C"/>
          <w:sz w:val="20"/>
          <w:szCs w:val="20"/>
        </w:rPr>
        <w:t xml:space="preserve">Arrêter le moteur.</w:t>
      </w:r>
    </w:p>
    <w:p>
      <w:pPr>
        <w:numPr>
          <w:ilvl w:val="0"/>
          <w:numId w:val="52190679"/>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52190679"/>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52190679"/>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52190679"/>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52190679"/>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52190680"/>
        </w:numPr>
        <w:spacing w:before="0" w:after="0" w:line="240" w:lineRule="auto"/>
        <w:jc w:val="left"/>
        <w:rPr>
          <w:color w:val="00274C"/>
          <w:sz w:val="20"/>
          <w:szCs w:val="20"/>
        </w:rPr>
      </w:pPr>
      <w:r>
        <w:rPr>
          <w:color w:val="00274C"/>
          <w:sz w:val="20"/>
          <w:szCs w:val="20"/>
        </w:rPr>
        <w:t xml:space="preserve">Enlever la toile de protection.</w:t>
      </w:r>
    </w:p>
    <w:p>
      <w:pPr>
        <w:numPr>
          <w:ilvl w:val="0"/>
          <w:numId w:val="52190680"/>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52190680"/>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52190680"/>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52190680"/>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52190680"/>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52190680"/>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52190680"/>
        </w:numPr>
        <w:spacing w:before="0" w:after="0" w:line="240" w:lineRule="auto"/>
        <w:jc w:val="left"/>
        <w:rPr>
          <w:color w:val="00274C"/>
          <w:sz w:val="20"/>
          <w:szCs w:val="20"/>
        </w:rPr>
      </w:pPr>
      <w:r>
        <w:rPr>
          <w:color w:val="00274C"/>
          <w:sz w:val="20"/>
          <w:szCs w:val="20"/>
        </w:rPr>
        <w:t xml:space="preserve">Arrêter le moteur avec l'huile encore chaude </w:t>
      </w:r>
      <w:hyperlink r:id="rId55655f30f3cdeeca1" w:history="1">
        <w:r>
          <w:rPr>
            <w:b/>
            <w:bCs/>
            <w:color w:val="0000FF"/>
            <w:sz w:val="20"/>
            <w:szCs w:val="20"/>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01670" name="name80355f30f3ce0c49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565f30f3ce0c49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93295f30f3ce0cb86" w:history="1">
        <w:r>
          <w:rPr>
            <w:b/>
            <w:bCs/>
            <w:color w:val="0000FF"/>
            <w:sz w:val="20"/>
            <w:szCs w:val="20"/>
          </w:rPr>
          <w:t xml:space="preserve">Tab. 5.2</w:t>
        </w:r>
      </w:hyperlink>
      <w:r>
        <w:rPr>
          <w:color w:val="00274C"/>
          <w:sz w:val="20"/>
          <w:szCs w:val="20"/>
        </w:rPr>
        <w:t xml:space="preserve"> .</w:t>
      </w:r>
    </w:p>
    <w:p>
      <w:pPr>
        <w:numPr>
          <w:ilvl w:val="0"/>
          <w:numId w:val="52190680"/>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52190680"/>
        </w:numPr>
        <w:spacing w:before="0" w:after="0" w:line="240" w:lineRule="auto"/>
        <w:jc w:val="left"/>
        <w:rPr>
          <w:color w:val="00274C"/>
          <w:sz w:val="20"/>
          <w:szCs w:val="20"/>
        </w:rPr>
      </w:pPr>
      <w:r>
        <w:rPr>
          <w:color w:val="00274C"/>
          <w:sz w:val="20"/>
          <w:szCs w:val="20"/>
        </w:rPr>
        <w:t xml:space="preserve">Introduire de l'huile neuve </w:t>
      </w:r>
      <w:hyperlink r:id="rId74775f30f3ce0cbe7" w:history="1">
        <w:r>
          <w:rPr>
            <w:b/>
            <w:bCs/>
            <w:color w:val="0000FF"/>
            <w:sz w:val="20"/>
            <w:szCs w:val="20"/>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52190680"/>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76109552" w:name="result_box"/>
      <w:bookmarkEnd w:id="76109552"/>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15435f30f3ce0cc56" w:history="1">
        <w:r>
          <w:rPr>
            <w:b/>
            <w:bCs/>
            <w:color w:val="0000FF"/>
            <w:sz w:val="20"/>
            <w:szCs w:val="20"/>
          </w:rPr>
          <w:t xml:space="preserve">(Par. 4.6)</w:t>
        </w:r>
      </w:hyperlink>
      <w:r>
        <w:rPr>
          <w:color w:val="00274C"/>
          <w:sz w:val="20"/>
          <w:szCs w:val="20"/>
        </w:rPr>
        <w:t xml:space="preserve"> .</w:t>
      </w:r>
    </w:p>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312997" name="name68545f30f3ce209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185f30f3ce209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131737" name="name48985f30f3ce310f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645f30f3ce310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4525f30f3ce31780" w:history="1">
              <w:r>
                <w:rPr>
                  <w:b/>
                  <w:bCs/>
                  <w:color w:val="0000FF"/>
                  <w:position w:val="-2"/>
                  <w:sz w:val="20"/>
                  <w:szCs w:val="20"/>
                </w:rPr>
                <w:t xml:space="preserve">Par. 3.2.2.</w:t>
              </w:r>
            </w:hyperlink>
          </w:p>
          <w:p>
            <w:pPr>
              <w:numPr>
                <w:ilvl w:val="0"/>
                <w:numId w:val="52190663"/>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52190663"/>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23275f30f3ce317dc" w:history="1">
              <w:r>
                <w:rPr>
                  <w:b/>
                  <w:bCs/>
                  <w:color w:val="0000FF"/>
                  <w:position w:val="-2"/>
                  <w:sz w:val="20"/>
                  <w:szCs w:val="20"/>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81"/>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52190681"/>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52190681"/>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52190681"/>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91185f30f3ce31910" w:history="1">
              <w:r>
                <w:rPr>
                  <w:b/>
                  <w:bCs/>
                  <w:color w:val="0000FF"/>
                  <w:position w:val="-2"/>
                  <w:sz w:val="20"/>
                  <w:szCs w:val="20"/>
                </w:rPr>
                <w:t xml:space="preserve">Par. 6.5 DÉMANTÈLEMENT ET DESTRUCTION</w:t>
              </w:r>
            </w:hyperlink>
            <w:r>
              <w:rPr>
                <w:color w:val="00274C"/>
                <w:position w:val="-2"/>
                <w:sz w:val="20"/>
                <w:szCs w:val="20"/>
              </w:rPr>
              <w:t xml:space="preserve"> ).</w:t>
            </w:r>
          </w:p>
          <w:p>
            <w:pPr>
              <w:numPr>
                <w:ilvl w:val="0"/>
                <w:numId w:val="52190681"/>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52190681"/>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50 Nm</w:t>
            </w:r>
            <w:r>
              <w:rPr>
                <w:color w:val="00274C"/>
                <w:position w:val="-2"/>
                <w:sz w:val="20"/>
                <w:szCs w:val="20"/>
              </w:rPr>
              <w:t xml:space="preserve"> ).</w:t>
            </w:r>
          </w:p>
          <w:p>
            <w:pPr>
              <w:numPr>
                <w:ilvl w:val="0"/>
                <w:numId w:val="52190681"/>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34805f30f3ce319d2" w:history="1">
              <w:r>
                <w:rPr>
                  <w:b/>
                  <w:bCs/>
                  <w:color w:val="0000FF"/>
                  <w:position w:val="-2"/>
                  <w:sz w:val="20"/>
                  <w:szCs w:val="20"/>
                </w:rPr>
                <w:t xml:space="preserve">Par. 6.2</w:t>
              </w:r>
            </w:hyperlink>
            <w:r>
              <w:rPr>
                <w:color w:val="00274C"/>
                <w:position w:val="-2"/>
                <w:sz w:val="20"/>
                <w:szCs w:val="20"/>
              </w:rPr>
              <w:t xml:space="preserve"> du point 2 au point 5.</w:t>
            </w:r>
          </w:p>
          <w:p>
            <w:pPr>
              <w:numPr>
                <w:ilvl w:val="0"/>
                <w:numId w:val="52190681"/>
              </w:numPr>
              <w:spacing w:before="0" w:after="0" w:line="262" w:lineRule="auto"/>
              <w:jc w:val="left"/>
              <w:rPr>
                <w:color w:val="00274C"/>
                <w:sz w:val="20"/>
                <w:szCs w:val="20"/>
              </w:rPr>
            </w:pPr>
            <w:r>
              <w:rPr>
                <w:color w:val="00274C"/>
                <w:position w:val="-2"/>
                <w:sz w:val="20"/>
                <w:szCs w:val="20"/>
              </w:rPr>
              <w:t xml:space="preserve">Ravitailler avec de l'huile du type et de la quantité prescrits ( </w:t>
            </w:r>
            <w:hyperlink r:id="rId60555f30f3ce31a04" w:history="1">
              <w:r>
                <w:rPr>
                  <w:b/>
                  <w:bCs/>
                  <w:color w:val="0000FF"/>
                  <w:position w:val="-2"/>
                  <w:sz w:val="20"/>
                  <w:szCs w:val="20"/>
                </w:rPr>
                <w:t xml:space="preserve">Tab. 2.1</w:t>
              </w:r>
            </w:hyperlink>
            <w:r>
              <w:rPr>
                <w:color w:val="00274C"/>
                <w:position w:val="-2"/>
                <w:sz w:val="20"/>
                <w:szCs w:val="20"/>
              </w:rPr>
              <w:t xml:space="preserve"> et </w:t>
            </w:r>
            <w:hyperlink r:id="rId66705f30f3ce31a1d" w:history="1">
              <w:r>
                <w:rPr>
                  <w:b/>
                  <w:bCs/>
                  <w:color w:val="0000FF"/>
                  <w:position w:val="-2"/>
                  <w:sz w:val="20"/>
                  <w:szCs w:val="20"/>
                </w:rPr>
                <w:t xml:space="preserve">Tab. 2.2</w:t>
              </w:r>
            </w:hyperlink>
            <w:r>
              <w:rPr>
                <w:color w:val="00274C"/>
                <w:position w:val="-2"/>
                <w:sz w:val="20"/>
                <w:szCs w:val="20"/>
              </w:rPr>
              <w:t xml:space="preserve"> ).</w:t>
            </w:r>
          </w:p>
          <w:p>
            <w:pPr>
              <w:numPr>
                <w:ilvl w:val="0"/>
                <w:numId w:val="52190681"/>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55206" name="name39195f30f3ce42c3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655f30f3ce42c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52190682"/>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52190682"/>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52190682"/>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6118069" name="name23185f30f3ce61ce2"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47805f30f3ce61cd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57843105" name="name96995f30f3ce7a690"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98515f30f3ce7a68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6.2</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docPr id="21436130" name="name22045f30f3ce9434f"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78165f30f3ce9434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6.3</w:t>
            </w:r>
          </w:p>
          <w:p/>
          <w:p/>
          <w:p/>
          <w:p/>
          <w:p>
            <w:pPr>
              <w:widowControl w:val="on"/>
              <w:pBdr/>
              <w:spacing w:before="0" w:after="0" w:line="262" w:lineRule="auto"/>
              <w:ind w:left="0" w:right="0"/>
              <w:jc w:val="left"/>
              <w:textAlignment w:val="top"/>
            </w:pPr>
            <w:r>
              <w:rPr>
                <w:position w:val="-226"/>
              </w:rPr>
              <w:drawing>
                <wp:inline distT="0" distB="0" distL="0" distR="0">
                  <wp:extent cx="2232000" cy="1483200"/>
                  <wp:docPr id="11746434" name="name41555f30f3cea8cdc"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18725f30f3cea8cd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48195f30f3cea9ac6" w:history="1">
              <w:r>
                <w:rPr>
                  <w:color w:val="0000FF"/>
                  <w:position w:val="0"/>
                  <w:sz w:val="20"/>
                  <w:szCs w:val="20"/>
                  <w:u w:val="single"/>
                </w:rPr>
                <w:t xml:space="preserve">https://www.youtube.com/embed/upyRxW9KPPQ?rel=0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27722" name="name22735f30f3cebdc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825f30f3cebdc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9145f30f3cebe325"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72546" name="name57195f30f3ced3d0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765f30f3ced3c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52190663"/>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52190663"/>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73385f30f3ced48b6" w:history="1">
              <w:r>
                <w:rPr>
                  <w:b/>
                  <w:bCs/>
                  <w:color w:val="0000FF"/>
                  <w:position w:val="-2"/>
                  <w:sz w:val="20"/>
                  <w:szCs w:val="20"/>
                </w:rPr>
                <w:t xml:space="preserve">Par. 6.5 DÉMANTÈLEMENT ET DESTRUCTION.</w:t>
              </w:r>
            </w:hyperlink>
          </w:p>
          <w:p/>
          <w:p/>
          <w:p>
            <w:pPr>
              <w:numPr>
                <w:ilvl w:val="0"/>
                <w:numId w:val="52190683"/>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52190684"/>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52190684"/>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79577800" name="name18005f30f3ceed615"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65825f30f3ceed60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52190685"/>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41493615" name="name23005f30f3cf15bbd"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7685f30f3cf15bb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52190686"/>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8980452" name="name22275f30f3cf2bec0"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47815f30f3cf2beb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du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27620" name="name64155f30f3cf3e62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65f30f3cf3e6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7125f30f3cf3f1d4"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001271" name="name36525f30f3cf511d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275f30f3cf511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52190663"/>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11665f30f3cf518f4" w:history="1">
              <w:r>
                <w:rPr>
                  <w:b/>
                  <w:bCs/>
                  <w:color w:val="0000FF"/>
                  <w:position w:val="-2"/>
                  <w:sz w:val="20"/>
                  <w:szCs w:val="20"/>
                </w:rPr>
                <w:t xml:space="preserve">Par. 6.5 DÉMANTÈLEMENT ET DESTRUCTION.</w:t>
              </w:r>
            </w:hyperlink>
          </w:p>
          <w:p/>
          <w:p/>
          <w:p>
            <w:pPr>
              <w:numPr>
                <w:ilvl w:val="0"/>
                <w:numId w:val="52190687"/>
              </w:numPr>
              <w:spacing w:before="0" w:after="0" w:line="262" w:lineRule="auto"/>
              <w:jc w:val="left"/>
              <w:rPr>
                <w:color w:val="00274C"/>
                <w:sz w:val="20"/>
                <w:szCs w:val="20"/>
              </w:rPr>
            </w:pPr>
            <w:r>
              <w:rPr>
                <w:color w:val="00274C"/>
                <w:position w:val="-2"/>
                <w:sz w:val="20"/>
                <w:szCs w:val="20"/>
              </w:rPr>
              <w:t xml:space="preserve">Se procurer un récipient adapté pour récupérer le carburant.</w:t>
            </w:r>
          </w:p>
          <w:p>
            <w:pPr>
              <w:numPr>
                <w:ilvl w:val="0"/>
                <w:numId w:val="52190687"/>
              </w:numPr>
              <w:spacing w:before="0" w:after="0" w:line="262" w:lineRule="auto"/>
              <w:jc w:val="left"/>
              <w:rPr>
                <w:color w:val="00274C"/>
                <w:sz w:val="20"/>
                <w:szCs w:val="20"/>
              </w:rPr>
            </w:pPr>
            <w:r>
              <w:rPr>
                <w:color w:val="00274C"/>
                <w:position w:val="-2"/>
                <w:sz w:val="20"/>
                <w:szCs w:val="20"/>
              </w:rPr>
              <w:t xml:space="preserve">Tourner le filtre </w:t>
            </w:r>
            <w:r>
              <w:rPr>
                <w:b/>
                <w:bCs/>
                <w:color w:val="00274C"/>
                <w:position w:val="-2"/>
                <w:sz w:val="20"/>
                <w:szCs w:val="20"/>
              </w:rPr>
              <w:t xml:space="preserve">A</w:t>
            </w:r>
            <w:r>
              <w:rPr>
                <w:color w:val="00274C"/>
                <w:position w:val="-2"/>
                <w:sz w:val="20"/>
                <w:szCs w:val="20"/>
              </w:rPr>
              <w:t xml:space="preserve"> pour le mettre dans la position de déblocage et l'enlever.</w:t>
            </w:r>
          </w:p>
          <w:p>
            <w:pPr>
              <w:numPr>
                <w:ilvl w:val="0"/>
                <w:numId w:val="52190687"/>
              </w:numPr>
              <w:spacing w:before="0" w:after="0" w:line="262" w:lineRule="auto"/>
              <w:jc w:val="left"/>
              <w:rPr>
                <w:color w:val="00274C"/>
                <w:sz w:val="20"/>
                <w:szCs w:val="20"/>
              </w:rPr>
            </w:pPr>
            <w:r>
              <w:rPr>
                <w:color w:val="00274C"/>
                <w:position w:val="-2"/>
                <w:sz w:val="20"/>
                <w:szCs w:val="20"/>
              </w:rPr>
              <w:t xml:space="preserve">Graisser le joint </w:t>
            </w:r>
            <w:r>
              <w:rPr>
                <w:b/>
                <w:bCs/>
                <w:color w:val="00274C"/>
                <w:position w:val="-2"/>
                <w:sz w:val="20"/>
                <w:szCs w:val="20"/>
              </w:rPr>
              <w:t xml:space="preserve">C</w:t>
            </w:r>
            <w:r>
              <w:rPr>
                <w:color w:val="00274C"/>
                <w:position w:val="-2"/>
                <w:sz w:val="20"/>
                <w:szCs w:val="20"/>
              </w:rPr>
              <w:t xml:space="preserve"> de la nouvelle cartouche.</w:t>
            </w:r>
            <w:r>
              <w:rPr>
                <w:color w:val="00274C"/>
                <w:position w:val="-2"/>
                <w:sz w:val="20"/>
                <w:szCs w:val="20"/>
              </w:rPr>
              <w:br/>
              <w:t xml:space="preserve">Monter le nuveau filtre </w:t>
            </w:r>
            <w:r>
              <w:rPr>
                <w:b/>
                <w:bCs/>
                <w:color w:val="00274C"/>
                <w:position w:val="-2"/>
                <w:sz w:val="20"/>
                <w:szCs w:val="20"/>
              </w:rPr>
              <w:t xml:space="preserve">A</w:t>
            </w:r>
            <w:r>
              <w:rPr>
                <w:color w:val="00274C"/>
                <w:position w:val="-2"/>
                <w:sz w:val="20"/>
                <w:szCs w:val="20"/>
              </w:rPr>
              <w:t xml:space="preserve"> sur le support </w:t>
            </w:r>
            <w:r>
              <w:rPr>
                <w:b/>
                <w:bCs/>
                <w:color w:val="00274C"/>
                <w:position w:val="-2"/>
                <w:sz w:val="20"/>
                <w:szCs w:val="20"/>
              </w:rPr>
              <w:t xml:space="preserve">B</w:t>
            </w:r>
            <w:r>
              <w:rPr>
                <w:color w:val="00274C"/>
                <w:position w:val="-2"/>
                <w:sz w:val="20"/>
                <w:szCs w:val="20"/>
              </w:rPr>
              <w:t xml:space="preserve"> et le tourner jusqu'à la position de blocage.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177983" name="name86365f30f3cf6590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475f30f3cf659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52190663"/>
              </w:numPr>
              <w:spacing w:before="0" w:after="0" w:line="262" w:lineRule="auto"/>
              <w:jc w:val="left"/>
              <w:rPr>
                <w:color w:val="00274C"/>
                <w:sz w:val="20"/>
                <w:szCs w:val="20"/>
              </w:rPr>
            </w:pPr>
            <w:r>
              <w:rPr>
                <w:color w:val="00274C"/>
                <w:position w:val="-2"/>
                <w:sz w:val="20"/>
                <w:szCs w:val="20"/>
              </w:rPr>
              <w:t xml:space="preserve">Ne pas remplir la cartouche neuve </w:t>
            </w:r>
            <w:r>
              <w:rPr>
                <w:b/>
                <w:bCs/>
                <w:color w:val="00274C"/>
                <w:position w:val="-2"/>
                <w:sz w:val="20"/>
                <w:szCs w:val="20"/>
              </w:rPr>
              <w:t xml:space="preserve">A</w:t>
            </w:r>
            <w:r>
              <w:rPr>
                <w:color w:val="00274C"/>
                <w:position w:val="-2"/>
                <w:sz w:val="20"/>
                <w:szCs w:val="20"/>
              </w:rPr>
              <w:t xml:space="preserve"> avec le carburant.</w:t>
            </w:r>
          </w:p>
          <w:p/>
          <w:p/>
          <w:p>
            <w:pPr>
              <w:numPr>
                <w:ilvl w:val="0"/>
                <w:numId w:val="52190688"/>
              </w:numPr>
              <w:spacing w:before="0" w:after="0" w:line="262" w:lineRule="auto"/>
              <w:jc w:val="left"/>
              <w:rPr>
                <w:color w:val="00274C"/>
                <w:sz w:val="20"/>
                <w:szCs w:val="20"/>
              </w:rPr>
            </w:pPr>
            <w:r>
              <w:rPr>
                <w:color w:val="00274C"/>
                <w:position w:val="-2"/>
                <w:sz w:val="20"/>
                <w:szCs w:val="20"/>
              </w:rPr>
              <w:t xml:space="preserve">Tourner la clé sur le tableau de commandes sur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pompe électrique </w:t>
            </w:r>
            <w:r>
              <w:rPr>
                <w:b/>
                <w:bCs/>
                <w:color w:val="00274C"/>
                <w:position w:val="-2"/>
                <w:sz w:val="20"/>
                <w:szCs w:val="20"/>
              </w:rPr>
              <w:t xml:space="preserve">D</w:t>
            </w:r>
            <w:r>
              <w:rPr>
                <w:color w:val="00274C"/>
                <w:position w:val="-2"/>
                <w:sz w:val="20"/>
                <w:szCs w:val="20"/>
              </w:rPr>
              <w:t xml:space="preserve"> envoie le carburant vers le filtre </w:t>
            </w:r>
            <w:r>
              <w:rPr>
                <w:b/>
                <w:bCs/>
                <w:color w:val="00274C"/>
                <w:position w:val="-2"/>
                <w:sz w:val="20"/>
                <w:szCs w:val="20"/>
              </w:rPr>
              <w:t xml:space="preserve">B</w:t>
            </w:r>
            <w:r>
              <w:rPr>
                <w:color w:val="00274C"/>
                <w:position w:val="-2"/>
                <w:sz w:val="20"/>
                <w:szCs w:val="20"/>
              </w:rPr>
              <w:t xml:space="preserve"> puis vers la pompe d'injection </w:t>
            </w:r>
            <w:r>
              <w:rPr>
                <w:b/>
                <w:bCs/>
                <w:color w:val="00274C"/>
                <w:position w:val="-2"/>
                <w:sz w:val="20"/>
                <w:szCs w:val="20"/>
              </w:rPr>
              <w:t xml:space="preserve">G</w:t>
            </w:r>
            <w:r>
              <w:rPr>
                <w:color w:val="00274C"/>
                <w:position w:val="-2"/>
                <w:sz w:val="20"/>
                <w:szCs w:val="20"/>
              </w:rPr>
              <w:t xml:space="preserve"> .</w:t>
            </w:r>
            <w:r>
              <w:rPr>
                <w:color w:val="00274C"/>
                <w:position w:val="-2"/>
                <w:sz w:val="20"/>
                <w:szCs w:val="20"/>
              </w:rPr>
              <w:br/>
              <w:t xml:space="preserve">L'air, à l'intérieur du circuit et du filtre, commencera à sortir du logement de la vis </w:t>
            </w:r>
            <w:r>
              <w:rPr>
                <w:b/>
                <w:bCs/>
                <w:color w:val="00274C"/>
                <w:position w:val="-2"/>
                <w:sz w:val="20"/>
                <w:szCs w:val="20"/>
              </w:rPr>
              <w:t xml:space="preserve">F</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w:t>
            </w:r>
          </w:p>
          <w:p>
            <w:pPr>
              <w:numPr>
                <w:ilvl w:val="0"/>
                <w:numId w:val="52190688"/>
              </w:numPr>
              <w:spacing w:before="0" w:after="0" w:line="262" w:lineRule="auto"/>
              <w:jc w:val="left"/>
              <w:rPr>
                <w:color w:val="00274C"/>
                <w:sz w:val="20"/>
                <w:szCs w:val="20"/>
              </w:rPr>
            </w:pPr>
            <w:r>
              <w:rPr>
                <w:color w:val="00274C"/>
                <w:position w:val="-2"/>
                <w:sz w:val="20"/>
                <w:szCs w:val="20"/>
              </w:rPr>
              <w:t xml:space="preserve">Desserrer la vis de désaération </w:t>
            </w:r>
            <w:r>
              <w:rPr>
                <w:b/>
                <w:bCs/>
                <w:color w:val="00274C"/>
                <w:position w:val="-2"/>
                <w:sz w:val="20"/>
                <w:szCs w:val="20"/>
              </w:rPr>
              <w:t xml:space="preserve">F</w:t>
            </w:r>
            <w:r>
              <w:rPr>
                <w:color w:val="00274C"/>
                <w:position w:val="-2"/>
                <w:sz w:val="20"/>
                <w:szCs w:val="20"/>
              </w:rPr>
              <w:t xml:space="preserve"> , située sur le support du filtre du carburant </w:t>
            </w:r>
            <w:r>
              <w:rPr>
                <w:b/>
                <w:bCs/>
                <w:color w:val="00274C"/>
                <w:position w:val="-2"/>
                <w:sz w:val="20"/>
                <w:szCs w:val="20"/>
              </w:rPr>
              <w:t xml:space="preserve">B</w:t>
            </w:r>
            <w:r>
              <w:rPr>
                <w:color w:val="00274C"/>
                <w:position w:val="-2"/>
                <w:sz w:val="20"/>
                <w:szCs w:val="20"/>
              </w:rPr>
              <w:t xml:space="preserve"> et la vis </w:t>
            </w:r>
            <w:r>
              <w:rPr>
                <w:b/>
                <w:bCs/>
                <w:color w:val="00274C"/>
                <w:position w:val="-2"/>
                <w:sz w:val="20"/>
                <w:szCs w:val="20"/>
              </w:rPr>
              <w:t xml:space="preserve">E</w:t>
            </w:r>
            <w:r>
              <w:rPr>
                <w:color w:val="00274C"/>
                <w:position w:val="-2"/>
                <w:sz w:val="20"/>
                <w:szCs w:val="20"/>
              </w:rPr>
              <w:t xml:space="preserve"> placée sur la pompe d'injection </w:t>
            </w:r>
            <w:r>
              <w:rPr>
                <w:b/>
                <w:bCs/>
                <w:color w:val="00274C"/>
                <w:position w:val="-2"/>
                <w:sz w:val="20"/>
                <w:szCs w:val="20"/>
              </w:rPr>
              <w:t xml:space="preserve">G</w:t>
            </w:r>
            <w:r>
              <w:rPr>
                <w:color w:val="00274C"/>
                <w:position w:val="-2"/>
                <w:sz w:val="20"/>
                <w:szCs w:val="20"/>
              </w:rPr>
              <w:t xml:space="preserve"> .</w:t>
            </w:r>
          </w:p>
          <w:p>
            <w:pPr>
              <w:numPr>
                <w:ilvl w:val="0"/>
                <w:numId w:val="52190688"/>
              </w:numPr>
              <w:spacing w:before="0" w:after="0" w:line="262" w:lineRule="auto"/>
              <w:jc w:val="left"/>
              <w:rPr>
                <w:color w:val="00274C"/>
                <w:sz w:val="20"/>
                <w:szCs w:val="20"/>
              </w:rPr>
            </w:pPr>
            <w:r>
              <w:rPr>
                <w:color w:val="00274C"/>
                <w:position w:val="-2"/>
                <w:sz w:val="20"/>
                <w:szCs w:val="20"/>
              </w:rPr>
              <w:t xml:space="preserve">Visser la vis de désaération </w:t>
            </w:r>
            <w:r>
              <w:rPr>
                <w:b/>
                <w:bCs/>
                <w:color w:val="00274C"/>
                <w:position w:val="-2"/>
                <w:sz w:val="20"/>
                <w:szCs w:val="20"/>
              </w:rPr>
              <w:t xml:space="preserve">F</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(couple de serrage à </w:t>
            </w:r>
            <w:r>
              <w:rPr>
                <w:b/>
                <w:bCs/>
                <w:color w:val="00274C"/>
                <w:position w:val="-2"/>
                <w:sz w:val="20"/>
                <w:szCs w:val="20"/>
              </w:rPr>
              <w:t xml:space="preserve">1.5 Nm</w:t>
            </w:r>
            <w:r>
              <w:rPr>
                <w:color w:val="00274C"/>
                <w:position w:val="-2"/>
                <w:sz w:val="20"/>
                <w:szCs w:val="20"/>
              </w:rPr>
              <w:t xml:space="preserve"> ) dès que le carburant commence à sortir.</w:t>
            </w:r>
          </w:p>
        </w:tc>
        <w:tc>
          <w:tcPr>
            <w:tcMar>
              <w:top w:w="150" w:type="dxa"/>
              <w:bottom w:w="150" w:type="dxa"/>
            </w:tcMar>
            <w:vAlign w:val="top"/>
          </w:tcPr>
          <w:p>
            <w:r>
              <w:rPr>
                <w:position w:val="-226"/>
              </w:rPr>
              <w:drawing>
                <wp:inline distT="0" distB="0" distL="0" distR="0">
                  <wp:extent cx="2232000" cy="1483200"/>
                  <wp:docPr id="87629936" name="name10905f30f3cf7cb1e"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75545f30f3cf7cb1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84069468" w:name="__mcenew"/>
            <w:bookmarkEnd w:id="84069468"/>
            <w:r>
              <w:rPr>
                <w:position w:val="-194"/>
              </w:rPr>
              <w:drawing>
                <wp:inline distT="0" distB="0" distL="0" distR="0">
                  <wp:extent cx="2880000" cy="1288800"/>
                  <wp:docPr id="63340478" name="name46785f30f3cf9ed44" descr="06_UM_KDI_2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2404TM_SOSTITUZIONI.jpg"/>
                          <pic:cNvPicPr/>
                        </pic:nvPicPr>
                        <pic:blipFill>
                          <a:blip r:embed="rId13935f30f3cf9ed3d" cstate="print"/>
                          <a:stretch>
                            <a:fillRect/>
                          </a:stretch>
                        </pic:blipFill>
                        <pic:spPr>
                          <a:xfrm>
                            <a:off x="0" y="0"/>
                            <a:ext cx="2880000" cy="1288800"/>
                          </a:xfrm>
                          <a:prstGeom prst="rect">
                            <a:avLst/>
                          </a:prstGeom>
                          <a:ln w="0">
                            <a:noFill/>
                          </a:ln>
                        </pic:spPr>
                      </pic:pic>
                    </a:graphicData>
                  </a:graphic>
                </wp:inline>
              </w:drawing>
            </w:r>
            <w:r>
              <w:rPr>
                <w:b/>
                <w:bCs/>
                <w:color w:val="00274C"/>
                <w:position w:val="0"/>
                <w:sz w:val="20"/>
                <w:szCs w:val="20"/>
              </w:rPr>
              <w:br/>
              <w:br/>
              <w:br/>
              <w:t xml:space="preserve">Fig 6.9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93595" name="name97225f30f3cfb147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085f30f3cfb14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8805f30f3cfb1b27"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89"/>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52190689"/>
              </w:numPr>
              <w:spacing w:before="0" w:after="0" w:line="262" w:lineRule="auto"/>
              <w:jc w:val="left"/>
              <w:rPr>
                <w:color w:val="00274C"/>
                <w:sz w:val="20"/>
                <w:szCs w:val="20"/>
              </w:rPr>
            </w:pPr>
            <w:r>
              <w:rPr>
                <w:color w:val="00274C"/>
                <w:position w:val="-2"/>
                <w:sz w:val="20"/>
                <w:szCs w:val="20"/>
              </w:rPr>
              <w:t xml:space="preserve">Extraire le cartouche </w:t>
            </w:r>
            <w:r>
              <w:rPr>
                <w:b/>
                <w:bCs/>
                <w:color w:val="00274C"/>
                <w:position w:val="-2"/>
                <w:sz w:val="20"/>
                <w:szCs w:val="20"/>
              </w:rPr>
              <w:t xml:space="preserve">B</w:t>
            </w:r>
            <w:r>
              <w:rPr>
                <w:color w:val="00274C"/>
                <w:position w:val="-2"/>
                <w:sz w:val="20"/>
                <w:szCs w:val="20"/>
              </w:rPr>
              <w:t xml:space="preserve"> .</w:t>
            </w:r>
          </w:p>
          <w:p>
            <w:pPr>
              <w:numPr>
                <w:ilvl w:val="0"/>
                <w:numId w:val="52190689"/>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 cartouche neuve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4811816" name="name36285f30f3cfc993d"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85845f30f3cfc9939" cstate="print"/>
                          <a:stretch>
                            <a:fillRect/>
                          </a:stretch>
                        </pic:blipFill>
                        <pic:spPr>
                          <a:xfrm>
                            <a:off x="0" y="0"/>
                            <a:ext cx="2232000" cy="14760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2190663"/>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52190663"/>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52190663"/>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52190663"/>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52190663"/>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52190663"/>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52190663"/>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505f30f3cfcce04"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645f30f3cfcd1df"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815f30f3cfcd5a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555f30f3cfce917"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365f30f3cfced3a"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755f30f3cfcef4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005f30f3cfcf375"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395f30f3cfcfb6f"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87424612" w:name="result_box"/>
            <w:bookmarkEnd w:id="87424612"/>
            <w:r>
              <w:rPr>
                <w:color w:val="00274C"/>
                <w:position w:val="-2"/>
                <w:sz w:val="20"/>
                <w:szCs w:val="20"/>
                <w:shd w:val="clear" w:color="auto" w:fill="E1E2E0"/>
              </w:rPr>
              <w:t xml:space="preserve">réfrigérant</w:t>
            </w:r>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295f30f3cfd0031"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190663"/>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52190663"/>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52190663"/>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52190663"/>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52190663"/>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52190663"/>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52190663"/>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2575f30f3cfd28e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55295f30f3cfd293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69605f30f3cfd297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63615f30f3cfd29ac"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52190690"/>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52190690"/>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52190690"/>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52190690"/>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Communauté Européenne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Rampe Commune »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Environmental Protection Agency - Agence de protection de l'environnement des États-Unis ». Il s'agit de l'organisme chargé de la protection de l'environnement aux États-Unis, qui régule et contrôle les émissions polluantes.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Multipla V »,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Mechanical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7410218" name="name59195f30f3d00221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0925f30f3d00221b"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7408746" name="name27865f30f3d0154b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1645f30f3d0154a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2190690">
    <w:multiLevelType w:val="hybridMultilevel"/>
    <w:lvl w:ilvl="0" w:tplc="54741369">
      <w:start w:val="1"/>
      <w:numFmt w:val="decimal"/>
      <w:lvlText w:val="%1."/>
      <w:lvlJc w:val="left"/>
      <w:pPr>
        <w:ind w:left="720" w:hanging="360"/>
      </w:pPr>
    </w:lvl>
    <w:lvl w:ilvl="1" w:tplc="54741369" w:tentative="1">
      <w:start w:val="1"/>
      <w:numFmt w:val="lowerLetter"/>
      <w:lvlText w:val="%2."/>
      <w:lvlJc w:val="left"/>
      <w:pPr>
        <w:ind w:left="1440" w:hanging="360"/>
      </w:pPr>
    </w:lvl>
    <w:lvl w:ilvl="2" w:tplc="54741369" w:tentative="1">
      <w:start w:val="1"/>
      <w:numFmt w:val="lowerRoman"/>
      <w:lvlText w:val="%3."/>
      <w:lvlJc w:val="right"/>
      <w:pPr>
        <w:ind w:left="2160" w:hanging="180"/>
      </w:pPr>
    </w:lvl>
    <w:lvl w:ilvl="3" w:tplc="54741369" w:tentative="1">
      <w:start w:val="1"/>
      <w:numFmt w:val="decimal"/>
      <w:lvlText w:val="%4."/>
      <w:lvlJc w:val="left"/>
      <w:pPr>
        <w:ind w:left="2880" w:hanging="360"/>
      </w:pPr>
    </w:lvl>
    <w:lvl w:ilvl="4" w:tplc="54741369" w:tentative="1">
      <w:start w:val="1"/>
      <w:numFmt w:val="lowerLetter"/>
      <w:lvlText w:val="%5."/>
      <w:lvlJc w:val="left"/>
      <w:pPr>
        <w:ind w:left="3600" w:hanging="360"/>
      </w:pPr>
    </w:lvl>
    <w:lvl w:ilvl="5" w:tplc="54741369" w:tentative="1">
      <w:start w:val="1"/>
      <w:numFmt w:val="lowerRoman"/>
      <w:lvlText w:val="%6."/>
      <w:lvlJc w:val="right"/>
      <w:pPr>
        <w:ind w:left="4320" w:hanging="180"/>
      </w:pPr>
    </w:lvl>
    <w:lvl w:ilvl="6" w:tplc="54741369" w:tentative="1">
      <w:start w:val="1"/>
      <w:numFmt w:val="decimal"/>
      <w:lvlText w:val="%7."/>
      <w:lvlJc w:val="left"/>
      <w:pPr>
        <w:ind w:left="5040" w:hanging="360"/>
      </w:pPr>
    </w:lvl>
    <w:lvl w:ilvl="7" w:tplc="54741369" w:tentative="1">
      <w:start w:val="1"/>
      <w:numFmt w:val="lowerLetter"/>
      <w:lvlText w:val="%8."/>
      <w:lvlJc w:val="left"/>
      <w:pPr>
        <w:ind w:left="5760" w:hanging="360"/>
      </w:pPr>
    </w:lvl>
    <w:lvl w:ilvl="8" w:tplc="54741369" w:tentative="1">
      <w:start w:val="1"/>
      <w:numFmt w:val="lowerRoman"/>
      <w:lvlText w:val="%9."/>
      <w:lvlJc w:val="right"/>
      <w:pPr>
        <w:ind w:left="6480" w:hanging="180"/>
      </w:pPr>
    </w:lvl>
  </w:abstractNum>
  <w:abstractNum w:abstractNumId="52190689">
    <w:multiLevelType w:val="hybridMultilevel"/>
    <w:lvl w:ilvl="0" w:tplc="79627955">
      <w:start w:val="1"/>
      <w:numFmt w:val="decimal"/>
      <w:lvlText w:val="%1."/>
      <w:lvlJc w:val="left"/>
      <w:pPr>
        <w:ind w:left="720" w:hanging="360"/>
      </w:pPr>
    </w:lvl>
    <w:lvl w:ilvl="1" w:tplc="79627955" w:tentative="1">
      <w:start w:val="1"/>
      <w:numFmt w:val="lowerLetter"/>
      <w:lvlText w:val="%2."/>
      <w:lvlJc w:val="left"/>
      <w:pPr>
        <w:ind w:left="1440" w:hanging="360"/>
      </w:pPr>
    </w:lvl>
    <w:lvl w:ilvl="2" w:tplc="79627955" w:tentative="1">
      <w:start w:val="1"/>
      <w:numFmt w:val="lowerRoman"/>
      <w:lvlText w:val="%3."/>
      <w:lvlJc w:val="right"/>
      <w:pPr>
        <w:ind w:left="2160" w:hanging="180"/>
      </w:pPr>
    </w:lvl>
    <w:lvl w:ilvl="3" w:tplc="79627955" w:tentative="1">
      <w:start w:val="1"/>
      <w:numFmt w:val="decimal"/>
      <w:lvlText w:val="%4."/>
      <w:lvlJc w:val="left"/>
      <w:pPr>
        <w:ind w:left="2880" w:hanging="360"/>
      </w:pPr>
    </w:lvl>
    <w:lvl w:ilvl="4" w:tplc="79627955" w:tentative="1">
      <w:start w:val="1"/>
      <w:numFmt w:val="lowerLetter"/>
      <w:lvlText w:val="%5."/>
      <w:lvlJc w:val="left"/>
      <w:pPr>
        <w:ind w:left="3600" w:hanging="360"/>
      </w:pPr>
    </w:lvl>
    <w:lvl w:ilvl="5" w:tplc="79627955" w:tentative="1">
      <w:start w:val="1"/>
      <w:numFmt w:val="lowerRoman"/>
      <w:lvlText w:val="%6."/>
      <w:lvlJc w:val="right"/>
      <w:pPr>
        <w:ind w:left="4320" w:hanging="180"/>
      </w:pPr>
    </w:lvl>
    <w:lvl w:ilvl="6" w:tplc="79627955" w:tentative="1">
      <w:start w:val="1"/>
      <w:numFmt w:val="decimal"/>
      <w:lvlText w:val="%7."/>
      <w:lvlJc w:val="left"/>
      <w:pPr>
        <w:ind w:left="5040" w:hanging="360"/>
      </w:pPr>
    </w:lvl>
    <w:lvl w:ilvl="7" w:tplc="79627955" w:tentative="1">
      <w:start w:val="1"/>
      <w:numFmt w:val="lowerLetter"/>
      <w:lvlText w:val="%8."/>
      <w:lvlJc w:val="left"/>
      <w:pPr>
        <w:ind w:left="5760" w:hanging="360"/>
      </w:pPr>
    </w:lvl>
    <w:lvl w:ilvl="8" w:tplc="79627955" w:tentative="1">
      <w:start w:val="1"/>
      <w:numFmt w:val="lowerRoman"/>
      <w:lvlText w:val="%9."/>
      <w:lvlJc w:val="right"/>
      <w:pPr>
        <w:ind w:left="6480" w:hanging="180"/>
      </w:pPr>
    </w:lvl>
  </w:abstractNum>
  <w:abstractNum w:abstractNumId="52190688">
    <w:multiLevelType w:val="hybridMultilevel"/>
    <w:lvl w:ilvl="0" w:tplc="98547011">
      <w:start w:val="1"/>
      <w:numFmt w:val="decimal"/>
      <w:lvlText w:val="%1."/>
      <w:lvlJc w:val="left"/>
      <w:pPr>
        <w:ind w:left="720" w:hanging="360"/>
      </w:pPr>
    </w:lvl>
    <w:lvl w:ilvl="1" w:tplc="98547011" w:tentative="1">
      <w:start w:val="1"/>
      <w:numFmt w:val="lowerLetter"/>
      <w:lvlText w:val="%2."/>
      <w:lvlJc w:val="left"/>
      <w:pPr>
        <w:ind w:left="1440" w:hanging="360"/>
      </w:pPr>
    </w:lvl>
    <w:lvl w:ilvl="2" w:tplc="98547011" w:tentative="1">
      <w:start w:val="1"/>
      <w:numFmt w:val="lowerRoman"/>
      <w:lvlText w:val="%3."/>
      <w:lvlJc w:val="right"/>
      <w:pPr>
        <w:ind w:left="2160" w:hanging="180"/>
      </w:pPr>
    </w:lvl>
    <w:lvl w:ilvl="3" w:tplc="98547011" w:tentative="1">
      <w:start w:val="1"/>
      <w:numFmt w:val="decimal"/>
      <w:lvlText w:val="%4."/>
      <w:lvlJc w:val="left"/>
      <w:pPr>
        <w:ind w:left="2880" w:hanging="360"/>
      </w:pPr>
    </w:lvl>
    <w:lvl w:ilvl="4" w:tplc="98547011" w:tentative="1">
      <w:start w:val="1"/>
      <w:numFmt w:val="lowerLetter"/>
      <w:lvlText w:val="%5."/>
      <w:lvlJc w:val="left"/>
      <w:pPr>
        <w:ind w:left="3600" w:hanging="360"/>
      </w:pPr>
    </w:lvl>
    <w:lvl w:ilvl="5" w:tplc="98547011" w:tentative="1">
      <w:start w:val="1"/>
      <w:numFmt w:val="lowerRoman"/>
      <w:lvlText w:val="%6."/>
      <w:lvlJc w:val="right"/>
      <w:pPr>
        <w:ind w:left="4320" w:hanging="180"/>
      </w:pPr>
    </w:lvl>
    <w:lvl w:ilvl="6" w:tplc="98547011" w:tentative="1">
      <w:start w:val="1"/>
      <w:numFmt w:val="decimal"/>
      <w:lvlText w:val="%7."/>
      <w:lvlJc w:val="left"/>
      <w:pPr>
        <w:ind w:left="5040" w:hanging="360"/>
      </w:pPr>
    </w:lvl>
    <w:lvl w:ilvl="7" w:tplc="98547011" w:tentative="1">
      <w:start w:val="1"/>
      <w:numFmt w:val="lowerLetter"/>
      <w:lvlText w:val="%8."/>
      <w:lvlJc w:val="left"/>
      <w:pPr>
        <w:ind w:left="5760" w:hanging="360"/>
      </w:pPr>
    </w:lvl>
    <w:lvl w:ilvl="8" w:tplc="98547011" w:tentative="1">
      <w:start w:val="1"/>
      <w:numFmt w:val="lowerRoman"/>
      <w:lvlText w:val="%9."/>
      <w:lvlJc w:val="right"/>
      <w:pPr>
        <w:ind w:left="6480" w:hanging="180"/>
      </w:pPr>
    </w:lvl>
  </w:abstractNum>
  <w:abstractNum w:abstractNumId="52190687">
    <w:multiLevelType w:val="hybridMultilevel"/>
    <w:lvl w:ilvl="0" w:tplc="34023444">
      <w:start w:val="1"/>
      <w:numFmt w:val="decimal"/>
      <w:lvlText w:val="%1."/>
      <w:lvlJc w:val="left"/>
      <w:pPr>
        <w:ind w:left="720" w:hanging="360"/>
      </w:pPr>
    </w:lvl>
    <w:lvl w:ilvl="1" w:tplc="34023444" w:tentative="1">
      <w:start w:val="1"/>
      <w:numFmt w:val="lowerLetter"/>
      <w:lvlText w:val="%2."/>
      <w:lvlJc w:val="left"/>
      <w:pPr>
        <w:ind w:left="1440" w:hanging="360"/>
      </w:pPr>
    </w:lvl>
    <w:lvl w:ilvl="2" w:tplc="34023444" w:tentative="1">
      <w:start w:val="1"/>
      <w:numFmt w:val="lowerRoman"/>
      <w:lvlText w:val="%3."/>
      <w:lvlJc w:val="right"/>
      <w:pPr>
        <w:ind w:left="2160" w:hanging="180"/>
      </w:pPr>
    </w:lvl>
    <w:lvl w:ilvl="3" w:tplc="34023444" w:tentative="1">
      <w:start w:val="1"/>
      <w:numFmt w:val="decimal"/>
      <w:lvlText w:val="%4."/>
      <w:lvlJc w:val="left"/>
      <w:pPr>
        <w:ind w:left="2880" w:hanging="360"/>
      </w:pPr>
    </w:lvl>
    <w:lvl w:ilvl="4" w:tplc="34023444" w:tentative="1">
      <w:start w:val="1"/>
      <w:numFmt w:val="lowerLetter"/>
      <w:lvlText w:val="%5."/>
      <w:lvlJc w:val="left"/>
      <w:pPr>
        <w:ind w:left="3600" w:hanging="360"/>
      </w:pPr>
    </w:lvl>
    <w:lvl w:ilvl="5" w:tplc="34023444" w:tentative="1">
      <w:start w:val="1"/>
      <w:numFmt w:val="lowerRoman"/>
      <w:lvlText w:val="%6."/>
      <w:lvlJc w:val="right"/>
      <w:pPr>
        <w:ind w:left="4320" w:hanging="180"/>
      </w:pPr>
    </w:lvl>
    <w:lvl w:ilvl="6" w:tplc="34023444" w:tentative="1">
      <w:start w:val="1"/>
      <w:numFmt w:val="decimal"/>
      <w:lvlText w:val="%7."/>
      <w:lvlJc w:val="left"/>
      <w:pPr>
        <w:ind w:left="5040" w:hanging="360"/>
      </w:pPr>
    </w:lvl>
    <w:lvl w:ilvl="7" w:tplc="34023444" w:tentative="1">
      <w:start w:val="1"/>
      <w:numFmt w:val="lowerLetter"/>
      <w:lvlText w:val="%8."/>
      <w:lvlJc w:val="left"/>
      <w:pPr>
        <w:ind w:left="5760" w:hanging="360"/>
      </w:pPr>
    </w:lvl>
    <w:lvl w:ilvl="8" w:tplc="34023444" w:tentative="1">
      <w:start w:val="1"/>
      <w:numFmt w:val="lowerRoman"/>
      <w:lvlText w:val="%9."/>
      <w:lvlJc w:val="right"/>
      <w:pPr>
        <w:ind w:left="6480" w:hanging="180"/>
      </w:pPr>
    </w:lvl>
  </w:abstractNum>
  <w:abstractNum w:abstractNumId="52190686">
    <w:multiLevelType w:val="hybridMultilevel"/>
    <w:lvl w:ilvl="0" w:tplc="37311033">
      <w:start w:val="1"/>
      <w:numFmt w:val="decimal"/>
      <w:lvlText w:val="%1."/>
      <w:lvlJc w:val="left"/>
      <w:pPr>
        <w:ind w:left="720" w:hanging="360"/>
      </w:pPr>
    </w:lvl>
    <w:lvl w:ilvl="1" w:tplc="37311033" w:tentative="1">
      <w:start w:val="1"/>
      <w:numFmt w:val="lowerLetter"/>
      <w:lvlText w:val="%2."/>
      <w:lvlJc w:val="left"/>
      <w:pPr>
        <w:ind w:left="1440" w:hanging="360"/>
      </w:pPr>
    </w:lvl>
    <w:lvl w:ilvl="2" w:tplc="37311033" w:tentative="1">
      <w:start w:val="1"/>
      <w:numFmt w:val="lowerRoman"/>
      <w:lvlText w:val="%3."/>
      <w:lvlJc w:val="right"/>
      <w:pPr>
        <w:ind w:left="2160" w:hanging="180"/>
      </w:pPr>
    </w:lvl>
    <w:lvl w:ilvl="3" w:tplc="37311033" w:tentative="1">
      <w:start w:val="1"/>
      <w:numFmt w:val="decimal"/>
      <w:lvlText w:val="%4."/>
      <w:lvlJc w:val="left"/>
      <w:pPr>
        <w:ind w:left="2880" w:hanging="360"/>
      </w:pPr>
    </w:lvl>
    <w:lvl w:ilvl="4" w:tplc="37311033" w:tentative="1">
      <w:start w:val="1"/>
      <w:numFmt w:val="lowerLetter"/>
      <w:lvlText w:val="%5."/>
      <w:lvlJc w:val="left"/>
      <w:pPr>
        <w:ind w:left="3600" w:hanging="360"/>
      </w:pPr>
    </w:lvl>
    <w:lvl w:ilvl="5" w:tplc="37311033" w:tentative="1">
      <w:start w:val="1"/>
      <w:numFmt w:val="lowerRoman"/>
      <w:lvlText w:val="%6."/>
      <w:lvlJc w:val="right"/>
      <w:pPr>
        <w:ind w:left="4320" w:hanging="180"/>
      </w:pPr>
    </w:lvl>
    <w:lvl w:ilvl="6" w:tplc="37311033" w:tentative="1">
      <w:start w:val="1"/>
      <w:numFmt w:val="decimal"/>
      <w:lvlText w:val="%7."/>
      <w:lvlJc w:val="left"/>
      <w:pPr>
        <w:ind w:left="5040" w:hanging="360"/>
      </w:pPr>
    </w:lvl>
    <w:lvl w:ilvl="7" w:tplc="37311033" w:tentative="1">
      <w:start w:val="1"/>
      <w:numFmt w:val="lowerLetter"/>
      <w:lvlText w:val="%8."/>
      <w:lvlJc w:val="left"/>
      <w:pPr>
        <w:ind w:left="5760" w:hanging="360"/>
      </w:pPr>
    </w:lvl>
    <w:lvl w:ilvl="8" w:tplc="37311033" w:tentative="1">
      <w:start w:val="1"/>
      <w:numFmt w:val="lowerRoman"/>
      <w:lvlText w:val="%9."/>
      <w:lvlJc w:val="right"/>
      <w:pPr>
        <w:ind w:left="6480" w:hanging="180"/>
      </w:pPr>
    </w:lvl>
  </w:abstractNum>
  <w:abstractNum w:abstractNumId="52190685">
    <w:multiLevelType w:val="hybridMultilevel"/>
    <w:lvl w:ilvl="0" w:tplc="53011625">
      <w:start w:val="1"/>
      <w:numFmt w:val="decimal"/>
      <w:lvlText w:val="%1."/>
      <w:lvlJc w:val="left"/>
      <w:pPr>
        <w:ind w:left="720" w:hanging="360"/>
      </w:pPr>
    </w:lvl>
    <w:lvl w:ilvl="1" w:tplc="53011625" w:tentative="1">
      <w:start w:val="1"/>
      <w:numFmt w:val="lowerLetter"/>
      <w:lvlText w:val="%2."/>
      <w:lvlJc w:val="left"/>
      <w:pPr>
        <w:ind w:left="1440" w:hanging="360"/>
      </w:pPr>
    </w:lvl>
    <w:lvl w:ilvl="2" w:tplc="53011625" w:tentative="1">
      <w:start w:val="1"/>
      <w:numFmt w:val="lowerRoman"/>
      <w:lvlText w:val="%3."/>
      <w:lvlJc w:val="right"/>
      <w:pPr>
        <w:ind w:left="2160" w:hanging="180"/>
      </w:pPr>
    </w:lvl>
    <w:lvl w:ilvl="3" w:tplc="53011625" w:tentative="1">
      <w:start w:val="1"/>
      <w:numFmt w:val="decimal"/>
      <w:lvlText w:val="%4."/>
      <w:lvlJc w:val="left"/>
      <w:pPr>
        <w:ind w:left="2880" w:hanging="360"/>
      </w:pPr>
    </w:lvl>
    <w:lvl w:ilvl="4" w:tplc="53011625" w:tentative="1">
      <w:start w:val="1"/>
      <w:numFmt w:val="lowerLetter"/>
      <w:lvlText w:val="%5."/>
      <w:lvlJc w:val="left"/>
      <w:pPr>
        <w:ind w:left="3600" w:hanging="360"/>
      </w:pPr>
    </w:lvl>
    <w:lvl w:ilvl="5" w:tplc="53011625" w:tentative="1">
      <w:start w:val="1"/>
      <w:numFmt w:val="lowerRoman"/>
      <w:lvlText w:val="%6."/>
      <w:lvlJc w:val="right"/>
      <w:pPr>
        <w:ind w:left="4320" w:hanging="180"/>
      </w:pPr>
    </w:lvl>
    <w:lvl w:ilvl="6" w:tplc="53011625" w:tentative="1">
      <w:start w:val="1"/>
      <w:numFmt w:val="decimal"/>
      <w:lvlText w:val="%7."/>
      <w:lvlJc w:val="left"/>
      <w:pPr>
        <w:ind w:left="5040" w:hanging="360"/>
      </w:pPr>
    </w:lvl>
    <w:lvl w:ilvl="7" w:tplc="53011625" w:tentative="1">
      <w:start w:val="1"/>
      <w:numFmt w:val="lowerLetter"/>
      <w:lvlText w:val="%8."/>
      <w:lvlJc w:val="left"/>
      <w:pPr>
        <w:ind w:left="5760" w:hanging="360"/>
      </w:pPr>
    </w:lvl>
    <w:lvl w:ilvl="8" w:tplc="53011625" w:tentative="1">
      <w:start w:val="1"/>
      <w:numFmt w:val="lowerRoman"/>
      <w:lvlText w:val="%9."/>
      <w:lvlJc w:val="right"/>
      <w:pPr>
        <w:ind w:left="6480" w:hanging="180"/>
      </w:pPr>
    </w:lvl>
  </w:abstractNum>
  <w:abstractNum w:abstractNumId="52190684">
    <w:multiLevelType w:val="hybridMultilevel"/>
    <w:lvl w:ilvl="0" w:tplc="98320899">
      <w:start w:val="1"/>
      <w:numFmt w:val="decimal"/>
      <w:lvlText w:val="%1."/>
      <w:lvlJc w:val="left"/>
      <w:pPr>
        <w:ind w:left="720" w:hanging="360"/>
      </w:pPr>
    </w:lvl>
    <w:lvl w:ilvl="1" w:tplc="98320899" w:tentative="1">
      <w:start w:val="1"/>
      <w:numFmt w:val="lowerLetter"/>
      <w:lvlText w:val="%2."/>
      <w:lvlJc w:val="left"/>
      <w:pPr>
        <w:ind w:left="1440" w:hanging="360"/>
      </w:pPr>
    </w:lvl>
    <w:lvl w:ilvl="2" w:tplc="98320899" w:tentative="1">
      <w:start w:val="1"/>
      <w:numFmt w:val="lowerRoman"/>
      <w:lvlText w:val="%3."/>
      <w:lvlJc w:val="right"/>
      <w:pPr>
        <w:ind w:left="2160" w:hanging="180"/>
      </w:pPr>
    </w:lvl>
    <w:lvl w:ilvl="3" w:tplc="98320899" w:tentative="1">
      <w:start w:val="1"/>
      <w:numFmt w:val="decimal"/>
      <w:lvlText w:val="%4."/>
      <w:lvlJc w:val="left"/>
      <w:pPr>
        <w:ind w:left="2880" w:hanging="360"/>
      </w:pPr>
    </w:lvl>
    <w:lvl w:ilvl="4" w:tplc="98320899" w:tentative="1">
      <w:start w:val="1"/>
      <w:numFmt w:val="lowerLetter"/>
      <w:lvlText w:val="%5."/>
      <w:lvlJc w:val="left"/>
      <w:pPr>
        <w:ind w:left="3600" w:hanging="360"/>
      </w:pPr>
    </w:lvl>
    <w:lvl w:ilvl="5" w:tplc="98320899" w:tentative="1">
      <w:start w:val="1"/>
      <w:numFmt w:val="lowerRoman"/>
      <w:lvlText w:val="%6."/>
      <w:lvlJc w:val="right"/>
      <w:pPr>
        <w:ind w:left="4320" w:hanging="180"/>
      </w:pPr>
    </w:lvl>
    <w:lvl w:ilvl="6" w:tplc="98320899" w:tentative="1">
      <w:start w:val="1"/>
      <w:numFmt w:val="decimal"/>
      <w:lvlText w:val="%7."/>
      <w:lvlJc w:val="left"/>
      <w:pPr>
        <w:ind w:left="5040" w:hanging="360"/>
      </w:pPr>
    </w:lvl>
    <w:lvl w:ilvl="7" w:tplc="98320899" w:tentative="1">
      <w:start w:val="1"/>
      <w:numFmt w:val="lowerLetter"/>
      <w:lvlText w:val="%8."/>
      <w:lvlJc w:val="left"/>
      <w:pPr>
        <w:ind w:left="5760" w:hanging="360"/>
      </w:pPr>
    </w:lvl>
    <w:lvl w:ilvl="8" w:tplc="98320899" w:tentative="1">
      <w:start w:val="1"/>
      <w:numFmt w:val="lowerRoman"/>
      <w:lvlText w:val="%9."/>
      <w:lvlJc w:val="right"/>
      <w:pPr>
        <w:ind w:left="6480" w:hanging="180"/>
      </w:pPr>
    </w:lvl>
  </w:abstractNum>
  <w:abstractNum w:abstractNumId="52190683">
    <w:multiLevelType w:val="hybridMultilevel"/>
    <w:lvl w:ilvl="0" w:tplc="10681769">
      <w:start w:val="1"/>
      <w:numFmt w:val="decimal"/>
      <w:lvlText w:val="%1."/>
      <w:lvlJc w:val="left"/>
      <w:pPr>
        <w:ind w:left="720" w:hanging="360"/>
      </w:pPr>
    </w:lvl>
    <w:lvl w:ilvl="1" w:tplc="10681769" w:tentative="1">
      <w:start w:val="1"/>
      <w:numFmt w:val="lowerLetter"/>
      <w:lvlText w:val="%2."/>
      <w:lvlJc w:val="left"/>
      <w:pPr>
        <w:ind w:left="1440" w:hanging="360"/>
      </w:pPr>
    </w:lvl>
    <w:lvl w:ilvl="2" w:tplc="10681769" w:tentative="1">
      <w:start w:val="1"/>
      <w:numFmt w:val="lowerRoman"/>
      <w:lvlText w:val="%3."/>
      <w:lvlJc w:val="right"/>
      <w:pPr>
        <w:ind w:left="2160" w:hanging="180"/>
      </w:pPr>
    </w:lvl>
    <w:lvl w:ilvl="3" w:tplc="10681769" w:tentative="1">
      <w:start w:val="1"/>
      <w:numFmt w:val="decimal"/>
      <w:lvlText w:val="%4."/>
      <w:lvlJc w:val="left"/>
      <w:pPr>
        <w:ind w:left="2880" w:hanging="360"/>
      </w:pPr>
    </w:lvl>
    <w:lvl w:ilvl="4" w:tplc="10681769" w:tentative="1">
      <w:start w:val="1"/>
      <w:numFmt w:val="lowerLetter"/>
      <w:lvlText w:val="%5."/>
      <w:lvlJc w:val="left"/>
      <w:pPr>
        <w:ind w:left="3600" w:hanging="360"/>
      </w:pPr>
    </w:lvl>
    <w:lvl w:ilvl="5" w:tplc="10681769" w:tentative="1">
      <w:start w:val="1"/>
      <w:numFmt w:val="lowerRoman"/>
      <w:lvlText w:val="%6."/>
      <w:lvlJc w:val="right"/>
      <w:pPr>
        <w:ind w:left="4320" w:hanging="180"/>
      </w:pPr>
    </w:lvl>
    <w:lvl w:ilvl="6" w:tplc="10681769" w:tentative="1">
      <w:start w:val="1"/>
      <w:numFmt w:val="decimal"/>
      <w:lvlText w:val="%7."/>
      <w:lvlJc w:val="left"/>
      <w:pPr>
        <w:ind w:left="5040" w:hanging="360"/>
      </w:pPr>
    </w:lvl>
    <w:lvl w:ilvl="7" w:tplc="10681769" w:tentative="1">
      <w:start w:val="1"/>
      <w:numFmt w:val="lowerLetter"/>
      <w:lvlText w:val="%8."/>
      <w:lvlJc w:val="left"/>
      <w:pPr>
        <w:ind w:left="5760" w:hanging="360"/>
      </w:pPr>
    </w:lvl>
    <w:lvl w:ilvl="8" w:tplc="10681769" w:tentative="1">
      <w:start w:val="1"/>
      <w:numFmt w:val="lowerRoman"/>
      <w:lvlText w:val="%9."/>
      <w:lvlJc w:val="right"/>
      <w:pPr>
        <w:ind w:left="6480" w:hanging="180"/>
      </w:pPr>
    </w:lvl>
  </w:abstractNum>
  <w:abstractNum w:abstractNumId="52190682">
    <w:multiLevelType w:val="hybridMultilevel"/>
    <w:lvl w:ilvl="0" w:tplc="97444420">
      <w:start w:val="1"/>
      <w:numFmt w:val="decimal"/>
      <w:lvlText w:val="%1."/>
      <w:lvlJc w:val="left"/>
      <w:pPr>
        <w:ind w:left="720" w:hanging="360"/>
      </w:pPr>
    </w:lvl>
    <w:lvl w:ilvl="1" w:tplc="97444420" w:tentative="1">
      <w:start w:val="1"/>
      <w:numFmt w:val="lowerLetter"/>
      <w:lvlText w:val="%2."/>
      <w:lvlJc w:val="left"/>
      <w:pPr>
        <w:ind w:left="1440" w:hanging="360"/>
      </w:pPr>
    </w:lvl>
    <w:lvl w:ilvl="2" w:tplc="97444420" w:tentative="1">
      <w:start w:val="1"/>
      <w:numFmt w:val="lowerRoman"/>
      <w:lvlText w:val="%3."/>
      <w:lvlJc w:val="right"/>
      <w:pPr>
        <w:ind w:left="2160" w:hanging="180"/>
      </w:pPr>
    </w:lvl>
    <w:lvl w:ilvl="3" w:tplc="97444420" w:tentative="1">
      <w:start w:val="1"/>
      <w:numFmt w:val="decimal"/>
      <w:lvlText w:val="%4."/>
      <w:lvlJc w:val="left"/>
      <w:pPr>
        <w:ind w:left="2880" w:hanging="360"/>
      </w:pPr>
    </w:lvl>
    <w:lvl w:ilvl="4" w:tplc="97444420" w:tentative="1">
      <w:start w:val="1"/>
      <w:numFmt w:val="lowerLetter"/>
      <w:lvlText w:val="%5."/>
      <w:lvlJc w:val="left"/>
      <w:pPr>
        <w:ind w:left="3600" w:hanging="360"/>
      </w:pPr>
    </w:lvl>
    <w:lvl w:ilvl="5" w:tplc="97444420" w:tentative="1">
      <w:start w:val="1"/>
      <w:numFmt w:val="lowerRoman"/>
      <w:lvlText w:val="%6."/>
      <w:lvlJc w:val="right"/>
      <w:pPr>
        <w:ind w:left="4320" w:hanging="180"/>
      </w:pPr>
    </w:lvl>
    <w:lvl w:ilvl="6" w:tplc="97444420" w:tentative="1">
      <w:start w:val="1"/>
      <w:numFmt w:val="decimal"/>
      <w:lvlText w:val="%7."/>
      <w:lvlJc w:val="left"/>
      <w:pPr>
        <w:ind w:left="5040" w:hanging="360"/>
      </w:pPr>
    </w:lvl>
    <w:lvl w:ilvl="7" w:tplc="97444420" w:tentative="1">
      <w:start w:val="1"/>
      <w:numFmt w:val="lowerLetter"/>
      <w:lvlText w:val="%8."/>
      <w:lvlJc w:val="left"/>
      <w:pPr>
        <w:ind w:left="5760" w:hanging="360"/>
      </w:pPr>
    </w:lvl>
    <w:lvl w:ilvl="8" w:tplc="97444420" w:tentative="1">
      <w:start w:val="1"/>
      <w:numFmt w:val="lowerRoman"/>
      <w:lvlText w:val="%9."/>
      <w:lvlJc w:val="right"/>
      <w:pPr>
        <w:ind w:left="6480" w:hanging="180"/>
      </w:pPr>
    </w:lvl>
  </w:abstractNum>
  <w:abstractNum w:abstractNumId="52190681">
    <w:multiLevelType w:val="hybridMultilevel"/>
    <w:lvl w:ilvl="0" w:tplc="86702906">
      <w:start w:val="1"/>
      <w:numFmt w:val="decimal"/>
      <w:lvlText w:val="%1."/>
      <w:lvlJc w:val="left"/>
      <w:pPr>
        <w:ind w:left="720" w:hanging="360"/>
      </w:pPr>
    </w:lvl>
    <w:lvl w:ilvl="1" w:tplc="86702906" w:tentative="1">
      <w:start w:val="1"/>
      <w:numFmt w:val="lowerLetter"/>
      <w:lvlText w:val="%2."/>
      <w:lvlJc w:val="left"/>
      <w:pPr>
        <w:ind w:left="1440" w:hanging="360"/>
      </w:pPr>
    </w:lvl>
    <w:lvl w:ilvl="2" w:tplc="86702906" w:tentative="1">
      <w:start w:val="1"/>
      <w:numFmt w:val="lowerRoman"/>
      <w:lvlText w:val="%3."/>
      <w:lvlJc w:val="right"/>
      <w:pPr>
        <w:ind w:left="2160" w:hanging="180"/>
      </w:pPr>
    </w:lvl>
    <w:lvl w:ilvl="3" w:tplc="86702906" w:tentative="1">
      <w:start w:val="1"/>
      <w:numFmt w:val="decimal"/>
      <w:lvlText w:val="%4."/>
      <w:lvlJc w:val="left"/>
      <w:pPr>
        <w:ind w:left="2880" w:hanging="360"/>
      </w:pPr>
    </w:lvl>
    <w:lvl w:ilvl="4" w:tplc="86702906" w:tentative="1">
      <w:start w:val="1"/>
      <w:numFmt w:val="lowerLetter"/>
      <w:lvlText w:val="%5."/>
      <w:lvlJc w:val="left"/>
      <w:pPr>
        <w:ind w:left="3600" w:hanging="360"/>
      </w:pPr>
    </w:lvl>
    <w:lvl w:ilvl="5" w:tplc="86702906" w:tentative="1">
      <w:start w:val="1"/>
      <w:numFmt w:val="lowerRoman"/>
      <w:lvlText w:val="%6."/>
      <w:lvlJc w:val="right"/>
      <w:pPr>
        <w:ind w:left="4320" w:hanging="180"/>
      </w:pPr>
    </w:lvl>
    <w:lvl w:ilvl="6" w:tplc="86702906" w:tentative="1">
      <w:start w:val="1"/>
      <w:numFmt w:val="decimal"/>
      <w:lvlText w:val="%7."/>
      <w:lvlJc w:val="left"/>
      <w:pPr>
        <w:ind w:left="5040" w:hanging="360"/>
      </w:pPr>
    </w:lvl>
    <w:lvl w:ilvl="7" w:tplc="86702906" w:tentative="1">
      <w:start w:val="1"/>
      <w:numFmt w:val="lowerLetter"/>
      <w:lvlText w:val="%8."/>
      <w:lvlJc w:val="left"/>
      <w:pPr>
        <w:ind w:left="5760" w:hanging="360"/>
      </w:pPr>
    </w:lvl>
    <w:lvl w:ilvl="8" w:tplc="86702906" w:tentative="1">
      <w:start w:val="1"/>
      <w:numFmt w:val="lowerRoman"/>
      <w:lvlText w:val="%9."/>
      <w:lvlJc w:val="right"/>
      <w:pPr>
        <w:ind w:left="6480" w:hanging="180"/>
      </w:pPr>
    </w:lvl>
  </w:abstractNum>
  <w:abstractNum w:abstractNumId="52190680">
    <w:multiLevelType w:val="hybridMultilevel"/>
    <w:lvl w:ilvl="0" w:tplc="63657005">
      <w:start w:val="1"/>
      <w:numFmt w:val="decimal"/>
      <w:lvlText w:val="%1."/>
      <w:lvlJc w:val="left"/>
      <w:pPr>
        <w:ind w:left="720" w:hanging="360"/>
      </w:pPr>
    </w:lvl>
    <w:lvl w:ilvl="1" w:tplc="63657005" w:tentative="1">
      <w:start w:val="1"/>
      <w:numFmt w:val="lowerLetter"/>
      <w:lvlText w:val="%2."/>
      <w:lvlJc w:val="left"/>
      <w:pPr>
        <w:ind w:left="1440" w:hanging="360"/>
      </w:pPr>
    </w:lvl>
    <w:lvl w:ilvl="2" w:tplc="63657005" w:tentative="1">
      <w:start w:val="1"/>
      <w:numFmt w:val="lowerRoman"/>
      <w:lvlText w:val="%3."/>
      <w:lvlJc w:val="right"/>
      <w:pPr>
        <w:ind w:left="2160" w:hanging="180"/>
      </w:pPr>
    </w:lvl>
    <w:lvl w:ilvl="3" w:tplc="63657005" w:tentative="1">
      <w:start w:val="1"/>
      <w:numFmt w:val="decimal"/>
      <w:lvlText w:val="%4."/>
      <w:lvlJc w:val="left"/>
      <w:pPr>
        <w:ind w:left="2880" w:hanging="360"/>
      </w:pPr>
    </w:lvl>
    <w:lvl w:ilvl="4" w:tplc="63657005" w:tentative="1">
      <w:start w:val="1"/>
      <w:numFmt w:val="lowerLetter"/>
      <w:lvlText w:val="%5."/>
      <w:lvlJc w:val="left"/>
      <w:pPr>
        <w:ind w:left="3600" w:hanging="360"/>
      </w:pPr>
    </w:lvl>
    <w:lvl w:ilvl="5" w:tplc="63657005" w:tentative="1">
      <w:start w:val="1"/>
      <w:numFmt w:val="lowerRoman"/>
      <w:lvlText w:val="%6."/>
      <w:lvlJc w:val="right"/>
      <w:pPr>
        <w:ind w:left="4320" w:hanging="180"/>
      </w:pPr>
    </w:lvl>
    <w:lvl w:ilvl="6" w:tplc="63657005" w:tentative="1">
      <w:start w:val="1"/>
      <w:numFmt w:val="decimal"/>
      <w:lvlText w:val="%7."/>
      <w:lvlJc w:val="left"/>
      <w:pPr>
        <w:ind w:left="5040" w:hanging="360"/>
      </w:pPr>
    </w:lvl>
    <w:lvl w:ilvl="7" w:tplc="63657005" w:tentative="1">
      <w:start w:val="1"/>
      <w:numFmt w:val="lowerLetter"/>
      <w:lvlText w:val="%8."/>
      <w:lvlJc w:val="left"/>
      <w:pPr>
        <w:ind w:left="5760" w:hanging="360"/>
      </w:pPr>
    </w:lvl>
    <w:lvl w:ilvl="8" w:tplc="63657005" w:tentative="1">
      <w:start w:val="1"/>
      <w:numFmt w:val="lowerRoman"/>
      <w:lvlText w:val="%9."/>
      <w:lvlJc w:val="right"/>
      <w:pPr>
        <w:ind w:left="6480" w:hanging="180"/>
      </w:pPr>
    </w:lvl>
  </w:abstractNum>
  <w:abstractNum w:abstractNumId="52190679">
    <w:multiLevelType w:val="hybridMultilevel"/>
    <w:lvl w:ilvl="0" w:tplc="12276606">
      <w:start w:val="1"/>
      <w:numFmt w:val="decimal"/>
      <w:lvlText w:val="%1."/>
      <w:lvlJc w:val="left"/>
      <w:pPr>
        <w:ind w:left="720" w:hanging="360"/>
      </w:pPr>
    </w:lvl>
    <w:lvl w:ilvl="1" w:tplc="12276606" w:tentative="1">
      <w:start w:val="1"/>
      <w:numFmt w:val="lowerLetter"/>
      <w:lvlText w:val="%2."/>
      <w:lvlJc w:val="left"/>
      <w:pPr>
        <w:ind w:left="1440" w:hanging="360"/>
      </w:pPr>
    </w:lvl>
    <w:lvl w:ilvl="2" w:tplc="12276606" w:tentative="1">
      <w:start w:val="1"/>
      <w:numFmt w:val="lowerRoman"/>
      <w:lvlText w:val="%3."/>
      <w:lvlJc w:val="right"/>
      <w:pPr>
        <w:ind w:left="2160" w:hanging="180"/>
      </w:pPr>
    </w:lvl>
    <w:lvl w:ilvl="3" w:tplc="12276606" w:tentative="1">
      <w:start w:val="1"/>
      <w:numFmt w:val="decimal"/>
      <w:lvlText w:val="%4."/>
      <w:lvlJc w:val="left"/>
      <w:pPr>
        <w:ind w:left="2880" w:hanging="360"/>
      </w:pPr>
    </w:lvl>
    <w:lvl w:ilvl="4" w:tplc="12276606" w:tentative="1">
      <w:start w:val="1"/>
      <w:numFmt w:val="lowerLetter"/>
      <w:lvlText w:val="%5."/>
      <w:lvlJc w:val="left"/>
      <w:pPr>
        <w:ind w:left="3600" w:hanging="360"/>
      </w:pPr>
    </w:lvl>
    <w:lvl w:ilvl="5" w:tplc="12276606" w:tentative="1">
      <w:start w:val="1"/>
      <w:numFmt w:val="lowerRoman"/>
      <w:lvlText w:val="%6."/>
      <w:lvlJc w:val="right"/>
      <w:pPr>
        <w:ind w:left="4320" w:hanging="180"/>
      </w:pPr>
    </w:lvl>
    <w:lvl w:ilvl="6" w:tplc="12276606" w:tentative="1">
      <w:start w:val="1"/>
      <w:numFmt w:val="decimal"/>
      <w:lvlText w:val="%7."/>
      <w:lvlJc w:val="left"/>
      <w:pPr>
        <w:ind w:left="5040" w:hanging="360"/>
      </w:pPr>
    </w:lvl>
    <w:lvl w:ilvl="7" w:tplc="12276606" w:tentative="1">
      <w:start w:val="1"/>
      <w:numFmt w:val="lowerLetter"/>
      <w:lvlText w:val="%8."/>
      <w:lvlJc w:val="left"/>
      <w:pPr>
        <w:ind w:left="5760" w:hanging="360"/>
      </w:pPr>
    </w:lvl>
    <w:lvl w:ilvl="8" w:tplc="12276606" w:tentative="1">
      <w:start w:val="1"/>
      <w:numFmt w:val="lowerRoman"/>
      <w:lvlText w:val="%9."/>
      <w:lvlJc w:val="right"/>
      <w:pPr>
        <w:ind w:left="6480" w:hanging="180"/>
      </w:pPr>
    </w:lvl>
  </w:abstractNum>
  <w:abstractNum w:abstractNumId="52190678">
    <w:multiLevelType w:val="hybridMultilevel"/>
    <w:lvl w:ilvl="0" w:tplc="92436937">
      <w:start w:val="1"/>
      <w:numFmt w:val="decimal"/>
      <w:lvlText w:val="%1."/>
      <w:lvlJc w:val="left"/>
      <w:pPr>
        <w:ind w:left="720" w:hanging="360"/>
      </w:pPr>
    </w:lvl>
    <w:lvl w:ilvl="1" w:tplc="92436937" w:tentative="1">
      <w:start w:val="1"/>
      <w:numFmt w:val="lowerLetter"/>
      <w:lvlText w:val="%2."/>
      <w:lvlJc w:val="left"/>
      <w:pPr>
        <w:ind w:left="1440" w:hanging="360"/>
      </w:pPr>
    </w:lvl>
    <w:lvl w:ilvl="2" w:tplc="92436937" w:tentative="1">
      <w:start w:val="1"/>
      <w:numFmt w:val="lowerRoman"/>
      <w:lvlText w:val="%3."/>
      <w:lvlJc w:val="right"/>
      <w:pPr>
        <w:ind w:left="2160" w:hanging="180"/>
      </w:pPr>
    </w:lvl>
    <w:lvl w:ilvl="3" w:tplc="92436937" w:tentative="1">
      <w:start w:val="1"/>
      <w:numFmt w:val="decimal"/>
      <w:lvlText w:val="%4."/>
      <w:lvlJc w:val="left"/>
      <w:pPr>
        <w:ind w:left="2880" w:hanging="360"/>
      </w:pPr>
    </w:lvl>
    <w:lvl w:ilvl="4" w:tplc="92436937" w:tentative="1">
      <w:start w:val="1"/>
      <w:numFmt w:val="lowerLetter"/>
      <w:lvlText w:val="%5."/>
      <w:lvlJc w:val="left"/>
      <w:pPr>
        <w:ind w:left="3600" w:hanging="360"/>
      </w:pPr>
    </w:lvl>
    <w:lvl w:ilvl="5" w:tplc="92436937" w:tentative="1">
      <w:start w:val="1"/>
      <w:numFmt w:val="lowerRoman"/>
      <w:lvlText w:val="%6."/>
      <w:lvlJc w:val="right"/>
      <w:pPr>
        <w:ind w:left="4320" w:hanging="180"/>
      </w:pPr>
    </w:lvl>
    <w:lvl w:ilvl="6" w:tplc="92436937" w:tentative="1">
      <w:start w:val="1"/>
      <w:numFmt w:val="decimal"/>
      <w:lvlText w:val="%7."/>
      <w:lvlJc w:val="left"/>
      <w:pPr>
        <w:ind w:left="5040" w:hanging="360"/>
      </w:pPr>
    </w:lvl>
    <w:lvl w:ilvl="7" w:tplc="92436937" w:tentative="1">
      <w:start w:val="1"/>
      <w:numFmt w:val="lowerLetter"/>
      <w:lvlText w:val="%8."/>
      <w:lvlJc w:val="left"/>
      <w:pPr>
        <w:ind w:left="5760" w:hanging="360"/>
      </w:pPr>
    </w:lvl>
    <w:lvl w:ilvl="8" w:tplc="92436937" w:tentative="1">
      <w:start w:val="1"/>
      <w:numFmt w:val="lowerRoman"/>
      <w:lvlText w:val="%9."/>
      <w:lvlJc w:val="right"/>
      <w:pPr>
        <w:ind w:left="6480" w:hanging="180"/>
      </w:pPr>
    </w:lvl>
  </w:abstractNum>
  <w:abstractNum w:abstractNumId="52190677">
    <w:multiLevelType w:val="hybridMultilevel"/>
    <w:lvl w:ilvl="0" w:tplc="97782963">
      <w:start w:val="1"/>
      <w:numFmt w:val="decimal"/>
      <w:lvlText w:val="%1."/>
      <w:lvlJc w:val="left"/>
      <w:pPr>
        <w:ind w:left="720" w:hanging="360"/>
      </w:pPr>
    </w:lvl>
    <w:lvl w:ilvl="1" w:tplc="97782963" w:tentative="1">
      <w:start w:val="1"/>
      <w:numFmt w:val="lowerLetter"/>
      <w:lvlText w:val="%2."/>
      <w:lvlJc w:val="left"/>
      <w:pPr>
        <w:ind w:left="1440" w:hanging="360"/>
      </w:pPr>
    </w:lvl>
    <w:lvl w:ilvl="2" w:tplc="97782963" w:tentative="1">
      <w:start w:val="1"/>
      <w:numFmt w:val="lowerRoman"/>
      <w:lvlText w:val="%3."/>
      <w:lvlJc w:val="right"/>
      <w:pPr>
        <w:ind w:left="2160" w:hanging="180"/>
      </w:pPr>
    </w:lvl>
    <w:lvl w:ilvl="3" w:tplc="97782963" w:tentative="1">
      <w:start w:val="1"/>
      <w:numFmt w:val="decimal"/>
      <w:lvlText w:val="%4."/>
      <w:lvlJc w:val="left"/>
      <w:pPr>
        <w:ind w:left="2880" w:hanging="360"/>
      </w:pPr>
    </w:lvl>
    <w:lvl w:ilvl="4" w:tplc="97782963" w:tentative="1">
      <w:start w:val="1"/>
      <w:numFmt w:val="lowerLetter"/>
      <w:lvlText w:val="%5."/>
      <w:lvlJc w:val="left"/>
      <w:pPr>
        <w:ind w:left="3600" w:hanging="360"/>
      </w:pPr>
    </w:lvl>
    <w:lvl w:ilvl="5" w:tplc="97782963" w:tentative="1">
      <w:start w:val="1"/>
      <w:numFmt w:val="lowerRoman"/>
      <w:lvlText w:val="%6."/>
      <w:lvlJc w:val="right"/>
      <w:pPr>
        <w:ind w:left="4320" w:hanging="180"/>
      </w:pPr>
    </w:lvl>
    <w:lvl w:ilvl="6" w:tplc="97782963" w:tentative="1">
      <w:start w:val="1"/>
      <w:numFmt w:val="decimal"/>
      <w:lvlText w:val="%7."/>
      <w:lvlJc w:val="left"/>
      <w:pPr>
        <w:ind w:left="5040" w:hanging="360"/>
      </w:pPr>
    </w:lvl>
    <w:lvl w:ilvl="7" w:tplc="97782963" w:tentative="1">
      <w:start w:val="1"/>
      <w:numFmt w:val="lowerLetter"/>
      <w:lvlText w:val="%8."/>
      <w:lvlJc w:val="left"/>
      <w:pPr>
        <w:ind w:left="5760" w:hanging="360"/>
      </w:pPr>
    </w:lvl>
    <w:lvl w:ilvl="8" w:tplc="97782963" w:tentative="1">
      <w:start w:val="1"/>
      <w:numFmt w:val="lowerRoman"/>
      <w:lvlText w:val="%9."/>
      <w:lvlJc w:val="right"/>
      <w:pPr>
        <w:ind w:left="6480" w:hanging="180"/>
      </w:pPr>
    </w:lvl>
  </w:abstractNum>
  <w:abstractNum w:abstractNumId="52190676">
    <w:multiLevelType w:val="hybridMultilevel"/>
    <w:lvl w:ilvl="0" w:tplc="55573881">
      <w:start w:val="1"/>
      <w:numFmt w:val="decimal"/>
      <w:lvlText w:val="%1."/>
      <w:lvlJc w:val="left"/>
      <w:pPr>
        <w:ind w:left="720" w:hanging="360"/>
      </w:pPr>
    </w:lvl>
    <w:lvl w:ilvl="1" w:tplc="55573881" w:tentative="1">
      <w:start w:val="1"/>
      <w:numFmt w:val="lowerLetter"/>
      <w:lvlText w:val="%2."/>
      <w:lvlJc w:val="left"/>
      <w:pPr>
        <w:ind w:left="1440" w:hanging="360"/>
      </w:pPr>
    </w:lvl>
    <w:lvl w:ilvl="2" w:tplc="55573881" w:tentative="1">
      <w:start w:val="1"/>
      <w:numFmt w:val="lowerRoman"/>
      <w:lvlText w:val="%3."/>
      <w:lvlJc w:val="right"/>
      <w:pPr>
        <w:ind w:left="2160" w:hanging="180"/>
      </w:pPr>
    </w:lvl>
    <w:lvl w:ilvl="3" w:tplc="55573881" w:tentative="1">
      <w:start w:val="1"/>
      <w:numFmt w:val="decimal"/>
      <w:lvlText w:val="%4."/>
      <w:lvlJc w:val="left"/>
      <w:pPr>
        <w:ind w:left="2880" w:hanging="360"/>
      </w:pPr>
    </w:lvl>
    <w:lvl w:ilvl="4" w:tplc="55573881" w:tentative="1">
      <w:start w:val="1"/>
      <w:numFmt w:val="lowerLetter"/>
      <w:lvlText w:val="%5."/>
      <w:lvlJc w:val="left"/>
      <w:pPr>
        <w:ind w:left="3600" w:hanging="360"/>
      </w:pPr>
    </w:lvl>
    <w:lvl w:ilvl="5" w:tplc="55573881" w:tentative="1">
      <w:start w:val="1"/>
      <w:numFmt w:val="lowerRoman"/>
      <w:lvlText w:val="%6."/>
      <w:lvlJc w:val="right"/>
      <w:pPr>
        <w:ind w:left="4320" w:hanging="180"/>
      </w:pPr>
    </w:lvl>
    <w:lvl w:ilvl="6" w:tplc="55573881" w:tentative="1">
      <w:start w:val="1"/>
      <w:numFmt w:val="decimal"/>
      <w:lvlText w:val="%7."/>
      <w:lvlJc w:val="left"/>
      <w:pPr>
        <w:ind w:left="5040" w:hanging="360"/>
      </w:pPr>
    </w:lvl>
    <w:lvl w:ilvl="7" w:tplc="55573881" w:tentative="1">
      <w:start w:val="1"/>
      <w:numFmt w:val="lowerLetter"/>
      <w:lvlText w:val="%8."/>
      <w:lvlJc w:val="left"/>
      <w:pPr>
        <w:ind w:left="5760" w:hanging="360"/>
      </w:pPr>
    </w:lvl>
    <w:lvl w:ilvl="8" w:tplc="55573881" w:tentative="1">
      <w:start w:val="1"/>
      <w:numFmt w:val="lowerRoman"/>
      <w:lvlText w:val="%9."/>
      <w:lvlJc w:val="right"/>
      <w:pPr>
        <w:ind w:left="6480" w:hanging="180"/>
      </w:pPr>
    </w:lvl>
  </w:abstractNum>
  <w:abstractNum w:abstractNumId="52190675">
    <w:multiLevelType w:val="hybridMultilevel"/>
    <w:lvl w:ilvl="0" w:tplc="23599787">
      <w:start w:val="1"/>
      <w:numFmt w:val="decimal"/>
      <w:lvlText w:val="%1."/>
      <w:lvlJc w:val="left"/>
      <w:pPr>
        <w:ind w:left="720" w:hanging="360"/>
      </w:pPr>
    </w:lvl>
    <w:lvl w:ilvl="1" w:tplc="23599787" w:tentative="1">
      <w:start w:val="1"/>
      <w:numFmt w:val="lowerLetter"/>
      <w:lvlText w:val="%2."/>
      <w:lvlJc w:val="left"/>
      <w:pPr>
        <w:ind w:left="1440" w:hanging="360"/>
      </w:pPr>
    </w:lvl>
    <w:lvl w:ilvl="2" w:tplc="23599787" w:tentative="1">
      <w:start w:val="1"/>
      <w:numFmt w:val="lowerRoman"/>
      <w:lvlText w:val="%3."/>
      <w:lvlJc w:val="right"/>
      <w:pPr>
        <w:ind w:left="2160" w:hanging="180"/>
      </w:pPr>
    </w:lvl>
    <w:lvl w:ilvl="3" w:tplc="23599787" w:tentative="1">
      <w:start w:val="1"/>
      <w:numFmt w:val="decimal"/>
      <w:lvlText w:val="%4."/>
      <w:lvlJc w:val="left"/>
      <w:pPr>
        <w:ind w:left="2880" w:hanging="360"/>
      </w:pPr>
    </w:lvl>
    <w:lvl w:ilvl="4" w:tplc="23599787" w:tentative="1">
      <w:start w:val="1"/>
      <w:numFmt w:val="lowerLetter"/>
      <w:lvlText w:val="%5."/>
      <w:lvlJc w:val="left"/>
      <w:pPr>
        <w:ind w:left="3600" w:hanging="360"/>
      </w:pPr>
    </w:lvl>
    <w:lvl w:ilvl="5" w:tplc="23599787" w:tentative="1">
      <w:start w:val="1"/>
      <w:numFmt w:val="lowerRoman"/>
      <w:lvlText w:val="%6."/>
      <w:lvlJc w:val="right"/>
      <w:pPr>
        <w:ind w:left="4320" w:hanging="180"/>
      </w:pPr>
    </w:lvl>
    <w:lvl w:ilvl="6" w:tplc="23599787" w:tentative="1">
      <w:start w:val="1"/>
      <w:numFmt w:val="decimal"/>
      <w:lvlText w:val="%7."/>
      <w:lvlJc w:val="left"/>
      <w:pPr>
        <w:ind w:left="5040" w:hanging="360"/>
      </w:pPr>
    </w:lvl>
    <w:lvl w:ilvl="7" w:tplc="23599787" w:tentative="1">
      <w:start w:val="1"/>
      <w:numFmt w:val="lowerLetter"/>
      <w:lvlText w:val="%8."/>
      <w:lvlJc w:val="left"/>
      <w:pPr>
        <w:ind w:left="5760" w:hanging="360"/>
      </w:pPr>
    </w:lvl>
    <w:lvl w:ilvl="8" w:tplc="23599787" w:tentative="1">
      <w:start w:val="1"/>
      <w:numFmt w:val="lowerRoman"/>
      <w:lvlText w:val="%9."/>
      <w:lvlJc w:val="right"/>
      <w:pPr>
        <w:ind w:left="6480" w:hanging="180"/>
      </w:pPr>
    </w:lvl>
  </w:abstractNum>
  <w:abstractNum w:abstractNumId="52190674">
    <w:multiLevelType w:val="hybridMultilevel"/>
    <w:lvl w:ilvl="0" w:tplc="39677243">
      <w:start w:val="1"/>
      <w:numFmt w:val="decimal"/>
      <w:lvlText w:val="%1."/>
      <w:lvlJc w:val="left"/>
      <w:pPr>
        <w:ind w:left="720" w:hanging="360"/>
      </w:pPr>
    </w:lvl>
    <w:lvl w:ilvl="1" w:tplc="39677243" w:tentative="1">
      <w:start w:val="1"/>
      <w:numFmt w:val="lowerLetter"/>
      <w:lvlText w:val="%2."/>
      <w:lvlJc w:val="left"/>
      <w:pPr>
        <w:ind w:left="1440" w:hanging="360"/>
      </w:pPr>
    </w:lvl>
    <w:lvl w:ilvl="2" w:tplc="39677243" w:tentative="1">
      <w:start w:val="1"/>
      <w:numFmt w:val="lowerRoman"/>
      <w:lvlText w:val="%3."/>
      <w:lvlJc w:val="right"/>
      <w:pPr>
        <w:ind w:left="2160" w:hanging="180"/>
      </w:pPr>
    </w:lvl>
    <w:lvl w:ilvl="3" w:tplc="39677243" w:tentative="1">
      <w:start w:val="1"/>
      <w:numFmt w:val="decimal"/>
      <w:lvlText w:val="%4."/>
      <w:lvlJc w:val="left"/>
      <w:pPr>
        <w:ind w:left="2880" w:hanging="360"/>
      </w:pPr>
    </w:lvl>
    <w:lvl w:ilvl="4" w:tplc="39677243" w:tentative="1">
      <w:start w:val="1"/>
      <w:numFmt w:val="lowerLetter"/>
      <w:lvlText w:val="%5."/>
      <w:lvlJc w:val="left"/>
      <w:pPr>
        <w:ind w:left="3600" w:hanging="360"/>
      </w:pPr>
    </w:lvl>
    <w:lvl w:ilvl="5" w:tplc="39677243" w:tentative="1">
      <w:start w:val="1"/>
      <w:numFmt w:val="lowerRoman"/>
      <w:lvlText w:val="%6."/>
      <w:lvlJc w:val="right"/>
      <w:pPr>
        <w:ind w:left="4320" w:hanging="180"/>
      </w:pPr>
    </w:lvl>
    <w:lvl w:ilvl="6" w:tplc="39677243" w:tentative="1">
      <w:start w:val="1"/>
      <w:numFmt w:val="decimal"/>
      <w:lvlText w:val="%7."/>
      <w:lvlJc w:val="left"/>
      <w:pPr>
        <w:ind w:left="5040" w:hanging="360"/>
      </w:pPr>
    </w:lvl>
    <w:lvl w:ilvl="7" w:tplc="39677243" w:tentative="1">
      <w:start w:val="1"/>
      <w:numFmt w:val="lowerLetter"/>
      <w:lvlText w:val="%8."/>
      <w:lvlJc w:val="left"/>
      <w:pPr>
        <w:ind w:left="5760" w:hanging="360"/>
      </w:pPr>
    </w:lvl>
    <w:lvl w:ilvl="8" w:tplc="39677243" w:tentative="1">
      <w:start w:val="1"/>
      <w:numFmt w:val="lowerRoman"/>
      <w:lvlText w:val="%9."/>
      <w:lvlJc w:val="right"/>
      <w:pPr>
        <w:ind w:left="6480" w:hanging="180"/>
      </w:pPr>
    </w:lvl>
  </w:abstractNum>
  <w:abstractNum w:abstractNumId="52190673">
    <w:multiLevelType w:val="hybridMultilevel"/>
    <w:lvl w:ilvl="0" w:tplc="58606124">
      <w:start w:val="1"/>
      <w:numFmt w:val="decimal"/>
      <w:lvlText w:val="%1."/>
      <w:lvlJc w:val="left"/>
      <w:pPr>
        <w:ind w:left="720" w:hanging="360"/>
      </w:pPr>
    </w:lvl>
    <w:lvl w:ilvl="1" w:tplc="58606124" w:tentative="1">
      <w:start w:val="1"/>
      <w:numFmt w:val="lowerLetter"/>
      <w:lvlText w:val="%2."/>
      <w:lvlJc w:val="left"/>
      <w:pPr>
        <w:ind w:left="1440" w:hanging="360"/>
      </w:pPr>
    </w:lvl>
    <w:lvl w:ilvl="2" w:tplc="58606124" w:tentative="1">
      <w:start w:val="1"/>
      <w:numFmt w:val="lowerRoman"/>
      <w:lvlText w:val="%3."/>
      <w:lvlJc w:val="right"/>
      <w:pPr>
        <w:ind w:left="2160" w:hanging="180"/>
      </w:pPr>
    </w:lvl>
    <w:lvl w:ilvl="3" w:tplc="58606124" w:tentative="1">
      <w:start w:val="1"/>
      <w:numFmt w:val="decimal"/>
      <w:lvlText w:val="%4."/>
      <w:lvlJc w:val="left"/>
      <w:pPr>
        <w:ind w:left="2880" w:hanging="360"/>
      </w:pPr>
    </w:lvl>
    <w:lvl w:ilvl="4" w:tplc="58606124" w:tentative="1">
      <w:start w:val="1"/>
      <w:numFmt w:val="lowerLetter"/>
      <w:lvlText w:val="%5."/>
      <w:lvlJc w:val="left"/>
      <w:pPr>
        <w:ind w:left="3600" w:hanging="360"/>
      </w:pPr>
    </w:lvl>
    <w:lvl w:ilvl="5" w:tplc="58606124" w:tentative="1">
      <w:start w:val="1"/>
      <w:numFmt w:val="lowerRoman"/>
      <w:lvlText w:val="%6."/>
      <w:lvlJc w:val="right"/>
      <w:pPr>
        <w:ind w:left="4320" w:hanging="180"/>
      </w:pPr>
    </w:lvl>
    <w:lvl w:ilvl="6" w:tplc="58606124" w:tentative="1">
      <w:start w:val="1"/>
      <w:numFmt w:val="decimal"/>
      <w:lvlText w:val="%7."/>
      <w:lvlJc w:val="left"/>
      <w:pPr>
        <w:ind w:left="5040" w:hanging="360"/>
      </w:pPr>
    </w:lvl>
    <w:lvl w:ilvl="7" w:tplc="58606124" w:tentative="1">
      <w:start w:val="1"/>
      <w:numFmt w:val="lowerLetter"/>
      <w:lvlText w:val="%8."/>
      <w:lvlJc w:val="left"/>
      <w:pPr>
        <w:ind w:left="5760" w:hanging="360"/>
      </w:pPr>
    </w:lvl>
    <w:lvl w:ilvl="8" w:tplc="58606124" w:tentative="1">
      <w:start w:val="1"/>
      <w:numFmt w:val="lowerRoman"/>
      <w:lvlText w:val="%9."/>
      <w:lvlJc w:val="right"/>
      <w:pPr>
        <w:ind w:left="6480" w:hanging="180"/>
      </w:pPr>
    </w:lvl>
  </w:abstractNum>
  <w:abstractNum w:abstractNumId="52190672">
    <w:multiLevelType w:val="hybridMultilevel"/>
    <w:lvl w:ilvl="0" w:tplc="11296527">
      <w:start w:val="1"/>
      <w:numFmt w:val="decimal"/>
      <w:lvlText w:val="%1."/>
      <w:lvlJc w:val="left"/>
      <w:pPr>
        <w:ind w:left="720" w:hanging="360"/>
      </w:pPr>
    </w:lvl>
    <w:lvl w:ilvl="1" w:tplc="11296527" w:tentative="1">
      <w:start w:val="1"/>
      <w:numFmt w:val="lowerLetter"/>
      <w:lvlText w:val="%2."/>
      <w:lvlJc w:val="left"/>
      <w:pPr>
        <w:ind w:left="1440" w:hanging="360"/>
      </w:pPr>
    </w:lvl>
    <w:lvl w:ilvl="2" w:tplc="11296527" w:tentative="1">
      <w:start w:val="1"/>
      <w:numFmt w:val="lowerRoman"/>
      <w:lvlText w:val="%3."/>
      <w:lvlJc w:val="right"/>
      <w:pPr>
        <w:ind w:left="2160" w:hanging="180"/>
      </w:pPr>
    </w:lvl>
    <w:lvl w:ilvl="3" w:tplc="11296527" w:tentative="1">
      <w:start w:val="1"/>
      <w:numFmt w:val="decimal"/>
      <w:lvlText w:val="%4."/>
      <w:lvlJc w:val="left"/>
      <w:pPr>
        <w:ind w:left="2880" w:hanging="360"/>
      </w:pPr>
    </w:lvl>
    <w:lvl w:ilvl="4" w:tplc="11296527" w:tentative="1">
      <w:start w:val="1"/>
      <w:numFmt w:val="lowerLetter"/>
      <w:lvlText w:val="%5."/>
      <w:lvlJc w:val="left"/>
      <w:pPr>
        <w:ind w:left="3600" w:hanging="360"/>
      </w:pPr>
    </w:lvl>
    <w:lvl w:ilvl="5" w:tplc="11296527" w:tentative="1">
      <w:start w:val="1"/>
      <w:numFmt w:val="lowerRoman"/>
      <w:lvlText w:val="%6."/>
      <w:lvlJc w:val="right"/>
      <w:pPr>
        <w:ind w:left="4320" w:hanging="180"/>
      </w:pPr>
    </w:lvl>
    <w:lvl w:ilvl="6" w:tplc="11296527" w:tentative="1">
      <w:start w:val="1"/>
      <w:numFmt w:val="decimal"/>
      <w:lvlText w:val="%7."/>
      <w:lvlJc w:val="left"/>
      <w:pPr>
        <w:ind w:left="5040" w:hanging="360"/>
      </w:pPr>
    </w:lvl>
    <w:lvl w:ilvl="7" w:tplc="11296527" w:tentative="1">
      <w:start w:val="1"/>
      <w:numFmt w:val="lowerLetter"/>
      <w:lvlText w:val="%8."/>
      <w:lvlJc w:val="left"/>
      <w:pPr>
        <w:ind w:left="5760" w:hanging="360"/>
      </w:pPr>
    </w:lvl>
    <w:lvl w:ilvl="8" w:tplc="11296527" w:tentative="1">
      <w:start w:val="1"/>
      <w:numFmt w:val="lowerRoman"/>
      <w:lvlText w:val="%9."/>
      <w:lvlJc w:val="right"/>
      <w:pPr>
        <w:ind w:left="6480" w:hanging="180"/>
      </w:pPr>
    </w:lvl>
  </w:abstractNum>
  <w:abstractNum w:abstractNumId="52190671">
    <w:multiLevelType w:val="hybridMultilevel"/>
    <w:lvl w:ilvl="0" w:tplc="77965170">
      <w:start w:val="1"/>
      <w:numFmt w:val="decimal"/>
      <w:lvlText w:val="%1."/>
      <w:lvlJc w:val="left"/>
      <w:pPr>
        <w:ind w:left="720" w:hanging="360"/>
      </w:pPr>
    </w:lvl>
    <w:lvl w:ilvl="1" w:tplc="77965170" w:tentative="1">
      <w:start w:val="1"/>
      <w:numFmt w:val="lowerLetter"/>
      <w:lvlText w:val="%2."/>
      <w:lvlJc w:val="left"/>
      <w:pPr>
        <w:ind w:left="1440" w:hanging="360"/>
      </w:pPr>
    </w:lvl>
    <w:lvl w:ilvl="2" w:tplc="77965170" w:tentative="1">
      <w:start w:val="1"/>
      <w:numFmt w:val="lowerRoman"/>
      <w:lvlText w:val="%3."/>
      <w:lvlJc w:val="right"/>
      <w:pPr>
        <w:ind w:left="2160" w:hanging="180"/>
      </w:pPr>
    </w:lvl>
    <w:lvl w:ilvl="3" w:tplc="77965170" w:tentative="1">
      <w:start w:val="1"/>
      <w:numFmt w:val="decimal"/>
      <w:lvlText w:val="%4."/>
      <w:lvlJc w:val="left"/>
      <w:pPr>
        <w:ind w:left="2880" w:hanging="360"/>
      </w:pPr>
    </w:lvl>
    <w:lvl w:ilvl="4" w:tplc="77965170" w:tentative="1">
      <w:start w:val="1"/>
      <w:numFmt w:val="lowerLetter"/>
      <w:lvlText w:val="%5."/>
      <w:lvlJc w:val="left"/>
      <w:pPr>
        <w:ind w:left="3600" w:hanging="360"/>
      </w:pPr>
    </w:lvl>
    <w:lvl w:ilvl="5" w:tplc="77965170" w:tentative="1">
      <w:start w:val="1"/>
      <w:numFmt w:val="lowerRoman"/>
      <w:lvlText w:val="%6."/>
      <w:lvlJc w:val="right"/>
      <w:pPr>
        <w:ind w:left="4320" w:hanging="180"/>
      </w:pPr>
    </w:lvl>
    <w:lvl w:ilvl="6" w:tplc="77965170" w:tentative="1">
      <w:start w:val="1"/>
      <w:numFmt w:val="decimal"/>
      <w:lvlText w:val="%7."/>
      <w:lvlJc w:val="left"/>
      <w:pPr>
        <w:ind w:left="5040" w:hanging="360"/>
      </w:pPr>
    </w:lvl>
    <w:lvl w:ilvl="7" w:tplc="77965170" w:tentative="1">
      <w:start w:val="1"/>
      <w:numFmt w:val="lowerLetter"/>
      <w:lvlText w:val="%8."/>
      <w:lvlJc w:val="left"/>
      <w:pPr>
        <w:ind w:left="5760" w:hanging="360"/>
      </w:pPr>
    </w:lvl>
    <w:lvl w:ilvl="8" w:tplc="77965170" w:tentative="1">
      <w:start w:val="1"/>
      <w:numFmt w:val="lowerRoman"/>
      <w:lvlText w:val="%9."/>
      <w:lvlJc w:val="right"/>
      <w:pPr>
        <w:ind w:left="6480" w:hanging="180"/>
      </w:pPr>
    </w:lvl>
  </w:abstractNum>
  <w:abstractNum w:abstractNumId="52190670">
    <w:multiLevelType w:val="hybridMultilevel"/>
    <w:lvl w:ilvl="0" w:tplc="54581550">
      <w:start w:val="1"/>
      <w:numFmt w:val="decimal"/>
      <w:lvlText w:val="%1."/>
      <w:lvlJc w:val="left"/>
      <w:pPr>
        <w:ind w:left="720" w:hanging="360"/>
      </w:pPr>
    </w:lvl>
    <w:lvl w:ilvl="1" w:tplc="54581550" w:tentative="1">
      <w:start w:val="1"/>
      <w:numFmt w:val="lowerLetter"/>
      <w:lvlText w:val="%2."/>
      <w:lvlJc w:val="left"/>
      <w:pPr>
        <w:ind w:left="1440" w:hanging="360"/>
      </w:pPr>
    </w:lvl>
    <w:lvl w:ilvl="2" w:tplc="54581550" w:tentative="1">
      <w:start w:val="1"/>
      <w:numFmt w:val="lowerRoman"/>
      <w:lvlText w:val="%3."/>
      <w:lvlJc w:val="right"/>
      <w:pPr>
        <w:ind w:left="2160" w:hanging="180"/>
      </w:pPr>
    </w:lvl>
    <w:lvl w:ilvl="3" w:tplc="54581550" w:tentative="1">
      <w:start w:val="1"/>
      <w:numFmt w:val="decimal"/>
      <w:lvlText w:val="%4."/>
      <w:lvlJc w:val="left"/>
      <w:pPr>
        <w:ind w:left="2880" w:hanging="360"/>
      </w:pPr>
    </w:lvl>
    <w:lvl w:ilvl="4" w:tplc="54581550" w:tentative="1">
      <w:start w:val="1"/>
      <w:numFmt w:val="lowerLetter"/>
      <w:lvlText w:val="%5."/>
      <w:lvlJc w:val="left"/>
      <w:pPr>
        <w:ind w:left="3600" w:hanging="360"/>
      </w:pPr>
    </w:lvl>
    <w:lvl w:ilvl="5" w:tplc="54581550" w:tentative="1">
      <w:start w:val="1"/>
      <w:numFmt w:val="lowerRoman"/>
      <w:lvlText w:val="%6."/>
      <w:lvlJc w:val="right"/>
      <w:pPr>
        <w:ind w:left="4320" w:hanging="180"/>
      </w:pPr>
    </w:lvl>
    <w:lvl w:ilvl="6" w:tplc="54581550" w:tentative="1">
      <w:start w:val="1"/>
      <w:numFmt w:val="decimal"/>
      <w:lvlText w:val="%7."/>
      <w:lvlJc w:val="left"/>
      <w:pPr>
        <w:ind w:left="5040" w:hanging="360"/>
      </w:pPr>
    </w:lvl>
    <w:lvl w:ilvl="7" w:tplc="54581550" w:tentative="1">
      <w:start w:val="1"/>
      <w:numFmt w:val="lowerLetter"/>
      <w:lvlText w:val="%8."/>
      <w:lvlJc w:val="left"/>
      <w:pPr>
        <w:ind w:left="5760" w:hanging="360"/>
      </w:pPr>
    </w:lvl>
    <w:lvl w:ilvl="8" w:tplc="54581550" w:tentative="1">
      <w:start w:val="1"/>
      <w:numFmt w:val="lowerRoman"/>
      <w:lvlText w:val="%9."/>
      <w:lvlJc w:val="right"/>
      <w:pPr>
        <w:ind w:left="6480" w:hanging="180"/>
      </w:pPr>
    </w:lvl>
  </w:abstractNum>
  <w:abstractNum w:abstractNumId="52190669">
    <w:multiLevelType w:val="hybridMultilevel"/>
    <w:lvl w:ilvl="0" w:tplc="90939948">
      <w:start w:val="1"/>
      <w:numFmt w:val="decimal"/>
      <w:lvlText w:val="%1."/>
      <w:lvlJc w:val="left"/>
      <w:pPr>
        <w:ind w:left="720" w:hanging="360"/>
      </w:pPr>
    </w:lvl>
    <w:lvl w:ilvl="1" w:tplc="90939948" w:tentative="1">
      <w:start w:val="1"/>
      <w:numFmt w:val="lowerLetter"/>
      <w:lvlText w:val="%2."/>
      <w:lvlJc w:val="left"/>
      <w:pPr>
        <w:ind w:left="1440" w:hanging="360"/>
      </w:pPr>
    </w:lvl>
    <w:lvl w:ilvl="2" w:tplc="90939948" w:tentative="1">
      <w:start w:val="1"/>
      <w:numFmt w:val="lowerRoman"/>
      <w:lvlText w:val="%3."/>
      <w:lvlJc w:val="right"/>
      <w:pPr>
        <w:ind w:left="2160" w:hanging="180"/>
      </w:pPr>
    </w:lvl>
    <w:lvl w:ilvl="3" w:tplc="90939948" w:tentative="1">
      <w:start w:val="1"/>
      <w:numFmt w:val="decimal"/>
      <w:lvlText w:val="%4."/>
      <w:lvlJc w:val="left"/>
      <w:pPr>
        <w:ind w:left="2880" w:hanging="360"/>
      </w:pPr>
    </w:lvl>
    <w:lvl w:ilvl="4" w:tplc="90939948" w:tentative="1">
      <w:start w:val="1"/>
      <w:numFmt w:val="lowerLetter"/>
      <w:lvlText w:val="%5."/>
      <w:lvlJc w:val="left"/>
      <w:pPr>
        <w:ind w:left="3600" w:hanging="360"/>
      </w:pPr>
    </w:lvl>
    <w:lvl w:ilvl="5" w:tplc="90939948" w:tentative="1">
      <w:start w:val="1"/>
      <w:numFmt w:val="lowerRoman"/>
      <w:lvlText w:val="%6."/>
      <w:lvlJc w:val="right"/>
      <w:pPr>
        <w:ind w:left="4320" w:hanging="180"/>
      </w:pPr>
    </w:lvl>
    <w:lvl w:ilvl="6" w:tplc="90939948" w:tentative="1">
      <w:start w:val="1"/>
      <w:numFmt w:val="decimal"/>
      <w:lvlText w:val="%7."/>
      <w:lvlJc w:val="left"/>
      <w:pPr>
        <w:ind w:left="5040" w:hanging="360"/>
      </w:pPr>
    </w:lvl>
    <w:lvl w:ilvl="7" w:tplc="90939948" w:tentative="1">
      <w:start w:val="1"/>
      <w:numFmt w:val="lowerLetter"/>
      <w:lvlText w:val="%8."/>
      <w:lvlJc w:val="left"/>
      <w:pPr>
        <w:ind w:left="5760" w:hanging="360"/>
      </w:pPr>
    </w:lvl>
    <w:lvl w:ilvl="8" w:tplc="90939948" w:tentative="1">
      <w:start w:val="1"/>
      <w:numFmt w:val="lowerRoman"/>
      <w:lvlText w:val="%9."/>
      <w:lvlJc w:val="right"/>
      <w:pPr>
        <w:ind w:left="6480" w:hanging="180"/>
      </w:pPr>
    </w:lvl>
  </w:abstractNum>
  <w:abstractNum w:abstractNumId="52190668">
    <w:multiLevelType w:val="hybridMultilevel"/>
    <w:lvl w:ilvl="0" w:tplc="30799085">
      <w:start w:val="1"/>
      <w:numFmt w:val="decimal"/>
      <w:lvlText w:val="%1."/>
      <w:lvlJc w:val="left"/>
      <w:pPr>
        <w:ind w:left="720" w:hanging="360"/>
      </w:pPr>
    </w:lvl>
    <w:lvl w:ilvl="1" w:tplc="30799085" w:tentative="1">
      <w:start w:val="1"/>
      <w:numFmt w:val="lowerLetter"/>
      <w:lvlText w:val="%2."/>
      <w:lvlJc w:val="left"/>
      <w:pPr>
        <w:ind w:left="1440" w:hanging="360"/>
      </w:pPr>
    </w:lvl>
    <w:lvl w:ilvl="2" w:tplc="30799085" w:tentative="1">
      <w:start w:val="1"/>
      <w:numFmt w:val="lowerRoman"/>
      <w:lvlText w:val="%3."/>
      <w:lvlJc w:val="right"/>
      <w:pPr>
        <w:ind w:left="2160" w:hanging="180"/>
      </w:pPr>
    </w:lvl>
    <w:lvl w:ilvl="3" w:tplc="30799085" w:tentative="1">
      <w:start w:val="1"/>
      <w:numFmt w:val="decimal"/>
      <w:lvlText w:val="%4."/>
      <w:lvlJc w:val="left"/>
      <w:pPr>
        <w:ind w:left="2880" w:hanging="360"/>
      </w:pPr>
    </w:lvl>
    <w:lvl w:ilvl="4" w:tplc="30799085" w:tentative="1">
      <w:start w:val="1"/>
      <w:numFmt w:val="lowerLetter"/>
      <w:lvlText w:val="%5."/>
      <w:lvlJc w:val="left"/>
      <w:pPr>
        <w:ind w:left="3600" w:hanging="360"/>
      </w:pPr>
    </w:lvl>
    <w:lvl w:ilvl="5" w:tplc="30799085" w:tentative="1">
      <w:start w:val="1"/>
      <w:numFmt w:val="lowerRoman"/>
      <w:lvlText w:val="%6."/>
      <w:lvlJc w:val="right"/>
      <w:pPr>
        <w:ind w:left="4320" w:hanging="180"/>
      </w:pPr>
    </w:lvl>
    <w:lvl w:ilvl="6" w:tplc="30799085" w:tentative="1">
      <w:start w:val="1"/>
      <w:numFmt w:val="decimal"/>
      <w:lvlText w:val="%7."/>
      <w:lvlJc w:val="left"/>
      <w:pPr>
        <w:ind w:left="5040" w:hanging="360"/>
      </w:pPr>
    </w:lvl>
    <w:lvl w:ilvl="7" w:tplc="30799085" w:tentative="1">
      <w:start w:val="1"/>
      <w:numFmt w:val="lowerLetter"/>
      <w:lvlText w:val="%8."/>
      <w:lvlJc w:val="left"/>
      <w:pPr>
        <w:ind w:left="5760" w:hanging="360"/>
      </w:pPr>
    </w:lvl>
    <w:lvl w:ilvl="8" w:tplc="30799085" w:tentative="1">
      <w:start w:val="1"/>
      <w:numFmt w:val="lowerRoman"/>
      <w:lvlText w:val="%9."/>
      <w:lvlJc w:val="right"/>
      <w:pPr>
        <w:ind w:left="6480" w:hanging="180"/>
      </w:pPr>
    </w:lvl>
  </w:abstractNum>
  <w:abstractNum w:abstractNumId="52190667">
    <w:multiLevelType w:val="hybridMultilevel"/>
    <w:lvl w:ilvl="0" w:tplc="59404395">
      <w:start w:val="1"/>
      <w:numFmt w:val="decimal"/>
      <w:lvlText w:val="%1."/>
      <w:lvlJc w:val="left"/>
      <w:pPr>
        <w:ind w:left="720" w:hanging="360"/>
      </w:pPr>
    </w:lvl>
    <w:lvl w:ilvl="1" w:tplc="59404395" w:tentative="1">
      <w:start w:val="1"/>
      <w:numFmt w:val="lowerLetter"/>
      <w:lvlText w:val="%2."/>
      <w:lvlJc w:val="left"/>
      <w:pPr>
        <w:ind w:left="1440" w:hanging="360"/>
      </w:pPr>
    </w:lvl>
    <w:lvl w:ilvl="2" w:tplc="59404395" w:tentative="1">
      <w:start w:val="1"/>
      <w:numFmt w:val="lowerRoman"/>
      <w:lvlText w:val="%3."/>
      <w:lvlJc w:val="right"/>
      <w:pPr>
        <w:ind w:left="2160" w:hanging="180"/>
      </w:pPr>
    </w:lvl>
    <w:lvl w:ilvl="3" w:tplc="59404395" w:tentative="1">
      <w:start w:val="1"/>
      <w:numFmt w:val="decimal"/>
      <w:lvlText w:val="%4."/>
      <w:lvlJc w:val="left"/>
      <w:pPr>
        <w:ind w:left="2880" w:hanging="360"/>
      </w:pPr>
    </w:lvl>
    <w:lvl w:ilvl="4" w:tplc="59404395" w:tentative="1">
      <w:start w:val="1"/>
      <w:numFmt w:val="lowerLetter"/>
      <w:lvlText w:val="%5."/>
      <w:lvlJc w:val="left"/>
      <w:pPr>
        <w:ind w:left="3600" w:hanging="360"/>
      </w:pPr>
    </w:lvl>
    <w:lvl w:ilvl="5" w:tplc="59404395" w:tentative="1">
      <w:start w:val="1"/>
      <w:numFmt w:val="lowerRoman"/>
      <w:lvlText w:val="%6."/>
      <w:lvlJc w:val="right"/>
      <w:pPr>
        <w:ind w:left="4320" w:hanging="180"/>
      </w:pPr>
    </w:lvl>
    <w:lvl w:ilvl="6" w:tplc="59404395" w:tentative="1">
      <w:start w:val="1"/>
      <w:numFmt w:val="decimal"/>
      <w:lvlText w:val="%7."/>
      <w:lvlJc w:val="left"/>
      <w:pPr>
        <w:ind w:left="5040" w:hanging="360"/>
      </w:pPr>
    </w:lvl>
    <w:lvl w:ilvl="7" w:tplc="59404395" w:tentative="1">
      <w:start w:val="1"/>
      <w:numFmt w:val="lowerLetter"/>
      <w:lvlText w:val="%8."/>
      <w:lvlJc w:val="left"/>
      <w:pPr>
        <w:ind w:left="5760" w:hanging="360"/>
      </w:pPr>
    </w:lvl>
    <w:lvl w:ilvl="8" w:tplc="59404395" w:tentative="1">
      <w:start w:val="1"/>
      <w:numFmt w:val="lowerRoman"/>
      <w:lvlText w:val="%9."/>
      <w:lvlJc w:val="right"/>
      <w:pPr>
        <w:ind w:left="6480" w:hanging="180"/>
      </w:pPr>
    </w:lvl>
  </w:abstractNum>
  <w:abstractNum w:abstractNumId="52190666">
    <w:multiLevelType w:val="hybridMultilevel"/>
    <w:lvl w:ilvl="0" w:tplc="70118278">
      <w:start w:val="1"/>
      <w:numFmt w:val="decimal"/>
      <w:lvlText w:val="%1."/>
      <w:lvlJc w:val="left"/>
      <w:pPr>
        <w:ind w:left="720" w:hanging="360"/>
      </w:pPr>
    </w:lvl>
    <w:lvl w:ilvl="1" w:tplc="70118278" w:tentative="1">
      <w:start w:val="1"/>
      <w:numFmt w:val="lowerLetter"/>
      <w:lvlText w:val="%2."/>
      <w:lvlJc w:val="left"/>
      <w:pPr>
        <w:ind w:left="1440" w:hanging="360"/>
      </w:pPr>
    </w:lvl>
    <w:lvl w:ilvl="2" w:tplc="70118278" w:tentative="1">
      <w:start w:val="1"/>
      <w:numFmt w:val="lowerRoman"/>
      <w:lvlText w:val="%3."/>
      <w:lvlJc w:val="right"/>
      <w:pPr>
        <w:ind w:left="2160" w:hanging="180"/>
      </w:pPr>
    </w:lvl>
    <w:lvl w:ilvl="3" w:tplc="70118278" w:tentative="1">
      <w:start w:val="1"/>
      <w:numFmt w:val="decimal"/>
      <w:lvlText w:val="%4."/>
      <w:lvlJc w:val="left"/>
      <w:pPr>
        <w:ind w:left="2880" w:hanging="360"/>
      </w:pPr>
    </w:lvl>
    <w:lvl w:ilvl="4" w:tplc="70118278" w:tentative="1">
      <w:start w:val="1"/>
      <w:numFmt w:val="lowerLetter"/>
      <w:lvlText w:val="%5."/>
      <w:lvlJc w:val="left"/>
      <w:pPr>
        <w:ind w:left="3600" w:hanging="360"/>
      </w:pPr>
    </w:lvl>
    <w:lvl w:ilvl="5" w:tplc="70118278" w:tentative="1">
      <w:start w:val="1"/>
      <w:numFmt w:val="lowerRoman"/>
      <w:lvlText w:val="%6."/>
      <w:lvlJc w:val="right"/>
      <w:pPr>
        <w:ind w:left="4320" w:hanging="180"/>
      </w:pPr>
    </w:lvl>
    <w:lvl w:ilvl="6" w:tplc="70118278" w:tentative="1">
      <w:start w:val="1"/>
      <w:numFmt w:val="decimal"/>
      <w:lvlText w:val="%7."/>
      <w:lvlJc w:val="left"/>
      <w:pPr>
        <w:ind w:left="5040" w:hanging="360"/>
      </w:pPr>
    </w:lvl>
    <w:lvl w:ilvl="7" w:tplc="70118278" w:tentative="1">
      <w:start w:val="1"/>
      <w:numFmt w:val="lowerLetter"/>
      <w:lvlText w:val="%8."/>
      <w:lvlJc w:val="left"/>
      <w:pPr>
        <w:ind w:left="5760" w:hanging="360"/>
      </w:pPr>
    </w:lvl>
    <w:lvl w:ilvl="8" w:tplc="70118278" w:tentative="1">
      <w:start w:val="1"/>
      <w:numFmt w:val="lowerRoman"/>
      <w:lvlText w:val="%9."/>
      <w:lvlJc w:val="right"/>
      <w:pPr>
        <w:ind w:left="6480" w:hanging="180"/>
      </w:pPr>
    </w:lvl>
  </w:abstractNum>
  <w:abstractNum w:abstractNumId="52190665">
    <w:multiLevelType w:val="hybridMultilevel"/>
    <w:lvl w:ilvl="0" w:tplc="48018714">
      <w:start w:val="1"/>
      <w:numFmt w:val="decimal"/>
      <w:lvlText w:val="%1."/>
      <w:lvlJc w:val="left"/>
      <w:pPr>
        <w:ind w:left="720" w:hanging="360"/>
      </w:pPr>
    </w:lvl>
    <w:lvl w:ilvl="1" w:tplc="48018714" w:tentative="1">
      <w:start w:val="1"/>
      <w:numFmt w:val="lowerLetter"/>
      <w:lvlText w:val="%2."/>
      <w:lvlJc w:val="left"/>
      <w:pPr>
        <w:ind w:left="1440" w:hanging="360"/>
      </w:pPr>
    </w:lvl>
    <w:lvl w:ilvl="2" w:tplc="48018714" w:tentative="1">
      <w:start w:val="1"/>
      <w:numFmt w:val="lowerRoman"/>
      <w:lvlText w:val="%3."/>
      <w:lvlJc w:val="right"/>
      <w:pPr>
        <w:ind w:left="2160" w:hanging="180"/>
      </w:pPr>
    </w:lvl>
    <w:lvl w:ilvl="3" w:tplc="48018714" w:tentative="1">
      <w:start w:val="1"/>
      <w:numFmt w:val="decimal"/>
      <w:lvlText w:val="%4."/>
      <w:lvlJc w:val="left"/>
      <w:pPr>
        <w:ind w:left="2880" w:hanging="360"/>
      </w:pPr>
    </w:lvl>
    <w:lvl w:ilvl="4" w:tplc="48018714" w:tentative="1">
      <w:start w:val="1"/>
      <w:numFmt w:val="lowerLetter"/>
      <w:lvlText w:val="%5."/>
      <w:lvlJc w:val="left"/>
      <w:pPr>
        <w:ind w:left="3600" w:hanging="360"/>
      </w:pPr>
    </w:lvl>
    <w:lvl w:ilvl="5" w:tplc="48018714" w:tentative="1">
      <w:start w:val="1"/>
      <w:numFmt w:val="lowerRoman"/>
      <w:lvlText w:val="%6."/>
      <w:lvlJc w:val="right"/>
      <w:pPr>
        <w:ind w:left="4320" w:hanging="180"/>
      </w:pPr>
    </w:lvl>
    <w:lvl w:ilvl="6" w:tplc="48018714" w:tentative="1">
      <w:start w:val="1"/>
      <w:numFmt w:val="decimal"/>
      <w:lvlText w:val="%7."/>
      <w:lvlJc w:val="left"/>
      <w:pPr>
        <w:ind w:left="5040" w:hanging="360"/>
      </w:pPr>
    </w:lvl>
    <w:lvl w:ilvl="7" w:tplc="48018714" w:tentative="1">
      <w:start w:val="1"/>
      <w:numFmt w:val="lowerLetter"/>
      <w:lvlText w:val="%8."/>
      <w:lvlJc w:val="left"/>
      <w:pPr>
        <w:ind w:left="5760" w:hanging="360"/>
      </w:pPr>
    </w:lvl>
    <w:lvl w:ilvl="8" w:tplc="48018714" w:tentative="1">
      <w:start w:val="1"/>
      <w:numFmt w:val="lowerRoman"/>
      <w:lvlText w:val="%9."/>
      <w:lvlJc w:val="right"/>
      <w:pPr>
        <w:ind w:left="6480" w:hanging="180"/>
      </w:pPr>
    </w:lvl>
  </w:abstractNum>
  <w:abstractNum w:abstractNumId="52190664">
    <w:multiLevelType w:val="hybridMultilevel"/>
    <w:lvl w:ilvl="0" w:tplc="46575587">
      <w:start w:val="1"/>
      <w:numFmt w:val="decimal"/>
      <w:lvlText w:val="%1."/>
      <w:lvlJc w:val="left"/>
      <w:pPr>
        <w:ind w:left="720" w:hanging="360"/>
      </w:pPr>
    </w:lvl>
    <w:lvl w:ilvl="1" w:tplc="46575587" w:tentative="1">
      <w:start w:val="1"/>
      <w:numFmt w:val="lowerLetter"/>
      <w:lvlText w:val="%2."/>
      <w:lvlJc w:val="left"/>
      <w:pPr>
        <w:ind w:left="1440" w:hanging="360"/>
      </w:pPr>
    </w:lvl>
    <w:lvl w:ilvl="2" w:tplc="46575587" w:tentative="1">
      <w:start w:val="1"/>
      <w:numFmt w:val="lowerRoman"/>
      <w:lvlText w:val="%3."/>
      <w:lvlJc w:val="right"/>
      <w:pPr>
        <w:ind w:left="2160" w:hanging="180"/>
      </w:pPr>
    </w:lvl>
    <w:lvl w:ilvl="3" w:tplc="46575587" w:tentative="1">
      <w:start w:val="1"/>
      <w:numFmt w:val="decimal"/>
      <w:lvlText w:val="%4."/>
      <w:lvlJc w:val="left"/>
      <w:pPr>
        <w:ind w:left="2880" w:hanging="360"/>
      </w:pPr>
    </w:lvl>
    <w:lvl w:ilvl="4" w:tplc="46575587" w:tentative="1">
      <w:start w:val="1"/>
      <w:numFmt w:val="lowerLetter"/>
      <w:lvlText w:val="%5."/>
      <w:lvlJc w:val="left"/>
      <w:pPr>
        <w:ind w:left="3600" w:hanging="360"/>
      </w:pPr>
    </w:lvl>
    <w:lvl w:ilvl="5" w:tplc="46575587" w:tentative="1">
      <w:start w:val="1"/>
      <w:numFmt w:val="lowerRoman"/>
      <w:lvlText w:val="%6."/>
      <w:lvlJc w:val="right"/>
      <w:pPr>
        <w:ind w:left="4320" w:hanging="180"/>
      </w:pPr>
    </w:lvl>
    <w:lvl w:ilvl="6" w:tplc="46575587" w:tentative="1">
      <w:start w:val="1"/>
      <w:numFmt w:val="decimal"/>
      <w:lvlText w:val="%7."/>
      <w:lvlJc w:val="left"/>
      <w:pPr>
        <w:ind w:left="5040" w:hanging="360"/>
      </w:pPr>
    </w:lvl>
    <w:lvl w:ilvl="7" w:tplc="46575587" w:tentative="1">
      <w:start w:val="1"/>
      <w:numFmt w:val="lowerLetter"/>
      <w:lvlText w:val="%8."/>
      <w:lvlJc w:val="left"/>
      <w:pPr>
        <w:ind w:left="5760" w:hanging="360"/>
      </w:pPr>
    </w:lvl>
    <w:lvl w:ilvl="8" w:tplc="46575587" w:tentative="1">
      <w:start w:val="1"/>
      <w:numFmt w:val="lowerRoman"/>
      <w:lvlText w:val="%9."/>
      <w:lvlJc w:val="right"/>
      <w:pPr>
        <w:ind w:left="6480" w:hanging="180"/>
      </w:pPr>
    </w:lvl>
  </w:abstractNum>
  <w:abstractNum w:abstractNumId="52190663">
    <w:multiLevelType w:val="hybridMultilevel"/>
    <w:lvl w:ilvl="0" w:tplc="7417794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2190663">
    <w:abstractNumId w:val="52190663"/>
  </w:num>
  <w:num w:numId="52190664">
    <w:abstractNumId w:val="52190664"/>
  </w:num>
  <w:num w:numId="52190665">
    <w:abstractNumId w:val="52190665"/>
  </w:num>
  <w:num w:numId="52190666">
    <w:abstractNumId w:val="52190666"/>
  </w:num>
  <w:num w:numId="52190667">
    <w:abstractNumId w:val="52190667"/>
  </w:num>
  <w:num w:numId="52190668">
    <w:abstractNumId w:val="52190668"/>
  </w:num>
  <w:num w:numId="52190669">
    <w:abstractNumId w:val="52190669"/>
  </w:num>
  <w:num w:numId="52190670">
    <w:abstractNumId w:val="52190670"/>
  </w:num>
  <w:num w:numId="52190671">
    <w:abstractNumId w:val="52190671"/>
  </w:num>
  <w:num w:numId="52190672">
    <w:abstractNumId w:val="52190672"/>
  </w:num>
  <w:num w:numId="52190673">
    <w:abstractNumId w:val="52190673"/>
  </w:num>
  <w:num w:numId="52190674">
    <w:abstractNumId w:val="52190674"/>
  </w:num>
  <w:num w:numId="52190675">
    <w:abstractNumId w:val="52190675"/>
  </w:num>
  <w:num w:numId="52190676">
    <w:abstractNumId w:val="52190676"/>
  </w:num>
  <w:num w:numId="52190677">
    <w:abstractNumId w:val="52190677"/>
  </w:num>
  <w:num w:numId="52190678">
    <w:abstractNumId w:val="52190678"/>
  </w:num>
  <w:num w:numId="52190679">
    <w:abstractNumId w:val="52190679"/>
  </w:num>
  <w:num w:numId="52190680">
    <w:abstractNumId w:val="52190680"/>
  </w:num>
  <w:num w:numId="52190681">
    <w:abstractNumId w:val="52190681"/>
  </w:num>
  <w:num w:numId="52190682">
    <w:abstractNumId w:val="52190682"/>
  </w:num>
  <w:num w:numId="52190683">
    <w:abstractNumId w:val="52190683"/>
  </w:num>
  <w:num w:numId="52190684">
    <w:abstractNumId w:val="52190684"/>
  </w:num>
  <w:num w:numId="52190685">
    <w:abstractNumId w:val="52190685"/>
  </w:num>
  <w:num w:numId="52190686">
    <w:abstractNumId w:val="52190686"/>
  </w:num>
  <w:num w:numId="52190687">
    <w:abstractNumId w:val="52190687"/>
  </w:num>
  <w:num w:numId="52190688">
    <w:abstractNumId w:val="52190688"/>
  </w:num>
  <w:num w:numId="52190689">
    <w:abstractNumId w:val="52190689"/>
  </w:num>
  <w:num w:numId="52190690">
    <w:abstractNumId w:val="521906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7934927" Type="http://schemas.openxmlformats.org/officeDocument/2006/relationships/comments" Target="comments.xml"/><Relationship Id="rId57379835" Type="http://schemas.openxmlformats.org/officeDocument/2006/relationships/image" Target="media/imgrId57379835.jpg"/><Relationship Id="rId21515f30f3c548872" Type="http://schemas.openxmlformats.org/officeDocument/2006/relationships/hyperlink" Target="http://www.kohlerengines.com/home.htm" TargetMode="External"/><Relationship Id="rId85355f30f3c5488ba" Type="http://schemas.openxmlformats.org/officeDocument/2006/relationships/hyperlink" Target="http://dealers.kohlerpower.it/" TargetMode="External"/><Relationship Id="rId56555f30f3c548916" Type="http://schemas.openxmlformats.org/officeDocument/2006/relationships/hyperlink" Target="http://www.kohlerengines.com/home.htm" TargetMode="External"/><Relationship Id="rId84985f30f3c95f1df" Type="http://schemas.openxmlformats.org/officeDocument/2006/relationships/hyperlink" Target="https://iservice.lombardini.it/jsp/Template2/manuale.jsp?id=442&amp;parent=1433" TargetMode="External"/><Relationship Id="rId63945f30f3c95f202" Type="http://schemas.openxmlformats.org/officeDocument/2006/relationships/hyperlink" Target="https://iservice.lombardini.it/jsp/Manuals/%20/jsp/Template2/manuale.jsp?id=443&amp;parent=1433" TargetMode="External"/><Relationship Id="rId86535f30f3c97107a" Type="http://schemas.openxmlformats.org/officeDocument/2006/relationships/hyperlink" Target="https://iservice.lombardini.it/jsp/Template2/manuale.jsp?id=434&amp;parent=1433" TargetMode="External"/><Relationship Id="rId53605f30f3c9710c0" Type="http://schemas.openxmlformats.org/officeDocument/2006/relationships/hyperlink" Target="https://iservice.lombardini.it/jsp/Template2/manuale.jsp?id=439&amp;parent=1433" TargetMode="External"/><Relationship Id="rId87665f30f3c9af4b6" Type="http://schemas.openxmlformats.org/officeDocument/2006/relationships/hyperlink" Target="https://iservice.lombardini.it/jsp/Template2/manuale.jsp?id=437&amp;parent=1433" TargetMode="External"/><Relationship Id="rId14255f30f3c9bfbd1" Type="http://schemas.openxmlformats.org/officeDocument/2006/relationships/hyperlink" Target="https://iservice.lombardini.it/jsp/Manuals/%20/jsp/Template2/manuale.jsp?id=214&amp;parent=1433" TargetMode="External"/><Relationship Id="rId88155f30f3c9bfcb5" Type="http://schemas.openxmlformats.org/officeDocument/2006/relationships/hyperlink" Target="https://iservice.lombardini.it/jsp/Manuals/%20/jsp/Template2/manuale.jsp?id=434&amp;parent=1433" TargetMode="External"/><Relationship Id="rId83815f30f3c9d2dce" Type="http://schemas.openxmlformats.org/officeDocument/2006/relationships/hyperlink" Target="https://iservice.lombardini.it/jsp/Template2/manuale.jsp?id=268&amp;parent=1433" TargetMode="External"/><Relationship Id="rId13565f30f3c9d2e0e" Type="http://schemas.openxmlformats.org/officeDocument/2006/relationships/hyperlink" Target="https://iservice.lombardini.it/jsp/Template2/manuale.jsp?id=437&amp;parent=1433" TargetMode="External"/><Relationship Id="rId16735f30f3c9d31f2" Type="http://schemas.openxmlformats.org/officeDocument/2006/relationships/hyperlink" Target="https://iservice.lombardini.it/jsp/Template2/manuale.jsp?id=540&amp;parent=1433" TargetMode="External"/><Relationship Id="rId36365f30f3c9d320f" Type="http://schemas.openxmlformats.org/officeDocument/2006/relationships/hyperlink" Target="https://iservice.lombardini.it/jsp/Template2/manuale.jsp?id=213&amp;parent=1433" TargetMode="External"/><Relationship Id="rId92935f30f3ca1a2ce" Type="http://schemas.openxmlformats.org/officeDocument/2006/relationships/hyperlink" Target="https://www.youtube.com/embed/A5WuDZuItu4?rel=0" TargetMode="External"/><Relationship Id="rId21385f30f3ca2acf5" Type="http://schemas.openxmlformats.org/officeDocument/2006/relationships/hyperlink" Target="https://iservice.lombardini.it/jsp/Template2/manuale.jsp?id=437&amp;parent=1433" TargetMode="External"/><Relationship Id="rId23665f30f3ca3e58f" Type="http://schemas.openxmlformats.org/officeDocument/2006/relationships/hyperlink" Target="https://iservice.lombardini.it/jsp/Template2/manuale.jsp?id=215&amp;parent=1433" TargetMode="External"/><Relationship Id="rId86655f30f3caa891b" Type="http://schemas.openxmlformats.org/officeDocument/2006/relationships/hyperlink" Target="https://www.youtube.com/embed/XuR1tlU2zmo?rel=0" TargetMode="External"/><Relationship Id="rId93365f30f3caa8e45" Type="http://schemas.openxmlformats.org/officeDocument/2006/relationships/hyperlink" Target="https://iservice.lombardini.it/jsp/Template2/manuale.jsp?id=445&amp;parent=1433" TargetMode="External"/><Relationship Id="rId34275f30f3cad0590" Type="http://schemas.openxmlformats.org/officeDocument/2006/relationships/hyperlink" Target="https://iservice.lombardini.it/jsp/Manuals/%20/jsp/Template2/manuale.jsp?id=437&amp;parent=1433" TargetMode="External"/><Relationship Id="rId95715f30f3cae2211" Type="http://schemas.openxmlformats.org/officeDocument/2006/relationships/hyperlink" Target="https://iservice.lombardini.it/jsp/Template2/manuale.jsp?id=59&amp;parent=1433" TargetMode="External"/><Relationship Id="rId32705f30f3cae2aa1" Type="http://schemas.openxmlformats.org/officeDocument/2006/relationships/hyperlink" Target="https://iservice.lombardini.it/jsp/Template2/manuale.jsp?id=446&amp;parent=1433" TargetMode="External"/><Relationship Id="rId53035f30f3cae2c45" Type="http://schemas.openxmlformats.org/officeDocument/2006/relationships/hyperlink" Target="https://iservice.lombardini.it/jsp/Template2/manuale.jsp?id=452&amp;parent=1433" TargetMode="External"/><Relationship Id="rId65975f30f3cae2dd6" Type="http://schemas.openxmlformats.org/officeDocument/2006/relationships/hyperlink" Target="https://iservice.lombardini.it/jsp/Template2/manuale.jsp?id=455&amp;parent=1433" TargetMode="External"/><Relationship Id="rId60995f30f3cae2f74" Type="http://schemas.openxmlformats.org/officeDocument/2006/relationships/hyperlink" Target="https://iservice.lombardini.it/jsp/Template2/manuale.jsp?id=448&amp;parent=1433" TargetMode="External"/><Relationship Id="rId30215f30f3cae3118" Type="http://schemas.openxmlformats.org/officeDocument/2006/relationships/hyperlink" Target="https://iservice.lombardini.it/jsp/Template2/manuale.jsp?id=449&amp;parent=1433" TargetMode="External"/><Relationship Id="rId35315f30f3cae32b4" Type="http://schemas.openxmlformats.org/officeDocument/2006/relationships/hyperlink" Target="https://iservice.lombardini.it/jsp/Template2/manuale.jsp?id=453&amp;parent=1433" TargetMode="External"/><Relationship Id="rId72025f30f3cae3452" Type="http://schemas.openxmlformats.org/officeDocument/2006/relationships/hyperlink" Target="https://iservice.lombardini.it/jsp/Template2/manuale.jsp?id=903&amp;parent=1433" TargetMode="External"/><Relationship Id="rId22145f30f3cae35e9" Type="http://schemas.openxmlformats.org/officeDocument/2006/relationships/hyperlink" Target="https://iservice.lombardini.it/jsp/Template2/manuale.jsp?id=450&amp;parent=1433" TargetMode="External"/><Relationship Id="rId57075f30f3cae4423" Type="http://schemas.openxmlformats.org/officeDocument/2006/relationships/hyperlink" Target="https://iservice.lombardini.it/jsp/Template2/manuale.jsp?id=436&amp;parent=1433" TargetMode="External"/><Relationship Id="rId87995f30f3cae5bbe" Type="http://schemas.openxmlformats.org/officeDocument/2006/relationships/hyperlink" Target="https://iservice.lombardini.it/jsp/Template2/manuale.jsp?id=429&amp;parent=1433" TargetMode="External"/><Relationship Id="rId51875f30f3cae5bd2" Type="http://schemas.openxmlformats.org/officeDocument/2006/relationships/hyperlink" Target="https://iservice.lombardini.it/jsp/Template2/manuale.jsp?id=431&amp;parent=1433" TargetMode="External"/><Relationship Id="rId71785f30f3caf1319" Type="http://schemas.openxmlformats.org/officeDocument/2006/relationships/hyperlink" Target="https://iservice.lombardini.it/jsp/Template2/manuale.jsp?id=434&amp;parent=1433" TargetMode="External"/><Relationship Id="rId25445f30f3caf1723" Type="http://schemas.openxmlformats.org/officeDocument/2006/relationships/hyperlink" Target="https://iservice.lombardini.it/jsp/Template2/manuale.jsp?id=214&amp;parent=1433" TargetMode="External"/><Relationship Id="rId93755f30f3cb17de1" Type="http://schemas.openxmlformats.org/officeDocument/2006/relationships/hyperlink" Target="https://iservice.lombardini.it/jsp/Template2/manuale.jsp?id=437&amp;parent=1433" TargetMode="External"/><Relationship Id="rId96755f30f3cb646da" Type="http://schemas.openxmlformats.org/officeDocument/2006/relationships/hyperlink" Target="https://iservice.lombardini.it/jsp/Template2/manuale.jsp?id=437&amp;parent=1433" TargetMode="External"/><Relationship Id="rId18675f30f3cb91fb8" Type="http://schemas.openxmlformats.org/officeDocument/2006/relationships/hyperlink" Target="https://iservice.lombardini.it/jsp/Template2/manuale.jsp?id=437&amp;parent=1433" TargetMode="External"/><Relationship Id="rId73555f30f3cbbe4ed" Type="http://schemas.openxmlformats.org/officeDocument/2006/relationships/hyperlink" Target="https://iservice.lombardini.it/jsp/Template2/manuale.jsp?id=59&amp;parent=1433" TargetMode="External"/><Relationship Id="rId49035f30f3cbcefd0" Type="http://schemas.openxmlformats.org/officeDocument/2006/relationships/hyperlink" Target="https://iservice.lombardini.it/jsp/Template2/manuale.jsp?id=437&amp;parent=1433" TargetMode="External"/><Relationship Id="rId37615f30f3cc0880f" Type="http://schemas.openxmlformats.org/officeDocument/2006/relationships/hyperlink" Target="https://iservice.lombardini.it/jsp/Template2/manuale.jsp?id=59&amp;parent=1433" TargetMode="External"/><Relationship Id="rId85765f30f3cc1eaf7" Type="http://schemas.openxmlformats.org/officeDocument/2006/relationships/hyperlink" Target="https://iservice.lombardini.it/jsp/Manuals/%20/jsp/Template2/manuale.jsp?id=437&amp;parent=1433" TargetMode="External"/><Relationship Id="rId15505f30f3cc4e20a" Type="http://schemas.openxmlformats.org/officeDocument/2006/relationships/hyperlink" Target="https://iservice.lombardini.it/jsp/Template2/manuale.jsp?id=437&amp;parent=1433" TargetMode="External"/><Relationship Id="rId13045f30f3cc6499d" Type="http://schemas.openxmlformats.org/officeDocument/2006/relationships/hyperlink" Target="https://iservice.lombardini.it/jsp/Template2/manuale.jsp?id=59&amp;parent=1433" TargetMode="External"/><Relationship Id="rId91445f30f3cc7a330" Type="http://schemas.openxmlformats.org/officeDocument/2006/relationships/hyperlink" Target="https://iservice.lombardini.it/jsp/Template2/manuale.jsp?id=443&amp;parent=1433" TargetMode="External"/><Relationship Id="rId61525f30f3cccd8d4" Type="http://schemas.openxmlformats.org/officeDocument/2006/relationships/hyperlink" Target="https://iservice.lombardini.it/jsp/Template2/manuale.jsp?id=59&amp;parent=1433" TargetMode="External"/><Relationship Id="rId12165f30f3cd4f381" Type="http://schemas.openxmlformats.org/officeDocument/2006/relationships/hyperlink" Target="https://iservice.lombardini.it/jsp/Template2/manuale.jsp?id=437&amp;parent=1433" TargetMode="External"/><Relationship Id="rId27545f30f3cd66f41" Type="http://schemas.openxmlformats.org/officeDocument/2006/relationships/hyperlink" Target="https://iservice.lombardini.it/jsp/Template2/manuale.jsp?id=59&amp;parent=1433" TargetMode="External"/><Relationship Id="rId23325f30f3cdafed9" Type="http://schemas.openxmlformats.org/officeDocument/2006/relationships/hyperlink" Target="https://iservice.lombardini.it/jsp/Template2/manuale.jsp?id=437&amp;parent=1433" TargetMode="External"/><Relationship Id="rId70035f30f3cdc19dd" Type="http://schemas.openxmlformats.org/officeDocument/2006/relationships/hyperlink" Target="https://iservice.lombardini.it/jsp/Template2/manuale.jsp?id=59&amp;parent=1433" TargetMode="External"/><Relationship Id="rId21505f30f3cded6c1" Type="http://schemas.openxmlformats.org/officeDocument/2006/relationships/hyperlink" Target="https://iservice.lombardini.it/jsp/Template2/manuale.jsp?id=80&amp;parent=1433" TargetMode="External"/><Relationship Id="rId52175f30f3cded788" Type="http://schemas.openxmlformats.org/officeDocument/2006/relationships/hyperlink" Target="https://iservice.lombardini.it/jsp/Template2/manuale.jsp?id=451&amp;parent=1433" TargetMode="External"/><Relationship Id="rId94245f30f3cdee79b" Type="http://schemas.openxmlformats.org/officeDocument/2006/relationships/hyperlink" Target="https://iservice.lombardini.it/jsp/Template2/manuale.jsp?id=80&amp;parent=1433" TargetMode="External"/><Relationship Id="rId12665f30f3cdee7e8" Type="http://schemas.openxmlformats.org/officeDocument/2006/relationships/hyperlink" Target="https://iservice.lombardini.it/jsp/Template2/manuale.jsp?id=429&amp;parent=1433" TargetMode="External"/><Relationship Id="rId55655f30f3cdeeca1" Type="http://schemas.openxmlformats.org/officeDocument/2006/relationships/hyperlink" Target="https://iservice.lombardini.it/jsp/Template2/manuale.jsp?id=429&amp;parent=1433" TargetMode="External"/><Relationship Id="rId93295f30f3ce0cb86" Type="http://schemas.openxmlformats.org/officeDocument/2006/relationships/hyperlink" Target="https://iservice.lombardini.it/jsp/Template2/manuale.jsp?id=445&amp;parent=1433" TargetMode="External"/><Relationship Id="rId74775f30f3ce0cbe7" Type="http://schemas.openxmlformats.org/officeDocument/2006/relationships/hyperlink" Target="https://iservice.lombardini.it/jsp/Template2/manuale.jsp?id=442&amp;parent=1433" TargetMode="External"/><Relationship Id="rId15435f30f3ce0cc56" Type="http://schemas.openxmlformats.org/officeDocument/2006/relationships/hyperlink" Target="https://iservice.lombardini.it/jsp/Template2/manuale.jsp?id=443&amp;parent=1433" TargetMode="External"/><Relationship Id="rId74525f30f3ce31780" Type="http://schemas.openxmlformats.org/officeDocument/2006/relationships/hyperlink" Target="https://iservice.lombardini.it/jsp/Template2/manuale.jsp?id=437&amp;parent=1433" TargetMode="External"/><Relationship Id="rId23275f30f3ce317dc" Type="http://schemas.openxmlformats.org/officeDocument/2006/relationships/hyperlink" Target="https://iservice.lombardini.it/jsp/Template2/manuale.jsp?id=431&amp;parent=1433" TargetMode="External"/><Relationship Id="rId91185f30f3ce31910" Type="http://schemas.openxmlformats.org/officeDocument/2006/relationships/hyperlink" Target="https://iservice.lombardini.it/jsp/Template2/manuale.jsp?id=88&amp;parent=1433" TargetMode="External"/><Relationship Id="rId34805f30f3ce319d2" Type="http://schemas.openxmlformats.org/officeDocument/2006/relationships/hyperlink" Target="https://iservice.lombardini.it/jsp/Template2/manuale.jsp?id=431&amp;parent=1433" TargetMode="External"/><Relationship Id="rId60555f30f3ce31a04" Type="http://schemas.openxmlformats.org/officeDocument/2006/relationships/hyperlink" Target="https://iservice.lombardini.it/jsp/Template2/manuale.jsp?id=540&amp;parent=1433" TargetMode="External"/><Relationship Id="rId66705f30f3ce31a1d" Type="http://schemas.openxmlformats.org/officeDocument/2006/relationships/hyperlink" Target="https://iservice.lombardini.it/jsp/Template2/manuale.jsp?id=213&amp;parent=1433" TargetMode="External"/><Relationship Id="rId48195f30f3cea9ac6" Type="http://schemas.openxmlformats.org/officeDocument/2006/relationships/hyperlink" Target="https://www.youtube.com/embed/upyRxW9KPPQ?rel=0" TargetMode="External"/><Relationship Id="rId49145f30f3cebe325" Type="http://schemas.openxmlformats.org/officeDocument/2006/relationships/hyperlink" Target="https://iservice.lombardini.it/jsp/Template2/manuale.jsp?id=437&amp;parent=1433" TargetMode="External"/><Relationship Id="rId73385f30f3ced48b6" Type="http://schemas.openxmlformats.org/officeDocument/2006/relationships/hyperlink" Target="https://iservice.lombardini.it/jsp/Template2/manuale.jsp?id=88&amp;parent=1433" TargetMode="External"/><Relationship Id="rId17125f30f3cf3f1d4" Type="http://schemas.openxmlformats.org/officeDocument/2006/relationships/hyperlink" Target="https://iservice.lombardini.it/jsp/Template2/manuale.jsp?id=437&amp;parent=1433" TargetMode="External"/><Relationship Id="rId11665f30f3cf518f4" Type="http://schemas.openxmlformats.org/officeDocument/2006/relationships/hyperlink" Target="https://iservice.lombardini.it/jsp/Template2/manuale.jsp?id=88&amp;parent=1433" TargetMode="External"/><Relationship Id="rId78805f30f3cfb1b27" Type="http://schemas.openxmlformats.org/officeDocument/2006/relationships/hyperlink" Target="https://iservice.lombardini.it/jsp/Template2/manuale.jsp?id=437&amp;parent=1433" TargetMode="External"/><Relationship Id="rId18505f30f3cfcce04" Type="http://schemas.openxmlformats.org/officeDocument/2006/relationships/hyperlink" Target="https://iservice.lombardini.it/jsp/Template2/manuale.jsp?id=441&amp;parent=1433" TargetMode="External"/><Relationship Id="rId76645f30f3cfcd1df" Type="http://schemas.openxmlformats.org/officeDocument/2006/relationships/hyperlink" Target="https://iservice.lombardini.it/jsp/Template2/manuale.jsp?id=434&amp;parent=1433" TargetMode="External"/><Relationship Id="rId22815f30f3cfcd5ae" Type="http://schemas.openxmlformats.org/officeDocument/2006/relationships/hyperlink" Target="https://iservice.lombardini.it/jsp/Template2/manuale.jsp?id=436&amp;parent=1433" TargetMode="External"/><Relationship Id="rId15555f30f3cfce917" Type="http://schemas.openxmlformats.org/officeDocument/2006/relationships/hyperlink" Target="https://iservice.lombardini.it/jsp/Template2/manuale.jsp?id=214&amp;parent=1433" TargetMode="External"/><Relationship Id="rId83365f30f3cfced3a" Type="http://schemas.openxmlformats.org/officeDocument/2006/relationships/hyperlink" Target="https://iservice.lombardini.it/jsp/Template2/manuale.jsp?id=436&amp;parent=1433" TargetMode="External"/><Relationship Id="rId99755f30f3cfcef4e" Type="http://schemas.openxmlformats.org/officeDocument/2006/relationships/hyperlink" Target="https://iservice.lombardini.it/jsp/Template2/manuale.jsp?id=436&amp;parent=1433" TargetMode="External"/><Relationship Id="rId94005f30f3cfcf375" Type="http://schemas.openxmlformats.org/officeDocument/2006/relationships/hyperlink" Target="https://iservice.lombardini.it/jsp/Template2/manuale.jsp?id=436&amp;parent=1433" TargetMode="External"/><Relationship Id="rId14395f30f3cfcfb6f" Type="http://schemas.openxmlformats.org/officeDocument/2006/relationships/hyperlink" Target="https://iservice.lombardini.it/jsp/Template2/manuale.jsp?id=434&amp;parent=1433" TargetMode="External"/><Relationship Id="rId82295f30f3cfd0031" Type="http://schemas.openxmlformats.org/officeDocument/2006/relationships/hyperlink" Target="https://iservice.lombardini.it/jsp/Template2/manuale.jsp?id=443&amp;parent=1433" TargetMode="External"/><Relationship Id="rId42575f30f3cfd28e8" Type="http://schemas.openxmlformats.org/officeDocument/2006/relationships/hyperlink" Target="http://dealers.kohlerpower.it/" TargetMode="External"/><Relationship Id="rId55295f30f3cfd2932" Type="http://schemas.openxmlformats.org/officeDocument/2006/relationships/hyperlink" Target="http://dealers.kohlerpower.it/" TargetMode="External"/><Relationship Id="rId69605f30f3cfd2970" Type="http://schemas.openxmlformats.org/officeDocument/2006/relationships/hyperlink" Target="http://dealers.kohlerpower.it/" TargetMode="External"/><Relationship Id="rId63615f30f3cfd29ac" Type="http://schemas.openxmlformats.org/officeDocument/2006/relationships/hyperlink" Target="http://dealers.kohlerpower.it/" TargetMode="External"/><Relationship Id="rId48735f30f3c57af03" Type="http://schemas.openxmlformats.org/officeDocument/2006/relationships/image" Target="media/imgrId48735f30f3c57af03.jpg"/><Relationship Id="rId15465f30f3c59a945" Type="http://schemas.openxmlformats.org/officeDocument/2006/relationships/image" Target="media/imgrId15465f30f3c59a945.jpg"/><Relationship Id="rId30175f30f3c5b3f6c" Type="http://schemas.openxmlformats.org/officeDocument/2006/relationships/image" Target="media/imgrId30175f30f3c5b3f6c.jpg"/><Relationship Id="rId22205f30f3c5cf0f3" Type="http://schemas.openxmlformats.org/officeDocument/2006/relationships/image" Target="media/imgrId22205f30f3c5cf0f3.jpg"/><Relationship Id="rId47465f30f3c5eea65" Type="http://schemas.openxmlformats.org/officeDocument/2006/relationships/image" Target="media/imgrId47465f30f3c5eea65.jpg"/><Relationship Id="rId72245f30f3c60aae3" Type="http://schemas.openxmlformats.org/officeDocument/2006/relationships/image" Target="media/imgrId72245f30f3c60aae3.jpg"/><Relationship Id="rId45855f30f3c61b7be" Type="http://schemas.openxmlformats.org/officeDocument/2006/relationships/image" Target="media/imgrId45855f30f3c61b7be.jpg"/><Relationship Id="rId41395f30f3c630854" Type="http://schemas.openxmlformats.org/officeDocument/2006/relationships/image" Target="media/imgrId41395f30f3c630854.jpg"/><Relationship Id="rId25635f30f3c64213a" Type="http://schemas.openxmlformats.org/officeDocument/2006/relationships/image" Target="media/imgrId25635f30f3c64213a.jpg"/><Relationship Id="rId55645f30f3c659d5c" Type="http://schemas.openxmlformats.org/officeDocument/2006/relationships/image" Target="media/imgrId55645f30f3c659d5c.png"/><Relationship Id="rId18845f30f3c675805" Type="http://schemas.openxmlformats.org/officeDocument/2006/relationships/image" Target="media/imgrId18845f30f3c675805.jpg"/><Relationship Id="rId61395f30f3c692702" Type="http://schemas.openxmlformats.org/officeDocument/2006/relationships/image" Target="media/imgrId61395f30f3c692702.jpg"/><Relationship Id="rId47025f30f3c6ab508" Type="http://schemas.openxmlformats.org/officeDocument/2006/relationships/image" Target="media/imgrId47025f30f3c6ab508.jpg"/><Relationship Id="rId85225f30f3c6bf2a3" Type="http://schemas.openxmlformats.org/officeDocument/2006/relationships/image" Target="media/imgrId85225f30f3c6bf2a3.jpg"/><Relationship Id="rId18475f30f3c6d6a24" Type="http://schemas.openxmlformats.org/officeDocument/2006/relationships/image" Target="media/imgrId18475f30f3c6d6a24.jpg"/><Relationship Id="rId15585f30f3c6e8bd9" Type="http://schemas.openxmlformats.org/officeDocument/2006/relationships/image" Target="media/imgrId15585f30f3c6e8bd9.jpg"/><Relationship Id="rId15315f30f3c70b8ef" Type="http://schemas.openxmlformats.org/officeDocument/2006/relationships/image" Target="media/imgrId15315f30f3c70b8ef.jpg"/><Relationship Id="rId20345f30f3c721d21" Type="http://schemas.openxmlformats.org/officeDocument/2006/relationships/image" Target="media/imgrId20345f30f3c721d21.png"/><Relationship Id="rId67025f30f3c73404a" Type="http://schemas.openxmlformats.org/officeDocument/2006/relationships/image" Target="media/imgrId67025f30f3c73404a.png"/><Relationship Id="rId81865f30f3c74ffaa" Type="http://schemas.openxmlformats.org/officeDocument/2006/relationships/image" Target="media/imgrId81865f30f3c74ffaa.png"/><Relationship Id="rId54605f30f3c76a372" Type="http://schemas.openxmlformats.org/officeDocument/2006/relationships/image" Target="media/imgrId54605f30f3c76a372.jpg"/><Relationship Id="rId27955f30f3c77d916" Type="http://schemas.openxmlformats.org/officeDocument/2006/relationships/image" Target="media/imgrId27955f30f3c77d916.jpg"/><Relationship Id="rId83755f30f3c79071b" Type="http://schemas.openxmlformats.org/officeDocument/2006/relationships/image" Target="media/imgrId83755f30f3c79071b.jpg"/><Relationship Id="rId93525f30f3c79fc44" Type="http://schemas.openxmlformats.org/officeDocument/2006/relationships/image" Target="media/imgrId93525f30f3c79fc44.jpg"/><Relationship Id="rId87635f30f3c7af4ba" Type="http://schemas.openxmlformats.org/officeDocument/2006/relationships/image" Target="media/imgrId87635f30f3c7af4ba.jpg"/><Relationship Id="rId74275f30f3c7be182" Type="http://schemas.openxmlformats.org/officeDocument/2006/relationships/image" Target="media/imgrId74275f30f3c7be182.jpg"/><Relationship Id="rId21065f30f3c7d3615" Type="http://schemas.openxmlformats.org/officeDocument/2006/relationships/image" Target="media/imgrId21065f30f3c7d3615.jpg"/><Relationship Id="rId69145f30f3c7e5f05" Type="http://schemas.openxmlformats.org/officeDocument/2006/relationships/image" Target="media/imgrId69145f30f3c7e5f05.jpg"/><Relationship Id="rId27625f30f3c809a57" Type="http://schemas.openxmlformats.org/officeDocument/2006/relationships/image" Target="media/imgrId27625f30f3c809a57.jpg"/><Relationship Id="rId19705f30f3c81ad1d" Type="http://schemas.openxmlformats.org/officeDocument/2006/relationships/image" Target="media/imgrId19705f30f3c81ad1d.jpg"/><Relationship Id="rId36465f30f3c838125" Type="http://schemas.openxmlformats.org/officeDocument/2006/relationships/image" Target="media/imgrId36465f30f3c838125.jpg"/><Relationship Id="rId62205f30f3c84992c" Type="http://schemas.openxmlformats.org/officeDocument/2006/relationships/image" Target="media/imgrId62205f30f3c84992c.jpg"/><Relationship Id="rId26235f30f3c861cba" Type="http://schemas.openxmlformats.org/officeDocument/2006/relationships/image" Target="media/imgrId26235f30f3c861cba.jpg"/><Relationship Id="rId66885f30f3c87554f" Type="http://schemas.openxmlformats.org/officeDocument/2006/relationships/image" Target="media/imgrId66885f30f3c87554f.jpg"/><Relationship Id="rId35225f30f3c88f9b4" Type="http://schemas.openxmlformats.org/officeDocument/2006/relationships/image" Target="media/imgrId35225f30f3c88f9b4.jpg"/><Relationship Id="rId40735f30f3c8a1584" Type="http://schemas.openxmlformats.org/officeDocument/2006/relationships/image" Target="media/imgrId40735f30f3c8a1584.jpg"/><Relationship Id="rId44535f30f3c8b9608" Type="http://schemas.openxmlformats.org/officeDocument/2006/relationships/image" Target="media/imgrId44535f30f3c8b9608.jpg"/><Relationship Id="rId26835f30f3c8cb35c" Type="http://schemas.openxmlformats.org/officeDocument/2006/relationships/image" Target="media/imgrId26835f30f3c8cb35c.jpg"/><Relationship Id="rId86595f30f3c8e1135" Type="http://schemas.openxmlformats.org/officeDocument/2006/relationships/image" Target="media/imgrId86595f30f3c8e1135.jpg"/><Relationship Id="rId98965f30f3c8f00ee" Type="http://schemas.openxmlformats.org/officeDocument/2006/relationships/image" Target="media/imgrId98965f30f3c8f00ee.jpg"/><Relationship Id="rId12045f30f3c912181" Type="http://schemas.openxmlformats.org/officeDocument/2006/relationships/image" Target="media/imgrId12045f30f3c912181.jpg"/><Relationship Id="rId80095f30f3c9235c0" Type="http://schemas.openxmlformats.org/officeDocument/2006/relationships/image" Target="media/imgrId80095f30f3c9235c0.jpg"/><Relationship Id="rId97995f30f3c94a4a5" Type="http://schemas.openxmlformats.org/officeDocument/2006/relationships/image" Target="media/imgrId97995f30f3c94a4a5.jpg"/><Relationship Id="rId37095f30f3c95e6d9" Type="http://schemas.openxmlformats.org/officeDocument/2006/relationships/image" Target="media/imgrId37095f30f3c95e6d9.jpg"/><Relationship Id="rId27785f30f3c9709c5" Type="http://schemas.openxmlformats.org/officeDocument/2006/relationships/image" Target="media/imgrId27785f30f3c9709c5.jpg"/><Relationship Id="rId88055f30f3c98b4f1" Type="http://schemas.openxmlformats.org/officeDocument/2006/relationships/image" Target="media/imgrId88055f30f3c98b4f1.jpg"/><Relationship Id="rId55455f30f3c99fe28" Type="http://schemas.openxmlformats.org/officeDocument/2006/relationships/image" Target="media/imgrId55455f30f3c99fe28.jpg"/><Relationship Id="rId40605f30f3c9aee69" Type="http://schemas.openxmlformats.org/officeDocument/2006/relationships/image" Target="media/imgrId40605f30f3c9aee69.jpg"/><Relationship Id="rId59355f30f3c9bf60b" Type="http://schemas.openxmlformats.org/officeDocument/2006/relationships/image" Target="media/imgrId59355f30f3c9bf60b.jpg"/><Relationship Id="rId28265f30f3c9d275a" Type="http://schemas.openxmlformats.org/officeDocument/2006/relationships/image" Target="media/imgrId28265f30f3c9d275a.jpg"/><Relationship Id="rId53825f30f3c9ed1cd" Type="http://schemas.openxmlformats.org/officeDocument/2006/relationships/image" Target="media/imgrId53825f30f3c9ed1cd.jpg"/><Relationship Id="rId34185f30f3ca19380" Type="http://schemas.openxmlformats.org/officeDocument/2006/relationships/image" Target="media/imgrId34185f30f3ca19380.jpg"/><Relationship Id="rId96125f30f3ca2a767" Type="http://schemas.openxmlformats.org/officeDocument/2006/relationships/image" Target="media/imgrId96125f30f3ca2a767.jpg"/><Relationship Id="rId30425f30f3ca3d750" Type="http://schemas.openxmlformats.org/officeDocument/2006/relationships/image" Target="media/imgrId30425f30f3ca3d750.jpg"/><Relationship Id="rId56505f30f3ca51d43" Type="http://schemas.openxmlformats.org/officeDocument/2006/relationships/image" Target="media/imgrId56505f30f3ca51d43.jpg"/><Relationship Id="rId42935f30f3ca70c42" Type="http://schemas.openxmlformats.org/officeDocument/2006/relationships/image" Target="media/imgrId42935f30f3ca70c42.jpg"/><Relationship Id="rId12325f30f3ca8d1d5" Type="http://schemas.openxmlformats.org/officeDocument/2006/relationships/image" Target="media/imgrId12325f30f3ca8d1d5.jpg"/><Relationship Id="rId35145f30f3caa78d7" Type="http://schemas.openxmlformats.org/officeDocument/2006/relationships/image" Target="media/imgrId35145f30f3caa78d7.jpg"/><Relationship Id="rId65015f30f3cabbb62" Type="http://schemas.openxmlformats.org/officeDocument/2006/relationships/image" Target="media/imgrId65015f30f3cabbb62.jpg"/><Relationship Id="rId84545f30f3cacffed" Type="http://schemas.openxmlformats.org/officeDocument/2006/relationships/image" Target="media/imgrId84545f30f3cacffed.jpg"/><Relationship Id="rId82935f30f3cae1bb4" Type="http://schemas.openxmlformats.org/officeDocument/2006/relationships/image" Target="media/imgrId82935f30f3cae1bb4.jpg"/><Relationship Id="rId94905f30f3cb1774a" Type="http://schemas.openxmlformats.org/officeDocument/2006/relationships/image" Target="media/imgrId94905f30f3cb1774a.jpg"/><Relationship Id="rId94095f30f3cb34bfd" Type="http://schemas.openxmlformats.org/officeDocument/2006/relationships/image" Target="media/imgrId94095f30f3cb34bfd.jpg"/><Relationship Id="rId73965f30f3cb529a9" Type="http://schemas.openxmlformats.org/officeDocument/2006/relationships/image" Target="media/imgrId73965f30f3cb529a9.jpg"/><Relationship Id="rId58445f30f3cb63b8a" Type="http://schemas.openxmlformats.org/officeDocument/2006/relationships/image" Target="media/imgrId58445f30f3cb63b8a.jpg"/><Relationship Id="rId13085f30f3cb80326" Type="http://schemas.openxmlformats.org/officeDocument/2006/relationships/image" Target="media/imgrId13085f30f3cb80326.jpg"/><Relationship Id="rId52915f30f3cb91a68" Type="http://schemas.openxmlformats.org/officeDocument/2006/relationships/image" Target="media/imgrId52915f30f3cb91a68.jpg"/><Relationship Id="rId62885f30f3cbae40b" Type="http://schemas.openxmlformats.org/officeDocument/2006/relationships/image" Target="media/imgrId62885f30f3cbae40b.jpg"/><Relationship Id="rId47035f30f3cbbd9c3" Type="http://schemas.openxmlformats.org/officeDocument/2006/relationships/image" Target="media/imgrId47035f30f3cbbd9c3.jpg"/><Relationship Id="rId82495f30f3cbce96c" Type="http://schemas.openxmlformats.org/officeDocument/2006/relationships/image" Target="media/imgrId82495f30f3cbce96c.jpg"/><Relationship Id="rId56915f30f3cbeaea7" Type="http://schemas.openxmlformats.org/officeDocument/2006/relationships/image" Target="media/imgrId56915f30f3cbeaea7.jpg"/><Relationship Id="rId24905f30f3cc0809e" Type="http://schemas.openxmlformats.org/officeDocument/2006/relationships/image" Target="media/imgrId24905f30f3cc0809e.jpg"/><Relationship Id="rId35365f30f3cc1de75" Type="http://schemas.openxmlformats.org/officeDocument/2006/relationships/image" Target="media/imgrId35365f30f3cc1de75.jpg"/><Relationship Id="rId55965f30f3cc3a746" Type="http://schemas.openxmlformats.org/officeDocument/2006/relationships/image" Target="media/imgrId55965f30f3cc3a746.jpg"/><Relationship Id="rId20645f30f3cc4d733" Type="http://schemas.openxmlformats.org/officeDocument/2006/relationships/image" Target="media/imgrId20645f30f3cc4d733.jpg"/><Relationship Id="rId76095f30f3cc642e7" Type="http://schemas.openxmlformats.org/officeDocument/2006/relationships/image" Target="media/imgrId76095f30f3cc642e7.jpg"/><Relationship Id="rId53165f30f3cc79306" Type="http://schemas.openxmlformats.org/officeDocument/2006/relationships/image" Target="media/imgrId53165f30f3cc79306.jpg"/><Relationship Id="rId33795f30f3cc8ab83" Type="http://schemas.openxmlformats.org/officeDocument/2006/relationships/image" Target="media/imgrId33795f30f3cc8ab83.jpg"/><Relationship Id="rId39805f30f3cca2d08" Type="http://schemas.openxmlformats.org/officeDocument/2006/relationships/image" Target="media/imgrId39805f30f3cca2d08.jpg"/><Relationship Id="rId83695f30f3ccb9117" Type="http://schemas.openxmlformats.org/officeDocument/2006/relationships/image" Target="media/imgrId83695f30f3ccb9117.jpg"/><Relationship Id="rId30925f30f3ccccdc1" Type="http://schemas.openxmlformats.org/officeDocument/2006/relationships/image" Target="media/imgrId30925f30f3ccccdc1.jpg"/><Relationship Id="rId89745f30f3cce4c91" Type="http://schemas.openxmlformats.org/officeDocument/2006/relationships/image" Target="media/imgrId89745f30f3cce4c91.jpg"/><Relationship Id="rId64005f30f3cd0ae29" Type="http://schemas.openxmlformats.org/officeDocument/2006/relationships/image" Target="media/imgrId64005f30f3cd0ae29.jpg"/><Relationship Id="rId20215f30f3cd25b3f" Type="http://schemas.openxmlformats.org/officeDocument/2006/relationships/image" Target="media/imgrId20215f30f3cd25b3f.jpg"/><Relationship Id="rId11365f30f3cd3b481" Type="http://schemas.openxmlformats.org/officeDocument/2006/relationships/image" Target="media/imgrId11365f30f3cd3b481.jpg"/><Relationship Id="rId54785f30f3cd4ec86" Type="http://schemas.openxmlformats.org/officeDocument/2006/relationships/image" Target="media/imgrId54785f30f3cd4ec86.jpg"/><Relationship Id="rId31025f30f3cd662c2" Type="http://schemas.openxmlformats.org/officeDocument/2006/relationships/image" Target="media/imgrId31025f30f3cd662c2.jpg"/><Relationship Id="rId77005f30f3cd82d93" Type="http://schemas.openxmlformats.org/officeDocument/2006/relationships/image" Target="media/imgrId77005f30f3cd82d93.png"/><Relationship Id="rId95455f30f3cd9d89c" Type="http://schemas.openxmlformats.org/officeDocument/2006/relationships/image" Target="media/imgrId95455f30f3cd9d89c.jpg"/><Relationship Id="rId89125f30f3cdaf86a" Type="http://schemas.openxmlformats.org/officeDocument/2006/relationships/image" Target="media/imgrId89125f30f3cdaf86a.jpg"/><Relationship Id="rId52175f30f3cdc0ee0" Type="http://schemas.openxmlformats.org/officeDocument/2006/relationships/image" Target="media/imgrId52175f30f3cdc0ee0.jpg"/><Relationship Id="rId26565f30f3cddaa47" Type="http://schemas.openxmlformats.org/officeDocument/2006/relationships/image" Target="media/imgrId26565f30f3cddaa47.jpg"/><Relationship Id="rId46725f30f3cdecaf0" Type="http://schemas.openxmlformats.org/officeDocument/2006/relationships/image" Target="media/imgrId46725f30f3cdecaf0.jpg"/><Relationship Id="rId38565f30f3ce0c494" Type="http://schemas.openxmlformats.org/officeDocument/2006/relationships/image" Target="media/imgrId38565f30f3ce0c494.jpg"/><Relationship Id="rId21185f30f3ce209db" Type="http://schemas.openxmlformats.org/officeDocument/2006/relationships/image" Target="media/imgrId21185f30f3ce209db.jpg"/><Relationship Id="rId44645f30f3ce310f3" Type="http://schemas.openxmlformats.org/officeDocument/2006/relationships/image" Target="media/imgrId44645f30f3ce310f3.jpg"/><Relationship Id="rId74655f30f3ce42c2a" Type="http://schemas.openxmlformats.org/officeDocument/2006/relationships/image" Target="media/imgrId74655f30f3ce42c2a.jpg"/><Relationship Id="rId47805f30f3ce61cda" Type="http://schemas.openxmlformats.org/officeDocument/2006/relationships/image" Target="media/imgrId47805f30f3ce61cda.jpg"/><Relationship Id="rId98515f30f3ce7a689" Type="http://schemas.openxmlformats.org/officeDocument/2006/relationships/image" Target="media/imgrId98515f30f3ce7a689.jpg"/><Relationship Id="rId78165f30f3ce94347" Type="http://schemas.openxmlformats.org/officeDocument/2006/relationships/image" Target="media/imgrId78165f30f3ce94347.jpg"/><Relationship Id="rId18725f30f3cea8cd7" Type="http://schemas.openxmlformats.org/officeDocument/2006/relationships/image" Target="media/imgrId18725f30f3cea8cd7.jpg"/><Relationship Id="rId55825f30f3cebdce9" Type="http://schemas.openxmlformats.org/officeDocument/2006/relationships/image" Target="media/imgrId55825f30f3cebdce9.jpg"/><Relationship Id="rId43765f30f3ced3cfe" Type="http://schemas.openxmlformats.org/officeDocument/2006/relationships/image" Target="media/imgrId43765f30f3ced3cfe.jpg"/><Relationship Id="rId65825f30f3ceed60c" Type="http://schemas.openxmlformats.org/officeDocument/2006/relationships/image" Target="media/imgrId65825f30f3ceed60c.jpg"/><Relationship Id="rId37685f30f3cf15bb5" Type="http://schemas.openxmlformats.org/officeDocument/2006/relationships/image" Target="media/imgrId37685f30f3cf15bb5.jpg"/><Relationship Id="rId47815f30f3cf2bebc" Type="http://schemas.openxmlformats.org/officeDocument/2006/relationships/image" Target="media/imgrId47815f30f3cf2bebc.jpg"/><Relationship Id="rId37865f30f3cf3e628" Type="http://schemas.openxmlformats.org/officeDocument/2006/relationships/image" Target="media/imgrId37865f30f3cf3e628.jpg"/><Relationship Id="rId34275f30f3cf511ce" Type="http://schemas.openxmlformats.org/officeDocument/2006/relationships/image" Target="media/imgrId34275f30f3cf511ce.jpg"/><Relationship Id="rId18475f30f3cf65907" Type="http://schemas.openxmlformats.org/officeDocument/2006/relationships/image" Target="media/imgrId18475f30f3cf65907.jpg"/><Relationship Id="rId75545f30f3cf7cb1a" Type="http://schemas.openxmlformats.org/officeDocument/2006/relationships/image" Target="media/imgrId75545f30f3cf7cb1a.jpg"/><Relationship Id="rId13935f30f3cf9ed3d" Type="http://schemas.openxmlformats.org/officeDocument/2006/relationships/image" Target="media/imgrId13935f30f3cf9ed3d.jpg"/><Relationship Id="rId90085f30f3cfb1477" Type="http://schemas.openxmlformats.org/officeDocument/2006/relationships/image" Target="media/imgrId90085f30f3cfb1477.jpg"/><Relationship Id="rId85845f30f3cfc9939" Type="http://schemas.openxmlformats.org/officeDocument/2006/relationships/image" Target="media/imgrId85845f30f3cfc9939.jpg"/><Relationship Id="rId70925f30f3d00221b" Type="http://schemas.openxmlformats.org/officeDocument/2006/relationships/image" Target="media/imgrId70925f30f3d00221b.png"/><Relationship Id="rId31645f30f3d0154aa" Type="http://schemas.openxmlformats.org/officeDocument/2006/relationships/image" Target="media/imgrId31645f30f3d0154a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379835" Type="http://schemas.openxmlformats.org/officeDocument/2006/relationships/image" Target="media/imgrId5737983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379835" Type="http://schemas.openxmlformats.org/officeDocument/2006/relationships/image" Target="media/imgrId5737983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379835" Type="http://schemas.openxmlformats.org/officeDocument/2006/relationships/image" Target="media/imgrId5737983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379835" Type="http://schemas.openxmlformats.org/officeDocument/2006/relationships/image" Target="media/imgrId5737983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379835" Type="http://schemas.openxmlformats.org/officeDocument/2006/relationships/image" Target="media/imgrId5737983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379835" Type="http://schemas.openxmlformats.org/officeDocument/2006/relationships/image" Target="media/imgrId5737983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