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55646" w:name="ctxt"/>
    <w:bookmarkEnd w:id="62556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5064c257828fd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1964c25782903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7864c25782907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8264c2578290b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0964c25782910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7764c25782914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4564c25782919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906">
    <w:multiLevelType w:val="hybridMultilevel"/>
    <w:lvl w:ilvl="0" w:tplc="78623855">
      <w:start w:val="1"/>
      <w:numFmt w:val="decimal"/>
      <w:lvlText w:val="%1."/>
      <w:lvlJc w:val="left"/>
      <w:pPr>
        <w:ind w:left="720" w:hanging="360"/>
      </w:pPr>
    </w:lvl>
    <w:lvl w:ilvl="1" w:tplc="78623855" w:tentative="1">
      <w:start w:val="1"/>
      <w:numFmt w:val="lowerLetter"/>
      <w:lvlText w:val="%2."/>
      <w:lvlJc w:val="left"/>
      <w:pPr>
        <w:ind w:left="1440" w:hanging="360"/>
      </w:pPr>
    </w:lvl>
    <w:lvl w:ilvl="2" w:tplc="78623855" w:tentative="1">
      <w:start w:val="1"/>
      <w:numFmt w:val="lowerRoman"/>
      <w:lvlText w:val="%3."/>
      <w:lvlJc w:val="right"/>
      <w:pPr>
        <w:ind w:left="2160" w:hanging="180"/>
      </w:pPr>
    </w:lvl>
    <w:lvl w:ilvl="3" w:tplc="78623855" w:tentative="1">
      <w:start w:val="1"/>
      <w:numFmt w:val="decimal"/>
      <w:lvlText w:val="%4."/>
      <w:lvlJc w:val="left"/>
      <w:pPr>
        <w:ind w:left="2880" w:hanging="360"/>
      </w:pPr>
    </w:lvl>
    <w:lvl w:ilvl="4" w:tplc="78623855" w:tentative="1">
      <w:start w:val="1"/>
      <w:numFmt w:val="lowerLetter"/>
      <w:lvlText w:val="%5."/>
      <w:lvlJc w:val="left"/>
      <w:pPr>
        <w:ind w:left="3600" w:hanging="360"/>
      </w:pPr>
    </w:lvl>
    <w:lvl w:ilvl="5" w:tplc="78623855" w:tentative="1">
      <w:start w:val="1"/>
      <w:numFmt w:val="lowerRoman"/>
      <w:lvlText w:val="%6."/>
      <w:lvlJc w:val="right"/>
      <w:pPr>
        <w:ind w:left="4320" w:hanging="180"/>
      </w:pPr>
    </w:lvl>
    <w:lvl w:ilvl="6" w:tplc="78623855" w:tentative="1">
      <w:start w:val="1"/>
      <w:numFmt w:val="decimal"/>
      <w:lvlText w:val="%7."/>
      <w:lvlJc w:val="left"/>
      <w:pPr>
        <w:ind w:left="5040" w:hanging="360"/>
      </w:pPr>
    </w:lvl>
    <w:lvl w:ilvl="7" w:tplc="78623855" w:tentative="1">
      <w:start w:val="1"/>
      <w:numFmt w:val="lowerLetter"/>
      <w:lvlText w:val="%8."/>
      <w:lvlJc w:val="left"/>
      <w:pPr>
        <w:ind w:left="5760" w:hanging="360"/>
      </w:pPr>
    </w:lvl>
    <w:lvl w:ilvl="8" w:tplc="786238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05">
    <w:multiLevelType w:val="hybridMultilevel"/>
    <w:lvl w:ilvl="0" w:tplc="83599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905">
    <w:abstractNumId w:val="17905"/>
  </w:num>
  <w:num w:numId="17906">
    <w:abstractNumId w:val="17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6124569" Type="http://schemas.openxmlformats.org/officeDocument/2006/relationships/comments" Target="comments.xml"/><Relationship Id="rId907331646" Type="http://schemas.microsoft.com/office/2011/relationships/commentsExtended" Target="commentsExtended.xml"/><Relationship Id="rId795064c257828fdb9" Type="http://schemas.openxmlformats.org/officeDocument/2006/relationships/hyperlink" Target="https://iservice.lombardini.it/documents/Manuals/9031/a_-_aspirazione_e_scarico.pdf" TargetMode="External"/><Relationship Id="rId391964c257829034e" Type="http://schemas.openxmlformats.org/officeDocument/2006/relationships/hyperlink" Target="https://iservice.lombardini.it/documents/Manuals/9032/b_-_biella-pistone--flangiatura-piedi.pdf" TargetMode="External"/><Relationship Id="rId857864c25782907b2" Type="http://schemas.openxmlformats.org/officeDocument/2006/relationships/hyperlink" Target="https://iservice.lombardini.it/documents/Manuals/9026/c_-_testa-cappello_bil-valvole-regol_giri.pdf" TargetMode="External"/><Relationship Id="rId368264c2578290bf5" Type="http://schemas.openxmlformats.org/officeDocument/2006/relationships/hyperlink" Target="https://iservice.lombardini.it/documents/Manuals/9027/d_-_comandi-circuito_di_lubrificazione.pdf" TargetMode="External"/><Relationship Id="rId500964c2578291044" Type="http://schemas.openxmlformats.org/officeDocument/2006/relationships/hyperlink" Target="https://iservice.lombardini.it/documents/Manuals/9028/e_-_circuito_combustibile.pdf" TargetMode="External"/><Relationship Id="rId377764c2578291491" Type="http://schemas.openxmlformats.org/officeDocument/2006/relationships/hyperlink" Target="https://iservice.lombardini.it/documents/Manuals/9029/f_-_raffredamento-avviamento.pdf" TargetMode="External"/><Relationship Id="rId204564c257829190b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