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8747735" w:name="ctxt"/>
    <w:bookmarkEnd w:id="6874773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3365bb96df6e5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9765bb96df6e9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6465bb96df6f0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7065bb96df6f4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065bb96df6f9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5065bb96df6fd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565bb96df701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6065bb96df706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079">
    <w:multiLevelType w:val="hybridMultilevel"/>
    <w:lvl w:ilvl="0" w:tplc="59377200">
      <w:start w:val="1"/>
      <w:numFmt w:val="decimal"/>
      <w:lvlText w:val="%1."/>
      <w:lvlJc w:val="left"/>
      <w:pPr>
        <w:ind w:left="720" w:hanging="360"/>
      </w:pPr>
    </w:lvl>
    <w:lvl w:ilvl="1" w:tplc="59377200" w:tentative="1">
      <w:start w:val="1"/>
      <w:numFmt w:val="lowerLetter"/>
      <w:lvlText w:val="%2."/>
      <w:lvlJc w:val="left"/>
      <w:pPr>
        <w:ind w:left="1440" w:hanging="360"/>
      </w:pPr>
    </w:lvl>
    <w:lvl w:ilvl="2" w:tplc="59377200" w:tentative="1">
      <w:start w:val="1"/>
      <w:numFmt w:val="lowerRoman"/>
      <w:lvlText w:val="%3."/>
      <w:lvlJc w:val="right"/>
      <w:pPr>
        <w:ind w:left="2160" w:hanging="180"/>
      </w:pPr>
    </w:lvl>
    <w:lvl w:ilvl="3" w:tplc="59377200" w:tentative="1">
      <w:start w:val="1"/>
      <w:numFmt w:val="decimal"/>
      <w:lvlText w:val="%4."/>
      <w:lvlJc w:val="left"/>
      <w:pPr>
        <w:ind w:left="2880" w:hanging="360"/>
      </w:pPr>
    </w:lvl>
    <w:lvl w:ilvl="4" w:tplc="59377200" w:tentative="1">
      <w:start w:val="1"/>
      <w:numFmt w:val="lowerLetter"/>
      <w:lvlText w:val="%5."/>
      <w:lvlJc w:val="left"/>
      <w:pPr>
        <w:ind w:left="3600" w:hanging="360"/>
      </w:pPr>
    </w:lvl>
    <w:lvl w:ilvl="5" w:tplc="59377200" w:tentative="1">
      <w:start w:val="1"/>
      <w:numFmt w:val="lowerRoman"/>
      <w:lvlText w:val="%6."/>
      <w:lvlJc w:val="right"/>
      <w:pPr>
        <w:ind w:left="4320" w:hanging="180"/>
      </w:pPr>
    </w:lvl>
    <w:lvl w:ilvl="6" w:tplc="59377200" w:tentative="1">
      <w:start w:val="1"/>
      <w:numFmt w:val="decimal"/>
      <w:lvlText w:val="%7."/>
      <w:lvlJc w:val="left"/>
      <w:pPr>
        <w:ind w:left="5040" w:hanging="360"/>
      </w:pPr>
    </w:lvl>
    <w:lvl w:ilvl="7" w:tplc="59377200" w:tentative="1">
      <w:start w:val="1"/>
      <w:numFmt w:val="lowerLetter"/>
      <w:lvlText w:val="%8."/>
      <w:lvlJc w:val="left"/>
      <w:pPr>
        <w:ind w:left="5760" w:hanging="360"/>
      </w:pPr>
    </w:lvl>
    <w:lvl w:ilvl="8" w:tplc="59377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78">
    <w:multiLevelType w:val="hybridMultilevel"/>
    <w:lvl w:ilvl="0" w:tplc="836385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078">
    <w:abstractNumId w:val="29078"/>
  </w:num>
  <w:num w:numId="29079">
    <w:abstractNumId w:val="290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5357934" Type="http://schemas.openxmlformats.org/officeDocument/2006/relationships/comments" Target="comments.xml"/><Relationship Id="rId867671071" Type="http://schemas.microsoft.com/office/2011/relationships/commentsExtended" Target="commentsExtended.xml"/><Relationship Id="rId113365bb96df6e535" Type="http://schemas.openxmlformats.org/officeDocument/2006/relationships/hyperlink" Target="https://iservice.lombardini.it/documents/Manuals/9239/a_-_intake_and_exhaust.pdf" TargetMode="External"/><Relationship Id="rId189765bb96df6e9de" Type="http://schemas.openxmlformats.org/officeDocument/2006/relationships/hyperlink" Target="https://iservice.lombardini.it/documents/Manuals/9240/b_-_conn_rod-mounts--flywheel-crank.pdf" TargetMode="External"/><Relationship Id="rId226465bb96df6f043" Type="http://schemas.openxmlformats.org/officeDocument/2006/relationships/hyperlink" Target="https://iservice.lombardini.it/documents/Manuals/9241/c_-_cylinder_head-rocker-speed_governor.pdf" TargetMode="External"/><Relationship Id="rId727065bb96df6f4e2" Type="http://schemas.openxmlformats.org/officeDocument/2006/relationships/hyperlink" Target="https://iservice.lombardini.it/documents/Manuals/9242/d_-_controls-lubricating_system.pdf" TargetMode="External"/><Relationship Id="rId549065bb96df6f926" Type="http://schemas.openxmlformats.org/officeDocument/2006/relationships/hyperlink" Target="https://iservice.lombardini.it/documents/Manuals/9235/e_-_fuel_system.pdf" TargetMode="External"/><Relationship Id="rId285065bb96df6fd8f" Type="http://schemas.openxmlformats.org/officeDocument/2006/relationships/hyperlink" Target="https://iservice.lombardini.it/documents/Manuals/9236/f_-_cooling_system-starting.pdf" TargetMode="External"/><Relationship Id="rId464565bb96df701d9" Type="http://schemas.openxmlformats.org/officeDocument/2006/relationships/hyperlink" Target="https://iservice.lombardini.it/documents/Manuals/9237/g_-_crankshaft-short_block_table.pdf" TargetMode="External"/><Relationship Id="rId166065bb96df70629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