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8634943" w:name="ctxt"/>
    <w:bookmarkEnd w:id="5863494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9965d1ff805f6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4265d1ff805ff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6265d1ff80607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3365d1ff80610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4465d1ff80618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8365d1ff80621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2365d1ff8062a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3065d1ff80632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511">
    <w:multiLevelType w:val="hybridMultilevel"/>
    <w:lvl w:ilvl="0" w:tplc="66345869">
      <w:start w:val="1"/>
      <w:numFmt w:val="decimal"/>
      <w:lvlText w:val="%1."/>
      <w:lvlJc w:val="left"/>
      <w:pPr>
        <w:ind w:left="720" w:hanging="360"/>
      </w:pPr>
    </w:lvl>
    <w:lvl w:ilvl="1" w:tplc="66345869" w:tentative="1">
      <w:start w:val="1"/>
      <w:numFmt w:val="lowerLetter"/>
      <w:lvlText w:val="%2."/>
      <w:lvlJc w:val="left"/>
      <w:pPr>
        <w:ind w:left="1440" w:hanging="360"/>
      </w:pPr>
    </w:lvl>
    <w:lvl w:ilvl="2" w:tplc="66345869" w:tentative="1">
      <w:start w:val="1"/>
      <w:numFmt w:val="lowerRoman"/>
      <w:lvlText w:val="%3."/>
      <w:lvlJc w:val="right"/>
      <w:pPr>
        <w:ind w:left="2160" w:hanging="180"/>
      </w:pPr>
    </w:lvl>
    <w:lvl w:ilvl="3" w:tplc="66345869" w:tentative="1">
      <w:start w:val="1"/>
      <w:numFmt w:val="decimal"/>
      <w:lvlText w:val="%4."/>
      <w:lvlJc w:val="left"/>
      <w:pPr>
        <w:ind w:left="2880" w:hanging="360"/>
      </w:pPr>
    </w:lvl>
    <w:lvl w:ilvl="4" w:tplc="66345869" w:tentative="1">
      <w:start w:val="1"/>
      <w:numFmt w:val="lowerLetter"/>
      <w:lvlText w:val="%5."/>
      <w:lvlJc w:val="left"/>
      <w:pPr>
        <w:ind w:left="3600" w:hanging="360"/>
      </w:pPr>
    </w:lvl>
    <w:lvl w:ilvl="5" w:tplc="66345869" w:tentative="1">
      <w:start w:val="1"/>
      <w:numFmt w:val="lowerRoman"/>
      <w:lvlText w:val="%6."/>
      <w:lvlJc w:val="right"/>
      <w:pPr>
        <w:ind w:left="4320" w:hanging="180"/>
      </w:pPr>
    </w:lvl>
    <w:lvl w:ilvl="6" w:tplc="66345869" w:tentative="1">
      <w:start w:val="1"/>
      <w:numFmt w:val="decimal"/>
      <w:lvlText w:val="%7."/>
      <w:lvlJc w:val="left"/>
      <w:pPr>
        <w:ind w:left="5040" w:hanging="360"/>
      </w:pPr>
    </w:lvl>
    <w:lvl w:ilvl="7" w:tplc="66345869" w:tentative="1">
      <w:start w:val="1"/>
      <w:numFmt w:val="lowerLetter"/>
      <w:lvlText w:val="%8."/>
      <w:lvlJc w:val="left"/>
      <w:pPr>
        <w:ind w:left="5760" w:hanging="360"/>
      </w:pPr>
    </w:lvl>
    <w:lvl w:ilvl="8" w:tplc="66345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10">
    <w:multiLevelType w:val="hybridMultilevel"/>
    <w:lvl w:ilvl="0" w:tplc="750662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510">
    <w:abstractNumId w:val="15510"/>
  </w:num>
  <w:num w:numId="15511">
    <w:abstractNumId w:val="155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1290000" Type="http://schemas.openxmlformats.org/officeDocument/2006/relationships/comments" Target="comments.xml"/><Relationship Id="rId409847645" Type="http://schemas.microsoft.com/office/2011/relationships/commentsExtended" Target="commentsExtended.xml"/><Relationship Id="rId219965d1ff805f6c8" Type="http://schemas.openxmlformats.org/officeDocument/2006/relationships/hyperlink" Target="https://iservice.lombardini.it/documents/Manuals/9239/a_-_intake_and_exhaust.pdf" TargetMode="External"/><Relationship Id="rId754265d1ff805ff89" Type="http://schemas.openxmlformats.org/officeDocument/2006/relationships/hyperlink" Target="https://iservice.lombardini.it/documents/Manuals/9240/b_-_conn_rod-mounts--flywheel-crank.pdf" TargetMode="External"/><Relationship Id="rId426265d1ff80607f1" Type="http://schemas.openxmlformats.org/officeDocument/2006/relationships/hyperlink" Target="https://iservice.lombardini.it/documents/Manuals/9241/c_-_cylinder_head-rocker-speed_governor.pdf" TargetMode="External"/><Relationship Id="rId803365d1ff8061053" Type="http://schemas.openxmlformats.org/officeDocument/2006/relationships/hyperlink" Target="https://iservice.lombardini.it/documents/Manuals/9242/d_-_controls-lubricating_system.pdf" TargetMode="External"/><Relationship Id="rId824465d1ff80618f4" Type="http://schemas.openxmlformats.org/officeDocument/2006/relationships/hyperlink" Target="https://iservice.lombardini.it/documents/Manuals/9235/e_-_fuel_system.pdf" TargetMode="External"/><Relationship Id="rId788365d1ff8062179" Type="http://schemas.openxmlformats.org/officeDocument/2006/relationships/hyperlink" Target="https://iservice.lombardini.it/documents/Manuals/9236/f_-_cooling_system-starting.pdf" TargetMode="External"/><Relationship Id="rId902365d1ff8062a48" Type="http://schemas.openxmlformats.org/officeDocument/2006/relationships/hyperlink" Target="https://iservice.lombardini.it/documents/Manuals/9237/g_-_crankshaft-short_block_table.pdf" TargetMode="External"/><Relationship Id="rId643065d1ff80632d1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