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049316" w:name="ctxt"/>
    <w:bookmarkEnd w:id="5204931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2665d48bc7305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8465d48bc730e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8865d48bc7317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1965d48bc7320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8365d48bc732a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9365d48bc7333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2765d48bc733c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210">
    <w:multiLevelType w:val="hybridMultilevel"/>
    <w:lvl w:ilvl="0" w:tplc="81715016">
      <w:start w:val="1"/>
      <w:numFmt w:val="decimal"/>
      <w:lvlText w:val="%1."/>
      <w:lvlJc w:val="left"/>
      <w:pPr>
        <w:ind w:left="720" w:hanging="360"/>
      </w:pPr>
    </w:lvl>
    <w:lvl w:ilvl="1" w:tplc="81715016" w:tentative="1">
      <w:start w:val="1"/>
      <w:numFmt w:val="lowerLetter"/>
      <w:lvlText w:val="%2."/>
      <w:lvlJc w:val="left"/>
      <w:pPr>
        <w:ind w:left="1440" w:hanging="360"/>
      </w:pPr>
    </w:lvl>
    <w:lvl w:ilvl="2" w:tplc="81715016" w:tentative="1">
      <w:start w:val="1"/>
      <w:numFmt w:val="lowerRoman"/>
      <w:lvlText w:val="%3."/>
      <w:lvlJc w:val="right"/>
      <w:pPr>
        <w:ind w:left="2160" w:hanging="180"/>
      </w:pPr>
    </w:lvl>
    <w:lvl w:ilvl="3" w:tplc="81715016" w:tentative="1">
      <w:start w:val="1"/>
      <w:numFmt w:val="decimal"/>
      <w:lvlText w:val="%4."/>
      <w:lvlJc w:val="left"/>
      <w:pPr>
        <w:ind w:left="2880" w:hanging="360"/>
      </w:pPr>
    </w:lvl>
    <w:lvl w:ilvl="4" w:tplc="81715016" w:tentative="1">
      <w:start w:val="1"/>
      <w:numFmt w:val="lowerLetter"/>
      <w:lvlText w:val="%5."/>
      <w:lvlJc w:val="left"/>
      <w:pPr>
        <w:ind w:left="3600" w:hanging="360"/>
      </w:pPr>
    </w:lvl>
    <w:lvl w:ilvl="5" w:tplc="81715016" w:tentative="1">
      <w:start w:val="1"/>
      <w:numFmt w:val="lowerRoman"/>
      <w:lvlText w:val="%6."/>
      <w:lvlJc w:val="right"/>
      <w:pPr>
        <w:ind w:left="4320" w:hanging="180"/>
      </w:pPr>
    </w:lvl>
    <w:lvl w:ilvl="6" w:tplc="81715016" w:tentative="1">
      <w:start w:val="1"/>
      <w:numFmt w:val="decimal"/>
      <w:lvlText w:val="%7."/>
      <w:lvlJc w:val="left"/>
      <w:pPr>
        <w:ind w:left="5040" w:hanging="360"/>
      </w:pPr>
    </w:lvl>
    <w:lvl w:ilvl="7" w:tplc="81715016" w:tentative="1">
      <w:start w:val="1"/>
      <w:numFmt w:val="lowerLetter"/>
      <w:lvlText w:val="%8."/>
      <w:lvlJc w:val="left"/>
      <w:pPr>
        <w:ind w:left="5760" w:hanging="360"/>
      </w:pPr>
    </w:lvl>
    <w:lvl w:ilvl="8" w:tplc="81715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09">
    <w:multiLevelType w:val="hybridMultilevel"/>
    <w:lvl w:ilvl="0" w:tplc="6554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209">
    <w:abstractNumId w:val="17209"/>
  </w:num>
  <w:num w:numId="17210">
    <w:abstractNumId w:val="172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4118334" Type="http://schemas.openxmlformats.org/officeDocument/2006/relationships/comments" Target="comments.xml"/><Relationship Id="rId230010299" Type="http://schemas.microsoft.com/office/2011/relationships/commentsExtended" Target="commentsExtended.xml"/><Relationship Id="rId682665d48bc73050a" Type="http://schemas.openxmlformats.org/officeDocument/2006/relationships/hyperlink" Target="https://iservice.lombardini.it/documents/Manuals/9031/a_-_aspirazione_e_scarico.pdf" TargetMode="External"/><Relationship Id="rId128465d48bc730e83" Type="http://schemas.openxmlformats.org/officeDocument/2006/relationships/hyperlink" Target="https://iservice.lombardini.it/documents/Manuals/9032/b_-_biella-pistone--flangiatura-piedi.pdf" TargetMode="External"/><Relationship Id="rId668865d48bc731788" Type="http://schemas.openxmlformats.org/officeDocument/2006/relationships/hyperlink" Target="https://iservice.lombardini.it/documents/Manuals/9026/c_-_testa-cappello_bil-valvole-regol_giri.pdf" TargetMode="External"/><Relationship Id="rId481965d48bc7320a7" Type="http://schemas.openxmlformats.org/officeDocument/2006/relationships/hyperlink" Target="https://iservice.lombardini.it/documents/Manuals/9027/d_-_comandi-circuito_di_lubrificazione.pdf" TargetMode="External"/><Relationship Id="rId728365d48bc732a72" Type="http://schemas.openxmlformats.org/officeDocument/2006/relationships/hyperlink" Target="https://iservice.lombardini.it/documents/Manuals/9028/e_-_circuito_combustibile.pdf" TargetMode="External"/><Relationship Id="rId149365d48bc733305" Type="http://schemas.openxmlformats.org/officeDocument/2006/relationships/hyperlink" Target="https://iservice.lombardini.it/documents/Manuals/9029/f_-_raffredamento-avviamento.pdf" TargetMode="External"/><Relationship Id="rId652765d48bc733c10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