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947667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362335"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77685" w:name="ctxt"/>
    <w:bookmarkEnd w:id="3177685"/>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Ventile pro Zylinder;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58889945" name="name724365ddf2c7ef4a4"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905465ddf2c7ef4a0"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22730628" name="name732965ddf2c811c8c"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336365ddf2c811c87"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16778395" name="name830565ddf2c82f19e"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276765ddf2c82f199"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68873963" name="name980465ddf2c854206"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242065ddf2c8541ff"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Ölfilter eingeschlossen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standardölwanne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vergrößerte-ölwanne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Ohne  </w:t>
            </w:r>
            <w:r>
              <w:rPr>
                <w:b/>
                <w:bCs/>
                <w:color w:val="00274C"/>
                <w:position w:val="-2"/>
                <w:sz w:val="20"/>
                <w:szCs w:val="20"/>
                <w:u w:val="none"/>
                <w:shd w:val="clear" w:color="auto" w:fill="E1E2E0"/>
              </w:rPr>
              <w:t xml:space="preserve">ö</w:t>
            </w:r>
            <w:r>
              <w:rPr>
                <w:b/>
                <w:bCs/>
                <w:color w:val="00274C"/>
                <w:position w:val="-2"/>
                <w:sz w:val="20"/>
                <w:szCs w:val="20"/>
                <w:u w:val="none"/>
                <w:shd w:val="clear" w:color="auto" w:fill="E1E2E0"/>
              </w:rPr>
              <w:t xml:space="preserve"> 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standardölwanne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vergrößerte-ölwanne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32707676" name="name520165ddf2c86706c"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351065ddf2c867068"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93510862" name="name169665ddf2c8734a3"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383465ddf2c87349e"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Vergrößerte-ölwanne</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 Außenabmessungen sind je nach der Konfiguration des Motors unterschiedlich.</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37264" name="name400265ddf2c87e1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265ddf2c87e1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018"/>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6018"/>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6018"/>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6018"/>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6018"/>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79428" name="name955865ddf2c883c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7065ddf2c883c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18"/>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6018"/>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6018"/>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6018"/>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6018"/>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6018"/>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319182" name="name373665ddf2c88f3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0365ddf2c88f3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018"/>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6018"/>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9381760" name="name939765ddf2c89992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7465ddf2c8999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6018"/>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6018"/>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16018"/>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t>
                  </w:r>
                  <w:r>
                    <w:rPr>
                      <w:color w:val="00274C"/>
                      <w:position w:val="-2"/>
                      <w:sz w:val="20"/>
                      <w:szCs w:val="20"/>
                      <w:u w:val="none"/>
                    </w:rPr>
                    <w:t xml:space="preserve"> </w:t>
                  </w:r>
                  <w:r>
                    <w:rPr>
                      <w:b/>
                      <w:bCs/>
                      <w:color w:val="00274C"/>
                      <w:position w:val="-2"/>
                      <w:sz w:val="20"/>
                      <w:szCs w:val="20"/>
                      <w:u w:val="none"/>
                    </w:rPr>
                    <w:t xml:space="preserve">Wenden Sie sich an Kohler, um Informationen zu zugelassenen Filtern für diesen Zweck zu erhalten</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1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Betrieb mit Düsentreibstoffen</w:t>
                  </w:r>
                </w:p>
                <w:p/>
                <w:p/>
                <w:p>
                  <w:pPr>
                    <w:widowControl w:val="on"/>
                    <w:pBdr/>
                    <w:spacing w:before="0" w:after="0" w:line="262" w:lineRule="auto"/>
                    <w:ind w:left="0" w:right="0"/>
                    <w:jc w:val="left"/>
                    <w:textAlignment w:val="top"/>
                  </w:pPr>
                  <w:r>
                    <w:rPr>
                      <w:color w:val="00274C"/>
                      <w:position w:val="0"/>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KDW-Motorfamilie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18"/>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6018"/>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682306" name="name153265ddf2c8ad6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6965ddf2c8ad6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018"/>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6018"/>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NORMALEN ANLASSBEDINGUNGEN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SCHWIERIGEN ANLASSBEDINGUNGEN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für </w:t>
      </w:r>
      <w:r>
        <w:rPr>
          <w:b/>
          <w:bCs/>
          <w:color w:val="00274C"/>
          <w:sz w:val="20"/>
          <w:szCs w:val="20"/>
          <w:u w:val="none"/>
        </w:rPr>
        <w:t xml:space="preserve">K-HEM</w:t>
      </w:r>
      <w:r>
        <w:rPr>
          <w:color w:val="00274C"/>
          <w:sz w:val="20"/>
          <w:szCs w:val="20"/>
          <w:u w:val="none"/>
        </w:rPr>
        <w:t xml:space="preserve"> -Modell:</w:t>
      </w:r>
    </w:p>
    <w:p>
      <w:pPr>
        <w:widowControl w:val="on"/>
        <w:pBdr/>
        <w:spacing w:before="0" w:after="0" w:line="262" w:lineRule="auto"/>
        <w:ind w:left="0" w:right="0"/>
        <w:jc w:val="left"/>
      </w:pPr>
      <w:r>
        <w:rPr>
          <w:color w:val="00274C"/>
          <w:sz w:val="20"/>
          <w:szCs w:val="20"/>
          <w:u w:val="none"/>
        </w:rPr>
        <w:t xml:space="preserve">Wenden Sie sich zum Austausch der Batterien in der Hybrideinheit an den Maschinenhersteller.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019">
    <w:multiLevelType w:val="hybridMultilevel"/>
    <w:lvl w:ilvl="0" w:tplc="11488871">
      <w:start w:val="1"/>
      <w:numFmt w:val="decimal"/>
      <w:lvlText w:val="%1."/>
      <w:lvlJc w:val="left"/>
      <w:pPr>
        <w:ind w:left="720" w:hanging="360"/>
      </w:pPr>
    </w:lvl>
    <w:lvl w:ilvl="1" w:tplc="11488871" w:tentative="1">
      <w:start w:val="1"/>
      <w:numFmt w:val="lowerLetter"/>
      <w:lvlText w:val="%2."/>
      <w:lvlJc w:val="left"/>
      <w:pPr>
        <w:ind w:left="1440" w:hanging="360"/>
      </w:pPr>
    </w:lvl>
    <w:lvl w:ilvl="2" w:tplc="11488871" w:tentative="1">
      <w:start w:val="1"/>
      <w:numFmt w:val="lowerRoman"/>
      <w:lvlText w:val="%3."/>
      <w:lvlJc w:val="right"/>
      <w:pPr>
        <w:ind w:left="2160" w:hanging="180"/>
      </w:pPr>
    </w:lvl>
    <w:lvl w:ilvl="3" w:tplc="11488871" w:tentative="1">
      <w:start w:val="1"/>
      <w:numFmt w:val="decimal"/>
      <w:lvlText w:val="%4."/>
      <w:lvlJc w:val="left"/>
      <w:pPr>
        <w:ind w:left="2880" w:hanging="360"/>
      </w:pPr>
    </w:lvl>
    <w:lvl w:ilvl="4" w:tplc="11488871" w:tentative="1">
      <w:start w:val="1"/>
      <w:numFmt w:val="lowerLetter"/>
      <w:lvlText w:val="%5."/>
      <w:lvlJc w:val="left"/>
      <w:pPr>
        <w:ind w:left="3600" w:hanging="360"/>
      </w:pPr>
    </w:lvl>
    <w:lvl w:ilvl="5" w:tplc="11488871" w:tentative="1">
      <w:start w:val="1"/>
      <w:numFmt w:val="lowerRoman"/>
      <w:lvlText w:val="%6."/>
      <w:lvlJc w:val="right"/>
      <w:pPr>
        <w:ind w:left="4320" w:hanging="180"/>
      </w:pPr>
    </w:lvl>
    <w:lvl w:ilvl="6" w:tplc="11488871" w:tentative="1">
      <w:start w:val="1"/>
      <w:numFmt w:val="decimal"/>
      <w:lvlText w:val="%7."/>
      <w:lvlJc w:val="left"/>
      <w:pPr>
        <w:ind w:left="5040" w:hanging="360"/>
      </w:pPr>
    </w:lvl>
    <w:lvl w:ilvl="7" w:tplc="11488871" w:tentative="1">
      <w:start w:val="1"/>
      <w:numFmt w:val="lowerLetter"/>
      <w:lvlText w:val="%8."/>
      <w:lvlJc w:val="left"/>
      <w:pPr>
        <w:ind w:left="5760" w:hanging="360"/>
      </w:pPr>
    </w:lvl>
    <w:lvl w:ilvl="8" w:tplc="11488871" w:tentative="1">
      <w:start w:val="1"/>
      <w:numFmt w:val="lowerRoman"/>
      <w:lvlText w:val="%9."/>
      <w:lvlJc w:val="right"/>
      <w:pPr>
        <w:ind w:left="6480" w:hanging="180"/>
      </w:pPr>
    </w:lvl>
  </w:abstractNum>
  <w:abstractNum w:abstractNumId="16018">
    <w:multiLevelType w:val="hybridMultilevel"/>
    <w:lvl w:ilvl="0" w:tplc="670831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018">
    <w:abstractNumId w:val="16018"/>
  </w:num>
  <w:num w:numId="16019">
    <w:abstractNumId w:val="160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2018715" Type="http://schemas.openxmlformats.org/officeDocument/2006/relationships/comments" Target="comments.xml"/><Relationship Id="rId865726073" Type="http://schemas.microsoft.com/office/2011/relationships/commentsExtended" Target="commentsExtended.xml"/><Relationship Id="rId18362335" Type="http://schemas.openxmlformats.org/officeDocument/2006/relationships/image" Target="media/imgrId18362335.jpg"/><Relationship Id="rId905465ddf2c7ef4a0" Type="http://schemas.openxmlformats.org/officeDocument/2006/relationships/image" Target="media/imgrId905465ddf2c7ef4a0.png"/><Relationship Id="rId336365ddf2c811c87" Type="http://schemas.openxmlformats.org/officeDocument/2006/relationships/image" Target="media/imgrId336365ddf2c811c87.png"/><Relationship Id="rId276765ddf2c82f199" Type="http://schemas.openxmlformats.org/officeDocument/2006/relationships/image" Target="media/imgrId276765ddf2c82f199.png"/><Relationship Id="rId242065ddf2c8541ff" Type="http://schemas.openxmlformats.org/officeDocument/2006/relationships/image" Target="media/imgrId242065ddf2c8541ff.png"/><Relationship Id="rId351065ddf2c867068" Type="http://schemas.openxmlformats.org/officeDocument/2006/relationships/image" Target="media/imgrId351065ddf2c867068.png"/><Relationship Id="rId383465ddf2c87349e" Type="http://schemas.openxmlformats.org/officeDocument/2006/relationships/image" Target="media/imgrId383465ddf2c87349e.png"/><Relationship Id="rId256265ddf2c87e1ba" Type="http://schemas.openxmlformats.org/officeDocument/2006/relationships/image" Target="media/imgrId256265ddf2c87e1ba.jpg"/><Relationship Id="rId587065ddf2c883c0b" Type="http://schemas.openxmlformats.org/officeDocument/2006/relationships/image" Target="media/imgrId587065ddf2c883c0b.jpg"/><Relationship Id="rId970365ddf2c88f30b" Type="http://schemas.openxmlformats.org/officeDocument/2006/relationships/image" Target="media/imgrId970365ddf2c88f30b.png"/><Relationship Id="rId907465ddf2c89992c" Type="http://schemas.openxmlformats.org/officeDocument/2006/relationships/image" Target="media/imgrId907465ddf2c89992c.png"/><Relationship Id="rId836965ddf2c8ad632" Type="http://schemas.openxmlformats.org/officeDocument/2006/relationships/image" Target="media/imgrId836965ddf2c8ad63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362335" Type="http://schemas.openxmlformats.org/officeDocument/2006/relationships/image" Target="media/imgrId183623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362335" Type="http://schemas.openxmlformats.org/officeDocument/2006/relationships/image" Target="media/imgrId183623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362335" Type="http://schemas.openxmlformats.org/officeDocument/2006/relationships/image" Target="media/imgrId183623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362335" Type="http://schemas.openxmlformats.org/officeDocument/2006/relationships/image" Target="media/imgrId183623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362335" Type="http://schemas.openxmlformats.org/officeDocument/2006/relationships/image" Target="media/imgrId183623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362335" Type="http://schemas.openxmlformats.org/officeDocument/2006/relationships/image" Target="media/imgrId183623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