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211344" w:name="ctxt"/>
    <w:bookmarkEnd w:id="152113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2765f875333ab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7465f875333b4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1865f875333bd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8765f875333c5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9165f875333cd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0565f875333d6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4965f875333de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4065f875333e6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9065f875333ef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321">
    <w:multiLevelType w:val="hybridMultilevel"/>
    <w:lvl w:ilvl="0" w:tplc="63031584">
      <w:start w:val="1"/>
      <w:numFmt w:val="decimal"/>
      <w:lvlText w:val="%1."/>
      <w:lvlJc w:val="left"/>
      <w:pPr>
        <w:ind w:left="720" w:hanging="360"/>
      </w:pPr>
    </w:lvl>
    <w:lvl w:ilvl="1" w:tplc="63031584" w:tentative="1">
      <w:start w:val="1"/>
      <w:numFmt w:val="lowerLetter"/>
      <w:lvlText w:val="%2."/>
      <w:lvlJc w:val="left"/>
      <w:pPr>
        <w:ind w:left="1440" w:hanging="360"/>
      </w:pPr>
    </w:lvl>
    <w:lvl w:ilvl="2" w:tplc="63031584" w:tentative="1">
      <w:start w:val="1"/>
      <w:numFmt w:val="lowerRoman"/>
      <w:lvlText w:val="%3."/>
      <w:lvlJc w:val="right"/>
      <w:pPr>
        <w:ind w:left="2160" w:hanging="180"/>
      </w:pPr>
    </w:lvl>
    <w:lvl w:ilvl="3" w:tplc="63031584" w:tentative="1">
      <w:start w:val="1"/>
      <w:numFmt w:val="decimal"/>
      <w:lvlText w:val="%4."/>
      <w:lvlJc w:val="left"/>
      <w:pPr>
        <w:ind w:left="2880" w:hanging="360"/>
      </w:pPr>
    </w:lvl>
    <w:lvl w:ilvl="4" w:tplc="63031584" w:tentative="1">
      <w:start w:val="1"/>
      <w:numFmt w:val="lowerLetter"/>
      <w:lvlText w:val="%5."/>
      <w:lvlJc w:val="left"/>
      <w:pPr>
        <w:ind w:left="3600" w:hanging="360"/>
      </w:pPr>
    </w:lvl>
    <w:lvl w:ilvl="5" w:tplc="63031584" w:tentative="1">
      <w:start w:val="1"/>
      <w:numFmt w:val="lowerRoman"/>
      <w:lvlText w:val="%6."/>
      <w:lvlJc w:val="right"/>
      <w:pPr>
        <w:ind w:left="4320" w:hanging="180"/>
      </w:pPr>
    </w:lvl>
    <w:lvl w:ilvl="6" w:tplc="63031584" w:tentative="1">
      <w:start w:val="1"/>
      <w:numFmt w:val="decimal"/>
      <w:lvlText w:val="%7."/>
      <w:lvlJc w:val="left"/>
      <w:pPr>
        <w:ind w:left="5040" w:hanging="360"/>
      </w:pPr>
    </w:lvl>
    <w:lvl w:ilvl="7" w:tplc="63031584" w:tentative="1">
      <w:start w:val="1"/>
      <w:numFmt w:val="lowerLetter"/>
      <w:lvlText w:val="%8."/>
      <w:lvlJc w:val="left"/>
      <w:pPr>
        <w:ind w:left="5760" w:hanging="360"/>
      </w:pPr>
    </w:lvl>
    <w:lvl w:ilvl="8" w:tplc="6303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0">
    <w:multiLevelType w:val="hybridMultilevel"/>
    <w:lvl w:ilvl="0" w:tplc="647653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320">
    <w:abstractNumId w:val="7320"/>
  </w:num>
  <w:num w:numId="7321">
    <w:abstractNumId w:val="73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3040141" Type="http://schemas.openxmlformats.org/officeDocument/2006/relationships/comments" Target="comments.xml"/><Relationship Id="rId738853304" Type="http://schemas.microsoft.com/office/2011/relationships/commentsExtended" Target="commentsExtended.xml"/><Relationship Id="rId592765f875333ab57" Type="http://schemas.openxmlformats.org/officeDocument/2006/relationships/hyperlink" Target="https://iservice.lombardini.it/documents/Manuals/9145/a_-_intake_and_exhaust.pdf" TargetMode="External"/><Relationship Id="rId667465f875333b4f0" Type="http://schemas.openxmlformats.org/officeDocument/2006/relationships/hyperlink" Target="https://iservice.lombardini.it/documents/Manuals/9146/b_-_conn_rod-mounts--crankshft.pdf" TargetMode="External"/><Relationship Id="rId561865f875333bd43" Type="http://schemas.openxmlformats.org/officeDocument/2006/relationships/hyperlink" Target="https://iservice.lombardini.it/documents/Manuals/9147/c_-_cylinder_head-rocker_arm.pdf" TargetMode="External"/><Relationship Id="rId948765f875333c575" Type="http://schemas.openxmlformats.org/officeDocument/2006/relationships/hyperlink" Target="https://iservice.lombardini.it/documents/Manuals/9148/d_-_controls-lubricating_system.pdf" TargetMode="External"/><Relationship Id="rId449165f875333cdbc" Type="http://schemas.openxmlformats.org/officeDocument/2006/relationships/hyperlink" Target="https://iservice.lombardini.it/documents/Manuals/9140/e_-_fuel_system.pdf" TargetMode="External"/><Relationship Id="rId380565f875333d60e" Type="http://schemas.openxmlformats.org/officeDocument/2006/relationships/hyperlink" Target="https://iservice.lombardini.it/documents/Manuals/9141/f_-_cooling_system-starting.pdf" TargetMode="External"/><Relationship Id="rId424965f875333de5f" Type="http://schemas.openxmlformats.org/officeDocument/2006/relationships/hyperlink" Target="https://iservice.lombardini.it/documents/Manuals/9142/v_-_specific_parts_advance_timing_system.pdf" TargetMode="External"/><Relationship Id="rId284065f875333e6c4" Type="http://schemas.openxmlformats.org/officeDocument/2006/relationships/hyperlink" Target="https://iservice.lombardini.it/documents/Manuals/9143/y_-_eletrical_system_for_system.pdf" TargetMode="External"/><Relationship Id="rId999065f875333ef25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